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eastAsia"/>
        </w:rPr>
        <w:t>《有趣的推理》</w:t>
      </w:r>
      <w:r>
        <w:rPr>
          <w:rFonts w:hint="eastAsia"/>
          <w:lang w:val="en-US" w:eastAsia="zh-CN"/>
        </w:rPr>
        <w:t>教材分析</w:t>
      </w:r>
    </w:p>
    <w:bookmarkEnd w:id="0"/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1、经历对生活中某些现象的推理、判断的过程，能够对这些现象进行合理的分析。</w:t>
      </w:r>
    </w:p>
    <w:p>
      <w:pPr>
        <w:rPr>
          <w:rFonts w:hint="eastAsia"/>
        </w:rPr>
      </w:pPr>
      <w:r>
        <w:rPr>
          <w:rFonts w:hint="eastAsia"/>
        </w:rPr>
        <w:t>2、学会运用列表、尝试、操作等解决问题的策略进行推理，发展推理能力。</w:t>
      </w:r>
    </w:p>
    <w:p>
      <w:pPr>
        <w:rPr>
          <w:rFonts w:hint="eastAsia"/>
        </w:rPr>
      </w:pPr>
      <w:r>
        <w:rPr>
          <w:rFonts w:hint="eastAsia"/>
        </w:rPr>
        <w:t>3、能够用语言清楚地表达自己的推理过程，在经历推理判断的过程中树立自信，体会生活中这些现象中蕴含的数学道理。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教材分析：</w:t>
      </w:r>
    </w:p>
    <w:p>
      <w:pPr>
        <w:rPr>
          <w:rFonts w:hint="eastAsia"/>
        </w:rPr>
      </w:pPr>
      <w:r>
        <w:rPr>
          <w:rFonts w:hint="eastAsia"/>
        </w:rPr>
        <w:t>《有趣的推理》是北师大版三年级下册《数学好玩》中的内容。推理，是数学的基本思维方式。把“对现象的推理”作为教学内容还是第一次出现，本节课也是学生正是接触逻辑推理的开始。教材立足学生已有的知识和发展水平，选取了难度不大，但又相对独立的两个素材，力图让学生亲历有趣的推理活动过程，形成一种明确的推理意识，学会借助表格，运用分类、排除等策略进行推理的方法，发展推理能力，为后续解决复杂的推理问题奠定坚实的基础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学情分析：</w:t>
      </w:r>
    </w:p>
    <w:p>
      <w:pPr>
        <w:rPr>
          <w:rFonts w:hint="eastAsia"/>
        </w:rPr>
      </w:pPr>
      <w:r>
        <w:rPr>
          <w:rFonts w:hint="eastAsia"/>
        </w:rPr>
        <w:t>三年级的学生好奇心强，乐于展示与分享，他们对符号、分类和列表也有一定的认识和运用。在生活中积累了合情推理的经验，具备简单的推理能力。但处于这个年龄段的孩子，抽象思维能力较弱，逻辑表达能力不强。所以，有条理的表达推理过程对学生来说比较困难，借助表格有序的进行推理便是教学的重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教学重点：</w:t>
      </w:r>
    </w:p>
    <w:p>
      <w:pPr>
        <w:rPr>
          <w:rFonts w:hint="eastAsia"/>
        </w:rPr>
      </w:pPr>
      <w:r>
        <w:rPr>
          <w:rFonts w:hint="eastAsia"/>
        </w:rPr>
        <w:t>经历对生活现象进行推理的过程，理清推理顺序，学会表格法、排除法等常用的推理方法。</w:t>
      </w:r>
      <w:r>
        <w:rPr>
          <w:rFonts w:hint="eastAsia"/>
          <w:sz w:val="28"/>
          <w:szCs w:val="28"/>
        </w:rPr>
        <w:t>教学难点：</w:t>
      </w:r>
    </w:p>
    <w:p>
      <w:pPr>
        <w:rPr>
          <w:rFonts w:hint="eastAsia"/>
        </w:rPr>
      </w:pPr>
      <w:r>
        <w:rPr>
          <w:rFonts w:hint="eastAsia"/>
        </w:rPr>
        <w:t>对信息进行分类整理，能用表格的形式进行梳理。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72E62"/>
    <w:rsid w:val="19C7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2021-05-27T11:24:00Z</dcterms:created>
  <dc:creator>琳</dc:creator>
  <cp:lastModifiedBy>琳</cp:lastModifiedBy>
  <dcterms:modified xsi:type="dcterms:W3CDTF">2021-05-27T11:26:20Z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