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 w:hanging="562" w:hanging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六年级下册古诗文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 w:hanging="480" w:hanging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班级：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 w:hanging="482" w:hanging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★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寒食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唐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韩翃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 w:hanging="480" w:hanging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"http://www.so.com/s?q=%E6%98%A5%E5%9F%8E%E6%97%A0%E5%A4%84%E4%B8%8D%E9%A3%9E%E8%8A%B1&amp;ie=utf-8&amp;src=internal_wenda_recommend_textn"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春城无处不飞花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，寒食东风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"http://www.so.com/s?q=%E5%BE%A1%E6%9F%B3&amp;ie=utf-8&amp;src=internal_wenda_recommend_textn"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御柳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斜。 日暮汉宫传蜡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烛，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"http://www.so.com/s?q=%E8%BD%BB%E7%83%9F&amp;ie=utf-8&amp;src=internal_wenda_recommend_textn"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轻烟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散入五侯家。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 w:hanging="482" w:hanging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★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迢迢牵牛星  《古诗十九首》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迢</w:t>
      </w:r>
      <w:r>
        <w:rPr>
          <w:rFonts w:hint="eastAsia" w:ascii="宋体" w:hAnsi="宋体" w:eastAsia="宋体" w:cs="宋体"/>
          <w:sz w:val="24"/>
          <w:szCs w:val="24"/>
        </w:rPr>
        <w:t>迢牵牛星，皎皎河汉女。纤纤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擢</w:t>
      </w:r>
      <w:r>
        <w:rPr>
          <w:rFonts w:hint="eastAsia" w:ascii="宋体" w:hAnsi="宋体" w:eastAsia="宋体" w:cs="宋体"/>
          <w:sz w:val="24"/>
          <w:szCs w:val="24"/>
        </w:rPr>
        <w:t>素手，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札札弄机杼。终日不成章，涕泣零如雨。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河汉清且浅，相去复几许？盈盈一水间，脉脉不得语。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★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十五夜望月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唐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王建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中庭地白树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"http://www.so.com/s?q=%E6%A0%96%E9%B8%A6&amp;ie=utf-8&amp;src=internal_wenda_recommend_textn"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栖鸦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"http://www.so.com/s?q=%E5%86%B7%E9%9C%B2%E6%97%A0%E5%A3%B0%E6%B9%BF%E6%A1%82%E8%8A%B1&amp;ie=utf-8&amp;src=internal_wenda_recommend_textn"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冷露无声湿桂花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。今夜月明人尽望，不知秋思落谁家？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长歌行  汉乐府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青青园中葵，朝露待日晞。阳春布德泽，万物生光辉。常恐秋节至，焜黄华叶衰。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百川东到海，何时复西归？少壮不努力，老大徒伤悲。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★ 马诗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唐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李贺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大漠沙如雪，燕山月似钩。何当金络脑，快走踏清秋。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★ 石灰吟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明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于谦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千锤万凿出深山，烈火焚烧若等闲。粉骨碎身浑不怕，要留清白在人间。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★ 竹石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清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咬定青山不放松，立根原在破岩中。千磨万击还坚劲，任尔东西南北风。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采薇（节选）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《诗经.小雅》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昔我往矣，杨柳依依。今我来思，雨雪霏霏。行道迟迟，载渴载饥。我心伤悲，莫知我哀！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送元二使安西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唐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王维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渭城朝雨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"http://www.so.com/s?q=%E6%B5%A5%E8%BD%BB%E5%B0%98&amp;ie=utf-8&amp;src=internal_wenda_recommend_textn"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浥轻尘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，客舍青青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"http://www.so.com/s?q=%E6%9F%B3%E8%89%B2&amp;ie=utf-8&amp;src=internal_wenda_recommend_textn"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柳色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新。劝君更尽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"http://www.so.com/s?q=%E4%B8%80%E6%9D%AF%E9%85%92&amp;ie=utf-8&amp;src=internal_wenda_recommend_textn"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一杯酒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，西出阳关无故人。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春夜喜雨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唐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杜甫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"http://www.so.com/s?q=%E5%A5%BD%E9%9B%A8%E7%9F%A5%E6%97%B6%E8%8A%82&amp;ie=utf-8&amp;src=internal_wenda_recommend_textn"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好雨知时节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，当春乃发生。 随风潜入夜，润物细无声。 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 xml:space="preserve">野径云俱黑，江船火独明。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"http://www.so.com/s?q=%E6%99%93%E7%9C%8B%E7%BA%A2%E6%B9%BF%E5%A4%84&amp;ie=utf-8&amp;src=internal_wenda_recommend_textn"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晓看红湿处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"http://www.so.com/s?q=%E8%8A%B1%E9%87%8D%E9%94%A6%E5%AE%98%E5%9F%8E&amp;ie=utf-8&amp;src=internal_wenda_recommend_textn"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花重锦官城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早春呈水部张十八员外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唐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韩愈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天街小雨润如酥,草色遥看近却无。 最是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"http://www.so.com/s?q=%E4%B8%80%E5%B9%B4%E6%98%A5%E5%A5%BD%E5%A4%84&amp;ie=utf-8&amp;src=internal_wenda_recommend_textn"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一年春好处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,绝胜烟柳满皇都。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江上渔者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宋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范仲淹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江上往来人，但爱鲈鱼美。君看一叶舟，出没风波里。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泊船瓜洲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宋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王安石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京口瓜洲一水间，钟山只隔数重山。春风又绿江南岸，明月何时照我还。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游园不值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宋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叶绍翁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应怜屐齿印苍苔，小扣柴扉久不开。春色满园关不住，一枝红杏出墙来。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卜算子.送鲍浩然之浙东   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宋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】王观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水是眼波横，山是眉峰聚。欲问行人去那边？眉眼盈盈处。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才始送春归，又送君归去。若到江南赶上春，千万和春住。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浣溪沙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宋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苏轼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游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"http://www.so.com/s?q=%E8%95%B2%E6%B0%B4&amp;ie=utf-8&amp;src=internal_wenda_recommend_textn"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蕲</w:t>
      </w:r>
      <w:r>
        <w:rPr>
          <w:rFonts w:hint="eastAsia" w:ascii="宋体" w:hAnsi="宋体" w:eastAsia="宋体" w:cs="宋体"/>
          <w:sz w:val="24"/>
          <w:szCs w:val="24"/>
        </w:rPr>
        <w:t>水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"http://www.so.com/s?q=%E6%B8%85%E6%B3%89%E5%AF%BA&amp;ie=utf-8&amp;src=internal_wenda_recommend_textn"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清泉寺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"http://www.so.com/s?q=%E5%AF%BA%E4%B8%B4%E5%85%B0%E6%BA%AA&amp;ie=utf-8&amp;src=internal_wenda_recommend_textn"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寺临兰溪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"http://www.so.com/s?q=%E6%BA%AA%E6%B0%B4&amp;ie=utf-8&amp;src=internal_wenda_recommend_textn"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溪水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西流。 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山下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"http://www.so.com/s?q=%E5%85%B0%E8%8A%BD&amp;ie=utf-8&amp;src=internal_wenda_recommend_textn"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兰芽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短浸溪，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"http://www.so.com/s?q=%E6%9D%BE%E9%97%B4&amp;ie=utf-8&amp;src=internal_wenda_recommend_textn"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松间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沙路净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"http://www.so.com/s?q=%E6%97%A0%E6%B3%A5&amp;ie=utf-8&amp;src=internal_wenda_recommend_textn"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无泥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"http://www.so.com/s?q=%E8%90%A7%E8%90%A7%E6%9A%AE%E9%9B%A8%E5%AD%90%E8%A7%84%E5%95%BC&amp;ie=utf-8&amp;src=internal_wenda_recommend_textn"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萧萧暮雨子规啼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。 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谁道人生无再少？门前流水尚能西！休将白发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"http://www.so.com/s?q=%E5%94%B1%E9%BB%84%E9%B8%A1&amp;ie=utf-8&amp;src=internal_wenda_recommend_textn"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唱黄鸡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清平乐（春归何处）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宋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黄庭坚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春归何处？寂寞无行路。若有人知春去处，唤取归来同住。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春无踪迹谁知？除非问取黄鹂。百啭无人能解，因风飞过蔷薇。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十里不同风，百里不同俗。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人生自古谁无死，留取丹心照汗青。——【宋】文天祥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千磨万击还坚劲，任尔东西南北风。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不要人夸好颜色，只留清气满乾坤。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荷尽已无擎雨盖，菊残犹有傲霜枝。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《增广贤文》名句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1、读书须用意，一字值千金。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莫道君行早，更有早行人。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3、听君一席话，胜读十年书。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4、路遥知马力，日久见人心。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5、近水知鱼性，近山识鸟音。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有意栽花花不发，无心插柳柳成荫。——《增广贤文》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良药苦口利于病，忠言逆耳利于行。——《史记.留侯世家》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树欲静而风不止，子欲养而亲不待。——《孔子家语》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常将有日思无日，莫把无时当有时。——《名贤集》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书到用时方恨少，是非经过不知难。——《警世贤文》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穷则变，变则通，通则久。——《周易》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苟日新，日日新，又日新。——《札记》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青，取之于蓝而青于蓝。  ——《荀子》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苟利于民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不必法古；苟周于事，不必循旧。——《淮南子》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囚  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叶挺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footerReference r:id="rId3" w:type="default"/>
          <w:pgSz w:w="11906" w:h="16838"/>
          <w:pgMar w:top="820" w:right="866" w:bottom="898" w:left="118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为人进出的门紧锁着，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为狗爬走的洞敞开着，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一个声音高叫着：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爬出来吧，给你自由！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我渴望着自由，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但也深知道——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人的躯体哪能由狗的洞子爬出！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我只能期待着，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那一天——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地下的烈火冲腾，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把这活棺材和我一齐烧掉，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我应该在烈火和热血中得到永生。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7" w:firstLineChars="7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  <w:sectPr>
          <w:type w:val="continuous"/>
          <w:pgSz w:w="11906" w:h="16838"/>
          <w:pgMar w:top="820" w:right="866" w:bottom="898" w:left="1180" w:header="851" w:footer="992" w:gutter="0"/>
          <w:cols w:equalWidth="0" w:num="2">
            <w:col w:w="4717" w:space="425"/>
            <w:col w:w="4717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7" w:firstLineChars="7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学  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选自《孟子.告子上》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弈秋，通国之善弈者也。使弈秋诲二人弈，其一人专心致志，惟弈秋之为听；一人虽听之，一心以为有鸿鹄将至，思援弓缴而射之。虽与之俱学，弗若之矣。为是其智弗若与？曰：非然也。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两小儿辩日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选自《列子.汤问》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孔子东游，见两小儿辩斗，问其故。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一儿曰：“我以日始出时去人近，而日中时远也。”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一儿曰：“我以日初出远，而日中时近也。”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一儿曰：“日初出大如车盖，及日中则如盘盂。此不为远者小而近者大乎？”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一儿曰：“日初出沧沧凉凉，及其日中如探汤。此不为近者热而远者凉乎？”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孔子不能决也。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两小儿笑曰：“孰为汝多知乎？”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拓展资料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取其所长，弃其所短。     2.少儿不学，长无能也。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3.千里之行，始于足下。     4.不以规矩，不成方圆。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古诗中的“月”：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海上生明月，天涯共此时。——（唐）张九龄《望月怀远》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露从今夜白，月是故乡明。——（唐）杜甫《月夜忆舍弟》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可怜九月初三夜，露似真珠月似弓。——（唐）白居易《暮江吟》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举杯邀明月，对影成三人。——（唐）李白《月下独酌四首.其一》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惜时名言：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1、黑发不知勤学早，白发方悔读书迟。——（唐）颜真卿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2、少年易学老难成，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"http://www.so.com/s?q=%E4%B8%80%E5%AF%B8%E5%85%89%E9%98%B4&amp;ie=utf-8&amp;src=internal_wenda_recommend_textn"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一寸光阴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不可轻。——（宋）朱熹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3、时间就是生命，时间就是速度，时间就是力量。——（近）郭沫若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4、盛年不重来，一日难再晨。及时当勉励，岁月不待人。——（东晋）陶渊明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5、抛弃时间的人，时间也抛弃他。——（英）莎士比亚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描写传统节日的古诗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（一）除夕：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1、白发添新岁，清吟减旧朋。——齐己《除夜》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2、寒灯耿耿漏迟迟，送故迎新了不欺。——徐铉《除夜》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3、乾坤空落落，岁月去堂堂；末路惊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"http://www.so.com/s?q=%E9%A3%8E%E9%9B%A8&amp;ie=utf-8&amp;src=internal_wenda_recommend_textn"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风雨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，穷边饱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"http://www.so.com/s?q=%E9%9B%AA%E9%9C%9C&amp;ie=utf-8&amp;src=internal_wenda_recommend_textn"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雪霜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。 </w:t>
      </w:r>
      <w:r>
        <w:rPr>
          <w:rFonts w:hint="eastAsia" w:ascii="宋体" w:hAnsi="宋体" w:eastAsia="宋体" w:cs="宋体"/>
          <w:sz w:val="24"/>
          <w:szCs w:val="24"/>
          <w:u w:val="none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u w:val="none"/>
        </w:rPr>
        <w:t>4、命随年欲尽，身与世俱忘；无复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"http://www.so.com/s?q=%E5%B1%A0%E8%8B%8F&amp;ie=utf-8&amp;src=internal_wenda_recommend_textn"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屠苏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梦，挑灯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"http://www.so.com/s?q=%E5%A4%9C%E6%9C%AA%E5%A4%AE&amp;ie=utf-8&amp;src=internal_wenda_recommend_textn"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夜未央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。</w:t>
      </w:r>
      <w:r>
        <w:rPr>
          <w:rFonts w:hint="eastAsia" w:ascii="宋体" w:hAnsi="宋体" w:eastAsia="宋体" w:cs="宋体"/>
          <w:color w:val="333333"/>
          <w:sz w:val="24"/>
          <w:szCs w:val="24"/>
          <w:u w:val="none"/>
          <w:shd w:val="clear" w:color="auto" w:fill="FFFFFF"/>
        </w:rPr>
        <w:t>【宋】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"http://www.so.com/s?q=%E6%96%87%E5%A4%A9%E7%A5%A5&amp;ie=utf-8&amp;src=internal_wenda_recommend_textn"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文天祥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color w:val="333333"/>
          <w:sz w:val="24"/>
          <w:szCs w:val="24"/>
          <w:u w:val="none"/>
          <w:shd w:val="clear" w:color="auto" w:fill="FFFFFF"/>
        </w:rPr>
        <w:t>《除夜》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5、生菜春盘草八珍，灯前殊未觉家贫。几多荼垒中间事，第一屠苏最后人。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衰病不图今夕健，须臾又是隔年春。东风自此无闲暇，万里乾坤一夜新。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0" w:firstLineChars="20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——《除夕》 其一【宋】 方岳）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（二）春节：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1、爆竹声中一岁除，春风送暖入屠苏。千门万户曈曈日，总把新桃换旧符。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60" w:firstLineChars="2100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</w:rPr>
        <w:t>——</w:t>
      </w:r>
      <w:r>
        <w:rPr>
          <w:rFonts w:hint="eastAsia" w:ascii="宋体" w:hAnsi="宋体" w:eastAsia="宋体" w:cs="宋体"/>
          <w:color w:val="333333"/>
          <w:sz w:val="24"/>
          <w:szCs w:val="24"/>
          <w:u w:val="none"/>
          <w:shd w:val="clear" w:color="auto" w:fill="FFFFFF"/>
        </w:rPr>
        <w:t>《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"http://www.so.com/s?q=%E5%85%83%E6%97%A5&amp;ie=utf-8&amp;src=internal_wenda_recommend_textn"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元日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color w:val="333333"/>
          <w:sz w:val="24"/>
          <w:szCs w:val="24"/>
          <w:u w:val="none"/>
          <w:shd w:val="clear" w:color="auto" w:fill="FFFFFF"/>
        </w:rPr>
        <w:t>》【宋】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"http://www.so.com/s?q=%E7%8E%8B%E5%AE%89%E7%9F%B3&amp;ie=utf-8&amp;src=internal_wenda_recommend_textn"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王安石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3、江上见新年，年夜听春雨。——朱敦儒《卜算子·江上见新年》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4、峥嵘岁月宏图起，东风荡，春来早。—毛泽东《江城子·迎一九六六年新年》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5、不求见面惟通谒，名纸朝来满敝庐。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我亦随人投数纸，世情嫌简不嫌虚。——《拜年》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【明】</w:t>
      </w:r>
      <w:r>
        <w:rPr>
          <w:rFonts w:hint="eastAsia" w:ascii="宋体" w:hAnsi="宋体" w:eastAsia="宋体" w:cs="宋体"/>
          <w:sz w:val="24"/>
          <w:szCs w:val="24"/>
        </w:rPr>
        <w:t>文征明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（三）元宵节：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333333"/>
          <w:sz w:val="24"/>
          <w:szCs w:val="24"/>
          <w:u w:val="none"/>
          <w:shd w:val="clear" w:color="auto" w:fill="FFFFFF"/>
        </w:rPr>
        <w:t>1、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"http://www.so.com/s?q=%E5%8E%BB%E5%B9%B4%E5%85%83%E5%A4%9C%E6%97%B6&amp;ie=utf-8&amp;src=internal_wenda_recommend_textn"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去年元夜时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，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"http://www.so.com/s?q=%E8%8A%B1%E5%B8%82%E7%81%AF%E5%A6%82%E6%98%BC&amp;ie=utf-8&amp;src=internal_wenda_recommend_textn"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花市灯如昼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。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2、月到柳梢头，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"http://www.so.com/s?q=%E4%BA%BA%E7%BA%A6%E9%BB%84%E6%98%8F%E5%90%8E&amp;ie=utf-8&amp;src=internal_wenda_recommend_textn"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人约黄昏后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。 </w:t>
      </w:r>
      <w:r>
        <w:rPr>
          <w:rFonts w:hint="eastAsia" w:ascii="宋体" w:hAnsi="宋体" w:eastAsia="宋体" w:cs="宋体"/>
          <w:sz w:val="24"/>
          <w:szCs w:val="24"/>
          <w:u w:val="none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u w:val="none"/>
        </w:rPr>
        <w:t>3、今年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"http://www.so.com/s?q=%E5%85%83%E5%A4%9C&amp;ie=utf-8&amp;src=internal_wenda_recommend_textn"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元夜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时，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"http://www.so.com/s?q=%E6%9C%88%E4%B8%8E%E7%81%AF&amp;ie=utf-8&amp;src=internal_wenda_recommend_textn"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月与灯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依旧。 ——《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"http://www.so.com/s?q=%E5%85%83%E5%A4%95&amp;ie=utf-8&amp;src=internal_wenda_recommend_textn"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元夕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》【宋】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"http://www.so.com/s?q=%E6%AC%A7%E9%98%B3%E4%BF%AE&amp;ie=utf-8&amp;src=internal_wenda_recommend_textn"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欧阳修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4、火树银花合，星桥铁锁开。暗尘随马去，明月逐人来。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游伎皆秾李，行歌尽落梅。金吾不禁夜，玉漏莫相催。—《正月十五夜》苏味道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（四）清明节：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u w:val="none"/>
        </w:rPr>
        <w:t>1、清明时节雨纷纷，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"http://www.so.com/s?q=%E8%B7%AF%E4%B8%8A%E8%A1%8C%E4%BA%BA&amp;ie=utf-8&amp;src=internal_wenda_recommend_textn"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路上行人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"http://www.so.com/s?q=%E6%AC%B2%E6%96%AD%E9%AD%82&amp;ie=utf-8&amp;src=internal_wenda_recommend_textn"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欲断魂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。——《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"http://www.so.com/s?q=%E6%B8%85%E6%98%8E&amp;ie=utf-8&amp;src=internal_wenda_recommend_textn"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清明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》 【唐】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"http://www.so.com/s?q=%E6%9D%9C%E7%89%A7&amp;ie=utf-8&amp;src=internal_wenda_recommend_textn"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杜牧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u w:val="none"/>
        </w:rPr>
        <w:t>2、借问酒家何处有，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"http://www.so.com/s?q=%E7%89%A7%E7%AB%A5%E9%81%A5%E6%8C%87%E6%9D%8F%E8%8A%B1%E6%9D%91&amp;ie=utf-8&amp;src=internal_wenda_recommend_textn"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牧童遥指杏花村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。——《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"http://www.so.com/s?q=%E6%B8%85%E6%98%8E&amp;ie=utf-8&amp;src=internal_wenda_recommend_textn"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清明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》 【唐】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"http://www.so.com/s?q=%E6%9D%9C%E7%89%A7&amp;ie=utf-8&amp;src=internal_wenda_recommend_textn"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杜牧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3、燕子来时新社,梨花落后清明。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 xml:space="preserve">晏殊《破阵子·春景》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4、素衣莫起风尘叹,犹及清明可到家。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 xml:space="preserve">陆游《临安春雨初霁》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5、佳节清明桃李笑,野田荒冢只生愁。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黄庭坚《清明》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（五）端午节：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1、彩线轻缠红玉臂，小符斜挂绿云鬟。佳人相见一千年。_苏轼《浣溪沙·端午》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2、轻汗微微透碧纨，明朝端午浴芳兰。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苏轼《浣溪沙·端午》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3、屈子冤魂终古在，楚乡遗俗至今留。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边贡《午日观竞渡》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4、碧艾香蒲处处忙。谁家儿共女，庆端阳。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舒頔《小重山·端午》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5、年年端午风兼雨，似为屈原陈昔冤。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赵蕃《端午三首》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6、五月五日午，赠我一枝艾。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u w:val="none"/>
        </w:rPr>
        <w:t>文天祥《端午即事》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（六）七夕节：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1.两情若是久长时,又岂在朝朝暮暮。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秦观《鹊桥仙·纤云弄巧》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2.金风玉露一相逢,便胜却人间无数。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秦观《鹊桥仙·纤云弄巧》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3.迢迢牵牛星,皎皎河汉女。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u w:val="none"/>
        </w:rPr>
        <w:t>佚名《迢迢牵牛星》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4.天阶夜色凉如水,卧看牵牛织女星。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u w:val="none"/>
        </w:rPr>
        <w:t>杜牧《秋夕》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5.七夕今宵看碧霄,牵牛织女渡河桥。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u w:val="none"/>
        </w:rPr>
        <w:t>林杰《乞巧》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（七）中秋节：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1、海上生明月，天涯共此时。——《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"http://www.so.com/s?q=%E6%9C%9B%E6%9C%88%E6%80%80%E8%BF%9C&amp;ie=utf-8&amp;src=internal_wenda_recommend_textn"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望月怀远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》【唐】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"http://www.so.com/s?q=%E5%BC%A0%E4%B9%9D%E9%BE%84&amp;ie=utf-8&amp;src=internal_wenda_recommend_textn"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张九龄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2、明月几时有？把酒问青天。 —— 苏轼《水调歌头·丙辰中秋》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3、人有悲欢离合，月有阴晴圆缺，此事古难全。但愿人长久，千里共婵娟。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—— 苏轼《水调歌头·丙辰中秋》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4、起舞徘徊风露下，今夕不知何夕。 —— 苏轼《念奴娇·中秋》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、圆魄上寒空，皆言四海同。 —— 李峤《中秋月二首·其二》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（八）重阳节：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u w:val="none"/>
        </w:rPr>
        <w:t>1、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"http://www.so.com/s?q=%E7%8B%AC%E5%9C%A8%E5%BC%82%E4%B9%A1%E4%B8%BA%E5%BC%82%E5%AE%A2&amp;ie=utf-8&amp;src=internal_wenda_recommend_textn"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独在异乡为异客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，每逢佳节倍思亲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"http://www.so.com/s?q=%E9%81%A5%E7%9F%A5%E5%85%84%E5%BC%9F%E7%99%BB%E9%AB%98%E5%A4%84&amp;ie=utf-8&amp;src=internal_wenda_recommend_textn"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遥知兄弟登高处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，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"http://www.so.com/s?q=%E9%81%8D%E6%8F%92%E8%8C%B1%E8%90%B8%E5%B0%91%E4%B8%80%E4%BA%BA&amp;ie=utf-8&amp;src=internal_wenda_recommend_textn"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遍插茱萸少一人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60" w:firstLineChars="900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——《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"http://www.so.com/s?q=%E4%B9%9D%E6%9C%88%E4%B9%9D%E6%97%A5%E5%BF%86%E5%B1%B1%E4%B8%9C%E5%85%84%E5%BC%9F&amp;ie=utf-8&amp;src=internal_wenda_recommend_textn"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九月九日忆山东兄弟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</w:rPr>
        <w:t>》【唐】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</w:rPr>
        <w:instrText xml:space="preserve"> HYPERLINK "http://www.so.com/s?q=%E7%8E%8B%E7%BB%B4&amp;ie=utf-8&amp;src=internal_wenda_recommend_textn" \t "https://wenda.so.com/q/_blank" </w:instrTex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u w:val="none"/>
        </w:rPr>
        <w:t>王维</w:t>
      </w:r>
      <w:r>
        <w:rPr>
          <w:rFonts w:hint="eastAsia" w:ascii="宋体" w:hAnsi="宋体" w:eastAsia="宋体" w:cs="宋体"/>
          <w:sz w:val="24"/>
          <w:szCs w:val="24"/>
          <w:u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</w:rPr>
        <w:t>、待到重阳日，还来就菊花。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u w:val="none"/>
        </w:rPr>
        <w:t>孟浩然《过故人庄》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u w:val="none"/>
        </w:rPr>
        <w:t>、今又重阳，战地黄花分外香。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毛泽东《采桑子·重阳》 </w:t>
      </w:r>
      <w:r>
        <w:rPr>
          <w:rFonts w:hint="eastAsia" w:ascii="宋体" w:hAnsi="宋体" w:eastAsia="宋体" w:cs="宋体"/>
          <w:sz w:val="24"/>
          <w:szCs w:val="24"/>
          <w:u w:val="none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、人老去西风白发，蝶愁来明日黄花。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张可久《折桂令·九日》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、莫道不销魂，帘卷西风，人比黄花瘦。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李清照《醉花阴·薄雾浓云愁永昼》</w:t>
      </w:r>
    </w:p>
    <w:sectPr>
      <w:type w:val="continuous"/>
      <w:pgSz w:w="11906" w:h="16838"/>
      <w:pgMar w:top="820" w:right="1066" w:bottom="8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等线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等线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830F"/>
    <w:multiLevelType w:val="singleLevel"/>
    <w:tmpl w:val="04BA830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739C9"/>
    <w:rsid w:val="0BF71643"/>
    <w:rsid w:val="144042F2"/>
    <w:rsid w:val="27E55343"/>
    <w:rsid w:val="36227BF3"/>
    <w:rsid w:val="45B17ECC"/>
    <w:rsid w:val="58D739C9"/>
    <w:rsid w:val="5962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2021-02-28T08:43:00Z</dcterms:created>
  <dc:creator>ty</dc:creator>
  <cp:lastModifiedBy>ty</cp:lastModifiedBy>
  <dcterms:modified xsi:type="dcterms:W3CDTF">2021-03-01T03:02:14Z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