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923" w:firstLineChars="1040"/>
        <w:rPr>
          <w:rFonts w:asciiTheme="majorEastAsia" w:hAnsiTheme="majorEastAsia" w:eastAsiaTheme="majorEastAsia"/>
          <w:b/>
          <w:sz w:val="28"/>
          <w:szCs w:val="28"/>
        </w:rPr>
      </w:pPr>
      <w:r>
        <w:rPr>
          <w:rFonts w:hint="eastAsia" w:asciiTheme="majorEastAsia" w:hAnsiTheme="majorEastAsia" w:eastAsiaTheme="majorEastAsia"/>
          <w:b/>
          <w:sz w:val="28"/>
          <w:szCs w:val="28"/>
        </w:rPr>
        <w:t>认识几种常见的岩石</w:t>
      </w:r>
    </w:p>
    <w:p>
      <w:pPr>
        <w:pStyle w:val="5"/>
        <w:jc w:val="center"/>
      </w:pPr>
      <w:r>
        <w:rPr>
          <w:rFonts w:hint="eastAsia"/>
        </w:rPr>
        <w:t>棠外附小  杨谢</w:t>
      </w:r>
    </w:p>
    <w:p>
      <w:pPr>
        <w:pStyle w:val="5"/>
      </w:pPr>
    </w:p>
    <w:p>
      <w:pPr>
        <w:pStyle w:val="5"/>
        <w:ind w:firstLine="482" w:firstLineChars="200"/>
        <w:rPr>
          <w:b/>
          <w:sz w:val="28"/>
          <w:szCs w:val="28"/>
        </w:rPr>
      </w:pPr>
      <w:r>
        <w:rPr>
          <w:rFonts w:hint="eastAsia" w:asciiTheme="minorEastAsia" w:hAnsiTheme="minorEastAsia"/>
          <w:b/>
          <w:sz w:val="24"/>
          <w:szCs w:val="24"/>
        </w:rPr>
        <w:t>【教学目标】</w:t>
      </w:r>
    </w:p>
    <w:p>
      <w:pPr>
        <w:spacing w:line="360" w:lineRule="auto"/>
        <w:ind w:firstLine="465"/>
        <w:rPr>
          <w:rFonts w:asciiTheme="minorEastAsia" w:hAnsiTheme="minorEastAsia"/>
          <w:sz w:val="24"/>
          <w:szCs w:val="24"/>
        </w:rPr>
      </w:pPr>
      <w:r>
        <w:rPr>
          <w:rFonts w:hint="eastAsia" w:asciiTheme="minorEastAsia" w:hAnsiTheme="minorEastAsia"/>
          <w:b/>
          <w:sz w:val="24"/>
          <w:szCs w:val="24"/>
        </w:rPr>
        <w:t>科学概念目标</w:t>
      </w:r>
    </w:p>
    <w:p>
      <w:pPr>
        <w:widowControl/>
        <w:ind w:firstLine="480" w:firstLineChars="200"/>
        <w:jc w:val="left"/>
      </w:pPr>
      <w:r>
        <w:rPr>
          <w:rFonts w:hint="eastAsia"/>
          <w:bCs/>
          <w:sz w:val="24"/>
          <w:szCs w:val="24"/>
        </w:rPr>
        <w:t>●</w:t>
      </w:r>
      <w:r>
        <w:rPr>
          <w:rFonts w:hint="eastAsia" w:ascii="宋体" w:hAnsi="宋体" w:eastAsia="宋体" w:cs="宋体"/>
          <w:color w:val="000000"/>
          <w:kern w:val="0"/>
          <w:sz w:val="24"/>
          <w:szCs w:val="24"/>
          <w:lang w:bidi="ar"/>
        </w:rPr>
        <w:t xml:space="preserve">花岗岩、砂岩、大理岩等常见岩石具有不同的特征。 </w:t>
      </w:r>
    </w:p>
    <w:p>
      <w:pPr>
        <w:pStyle w:val="5"/>
        <w:spacing w:line="360" w:lineRule="auto"/>
        <w:ind w:firstLine="465"/>
        <w:rPr>
          <w:b/>
          <w:sz w:val="24"/>
          <w:szCs w:val="24"/>
        </w:rPr>
      </w:pPr>
      <w:r>
        <w:rPr>
          <w:rFonts w:hint="eastAsia"/>
          <w:b/>
          <w:sz w:val="24"/>
          <w:szCs w:val="24"/>
        </w:rPr>
        <w:t xml:space="preserve">科学探究目标 </w:t>
      </w:r>
    </w:p>
    <w:p>
      <w:pPr>
        <w:pStyle w:val="5"/>
        <w:spacing w:line="360" w:lineRule="auto"/>
        <w:ind w:firstLine="465"/>
        <w:rPr>
          <w:bCs/>
          <w:sz w:val="24"/>
          <w:szCs w:val="24"/>
        </w:rPr>
      </w:pPr>
      <w:r>
        <w:rPr>
          <w:rFonts w:hint="eastAsia"/>
          <w:bCs/>
          <w:sz w:val="24"/>
          <w:szCs w:val="24"/>
        </w:rPr>
        <w:t xml:space="preserve">●会用感官对花岗岩、砂岩、大理岩的特征进行观察。 </w:t>
      </w:r>
    </w:p>
    <w:p>
      <w:pPr>
        <w:pStyle w:val="5"/>
        <w:spacing w:line="360" w:lineRule="auto"/>
        <w:ind w:firstLine="465"/>
        <w:rPr>
          <w:bCs/>
          <w:sz w:val="24"/>
          <w:szCs w:val="24"/>
        </w:rPr>
      </w:pPr>
      <w:r>
        <w:rPr>
          <w:rFonts w:hint="eastAsia"/>
          <w:bCs/>
          <w:sz w:val="24"/>
          <w:szCs w:val="24"/>
        </w:rPr>
        <w:t xml:space="preserve">●会使用简单工具对花岗岩、砂岩、大理岩的特征进行更细致的观察。。 </w:t>
      </w:r>
    </w:p>
    <w:p>
      <w:pPr>
        <w:pStyle w:val="5"/>
        <w:spacing w:line="360" w:lineRule="auto"/>
        <w:ind w:firstLine="465"/>
        <w:rPr>
          <w:bCs/>
          <w:sz w:val="24"/>
          <w:szCs w:val="24"/>
        </w:rPr>
      </w:pPr>
      <w:r>
        <w:rPr>
          <w:rFonts w:hint="eastAsia"/>
          <w:bCs/>
          <w:sz w:val="24"/>
          <w:szCs w:val="24"/>
        </w:rPr>
        <w:t>●会用科学词汇描述、记录岩石的特征</w:t>
      </w:r>
    </w:p>
    <w:p>
      <w:pPr>
        <w:pStyle w:val="5"/>
        <w:spacing w:line="360" w:lineRule="auto"/>
        <w:ind w:firstLine="465"/>
        <w:rPr>
          <w:b/>
          <w:bCs/>
          <w:sz w:val="24"/>
          <w:szCs w:val="24"/>
        </w:rPr>
      </w:pPr>
      <w:r>
        <w:rPr>
          <w:rFonts w:hint="eastAsia"/>
          <w:b/>
          <w:bCs/>
          <w:sz w:val="24"/>
          <w:szCs w:val="24"/>
        </w:rPr>
        <w:t xml:space="preserve">科学态度目标 </w:t>
      </w:r>
    </w:p>
    <w:p>
      <w:pPr>
        <w:pStyle w:val="5"/>
        <w:spacing w:line="360" w:lineRule="auto"/>
        <w:ind w:firstLine="465"/>
        <w:rPr>
          <w:sz w:val="24"/>
          <w:szCs w:val="24"/>
        </w:rPr>
      </w:pPr>
      <w:r>
        <w:rPr>
          <w:rFonts w:hint="eastAsia"/>
          <w:sz w:val="24"/>
          <w:szCs w:val="24"/>
        </w:rPr>
        <w:t xml:space="preserve">●积极参加观察岩石特征的探究活动，保持对岩石的研究兴趣。 </w:t>
      </w:r>
    </w:p>
    <w:p>
      <w:pPr>
        <w:pStyle w:val="5"/>
        <w:spacing w:line="360" w:lineRule="auto"/>
        <w:ind w:firstLine="465"/>
        <w:rPr>
          <w:sz w:val="24"/>
          <w:szCs w:val="24"/>
        </w:rPr>
      </w:pPr>
      <w:r>
        <w:rPr>
          <w:rFonts w:hint="eastAsia"/>
          <w:sz w:val="24"/>
          <w:szCs w:val="24"/>
        </w:rPr>
        <w:t xml:space="preserve">●认识到认真细致地观察、比较、描述和记录是十分重要的。 </w:t>
      </w:r>
    </w:p>
    <w:p>
      <w:pPr>
        <w:pStyle w:val="5"/>
        <w:spacing w:line="360" w:lineRule="auto"/>
        <w:ind w:firstLine="465"/>
        <w:rPr>
          <w:b/>
          <w:bCs/>
          <w:sz w:val="24"/>
          <w:szCs w:val="24"/>
        </w:rPr>
      </w:pPr>
      <w:r>
        <w:rPr>
          <w:rFonts w:hint="eastAsia"/>
          <w:b/>
          <w:bCs/>
          <w:sz w:val="24"/>
          <w:szCs w:val="24"/>
        </w:rPr>
        <w:t xml:space="preserve">科学、技术、社会与环境目标 </w:t>
      </w:r>
    </w:p>
    <w:p>
      <w:pPr>
        <w:pStyle w:val="5"/>
        <w:spacing w:line="360" w:lineRule="auto"/>
        <w:ind w:firstLine="465"/>
        <w:rPr>
          <w:sz w:val="24"/>
          <w:szCs w:val="24"/>
        </w:rPr>
      </w:pPr>
      <w:r>
        <w:rPr>
          <w:rFonts w:hint="eastAsia"/>
          <w:sz w:val="24"/>
          <w:szCs w:val="24"/>
        </w:rPr>
        <w:t>●认识到科学技术可以帮助人类更好地认识自然。</w:t>
      </w:r>
    </w:p>
    <w:p>
      <w:pPr>
        <w:pStyle w:val="5"/>
        <w:spacing w:line="360" w:lineRule="auto"/>
        <w:ind w:firstLine="465"/>
        <w:rPr>
          <w:b/>
          <w:bCs/>
          <w:sz w:val="24"/>
          <w:szCs w:val="24"/>
        </w:rPr>
      </w:pPr>
      <w:r>
        <w:rPr>
          <w:rFonts w:hint="eastAsia"/>
          <w:b/>
          <w:bCs/>
          <w:sz w:val="24"/>
          <w:szCs w:val="24"/>
        </w:rPr>
        <w:t>学情分析</w:t>
      </w:r>
    </w:p>
    <w:p>
      <w:pPr>
        <w:widowControl/>
        <w:spacing w:line="360" w:lineRule="auto"/>
        <w:ind w:firstLine="480" w:firstLineChars="200"/>
        <w:jc w:val="left"/>
      </w:pPr>
      <w:r>
        <w:rPr>
          <w:rFonts w:hint="eastAsia" w:ascii="宋体" w:hAnsi="宋体" w:eastAsia="宋体" w:cs="宋体"/>
          <w:color w:val="000000"/>
          <w:kern w:val="0"/>
          <w:sz w:val="24"/>
          <w:szCs w:val="24"/>
          <w:lang w:bidi="ar"/>
        </w:rPr>
        <w:t>四年级的学生对观察物体已掌握了一些方法，可作为本节课观察岩石的基础，但对岩石观察还有一些独特的方法，这些方法是学生比较陌生的，但这正是本节课学生要学习和掌握的，是能力发展点。通过本课学习，学生不仅能够认识几种常见岩石的特性，进一步提高科学探究能力，更重要的是学会用科学家的视角和方法去研究岩石。</w:t>
      </w:r>
    </w:p>
    <w:p>
      <w:pPr>
        <w:pStyle w:val="5"/>
        <w:spacing w:line="360" w:lineRule="auto"/>
        <w:ind w:firstLine="465"/>
        <w:rPr>
          <w:sz w:val="24"/>
          <w:szCs w:val="24"/>
        </w:rPr>
      </w:pPr>
      <w:r>
        <w:rPr>
          <w:rFonts w:hint="eastAsia"/>
          <w:b/>
          <w:sz w:val="24"/>
          <w:szCs w:val="24"/>
        </w:rPr>
        <w:t>【教学重点】</w:t>
      </w:r>
      <w:r>
        <w:rPr>
          <w:rFonts w:hint="eastAsia"/>
          <w:bCs/>
          <w:sz w:val="24"/>
          <w:szCs w:val="24"/>
        </w:rPr>
        <w:t>学会几种科学方法</w:t>
      </w:r>
      <w:r>
        <w:rPr>
          <w:rFonts w:hint="eastAsia"/>
          <w:sz w:val="24"/>
          <w:szCs w:val="24"/>
        </w:rPr>
        <w:t>观察、记录几种岩石的特征。</w:t>
      </w:r>
    </w:p>
    <w:p>
      <w:pPr>
        <w:pStyle w:val="5"/>
        <w:spacing w:line="360" w:lineRule="auto"/>
        <w:ind w:firstLine="465"/>
        <w:rPr>
          <w:bCs/>
          <w:sz w:val="24"/>
          <w:szCs w:val="24"/>
        </w:rPr>
      </w:pPr>
      <w:r>
        <w:rPr>
          <w:rFonts w:hint="eastAsia"/>
          <w:b/>
          <w:sz w:val="24"/>
          <w:szCs w:val="24"/>
        </w:rPr>
        <w:t>【教学难点】</w:t>
      </w:r>
      <w:r>
        <w:rPr>
          <w:rFonts w:hint="eastAsia"/>
          <w:bCs/>
          <w:sz w:val="24"/>
          <w:szCs w:val="24"/>
        </w:rPr>
        <w:t>掌握刻画等新的鉴别方法，同时根据岩石的特征对照资料识别它们。</w:t>
      </w:r>
    </w:p>
    <w:p>
      <w:pPr>
        <w:pStyle w:val="5"/>
        <w:spacing w:line="360" w:lineRule="auto"/>
        <w:ind w:firstLine="465"/>
        <w:rPr>
          <w:b/>
          <w:sz w:val="24"/>
          <w:szCs w:val="24"/>
        </w:rPr>
      </w:pPr>
      <w:r>
        <w:rPr>
          <w:rFonts w:hint="eastAsia"/>
          <w:b/>
          <w:sz w:val="24"/>
          <w:szCs w:val="24"/>
        </w:rPr>
        <w:t>【教学准备】</w:t>
      </w:r>
    </w:p>
    <w:p>
      <w:pPr>
        <w:widowControl/>
        <w:ind w:firstLine="480" w:firstLineChars="200"/>
        <w:jc w:val="left"/>
      </w:pPr>
      <w:r>
        <w:rPr>
          <w:rFonts w:hint="eastAsia"/>
          <w:sz w:val="24"/>
          <w:szCs w:val="24"/>
        </w:rPr>
        <w:t>分组准备：</w:t>
      </w:r>
      <w:r>
        <w:rPr>
          <w:rFonts w:hint="eastAsia" w:ascii="宋体" w:hAnsi="宋体" w:eastAsia="宋体" w:cs="宋体"/>
          <w:color w:val="000000"/>
          <w:kern w:val="0"/>
          <w:sz w:val="24"/>
          <w:szCs w:val="24"/>
          <w:lang w:bidi="ar"/>
        </w:rPr>
        <w:t xml:space="preserve">花岗岩、砂岩、大理岩，放大镜、手电筒、小刀、铜钥匙、小 </w:t>
      </w:r>
    </w:p>
    <w:p>
      <w:pPr>
        <w:widowControl/>
        <w:jc w:val="left"/>
      </w:pPr>
      <w:r>
        <w:rPr>
          <w:rFonts w:hint="eastAsia" w:ascii="宋体" w:hAnsi="宋体" w:eastAsia="宋体" w:cs="宋体"/>
          <w:color w:val="000000"/>
          <w:kern w:val="0"/>
          <w:sz w:val="24"/>
          <w:szCs w:val="24"/>
          <w:lang w:bidi="ar"/>
        </w:rPr>
        <w:t>钢锉</w:t>
      </w:r>
    </w:p>
    <w:p>
      <w:pPr>
        <w:widowControl/>
        <w:ind w:firstLine="480" w:firstLineChars="200"/>
        <w:jc w:val="left"/>
      </w:pPr>
      <w:r>
        <w:rPr>
          <w:rFonts w:hint="eastAsia"/>
          <w:sz w:val="24"/>
          <w:szCs w:val="24"/>
        </w:rPr>
        <w:t>教师演示准备：</w:t>
      </w:r>
      <w:r>
        <w:rPr>
          <w:rFonts w:hint="eastAsia" w:ascii="宋体" w:hAnsi="宋体" w:eastAsia="宋体" w:cs="宋体"/>
          <w:color w:val="000000"/>
          <w:kern w:val="0"/>
          <w:sz w:val="24"/>
          <w:szCs w:val="24"/>
          <w:lang w:bidi="ar"/>
        </w:rPr>
        <w:t>岩石标本和教学多媒体课件</w:t>
      </w:r>
    </w:p>
    <w:p>
      <w:pPr>
        <w:pStyle w:val="5"/>
        <w:spacing w:line="360" w:lineRule="auto"/>
        <w:ind w:firstLine="465"/>
        <w:rPr>
          <w:b/>
          <w:sz w:val="24"/>
          <w:szCs w:val="24"/>
        </w:rPr>
      </w:pPr>
      <w:r>
        <w:rPr>
          <w:rFonts w:hint="eastAsia"/>
          <w:b/>
          <w:sz w:val="24"/>
          <w:szCs w:val="24"/>
        </w:rPr>
        <w:t>【教学过程】</w:t>
      </w:r>
    </w:p>
    <w:p>
      <w:pPr>
        <w:pStyle w:val="5"/>
        <w:spacing w:line="360" w:lineRule="auto"/>
        <w:ind w:firstLine="465"/>
        <w:rPr>
          <w:sz w:val="24"/>
          <w:szCs w:val="24"/>
        </w:rPr>
      </w:pPr>
      <w:r>
        <w:rPr>
          <w:rFonts w:hint="eastAsia"/>
          <w:sz w:val="24"/>
          <w:szCs w:val="24"/>
        </w:rPr>
        <w:t>一、聚焦。（3分钟）</w:t>
      </w:r>
    </w:p>
    <w:p>
      <w:pPr>
        <w:pStyle w:val="5"/>
        <w:spacing w:line="360" w:lineRule="auto"/>
        <w:ind w:firstLine="465"/>
        <w:rPr>
          <w:sz w:val="24"/>
          <w:szCs w:val="24"/>
        </w:rPr>
      </w:pPr>
      <w:r>
        <w:rPr>
          <w:rFonts w:hint="eastAsia"/>
          <w:sz w:val="24"/>
          <w:szCs w:val="24"/>
        </w:rPr>
        <w:t>1.岩石到处都有，看这些图片，你们认识这些岩石吗？生答</w:t>
      </w:r>
    </w:p>
    <w:p>
      <w:pPr>
        <w:pStyle w:val="5"/>
        <w:spacing w:line="360" w:lineRule="auto"/>
        <w:ind w:firstLine="465"/>
        <w:rPr>
          <w:sz w:val="24"/>
          <w:szCs w:val="24"/>
        </w:rPr>
      </w:pPr>
      <w:r>
        <w:rPr>
          <w:rFonts w:hint="eastAsia"/>
          <w:sz w:val="24"/>
          <w:szCs w:val="24"/>
        </w:rPr>
        <w:t>师：今天我带来了其中的三个岩石（出示用数字1、2、3编号的三个石头），你们想认识这些岩石吗？我们怎样认识这些岩石呢？生：观察。</w:t>
      </w:r>
    </w:p>
    <w:p>
      <w:pPr>
        <w:pStyle w:val="5"/>
        <w:spacing w:line="360" w:lineRule="auto"/>
        <w:ind w:firstLine="465"/>
        <w:rPr>
          <w:sz w:val="24"/>
          <w:szCs w:val="24"/>
        </w:rPr>
      </w:pPr>
      <w:r>
        <w:rPr>
          <w:rFonts w:hint="eastAsia"/>
          <w:sz w:val="24"/>
          <w:szCs w:val="24"/>
        </w:rPr>
        <w:t>2.师：怎样观察？观察哪些特征呢？生说五官感受或岩石特征（能看出颜色、形状甚至颗粒物的不同），师贴上关键词。可能说到放大镜、显微镜等辅助工具。</w:t>
      </w:r>
    </w:p>
    <w:p>
      <w:pPr>
        <w:pStyle w:val="5"/>
        <w:spacing w:line="360" w:lineRule="auto"/>
        <w:ind w:firstLine="465"/>
        <w:rPr>
          <w:sz w:val="24"/>
          <w:szCs w:val="24"/>
        </w:rPr>
      </w:pPr>
      <w:r>
        <w:rPr>
          <w:rFonts w:hint="eastAsia"/>
          <w:sz w:val="24"/>
          <w:szCs w:val="24"/>
        </w:rPr>
        <w:t>师：除了用感觉器官以外，我们还可以借助于工具，用科学的方法认识岩石。</w:t>
      </w:r>
    </w:p>
    <w:p>
      <w:pPr>
        <w:pStyle w:val="5"/>
        <w:spacing w:line="360" w:lineRule="auto"/>
        <w:ind w:firstLine="465"/>
        <w:rPr>
          <w:sz w:val="24"/>
          <w:szCs w:val="24"/>
        </w:rPr>
      </w:pPr>
      <w:r>
        <w:rPr>
          <w:rFonts w:hint="eastAsia"/>
          <w:sz w:val="24"/>
          <w:szCs w:val="24"/>
        </w:rPr>
        <w:t>（揭题，板书标题）</w:t>
      </w:r>
    </w:p>
    <w:p>
      <w:pPr>
        <w:pStyle w:val="5"/>
        <w:spacing w:line="360" w:lineRule="auto"/>
        <w:ind w:firstLine="465"/>
        <w:rPr>
          <w:sz w:val="24"/>
          <w:szCs w:val="24"/>
        </w:rPr>
      </w:pPr>
      <w:r>
        <w:rPr>
          <w:rFonts w:hint="eastAsia"/>
          <w:sz w:val="24"/>
          <w:szCs w:val="24"/>
        </w:rPr>
        <w:t>二、探索（14分钟）</w:t>
      </w:r>
    </w:p>
    <w:p>
      <w:pPr>
        <w:pStyle w:val="5"/>
        <w:spacing w:line="360" w:lineRule="auto"/>
        <w:ind w:firstLine="465"/>
        <w:rPr>
          <w:sz w:val="24"/>
          <w:szCs w:val="24"/>
        </w:rPr>
      </w:pPr>
      <w:r>
        <w:rPr>
          <w:rFonts w:hint="eastAsia"/>
          <w:sz w:val="24"/>
          <w:szCs w:val="24"/>
        </w:rPr>
        <w:t>1.师：请你认真阅读科学书p45内容，看一看我们需要通过哪些特征来认识岩石，需要用到哪些方法。</w:t>
      </w:r>
    </w:p>
    <w:p>
      <w:pPr>
        <w:pStyle w:val="5"/>
        <w:spacing w:line="360" w:lineRule="auto"/>
        <w:ind w:firstLine="465"/>
        <w:rPr>
          <w:sz w:val="24"/>
          <w:szCs w:val="24"/>
        </w:rPr>
      </w:pPr>
      <w:r>
        <w:rPr>
          <w:rFonts w:hint="eastAsia"/>
          <w:sz w:val="24"/>
          <w:szCs w:val="24"/>
        </w:rPr>
        <w:t>学生阅读，计时1分半钟。</w:t>
      </w:r>
    </w:p>
    <w:p>
      <w:pPr>
        <w:pStyle w:val="5"/>
        <w:numPr>
          <w:ilvl w:val="0"/>
          <w:numId w:val="1"/>
        </w:numPr>
        <w:spacing w:line="360" w:lineRule="auto"/>
        <w:ind w:firstLine="465"/>
        <w:rPr>
          <w:sz w:val="24"/>
          <w:szCs w:val="24"/>
        </w:rPr>
      </w:pPr>
      <w:r>
        <w:rPr>
          <w:rFonts w:hint="eastAsia"/>
          <w:sz w:val="24"/>
          <w:szCs w:val="24"/>
        </w:rPr>
        <w:t>学生汇报：小孔、层次、斑点、条纹、颗粒、光泽、光滑度等。教师补充提问“你是怎么理解xx（层次、斑点、条纹、颗粒）的？”，教师图片介绍一些特征。</w:t>
      </w:r>
    </w:p>
    <w:p>
      <w:pPr>
        <w:pStyle w:val="5"/>
        <w:numPr>
          <w:ilvl w:val="0"/>
          <w:numId w:val="1"/>
        </w:numPr>
        <w:spacing w:line="360" w:lineRule="auto"/>
        <w:ind w:firstLine="465"/>
        <w:rPr>
          <w:sz w:val="24"/>
          <w:szCs w:val="24"/>
        </w:rPr>
      </w:pPr>
      <w:r>
        <w:rPr>
          <w:rFonts w:hint="eastAsia"/>
          <w:sz w:val="24"/>
          <w:szCs w:val="24"/>
        </w:rPr>
        <w:t>师：我们还需要借助于哪些工具来观察呢？生回答，回答放大镜则补充提问“放大镜能看到颗粒的什么细节？”生回答大小、颜色、粗细等。</w:t>
      </w:r>
    </w:p>
    <w:p>
      <w:pPr>
        <w:pStyle w:val="5"/>
        <w:spacing w:line="360" w:lineRule="auto"/>
        <w:ind w:left="465"/>
        <w:rPr>
          <w:sz w:val="24"/>
          <w:szCs w:val="24"/>
        </w:rPr>
      </w:pPr>
      <w:r>
        <w:rPr>
          <w:rFonts w:hint="eastAsia"/>
          <w:sz w:val="24"/>
          <w:szCs w:val="24"/>
        </w:rPr>
        <w:t>师：颗粒颜色越多说明什么？生分析颗粒种类多。</w:t>
      </w:r>
    </w:p>
    <w:p>
      <w:pPr>
        <w:pStyle w:val="5"/>
        <w:spacing w:line="360" w:lineRule="auto"/>
        <w:ind w:firstLine="480" w:firstLineChars="200"/>
        <w:jc w:val="left"/>
        <w:rPr>
          <w:sz w:val="24"/>
          <w:szCs w:val="24"/>
        </w:rPr>
      </w:pPr>
      <w:r>
        <w:rPr>
          <w:rFonts w:hint="eastAsia"/>
          <w:sz w:val="24"/>
          <w:szCs w:val="24"/>
        </w:rPr>
        <w:t>师：怎样判断颗粒大还是小？生回答“比较”，师强调比较的重要性，且出示颗粒大小判断图片。（颗粒：包括颗粒大小、颗粒颜色、颗粒结构。其中颗粒大小用“大”、“中”、“小”来描述。大：大于等于5mm的颗粒，中粒：介于大小颗粒之间的，小：肉眼很难分辨的颗粒。）摸光滑度建议摸断口面。</w:t>
      </w:r>
    </w:p>
    <w:p>
      <w:pPr>
        <w:pStyle w:val="5"/>
        <w:numPr>
          <w:ilvl w:val="0"/>
          <w:numId w:val="1"/>
        </w:numPr>
        <w:spacing w:line="360" w:lineRule="auto"/>
        <w:ind w:firstLine="465"/>
        <w:rPr>
          <w:sz w:val="24"/>
          <w:szCs w:val="24"/>
        </w:rPr>
      </w:pPr>
      <w:r>
        <w:rPr>
          <w:rFonts w:hint="eastAsia"/>
          <w:sz w:val="24"/>
          <w:szCs w:val="24"/>
        </w:rPr>
        <w:t>学生分析刻画的注意事项：安全、顺序、刻画的灰痕要抹去再观察。</w:t>
      </w:r>
    </w:p>
    <w:p>
      <w:pPr>
        <w:pStyle w:val="5"/>
        <w:numPr>
          <w:ilvl w:val="0"/>
          <w:numId w:val="1"/>
        </w:numPr>
        <w:spacing w:line="360" w:lineRule="auto"/>
        <w:ind w:firstLine="465"/>
        <w:rPr>
          <w:sz w:val="24"/>
          <w:szCs w:val="24"/>
        </w:rPr>
      </w:pPr>
      <w:r>
        <w:rPr>
          <w:rFonts w:hint="eastAsia"/>
          <w:sz w:val="24"/>
          <w:szCs w:val="24"/>
        </w:rPr>
        <w:t>师出示观察记录单，明确观察任务：观察、记录这3种岩石的特征并且识别它们。师指出填写要求，强调实验要求。</w:t>
      </w:r>
    </w:p>
    <w:p>
      <w:pPr>
        <w:pStyle w:val="5"/>
        <w:spacing w:line="360" w:lineRule="auto"/>
        <w:ind w:firstLine="465"/>
        <w:rPr>
          <w:sz w:val="24"/>
          <w:szCs w:val="24"/>
        </w:rPr>
      </w:pPr>
      <w:r>
        <w:rPr>
          <w:rFonts w:hint="eastAsia"/>
          <w:sz w:val="24"/>
          <w:szCs w:val="24"/>
        </w:rPr>
        <w:t>6.向每个组发放统一编上号的3种岩石和放大镜、电筒、刻刀、钥匙，学生分小组按照表格内容的顺序有序地进行观察，并且记录下岩石的特征。（教师到各组指导）（15分钟）</w:t>
      </w:r>
    </w:p>
    <w:p>
      <w:pPr>
        <w:pStyle w:val="5"/>
        <w:spacing w:line="360" w:lineRule="auto"/>
        <w:ind w:firstLine="465"/>
        <w:rPr>
          <w:sz w:val="24"/>
          <w:szCs w:val="24"/>
        </w:rPr>
      </w:pPr>
      <w:r>
        <w:rPr>
          <w:rFonts w:hint="eastAsia"/>
          <w:sz w:val="24"/>
          <w:szCs w:val="24"/>
        </w:rPr>
        <w:t>7.组织学生交流观察记录的情况，展示出各组的记录表，重点展示不同的发现，并对刻画痕迹纠错。然后对这3种岩石的典型特征进行归纳概括。（5分钟）</w:t>
      </w:r>
    </w:p>
    <w:p>
      <w:pPr>
        <w:pStyle w:val="5"/>
        <w:spacing w:line="360" w:lineRule="auto"/>
        <w:ind w:firstLine="465"/>
        <w:rPr>
          <w:sz w:val="24"/>
          <w:szCs w:val="24"/>
        </w:rPr>
      </w:pPr>
      <w:r>
        <w:rPr>
          <w:rFonts w:hint="eastAsia"/>
          <w:sz w:val="24"/>
          <w:szCs w:val="24"/>
        </w:rPr>
        <w:t>8.根据岩石的特征对照资料识别它们。</w:t>
      </w:r>
    </w:p>
    <w:p>
      <w:pPr>
        <w:pStyle w:val="5"/>
        <w:spacing w:line="360" w:lineRule="auto"/>
        <w:ind w:firstLine="465"/>
        <w:rPr>
          <w:sz w:val="24"/>
          <w:szCs w:val="24"/>
        </w:rPr>
      </w:pPr>
      <w:r>
        <w:rPr>
          <w:rFonts w:hint="eastAsia"/>
          <w:sz w:val="24"/>
          <w:szCs w:val="24"/>
        </w:rPr>
        <w:t>师：它们到底是什么岩石呢？请大家阅读ppt的资料，对照识别这些岩石分别属于什么种类，并思考理由。（课件出示资料内容）</w:t>
      </w:r>
    </w:p>
    <w:p>
      <w:pPr>
        <w:pStyle w:val="5"/>
        <w:spacing w:line="360" w:lineRule="auto"/>
        <w:ind w:firstLine="465"/>
        <w:rPr>
          <w:sz w:val="24"/>
          <w:szCs w:val="24"/>
        </w:rPr>
      </w:pPr>
      <w:r>
        <w:rPr>
          <w:rFonts w:hint="eastAsia"/>
          <w:sz w:val="24"/>
          <w:szCs w:val="24"/>
        </w:rPr>
        <w:t>各个小组讨论汇报本组的识别情况，并说明理由。（1分钟）</w:t>
      </w:r>
    </w:p>
    <w:p>
      <w:pPr>
        <w:pStyle w:val="5"/>
        <w:numPr>
          <w:ilvl w:val="0"/>
          <w:numId w:val="2"/>
        </w:numPr>
        <w:spacing w:line="360" w:lineRule="auto"/>
        <w:ind w:firstLine="465"/>
        <w:rPr>
          <w:sz w:val="24"/>
          <w:szCs w:val="24"/>
        </w:rPr>
      </w:pPr>
      <w:r>
        <w:rPr>
          <w:rFonts w:hint="eastAsia"/>
          <w:sz w:val="24"/>
          <w:szCs w:val="24"/>
        </w:rPr>
        <w:t>研讨（2分钟）</w:t>
      </w:r>
    </w:p>
    <w:p>
      <w:pPr>
        <w:pStyle w:val="5"/>
        <w:spacing w:line="360" w:lineRule="auto"/>
        <w:ind w:firstLine="480" w:firstLineChars="200"/>
        <w:rPr>
          <w:sz w:val="24"/>
          <w:szCs w:val="24"/>
        </w:rPr>
      </w:pPr>
      <w:r>
        <w:rPr>
          <w:rFonts w:hint="eastAsia"/>
          <w:sz w:val="24"/>
          <w:szCs w:val="24"/>
        </w:rPr>
        <w:t>1.师：以上3种岩石的特点有点多，哪些是最重要的？我们只说出一种或两种特点，别人就能猜出是什么种类的岩石吗？</w:t>
      </w:r>
    </w:p>
    <w:p>
      <w:pPr>
        <w:pStyle w:val="5"/>
        <w:spacing w:line="360" w:lineRule="auto"/>
        <w:ind w:firstLine="465"/>
        <w:rPr>
          <w:sz w:val="24"/>
          <w:szCs w:val="24"/>
        </w:rPr>
      </w:pPr>
      <w:r>
        <w:rPr>
          <w:rFonts w:hint="eastAsia"/>
          <w:sz w:val="24"/>
          <w:szCs w:val="24"/>
        </w:rPr>
        <w:t>2.考考你：师出示一块不知名岩石，学生根据今天所学的方法观察描述其特征。</w:t>
      </w:r>
    </w:p>
    <w:p>
      <w:pPr>
        <w:pStyle w:val="5"/>
        <w:spacing w:line="360" w:lineRule="auto"/>
        <w:ind w:firstLine="465"/>
        <w:rPr>
          <w:sz w:val="24"/>
          <w:szCs w:val="24"/>
        </w:rPr>
      </w:pPr>
      <w:r>
        <w:rPr>
          <w:rFonts w:hint="eastAsia"/>
          <w:sz w:val="24"/>
          <w:szCs w:val="24"/>
        </w:rPr>
        <w:t>3.小结：刚才的方法只是粗略地鉴别岩石的方法，不一定适合所有的岩石。鉴别岩石是一种比较复杂的工作，不仅要观察颜色、结构和构造等，还要观察其矿物成分和结晶情况。就是岩石学家对有些岩石也要放在放大镜下或显微镜下仔细观察其成分和矿物晶体才能准确鉴别。</w:t>
      </w:r>
    </w:p>
    <w:p>
      <w:pPr>
        <w:pStyle w:val="5"/>
        <w:spacing w:line="360" w:lineRule="auto"/>
        <w:ind w:firstLine="465"/>
        <w:rPr>
          <w:sz w:val="24"/>
          <w:szCs w:val="24"/>
        </w:rPr>
      </w:pPr>
    </w:p>
    <w:p>
      <w:pPr>
        <w:pStyle w:val="5"/>
        <w:spacing w:line="360" w:lineRule="auto"/>
        <w:ind w:firstLine="465"/>
        <w:rPr>
          <w:sz w:val="24"/>
          <w:szCs w:val="24"/>
        </w:rPr>
      </w:pPr>
    </w:p>
    <w:p>
      <w:pPr>
        <w:ind w:firstLine="480" w:firstLineChars="200"/>
        <w:rPr>
          <w:sz w:val="24"/>
          <w:szCs w:val="24"/>
        </w:rPr>
      </w:pPr>
      <w:r>
        <w:rPr>
          <w:rFonts w:hint="eastAsia"/>
          <w:sz w:val="24"/>
          <w:szCs w:val="24"/>
        </w:rPr>
        <w:t>板书</w:t>
      </w:r>
    </w:p>
    <w:p>
      <w:pPr>
        <w:ind w:firstLine="480" w:firstLineChars="200"/>
        <w:rPr>
          <w:sz w:val="24"/>
          <w:szCs w:val="24"/>
        </w:rPr>
      </w:pPr>
      <w:r>
        <w:rPr>
          <w:rFonts w:hint="eastAsia"/>
          <w:sz w:val="24"/>
          <w:szCs w:val="24"/>
        </w:rPr>
        <w:t xml:space="preserve">  </w:t>
      </w:r>
    </w:p>
    <w:p>
      <w:pPr>
        <w:ind w:firstLine="480" w:firstLineChars="200"/>
        <w:jc w:val="center"/>
        <w:rPr>
          <w:sz w:val="24"/>
          <w:szCs w:val="24"/>
        </w:rPr>
      </w:pPr>
      <w:r>
        <w:rPr>
          <w:rFonts w:hint="eastAsia"/>
          <w:sz w:val="24"/>
          <w:szCs w:val="24"/>
        </w:rPr>
        <w:t>认识几种常见的岩石</w:t>
      </w:r>
    </w:p>
    <w:p>
      <w:pPr>
        <w:ind w:firstLine="480" w:firstLineChars="200"/>
        <w:rPr>
          <w:sz w:val="24"/>
          <w:szCs w:val="24"/>
        </w:rPr>
      </w:pPr>
      <w:r>
        <w:rPr>
          <w:rFonts w:hint="eastAsia"/>
          <w:sz w:val="24"/>
          <w:szCs w:val="24"/>
        </w:rPr>
        <w:t xml:space="preserve"> </w:t>
      </w:r>
    </w:p>
    <w:p>
      <w:pPr>
        <w:ind w:firstLine="1920" w:firstLineChars="800"/>
        <w:rPr>
          <w:sz w:val="24"/>
          <w:szCs w:val="24"/>
        </w:rPr>
      </w:pPr>
      <w:r>
        <w:rPr>
          <w:rFonts w:hint="eastAsia"/>
          <w:sz w:val="24"/>
          <w:szCs w:val="24"/>
        </w:rPr>
        <w:t xml:space="preserve">看      颜色  斑点   条纹   层次  小孔 </w:t>
      </w:r>
    </w:p>
    <w:p>
      <w:pPr>
        <w:ind w:firstLine="1920" w:firstLineChars="800"/>
        <w:rPr>
          <w:sz w:val="24"/>
          <w:szCs w:val="24"/>
        </w:rPr>
      </w:pPr>
      <w:r>
        <w:rPr>
          <w:rFonts w:hint="eastAsia"/>
          <w:sz w:val="24"/>
          <w:szCs w:val="24"/>
        </w:rPr>
        <w:t>摸      光滑\粗糙</w:t>
      </w:r>
    </w:p>
    <w:p>
      <w:pPr>
        <w:ind w:firstLine="1920" w:firstLineChars="800"/>
        <w:rPr>
          <w:sz w:val="24"/>
          <w:szCs w:val="24"/>
        </w:rPr>
      </w:pPr>
      <w:r>
        <w:rPr>
          <w:rFonts w:hint="eastAsia"/>
          <w:sz w:val="24"/>
          <w:szCs w:val="24"/>
        </w:rPr>
        <w:t>闻      气味</w:t>
      </w:r>
    </w:p>
    <w:p>
      <w:pPr>
        <w:ind w:firstLine="1920" w:firstLineChars="800"/>
        <w:rPr>
          <w:sz w:val="24"/>
          <w:szCs w:val="24"/>
        </w:rPr>
      </w:pPr>
      <w:r>
        <w:rPr>
          <w:rFonts w:hint="eastAsia"/>
          <w:sz w:val="24"/>
          <w:szCs w:val="24"/>
        </w:rPr>
        <w:t>听      声音</w:t>
      </w:r>
    </w:p>
    <w:p>
      <w:pPr>
        <w:ind w:firstLine="1680" w:firstLineChars="700"/>
        <w:rPr>
          <w:sz w:val="24"/>
          <w:szCs w:val="24"/>
        </w:rPr>
      </w:pPr>
      <w:r>
        <w:rPr>
          <w:rFonts w:hint="eastAsia"/>
          <w:sz w:val="24"/>
          <w:szCs w:val="24"/>
        </w:rPr>
        <w:t>放大镜    颗粒（大中小、种类）</w:t>
      </w:r>
    </w:p>
    <w:p>
      <w:pPr>
        <w:ind w:firstLine="1920" w:firstLineChars="800"/>
        <w:rPr>
          <w:sz w:val="24"/>
          <w:szCs w:val="24"/>
        </w:rPr>
      </w:pPr>
      <w:r>
        <w:rPr>
          <w:rFonts w:hint="eastAsia"/>
          <w:sz w:val="24"/>
          <w:szCs w:val="24"/>
        </w:rPr>
        <w:t>电筒    光泽</w:t>
      </w:r>
    </w:p>
    <w:p>
      <w:pPr>
        <w:ind w:firstLine="1440" w:firstLineChars="600"/>
        <w:rPr>
          <w:sz w:val="24"/>
          <w:szCs w:val="24"/>
        </w:rPr>
      </w:pPr>
      <w:r>
        <w:rPr>
          <w:rFonts w:hint="eastAsia"/>
          <w:sz w:val="24"/>
          <w:szCs w:val="24"/>
        </w:rPr>
        <w:t xml:space="preserve">刻画工具    软硬 </w:t>
      </w: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rPr>
          <w:rFonts w:hint="eastAsia"/>
          <w:sz w:val="24"/>
          <w:szCs w:val="24"/>
        </w:rPr>
      </w:pPr>
    </w:p>
    <w:p>
      <w:pPr>
        <w:pStyle w:val="5"/>
        <w:spacing w:line="360" w:lineRule="auto"/>
        <w:ind w:firstLine="465"/>
        <w:jc w:val="center"/>
        <w:rPr>
          <w:rFonts w:hint="eastAsia" w:ascii="宋体" w:hAnsi="宋体" w:eastAsia="宋体" w:cs="宋体"/>
          <w:sz w:val="24"/>
          <w:szCs w:val="24"/>
        </w:rPr>
      </w:pPr>
      <w:r>
        <w:rPr>
          <w:rFonts w:hint="eastAsia" w:ascii="宋体" w:hAnsi="宋体" w:eastAsia="宋体" w:cs="宋体"/>
          <w:sz w:val="24"/>
          <w:szCs w:val="24"/>
        </w:rPr>
        <w:t>教学反思</w:t>
      </w:r>
    </w:p>
    <w:p>
      <w:pPr>
        <w:spacing w:beforeLines="0" w:afterLines="0"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《认识几种常见的岩石》</w:t>
      </w:r>
      <w:r>
        <w:rPr>
          <w:rFonts w:hint="eastAsia" w:ascii="宋体" w:hAnsi="宋体" w:eastAsia="宋体" w:cs="宋体"/>
          <w:sz w:val="24"/>
          <w:szCs w:val="24"/>
          <w:lang w:eastAsia="zh-CN"/>
        </w:rPr>
        <w:t>是四年级新教材三单元的第二课，根据新课标的要求，通过本课的学习</w:t>
      </w:r>
      <w:r>
        <w:rPr>
          <w:rFonts w:hint="eastAsia" w:ascii="宋体" w:hAnsi="宋体" w:eastAsia="宋体" w:cs="宋体"/>
          <w:sz w:val="24"/>
          <w:szCs w:val="24"/>
          <w:lang w:val="en-US" w:eastAsia="zh-CN"/>
        </w:rPr>
        <w:t>学生需要</w:t>
      </w:r>
      <w:r>
        <w:rPr>
          <w:rFonts w:hint="eastAsia" w:ascii="宋体" w:hAnsi="宋体" w:eastAsia="宋体" w:cs="宋体"/>
          <w:sz w:val="24"/>
          <w:szCs w:val="24"/>
        </w:rPr>
        <w:t>观察花岗岩、砂岩、大理岩的标本，认识常见岩石的表面特征</w:t>
      </w:r>
      <w:r>
        <w:rPr>
          <w:rFonts w:hint="eastAsia" w:ascii="宋体" w:hAnsi="宋体" w:eastAsia="宋体" w:cs="宋体"/>
          <w:sz w:val="24"/>
          <w:szCs w:val="24"/>
          <w:lang w:eastAsia="zh-CN"/>
        </w:rPr>
        <w:t>，知道岩石是由矿物（各种颗粒）组成，整个单元强调要</w:t>
      </w:r>
      <w:r>
        <w:rPr>
          <w:rFonts w:hint="eastAsia" w:ascii="宋体" w:hAnsi="宋体" w:eastAsia="宋体" w:cs="宋体"/>
          <w:sz w:val="24"/>
          <w:szCs w:val="24"/>
        </w:rPr>
        <w:t>指导学生充分开展观察、实验、描述、分析、比较、推理、概括等科学实践活动，达到学生建构相关科学概念的目的</w:t>
      </w:r>
      <w:r>
        <w:rPr>
          <w:rFonts w:hint="eastAsia" w:ascii="宋体" w:hAnsi="宋体" w:eastAsia="宋体" w:cs="宋体"/>
          <w:sz w:val="24"/>
          <w:szCs w:val="24"/>
          <w:lang w:eastAsia="zh-CN"/>
        </w:rPr>
        <w:t>，培养相应的科学探究能力。</w:t>
      </w: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四年级的学生</w:t>
      </w:r>
      <w:r>
        <w:rPr>
          <w:rFonts w:hint="eastAsia" w:ascii="宋体" w:hAnsi="宋体" w:eastAsia="宋体" w:cs="宋体"/>
          <w:sz w:val="24"/>
          <w:szCs w:val="24"/>
          <w:lang w:eastAsia="zh-CN"/>
        </w:rPr>
        <w:t>对岩石矿物的</w:t>
      </w:r>
      <w:r>
        <w:rPr>
          <w:rFonts w:hint="eastAsia" w:ascii="宋体" w:hAnsi="宋体" w:eastAsia="宋体" w:cs="宋体"/>
          <w:sz w:val="24"/>
          <w:szCs w:val="24"/>
        </w:rPr>
        <w:t>学习、研究的兴趣很浓，</w:t>
      </w:r>
      <w:r>
        <w:rPr>
          <w:rFonts w:hint="eastAsia" w:ascii="宋体" w:hAnsi="宋体" w:eastAsia="宋体" w:cs="宋体"/>
          <w:sz w:val="24"/>
          <w:szCs w:val="24"/>
          <w:lang w:eastAsia="zh-CN"/>
        </w:rPr>
        <w:t>他们</w:t>
      </w:r>
      <w:r>
        <w:rPr>
          <w:rFonts w:hint="eastAsia" w:ascii="宋体" w:hAnsi="宋体" w:eastAsia="宋体" w:cs="宋体"/>
          <w:color w:val="000000"/>
          <w:kern w:val="0"/>
          <w:sz w:val="24"/>
          <w:szCs w:val="24"/>
          <w:lang w:bidi="ar"/>
        </w:rPr>
        <w:t>对观察物体已掌握了一些方法，可作为本节课观察岩石的基础，但对岩石观察还有一些独特的方法，这些方法是学生比较陌生的，但这正是本节课学生要学习和掌握的，是能力发展点。</w:t>
      </w:r>
      <w:r>
        <w:rPr>
          <w:rFonts w:hint="eastAsia" w:ascii="宋体" w:hAnsi="宋体" w:eastAsia="宋体" w:cs="宋体"/>
          <w:sz w:val="24"/>
          <w:szCs w:val="24"/>
          <w:lang w:eastAsia="zh-CN"/>
        </w:rPr>
        <w:t>本课对三种常见岩石的探究是</w:t>
      </w:r>
      <w:r>
        <w:rPr>
          <w:rFonts w:hint="eastAsia" w:ascii="宋体" w:hAnsi="宋体" w:eastAsia="宋体" w:cs="宋体"/>
          <w:sz w:val="24"/>
          <w:szCs w:val="24"/>
        </w:rPr>
        <w:t>从肉眼的初步观察到使用工具的细致观察，让学生不但知道三种岩石各自的特征，更重要的是学会</w:t>
      </w:r>
      <w:r>
        <w:rPr>
          <w:rFonts w:hint="eastAsia" w:ascii="宋体" w:hAnsi="宋体" w:eastAsia="宋体" w:cs="宋体"/>
          <w:color w:val="000000"/>
          <w:kern w:val="0"/>
          <w:sz w:val="24"/>
          <w:szCs w:val="24"/>
          <w:lang w:bidi="ar"/>
        </w:rPr>
        <w:t>用科学家的</w:t>
      </w:r>
      <w:r>
        <w:rPr>
          <w:rFonts w:hint="eastAsia" w:ascii="宋体" w:hAnsi="宋体" w:eastAsia="宋体" w:cs="宋体"/>
          <w:sz w:val="24"/>
          <w:szCs w:val="24"/>
        </w:rPr>
        <w:t>的视角与方法</w:t>
      </w:r>
      <w:r>
        <w:rPr>
          <w:rFonts w:hint="eastAsia" w:ascii="宋体" w:hAnsi="宋体" w:eastAsia="宋体" w:cs="宋体"/>
          <w:sz w:val="24"/>
          <w:szCs w:val="24"/>
          <w:lang w:eastAsia="zh-CN"/>
        </w:rPr>
        <w:t>去研究</w:t>
      </w:r>
      <w:r>
        <w:rPr>
          <w:rFonts w:hint="eastAsia" w:ascii="宋体" w:hAnsi="宋体" w:eastAsia="宋体" w:cs="宋体"/>
          <w:sz w:val="24"/>
          <w:szCs w:val="24"/>
        </w:rPr>
        <w:t>岩石</w:t>
      </w:r>
      <w:r>
        <w:rPr>
          <w:rFonts w:hint="eastAsia" w:ascii="宋体" w:hAnsi="宋体" w:eastAsia="宋体" w:cs="宋体"/>
          <w:sz w:val="24"/>
          <w:szCs w:val="24"/>
          <w:lang w:eastAsia="zh-CN"/>
        </w:rPr>
        <w:t>，所以我将本课的重点放在让学生掌握科学的观察方法，</w:t>
      </w:r>
      <w:r>
        <w:rPr>
          <w:rFonts w:hint="eastAsia" w:ascii="宋体" w:hAnsi="宋体" w:eastAsia="宋体" w:cs="宋体"/>
          <w:color w:val="000000"/>
          <w:kern w:val="0"/>
          <w:sz w:val="24"/>
          <w:szCs w:val="24"/>
          <w:lang w:bidi="ar"/>
        </w:rPr>
        <w:t>进一步提高科学探究能力。</w:t>
      </w:r>
    </w:p>
    <w:p>
      <w:pPr>
        <w:spacing w:beforeLines="0" w:afterLines="0"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通过之前的磨课，我们发现相对于旧教材来说，新教材观察岩石的难度已经降维，原来是观察7种，现在是3种岩石，也没有要求用流程图梳理判断岩石种类的方法。虽然数量减少，但学生第一次这么仔细地研究岩石，同时还要用上新的科学词汇去观察描述也是有一定难度的，常出现顾此失彼，观察表不容易填完整，拿到三个岩石不知道谁是谁，或者像大理岩（汉白玉这种颗粒晶莹润泽）不知道怎么形容，毕竟在现实生活中看到的大理石是整块经过打磨的，上面常常有明显的条纹，颜色也是黑、白、灰等，与课堂上看到的岩石有差异。经过周老师的指点，我们决定参考老教材课本中的岩石资料，先让学生尽量用各种科学方法观察描述，再对比资料抓三类岩石的典型特征，这时学生就可以判断他们拿在手上的是什么岩石了，就像先考试再评讲一样，学生有了自己对未知的探索，再反思总结，</w:t>
      </w:r>
      <w:r>
        <w:rPr>
          <w:rFonts w:hint="eastAsia" w:ascii="宋体" w:hAnsi="宋体" w:eastAsia="宋体" w:cs="宋体"/>
          <w:sz w:val="24"/>
          <w:szCs w:val="24"/>
        </w:rPr>
        <w:t>像科学家一样经历一个</w:t>
      </w:r>
      <w:r>
        <w:rPr>
          <w:rFonts w:hint="eastAsia" w:ascii="宋体" w:hAnsi="宋体" w:eastAsia="宋体" w:cs="宋体"/>
          <w:sz w:val="24"/>
          <w:szCs w:val="24"/>
          <w:lang w:eastAsia="zh-CN"/>
        </w:rPr>
        <w:t>不断比对</w:t>
      </w:r>
      <w:r>
        <w:rPr>
          <w:rFonts w:hint="eastAsia" w:ascii="宋体" w:hAnsi="宋体" w:eastAsia="宋体" w:cs="宋体"/>
          <w:sz w:val="24"/>
          <w:szCs w:val="24"/>
        </w:rPr>
        <w:t>的观察过程，</w:t>
      </w:r>
      <w:r>
        <w:rPr>
          <w:rFonts w:hint="eastAsia" w:ascii="宋体" w:hAnsi="宋体" w:eastAsia="宋体" w:cs="宋体"/>
          <w:sz w:val="24"/>
          <w:szCs w:val="24"/>
          <w:lang w:val="en-US" w:eastAsia="zh-CN"/>
        </w:rPr>
        <w:t>那么不论是岩石的特征还是科学的探究方法，他们都能够掌握地比较好了，同时也可以</w:t>
      </w:r>
      <w:r>
        <w:rPr>
          <w:rFonts w:hint="eastAsia" w:ascii="宋体" w:hAnsi="宋体" w:eastAsia="宋体" w:cs="宋体"/>
          <w:sz w:val="24"/>
          <w:szCs w:val="24"/>
        </w:rPr>
        <w:t>构建“不同种类的岩石在结构和构造上有不同的特征”的科学概念。</w:t>
      </w:r>
    </w:p>
    <w:p>
      <w:pPr>
        <w:pStyle w:val="5"/>
        <w:spacing w:line="360" w:lineRule="auto"/>
        <w:ind w:firstLine="465"/>
        <w:rPr>
          <w:rFonts w:hint="eastAsia" w:ascii="宋体" w:hAnsi="宋体" w:eastAsia="宋体" w:cs="宋体"/>
          <w:sz w:val="24"/>
          <w:szCs w:val="24"/>
          <w:lang w:eastAsia="zh-CN"/>
        </w:rPr>
      </w:pPr>
      <w:r>
        <w:rPr>
          <w:rFonts w:hint="eastAsia" w:ascii="宋体" w:hAnsi="宋体" w:eastAsia="宋体" w:cs="宋体"/>
          <w:sz w:val="24"/>
          <w:szCs w:val="24"/>
          <w:lang w:eastAsia="zh-CN"/>
        </w:rPr>
        <w:t>为了避免</w:t>
      </w:r>
      <w:r>
        <w:rPr>
          <w:rFonts w:hint="eastAsia" w:ascii="宋体" w:hAnsi="宋体" w:eastAsia="宋体" w:cs="宋体"/>
          <w:sz w:val="24"/>
          <w:szCs w:val="24"/>
        </w:rPr>
        <w:t>学生在观察时</w:t>
      </w:r>
      <w:r>
        <w:rPr>
          <w:rFonts w:hint="eastAsia" w:ascii="宋体" w:hAnsi="宋体" w:eastAsia="宋体" w:cs="宋体"/>
          <w:sz w:val="24"/>
          <w:szCs w:val="24"/>
          <w:lang w:eastAsia="zh-CN"/>
        </w:rPr>
        <w:t>可能会出现的</w:t>
      </w:r>
      <w:r>
        <w:rPr>
          <w:rFonts w:hint="eastAsia" w:ascii="宋体" w:hAnsi="宋体" w:eastAsia="宋体" w:cs="宋体"/>
          <w:sz w:val="24"/>
          <w:szCs w:val="24"/>
        </w:rPr>
        <w:t>无目的无头绪的</w:t>
      </w:r>
      <w:r>
        <w:rPr>
          <w:rFonts w:hint="eastAsia" w:ascii="宋体" w:hAnsi="宋体" w:eastAsia="宋体" w:cs="宋体"/>
          <w:sz w:val="24"/>
          <w:szCs w:val="24"/>
          <w:lang w:eastAsia="zh-CN"/>
        </w:rPr>
        <w:t>情况，</w:t>
      </w:r>
      <w:r>
        <w:rPr>
          <w:rFonts w:hint="eastAsia" w:ascii="宋体" w:hAnsi="宋体" w:eastAsia="宋体" w:cs="宋体"/>
          <w:sz w:val="24"/>
          <w:szCs w:val="24"/>
        </w:rPr>
        <w:t>我适当修改了实验表格设计，</w:t>
      </w:r>
      <w:r>
        <w:rPr>
          <w:rFonts w:hint="eastAsia" w:ascii="宋体" w:hAnsi="宋体" w:eastAsia="宋体" w:cs="宋体"/>
          <w:sz w:val="24"/>
          <w:szCs w:val="24"/>
          <w:lang w:eastAsia="zh-CN"/>
        </w:rPr>
        <w:t>每个观察项目下提示了观察方法，将颗粒观察的种类改为“几种颗粒”方便学生理解。在汇报时，由于每组的岩石会有个别差异，不存在一模一样的结果，所以我只在岩石硬度的部分纠错。我们发现铜钥匙在刻画砂岩和花岗岩时是没有划痕的，而学生观察到的痕迹实际上是铜钥匙的条痕，是不能算作痕迹，所以花岗岩是较硬，而砂岩是硬。用指甲、铜钥匙、小刀刻画比较硬度对于学生来说本来是一个表象的认识，未来他们的学习中会对物体的硬度定量，用更准确的摩氏硬度表来描述，我们之前也考虑过为了安全是否改用改刀、钉子等来代替小刀，但实际上改刀、钉子等的硬度与小刀也是不同的，很可能出现判断上的错误，同时，在原来我们收集到的类似砂岩的石头给学生做实验时发现它反而比较软，用手都可以搓些颗粒下来，我们也不确定捡到的石头是否是正宗砂岩还是人工合成材料，综合考虑，在安全范围内对本单元的专业知识还是慎重考虑，最好选用标准岩石矿物标本在课堂上探究，重点掌握科学方法，课后学生再利用这些方法进行拓展探索。</w:t>
      </w:r>
      <w:bookmarkStart w:id="0" w:name="_GoBack"/>
      <w:bookmarkEnd w:id="0"/>
    </w:p>
    <w:p>
      <w:pPr>
        <w:pStyle w:val="5"/>
        <w:spacing w:line="360" w:lineRule="auto"/>
        <w:ind w:firstLine="465"/>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AD2178"/>
    <w:multiLevelType w:val="singleLevel"/>
    <w:tmpl w:val="B4AD2178"/>
    <w:lvl w:ilvl="0" w:tentative="0">
      <w:start w:val="2"/>
      <w:numFmt w:val="decimal"/>
      <w:lvlText w:val="%1."/>
      <w:lvlJc w:val="left"/>
      <w:pPr>
        <w:tabs>
          <w:tab w:val="left" w:pos="312"/>
        </w:tabs>
      </w:pPr>
    </w:lvl>
  </w:abstractNum>
  <w:abstractNum w:abstractNumId="1">
    <w:nsid w:val="02CC1302"/>
    <w:multiLevelType w:val="singleLevel"/>
    <w:tmpl w:val="02CC1302"/>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71B8"/>
    <w:rsid w:val="00126355"/>
    <w:rsid w:val="00180D80"/>
    <w:rsid w:val="00220484"/>
    <w:rsid w:val="002411E7"/>
    <w:rsid w:val="002E78A7"/>
    <w:rsid w:val="003E30F5"/>
    <w:rsid w:val="004030ED"/>
    <w:rsid w:val="004A3C27"/>
    <w:rsid w:val="004C217F"/>
    <w:rsid w:val="004D78EB"/>
    <w:rsid w:val="00521CC5"/>
    <w:rsid w:val="00585348"/>
    <w:rsid w:val="005D69EF"/>
    <w:rsid w:val="005F0D7A"/>
    <w:rsid w:val="00624909"/>
    <w:rsid w:val="00674F5C"/>
    <w:rsid w:val="00695516"/>
    <w:rsid w:val="006B1F9D"/>
    <w:rsid w:val="006B56BB"/>
    <w:rsid w:val="006D3BED"/>
    <w:rsid w:val="006D63D8"/>
    <w:rsid w:val="007374A7"/>
    <w:rsid w:val="007558D6"/>
    <w:rsid w:val="007B4C6A"/>
    <w:rsid w:val="007F46E2"/>
    <w:rsid w:val="007F6CD5"/>
    <w:rsid w:val="008D66DF"/>
    <w:rsid w:val="00921C83"/>
    <w:rsid w:val="009502D9"/>
    <w:rsid w:val="00A27DF6"/>
    <w:rsid w:val="00A753FB"/>
    <w:rsid w:val="00AB0A07"/>
    <w:rsid w:val="00AD1F47"/>
    <w:rsid w:val="00AD4391"/>
    <w:rsid w:val="00B4221F"/>
    <w:rsid w:val="00BB427A"/>
    <w:rsid w:val="00BD724C"/>
    <w:rsid w:val="00BF2A42"/>
    <w:rsid w:val="00C149C4"/>
    <w:rsid w:val="00CE2B3B"/>
    <w:rsid w:val="00E60603"/>
    <w:rsid w:val="00E60E20"/>
    <w:rsid w:val="00E76DB9"/>
    <w:rsid w:val="00EB4391"/>
    <w:rsid w:val="00EE73B4"/>
    <w:rsid w:val="00EF6201"/>
    <w:rsid w:val="00F369F2"/>
    <w:rsid w:val="00FB6A17"/>
    <w:rsid w:val="00FF6540"/>
    <w:rsid w:val="16222C6D"/>
    <w:rsid w:val="1D3A50E3"/>
    <w:rsid w:val="51004E70"/>
    <w:rsid w:val="59E82545"/>
    <w:rsid w:val="5F745338"/>
    <w:rsid w:val="644C6A83"/>
    <w:rsid w:val="734810FA"/>
    <w:rsid w:val="73D0113A"/>
    <w:rsid w:val="74EF0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styleId="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C9FB22-762B-49BC-8EFF-35635AF4A68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2120</Words>
  <Characters>151</Characters>
  <Lines>1</Lines>
  <Paragraphs>4</Paragraphs>
  <TotalTime>3</TotalTime>
  <ScaleCrop>false</ScaleCrop>
  <LinksUpToDate>false</LinksUpToDate>
  <CharactersWithSpaces>2267</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2017-04-17T01:18:00Z</dcterms:created>
  <dc:creator>xinyue</dc:creator>
  <cp:lastModifiedBy>杨谢</cp:lastModifiedBy>
  <dcterms:modified xsi:type="dcterms:W3CDTF">2021-04-12T17:01:14Z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