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FFC7B" w14:textId="77777777" w:rsidR="007B44ED" w:rsidRPr="004854AE" w:rsidRDefault="007B44ED" w:rsidP="004854AE">
      <w:pPr>
        <w:spacing w:line="360" w:lineRule="auto"/>
        <w:jc w:val="left"/>
        <w:rPr>
          <w:rFonts w:asciiTheme="minorEastAsia" w:hAnsiTheme="minorEastAsia"/>
          <w:sz w:val="28"/>
          <w:szCs w:val="36"/>
        </w:rPr>
      </w:pPr>
      <w:r w:rsidRPr="004854AE">
        <w:rPr>
          <w:rFonts w:asciiTheme="minorEastAsia" w:hAnsiTheme="minorEastAsia" w:hint="eastAsia"/>
          <w:sz w:val="28"/>
          <w:szCs w:val="36"/>
        </w:rPr>
        <w:t>2</w:t>
      </w:r>
      <w:r w:rsidRPr="004854AE">
        <w:rPr>
          <w:rFonts w:asciiTheme="minorEastAsia" w:hAnsiTheme="minorEastAsia"/>
          <w:sz w:val="28"/>
          <w:szCs w:val="36"/>
        </w:rPr>
        <w:t>020</w:t>
      </w:r>
      <w:r w:rsidRPr="004854AE">
        <w:rPr>
          <w:rFonts w:asciiTheme="minorEastAsia" w:hAnsiTheme="minorEastAsia" w:hint="eastAsia"/>
          <w:sz w:val="28"/>
          <w:szCs w:val="36"/>
        </w:rPr>
        <w:t>级数</w:t>
      </w:r>
      <w:proofErr w:type="gramStart"/>
      <w:r w:rsidRPr="004854AE">
        <w:rPr>
          <w:rFonts w:asciiTheme="minorEastAsia" w:hAnsiTheme="minorEastAsia" w:hint="eastAsia"/>
          <w:sz w:val="28"/>
          <w:szCs w:val="36"/>
        </w:rPr>
        <w:t>学</w:t>
      </w:r>
      <w:r w:rsidR="00C233AC" w:rsidRPr="004854AE">
        <w:rPr>
          <w:rFonts w:asciiTheme="minorEastAsia" w:hAnsiTheme="minorEastAsia" w:hint="eastAsia"/>
          <w:sz w:val="28"/>
          <w:szCs w:val="36"/>
        </w:rPr>
        <w:t>综合</w:t>
      </w:r>
      <w:proofErr w:type="gramEnd"/>
      <w:r w:rsidR="00C233AC" w:rsidRPr="004854AE">
        <w:rPr>
          <w:rFonts w:asciiTheme="minorEastAsia" w:hAnsiTheme="minorEastAsia" w:hint="eastAsia"/>
          <w:sz w:val="28"/>
          <w:szCs w:val="36"/>
        </w:rPr>
        <w:t>实践活动</w:t>
      </w:r>
      <w:r w:rsidRPr="004854AE">
        <w:rPr>
          <w:rFonts w:asciiTheme="minorEastAsia" w:hAnsiTheme="minorEastAsia" w:hint="eastAsia"/>
          <w:sz w:val="28"/>
          <w:szCs w:val="36"/>
        </w:rPr>
        <w:t xml:space="preserve"> </w:t>
      </w:r>
    </w:p>
    <w:p w14:paraId="2429BE89" w14:textId="2839D6BE" w:rsidR="00CB404F" w:rsidRPr="004854AE" w:rsidRDefault="007B44ED">
      <w:pPr>
        <w:spacing w:line="360" w:lineRule="auto"/>
        <w:jc w:val="center"/>
        <w:rPr>
          <w:rFonts w:ascii="黑体" w:eastAsia="黑体" w:hAnsi="黑体"/>
          <w:b/>
          <w:bCs/>
          <w:sz w:val="36"/>
          <w:szCs w:val="44"/>
        </w:rPr>
      </w:pPr>
      <w:r w:rsidRPr="004854AE">
        <w:rPr>
          <w:rFonts w:ascii="黑体" w:eastAsia="黑体" w:hAnsi="黑体" w:hint="eastAsia"/>
          <w:b/>
          <w:bCs/>
          <w:sz w:val="36"/>
          <w:szCs w:val="44"/>
        </w:rPr>
        <w:t>“班级旧物交易市场” 方案</w:t>
      </w:r>
    </w:p>
    <w:p w14:paraId="707F44EA" w14:textId="77777777" w:rsidR="00CB404F" w:rsidRPr="004854AE" w:rsidRDefault="00C233AC"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班级旧物市场”活动是一堂数学综合与实践活动有助于帮助学生建立数学与现实世界的联系，体会数学知识间的内在联系，发展对数学价值的初步认识。同时，也是提高学生彼此交流、解决简单实际问题的能力。</w:t>
      </w:r>
    </w:p>
    <w:p w14:paraId="5D83B938" w14:textId="401E7816" w:rsidR="00CB404F"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一、活动目的</w:t>
      </w:r>
    </w:p>
    <w:p w14:paraId="7BFDA605" w14:textId="4EC9D81D" w:rsidR="007B44ED" w:rsidRPr="004854AE" w:rsidRDefault="007B44ED"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1、通过有趣的旧物交易买、卖活动，复习有关人民币的知识，在具体情境中练习付钱、找钱，培养应用意识，提高解决问题的能力和学习数学的兴趣。</w:t>
      </w:r>
    </w:p>
    <w:p w14:paraId="21658F0F" w14:textId="293CE3AF" w:rsidR="00CB404F" w:rsidRPr="004854AE" w:rsidRDefault="007B44ED"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2、</w:t>
      </w:r>
      <w:r w:rsidR="00C233AC" w:rsidRPr="004854AE">
        <w:rPr>
          <w:rFonts w:asciiTheme="minorEastAsia" w:hAnsiTheme="minorEastAsia" w:hint="eastAsia"/>
          <w:sz w:val="24"/>
          <w:szCs w:val="32"/>
        </w:rPr>
        <w:t>发扬勤俭节约的传统美德，充分体现旧物利用的价值；培养培养孩子们的市场意识以及经济意识，培养他们合理理财的能力。</w:t>
      </w:r>
    </w:p>
    <w:p w14:paraId="502DF3A3" w14:textId="38AD8968" w:rsidR="00CB404F"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二、活动地点</w:t>
      </w:r>
      <w:r w:rsidR="007B44ED" w:rsidRPr="004854AE">
        <w:rPr>
          <w:rFonts w:asciiTheme="minorEastAsia" w:hAnsiTheme="minorEastAsia" w:hint="eastAsia"/>
          <w:sz w:val="24"/>
          <w:szCs w:val="32"/>
        </w:rPr>
        <w:t>：各班</w:t>
      </w:r>
      <w:r w:rsidRPr="004854AE">
        <w:rPr>
          <w:rFonts w:asciiTheme="minorEastAsia" w:hAnsiTheme="minorEastAsia" w:hint="eastAsia"/>
          <w:sz w:val="24"/>
          <w:szCs w:val="32"/>
        </w:rPr>
        <w:t>教室</w:t>
      </w:r>
    </w:p>
    <w:p w14:paraId="65E0A9F8" w14:textId="77777777" w:rsidR="007B44ED"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三、活动时间：</w:t>
      </w:r>
      <w:r w:rsidR="007B44ED" w:rsidRPr="004854AE">
        <w:rPr>
          <w:rFonts w:asciiTheme="minorEastAsia" w:hAnsiTheme="minorEastAsia" w:hint="eastAsia"/>
          <w:sz w:val="24"/>
          <w:szCs w:val="32"/>
        </w:rPr>
        <w:t>9月2</w:t>
      </w:r>
      <w:r w:rsidR="007B44ED" w:rsidRPr="004854AE">
        <w:rPr>
          <w:rFonts w:asciiTheme="minorEastAsia" w:hAnsiTheme="minorEastAsia"/>
          <w:sz w:val="24"/>
          <w:szCs w:val="32"/>
        </w:rPr>
        <w:t>4</w:t>
      </w:r>
      <w:r w:rsidR="007B44ED" w:rsidRPr="004854AE">
        <w:rPr>
          <w:rFonts w:asciiTheme="minorEastAsia" w:hAnsiTheme="minorEastAsia" w:hint="eastAsia"/>
          <w:sz w:val="24"/>
          <w:szCs w:val="32"/>
        </w:rPr>
        <w:t>日</w:t>
      </w:r>
    </w:p>
    <w:p w14:paraId="2DC6BEF3" w14:textId="77777777" w:rsidR="00CB404F"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四、活动流程：</w:t>
      </w:r>
    </w:p>
    <w:p w14:paraId="15E081EC" w14:textId="77777777" w:rsidR="00EB3F0A"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①</w:t>
      </w:r>
      <w:r w:rsidR="007B44ED" w:rsidRPr="004854AE">
        <w:rPr>
          <w:rFonts w:asciiTheme="minorEastAsia" w:hAnsiTheme="minorEastAsia" w:hint="eastAsia"/>
          <w:sz w:val="24"/>
          <w:szCs w:val="32"/>
        </w:rPr>
        <w:t>提前一周通知学生</w:t>
      </w:r>
      <w:r w:rsidRPr="004854AE">
        <w:rPr>
          <w:rFonts w:asciiTheme="minorEastAsia" w:hAnsiTheme="minorEastAsia" w:hint="eastAsia"/>
          <w:sz w:val="24"/>
          <w:szCs w:val="32"/>
        </w:rPr>
        <w:t>准备</w:t>
      </w:r>
      <w:r w:rsidR="007B44ED" w:rsidRPr="004854AE">
        <w:rPr>
          <w:rFonts w:asciiTheme="minorEastAsia" w:hAnsiTheme="minorEastAsia" w:hint="eastAsia"/>
          <w:sz w:val="24"/>
          <w:szCs w:val="32"/>
        </w:rPr>
        <w:t>3——5件不玩的玩具、不看的课外书</w:t>
      </w:r>
      <w:r w:rsidRPr="004854AE">
        <w:rPr>
          <w:rFonts w:asciiTheme="minorEastAsia" w:hAnsiTheme="minorEastAsia" w:hint="eastAsia"/>
          <w:sz w:val="24"/>
          <w:szCs w:val="32"/>
        </w:rPr>
        <w:t>，并</w:t>
      </w:r>
      <w:r w:rsidR="007B44ED" w:rsidRPr="004854AE">
        <w:rPr>
          <w:rFonts w:asciiTheme="minorEastAsia" w:hAnsiTheme="minorEastAsia" w:hint="eastAsia"/>
          <w:sz w:val="24"/>
          <w:szCs w:val="32"/>
        </w:rPr>
        <w:t>用标签贴</w:t>
      </w:r>
      <w:r w:rsidRPr="004854AE">
        <w:rPr>
          <w:rFonts w:asciiTheme="minorEastAsia" w:hAnsiTheme="minorEastAsia" w:hint="eastAsia"/>
          <w:sz w:val="24"/>
          <w:szCs w:val="32"/>
        </w:rPr>
        <w:t>标</w:t>
      </w:r>
    </w:p>
    <w:p w14:paraId="532A62D3" w14:textId="14B8F01F" w:rsidR="007B44ED"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上价格</w:t>
      </w:r>
      <w:r w:rsidR="007B44ED" w:rsidRPr="004854AE">
        <w:rPr>
          <w:rFonts w:asciiTheme="minorEastAsia" w:hAnsiTheme="minorEastAsia" w:hint="eastAsia"/>
          <w:sz w:val="24"/>
          <w:szCs w:val="32"/>
        </w:rPr>
        <w:t>。</w:t>
      </w:r>
    </w:p>
    <w:p w14:paraId="0B20CE2F" w14:textId="77777777" w:rsidR="004854AE" w:rsidRDefault="007B44ED"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②</w:t>
      </w:r>
      <w:r w:rsidR="00EB3F0A" w:rsidRPr="004854AE">
        <w:rPr>
          <w:rFonts w:asciiTheme="minorEastAsia" w:hAnsiTheme="minorEastAsia" w:hint="eastAsia"/>
          <w:sz w:val="24"/>
          <w:szCs w:val="32"/>
        </w:rPr>
        <w:t>2</w:t>
      </w:r>
      <w:r w:rsidR="00EB3F0A" w:rsidRPr="004854AE">
        <w:rPr>
          <w:rFonts w:asciiTheme="minorEastAsia" w:hAnsiTheme="minorEastAsia"/>
          <w:sz w:val="24"/>
          <w:szCs w:val="32"/>
        </w:rPr>
        <w:t>3</w:t>
      </w:r>
      <w:r w:rsidR="00EB3F0A" w:rsidRPr="004854AE">
        <w:rPr>
          <w:rFonts w:asciiTheme="minorEastAsia" w:hAnsiTheme="minorEastAsia" w:hint="eastAsia"/>
          <w:sz w:val="24"/>
          <w:szCs w:val="32"/>
        </w:rPr>
        <w:t>日晚自习组织学生学习交易市场方案</w:t>
      </w:r>
      <w:r w:rsidR="004854AE">
        <w:rPr>
          <w:rFonts w:asciiTheme="minorEastAsia" w:hAnsiTheme="minorEastAsia" w:hint="eastAsia"/>
          <w:sz w:val="24"/>
          <w:szCs w:val="32"/>
        </w:rPr>
        <w:t>，</w:t>
      </w:r>
      <w:r w:rsidRPr="004854AE">
        <w:rPr>
          <w:rFonts w:asciiTheme="minorEastAsia" w:hAnsiTheme="minorEastAsia" w:hint="eastAsia"/>
          <w:sz w:val="24"/>
          <w:szCs w:val="32"/>
        </w:rPr>
        <w:t>印发实践记录单</w:t>
      </w:r>
      <w:r w:rsidR="00EB3F0A" w:rsidRPr="004854AE">
        <w:rPr>
          <w:rFonts w:asciiTheme="minorEastAsia" w:hAnsiTheme="minorEastAsia" w:hint="eastAsia"/>
          <w:sz w:val="24"/>
          <w:szCs w:val="32"/>
        </w:rPr>
        <w:t>，并将自己要卖的</w:t>
      </w:r>
    </w:p>
    <w:p w14:paraId="239969BF" w14:textId="3660EEEB" w:rsidR="007B44ED" w:rsidRPr="004854AE" w:rsidRDefault="00EB3F0A"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商品登记好</w:t>
      </w:r>
      <w:r w:rsidR="004854AE">
        <w:rPr>
          <w:rFonts w:asciiTheme="minorEastAsia" w:hAnsiTheme="minorEastAsia" w:hint="eastAsia"/>
          <w:sz w:val="24"/>
          <w:szCs w:val="32"/>
        </w:rPr>
        <w:t>。</w:t>
      </w:r>
      <w:r w:rsidRPr="004854AE">
        <w:rPr>
          <w:rFonts w:asciiTheme="minorEastAsia" w:hAnsiTheme="minorEastAsia" w:hint="eastAsia"/>
          <w:sz w:val="24"/>
          <w:szCs w:val="32"/>
        </w:rPr>
        <w:t>数学老师将学生分成两队。</w:t>
      </w:r>
    </w:p>
    <w:p w14:paraId="6F4DD8B0" w14:textId="77777777" w:rsidR="00EB3F0A" w:rsidRPr="004854AE" w:rsidRDefault="00C233AC" w:rsidP="004854AE">
      <w:pPr>
        <w:spacing w:line="360" w:lineRule="auto"/>
        <w:rPr>
          <w:rFonts w:asciiTheme="minorEastAsia" w:hAnsiTheme="minorEastAsia"/>
          <w:b/>
          <w:bCs/>
          <w:color w:val="FF0000"/>
          <w:sz w:val="24"/>
          <w:szCs w:val="32"/>
        </w:rPr>
      </w:pPr>
      <w:r w:rsidRPr="004854AE">
        <w:rPr>
          <w:rFonts w:asciiTheme="minorEastAsia" w:hAnsiTheme="minorEastAsia" w:hint="eastAsia"/>
          <w:sz w:val="24"/>
          <w:szCs w:val="32"/>
        </w:rPr>
        <w:t>③</w:t>
      </w:r>
      <w:r w:rsidR="00EB3F0A" w:rsidRPr="004854AE">
        <w:rPr>
          <w:rFonts w:asciiTheme="minorEastAsia" w:hAnsiTheme="minorEastAsia" w:hint="eastAsia"/>
          <w:b/>
          <w:bCs/>
          <w:color w:val="FF0000"/>
          <w:sz w:val="24"/>
          <w:szCs w:val="32"/>
        </w:rPr>
        <w:t>大课间9：0</w:t>
      </w:r>
      <w:r w:rsidR="00EB3F0A" w:rsidRPr="004854AE">
        <w:rPr>
          <w:rFonts w:asciiTheme="minorEastAsia" w:hAnsiTheme="minorEastAsia"/>
          <w:b/>
          <w:bCs/>
          <w:color w:val="FF0000"/>
          <w:sz w:val="24"/>
          <w:szCs w:val="32"/>
        </w:rPr>
        <w:t>0-9</w:t>
      </w:r>
      <w:r w:rsidR="00EB3F0A" w:rsidRPr="004854AE">
        <w:rPr>
          <w:rFonts w:asciiTheme="minorEastAsia" w:hAnsiTheme="minorEastAsia" w:hint="eastAsia"/>
          <w:b/>
          <w:bCs/>
          <w:color w:val="FF0000"/>
          <w:sz w:val="24"/>
          <w:szCs w:val="32"/>
        </w:rPr>
        <w:t>：0</w:t>
      </w:r>
      <w:r w:rsidR="00EB3F0A" w:rsidRPr="004854AE">
        <w:rPr>
          <w:rFonts w:asciiTheme="minorEastAsia" w:hAnsiTheme="minorEastAsia"/>
          <w:b/>
          <w:bCs/>
          <w:color w:val="FF0000"/>
          <w:sz w:val="24"/>
          <w:szCs w:val="32"/>
        </w:rPr>
        <w:t>5</w:t>
      </w:r>
      <w:r w:rsidR="00EB3F0A" w:rsidRPr="004854AE">
        <w:rPr>
          <w:rFonts w:asciiTheme="minorEastAsia" w:hAnsiTheme="minorEastAsia" w:hint="eastAsia"/>
          <w:b/>
          <w:bCs/>
          <w:color w:val="FF0000"/>
          <w:sz w:val="24"/>
          <w:szCs w:val="32"/>
        </w:rPr>
        <w:t>（5分钟准备）</w:t>
      </w:r>
    </w:p>
    <w:p w14:paraId="27A79ACA" w14:textId="77777777" w:rsidR="00EB3F0A"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9：</w:t>
      </w:r>
      <w:r w:rsidRPr="004854AE">
        <w:rPr>
          <w:rFonts w:asciiTheme="minorEastAsia" w:hAnsiTheme="minorEastAsia"/>
          <w:b/>
          <w:bCs/>
          <w:color w:val="FF0000"/>
          <w:sz w:val="24"/>
          <w:szCs w:val="32"/>
        </w:rPr>
        <w:t>05-9</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，各班一队摆摊售卖，二队购买，学生作好交易记录。</w:t>
      </w:r>
    </w:p>
    <w:p w14:paraId="25364E4C" w14:textId="29945D42" w:rsidR="00EB3F0A"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午饭后1</w:t>
      </w:r>
      <w:r w:rsidRPr="004854AE">
        <w:rPr>
          <w:rFonts w:asciiTheme="minorEastAsia" w:hAnsiTheme="minorEastAsia"/>
          <w:b/>
          <w:bCs/>
          <w:color w:val="FF0000"/>
          <w:sz w:val="24"/>
          <w:szCs w:val="32"/>
        </w:rPr>
        <w:t>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0-12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（5分钟准备）</w:t>
      </w:r>
    </w:p>
    <w:p w14:paraId="01E3B14C" w14:textId="72BAE02B" w:rsidR="00CB404F"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1</w:t>
      </w:r>
      <w:r w:rsidRPr="004854AE">
        <w:rPr>
          <w:rFonts w:asciiTheme="minorEastAsia" w:hAnsiTheme="minorEastAsia"/>
          <w:b/>
          <w:bCs/>
          <w:color w:val="FF0000"/>
          <w:sz w:val="24"/>
          <w:szCs w:val="32"/>
        </w:rPr>
        <w:t>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5-13</w:t>
      </w:r>
      <w:r w:rsidRPr="004854AE">
        <w:rPr>
          <w:rFonts w:asciiTheme="minorEastAsia" w:hAnsiTheme="minorEastAsia" w:hint="eastAsia"/>
          <w:b/>
          <w:bCs/>
          <w:color w:val="FF0000"/>
          <w:sz w:val="24"/>
          <w:szCs w:val="32"/>
        </w:rPr>
        <w:t>：0</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，各班二队摆摊售卖，一队购买，学生作好交易记录。</w:t>
      </w:r>
    </w:p>
    <w:p w14:paraId="0636D1C1" w14:textId="7B6F56F3" w:rsidR="006C0E80" w:rsidRPr="004854AE" w:rsidRDefault="006C0E80"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活动结束后，学生填写好实践表，再交给数学老师评奖（每班评选5</w:t>
      </w:r>
      <w:r w:rsidRPr="004854AE">
        <w:rPr>
          <w:rFonts w:asciiTheme="minorEastAsia" w:hAnsiTheme="minorEastAsia"/>
          <w:sz w:val="24"/>
          <w:szCs w:val="32"/>
        </w:rPr>
        <w:t>-10</w:t>
      </w:r>
      <w:r w:rsidRPr="004854AE">
        <w:rPr>
          <w:rFonts w:asciiTheme="minorEastAsia" w:hAnsiTheme="minorEastAsia" w:hint="eastAsia"/>
          <w:sz w:val="24"/>
          <w:szCs w:val="32"/>
        </w:rPr>
        <w:t>名优秀个人，要颁发奖状）</w:t>
      </w:r>
    </w:p>
    <w:p w14:paraId="2B5CC9C7"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四、</w:t>
      </w:r>
      <w:r w:rsidRPr="004854AE">
        <w:rPr>
          <w:rFonts w:asciiTheme="minorEastAsia" w:hAnsiTheme="minorEastAsia"/>
          <w:sz w:val="24"/>
          <w:szCs w:val="32"/>
        </w:rPr>
        <w:t>注意事项</w:t>
      </w:r>
      <w:r w:rsidRPr="004854AE">
        <w:rPr>
          <w:rFonts w:asciiTheme="minorEastAsia" w:hAnsiTheme="minorEastAsia" w:hint="eastAsia"/>
          <w:sz w:val="24"/>
          <w:szCs w:val="32"/>
        </w:rPr>
        <w:t>（</w:t>
      </w:r>
      <w:r w:rsidRPr="004854AE">
        <w:rPr>
          <w:rFonts w:asciiTheme="minorEastAsia" w:hAnsiTheme="minorEastAsia"/>
          <w:sz w:val="24"/>
          <w:szCs w:val="32"/>
        </w:rPr>
        <w:t>学生</w:t>
      </w:r>
      <w:r w:rsidRPr="004854AE">
        <w:rPr>
          <w:rFonts w:asciiTheme="minorEastAsia" w:hAnsiTheme="minorEastAsia" w:hint="eastAsia"/>
          <w:sz w:val="24"/>
          <w:szCs w:val="32"/>
        </w:rPr>
        <w:t>）</w:t>
      </w:r>
      <w:r w:rsidRPr="004854AE">
        <w:rPr>
          <w:rFonts w:asciiTheme="minorEastAsia" w:hAnsiTheme="minorEastAsia"/>
          <w:sz w:val="24"/>
          <w:szCs w:val="32"/>
        </w:rPr>
        <w:t>：</w:t>
      </w:r>
    </w:p>
    <w:p w14:paraId="21B5B27C"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1</w:t>
      </w:r>
      <w:r w:rsidRPr="004854AE">
        <w:rPr>
          <w:rFonts w:asciiTheme="minorEastAsia" w:hAnsiTheme="minorEastAsia"/>
          <w:sz w:val="24"/>
          <w:szCs w:val="32"/>
        </w:rPr>
        <w:t>、</w:t>
      </w:r>
      <w:r w:rsidRPr="004854AE">
        <w:rPr>
          <w:rFonts w:asciiTheme="minorEastAsia" w:hAnsiTheme="minorEastAsia" w:hint="eastAsia"/>
          <w:sz w:val="24"/>
          <w:szCs w:val="32"/>
        </w:rPr>
        <w:t>交易过程中</w:t>
      </w:r>
      <w:r w:rsidRPr="004854AE">
        <w:rPr>
          <w:rFonts w:asciiTheme="minorEastAsia" w:hAnsiTheme="minorEastAsia"/>
          <w:sz w:val="24"/>
          <w:szCs w:val="32"/>
        </w:rPr>
        <w:t>保持良好的秩序，不允许在交易场地随意跑动、嬉戏</w:t>
      </w:r>
      <w:r w:rsidRPr="004854AE">
        <w:rPr>
          <w:rFonts w:asciiTheme="minorEastAsia" w:hAnsiTheme="minorEastAsia" w:hint="eastAsia"/>
          <w:sz w:val="24"/>
          <w:szCs w:val="32"/>
        </w:rPr>
        <w:t>、大声喧哗</w:t>
      </w:r>
      <w:r w:rsidRPr="004854AE">
        <w:rPr>
          <w:rFonts w:asciiTheme="minorEastAsia" w:hAnsiTheme="minorEastAsia"/>
          <w:sz w:val="24"/>
          <w:szCs w:val="32"/>
        </w:rPr>
        <w:t>。</w:t>
      </w:r>
    </w:p>
    <w:p w14:paraId="528CF4B2"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2</w:t>
      </w:r>
      <w:r w:rsidRPr="004854AE">
        <w:rPr>
          <w:rFonts w:asciiTheme="minorEastAsia" w:hAnsiTheme="minorEastAsia"/>
          <w:sz w:val="24"/>
          <w:szCs w:val="32"/>
        </w:rPr>
        <w:t>、不得销售活动禁止的物品</w:t>
      </w:r>
      <w:r w:rsidRPr="004854AE">
        <w:rPr>
          <w:rFonts w:asciiTheme="minorEastAsia" w:hAnsiTheme="minorEastAsia" w:hint="eastAsia"/>
          <w:sz w:val="24"/>
          <w:szCs w:val="32"/>
        </w:rPr>
        <w:t>（</w:t>
      </w:r>
      <w:r w:rsidRPr="004854AE">
        <w:rPr>
          <w:rFonts w:asciiTheme="minorEastAsia" w:hAnsiTheme="minorEastAsia"/>
          <w:sz w:val="24"/>
          <w:szCs w:val="32"/>
        </w:rPr>
        <w:t>如</w:t>
      </w:r>
      <w:r w:rsidRPr="004854AE">
        <w:rPr>
          <w:rFonts w:asciiTheme="minorEastAsia" w:hAnsiTheme="minorEastAsia" w:hint="eastAsia"/>
          <w:sz w:val="24"/>
          <w:szCs w:val="32"/>
        </w:rPr>
        <w:t>零食、贵重物品、刀具等物品）</w:t>
      </w:r>
      <w:r w:rsidRPr="004854AE">
        <w:rPr>
          <w:rFonts w:asciiTheme="minorEastAsia" w:hAnsiTheme="minorEastAsia"/>
          <w:sz w:val="24"/>
          <w:szCs w:val="32"/>
        </w:rPr>
        <w:t>。</w:t>
      </w:r>
    </w:p>
    <w:p w14:paraId="04942C9B"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3</w:t>
      </w:r>
      <w:r w:rsidRPr="004854AE">
        <w:rPr>
          <w:rFonts w:asciiTheme="minorEastAsia" w:hAnsiTheme="minorEastAsia"/>
          <w:sz w:val="24"/>
          <w:szCs w:val="32"/>
        </w:rPr>
        <w:t>、</w:t>
      </w:r>
      <w:r w:rsidRPr="004854AE">
        <w:rPr>
          <w:rFonts w:asciiTheme="minorEastAsia" w:hAnsiTheme="minorEastAsia" w:hint="eastAsia"/>
          <w:sz w:val="24"/>
          <w:szCs w:val="32"/>
        </w:rPr>
        <w:t>售货员</w:t>
      </w:r>
      <w:r w:rsidRPr="004854AE">
        <w:rPr>
          <w:rFonts w:asciiTheme="minorEastAsia" w:hAnsiTheme="minorEastAsia"/>
          <w:sz w:val="24"/>
          <w:szCs w:val="32"/>
        </w:rPr>
        <w:t>必须保持所在摊位的卫生清洁，做到不乱扔、乱画。</w:t>
      </w:r>
    </w:p>
    <w:p w14:paraId="437FE4EA" w14:textId="3FBA8DA7" w:rsidR="00CB404F"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4</w:t>
      </w:r>
      <w:r w:rsidRPr="004854AE">
        <w:rPr>
          <w:rFonts w:asciiTheme="minorEastAsia" w:hAnsiTheme="minorEastAsia"/>
          <w:sz w:val="24"/>
          <w:szCs w:val="32"/>
        </w:rPr>
        <w:t>、交易物品后不得反悔，索要。</w:t>
      </w:r>
    </w:p>
    <w:p w14:paraId="5C9C7758" w14:textId="6AA38022" w:rsidR="00CB404F" w:rsidRDefault="004854AE">
      <w:pPr>
        <w:spacing w:line="360" w:lineRule="auto"/>
        <w:rPr>
          <w:rFonts w:asciiTheme="minorEastAsia" w:hAnsiTheme="minorEastAsia"/>
          <w:sz w:val="24"/>
          <w:szCs w:val="32"/>
        </w:rPr>
      </w:pPr>
      <w:r>
        <w:rPr>
          <w:rFonts w:asciiTheme="minorEastAsia" w:hAnsiTheme="minorEastAsia" w:hint="eastAsia"/>
          <w:sz w:val="24"/>
          <w:szCs w:val="32"/>
        </w:rPr>
        <w:t>5、</w:t>
      </w:r>
      <w:r w:rsidRPr="004854AE">
        <w:rPr>
          <w:rFonts w:asciiTheme="minorEastAsia" w:hAnsiTheme="minorEastAsia" w:hint="eastAsia"/>
          <w:sz w:val="24"/>
          <w:szCs w:val="32"/>
        </w:rPr>
        <w:t>数学老师负责组织拍照。</w:t>
      </w:r>
    </w:p>
    <w:p w14:paraId="1D7775B7" w14:textId="6749F611" w:rsidR="00521F35" w:rsidRDefault="00521F35" w:rsidP="00521F35">
      <w:pPr>
        <w:spacing w:line="360" w:lineRule="auto"/>
        <w:jc w:val="right"/>
        <w:rPr>
          <w:rFonts w:asciiTheme="minorEastAsia" w:hAnsiTheme="minorEastAsia"/>
          <w:sz w:val="24"/>
          <w:szCs w:val="32"/>
        </w:rPr>
      </w:pPr>
      <w:proofErr w:type="gramStart"/>
      <w:r>
        <w:rPr>
          <w:rFonts w:asciiTheme="minorEastAsia" w:hAnsiTheme="minorEastAsia" w:hint="eastAsia"/>
          <w:sz w:val="24"/>
          <w:szCs w:val="32"/>
        </w:rPr>
        <w:t>棠</w:t>
      </w:r>
      <w:proofErr w:type="gramEnd"/>
      <w:r>
        <w:rPr>
          <w:rFonts w:asciiTheme="minorEastAsia" w:hAnsiTheme="minorEastAsia" w:hint="eastAsia"/>
          <w:sz w:val="24"/>
          <w:szCs w:val="32"/>
        </w:rPr>
        <w:t>外附小二年级数学组</w:t>
      </w:r>
    </w:p>
    <w:p w14:paraId="0E67D336" w14:textId="0E3DADF1" w:rsidR="00521F35" w:rsidRPr="004854AE" w:rsidRDefault="00521F35" w:rsidP="00045CBD">
      <w:pPr>
        <w:wordWrap w:val="0"/>
        <w:spacing w:line="360" w:lineRule="auto"/>
        <w:jc w:val="right"/>
        <w:rPr>
          <w:rFonts w:asciiTheme="minorEastAsia" w:hAnsiTheme="minorEastAsia" w:hint="eastAsia"/>
        </w:rPr>
      </w:pPr>
      <w:r>
        <w:rPr>
          <w:rFonts w:asciiTheme="minorEastAsia" w:hAnsiTheme="minorEastAsia" w:hint="eastAsia"/>
          <w:sz w:val="24"/>
          <w:szCs w:val="32"/>
        </w:rPr>
        <w:t>2</w:t>
      </w:r>
      <w:r>
        <w:rPr>
          <w:rFonts w:asciiTheme="minorEastAsia" w:hAnsiTheme="minorEastAsia"/>
          <w:sz w:val="24"/>
          <w:szCs w:val="32"/>
        </w:rPr>
        <w:t xml:space="preserve">021-9-22     </w:t>
      </w:r>
    </w:p>
    <w:sectPr w:rsidR="00521F35" w:rsidRPr="004854AE" w:rsidSect="00521F35">
      <w:pgSz w:w="11906" w:h="16838" w:code="9"/>
      <w:pgMar w:top="1021" w:right="1134" w:bottom="102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A8CA7" w14:textId="77777777" w:rsidR="002B1476" w:rsidRDefault="002B1476" w:rsidP="007B44ED">
      <w:r>
        <w:separator/>
      </w:r>
    </w:p>
  </w:endnote>
  <w:endnote w:type="continuationSeparator" w:id="0">
    <w:p w14:paraId="2F450D35" w14:textId="77777777" w:rsidR="002B1476" w:rsidRDefault="002B1476" w:rsidP="007B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174CD" w14:textId="77777777" w:rsidR="002B1476" w:rsidRDefault="002B1476" w:rsidP="007B44ED">
      <w:r>
        <w:separator/>
      </w:r>
    </w:p>
  </w:footnote>
  <w:footnote w:type="continuationSeparator" w:id="0">
    <w:p w14:paraId="36525338" w14:textId="77777777" w:rsidR="002B1476" w:rsidRDefault="002B1476" w:rsidP="007B4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4F"/>
    <w:rsid w:val="00045CBD"/>
    <w:rsid w:val="000B0197"/>
    <w:rsid w:val="002B1476"/>
    <w:rsid w:val="002D7986"/>
    <w:rsid w:val="0043672A"/>
    <w:rsid w:val="004854AE"/>
    <w:rsid w:val="00521F35"/>
    <w:rsid w:val="006C0E80"/>
    <w:rsid w:val="007B44ED"/>
    <w:rsid w:val="007D062A"/>
    <w:rsid w:val="00C03713"/>
    <w:rsid w:val="00C233AC"/>
    <w:rsid w:val="00CB404F"/>
    <w:rsid w:val="00DC12B2"/>
    <w:rsid w:val="00EB3F0A"/>
    <w:rsid w:val="07B16AFE"/>
    <w:rsid w:val="1613127B"/>
    <w:rsid w:val="3B8A0173"/>
    <w:rsid w:val="3D4F11FB"/>
    <w:rsid w:val="416274A8"/>
    <w:rsid w:val="44095E7E"/>
    <w:rsid w:val="44FB0189"/>
    <w:rsid w:val="4A206E39"/>
    <w:rsid w:val="4B7B5D26"/>
    <w:rsid w:val="51FA7232"/>
    <w:rsid w:val="55A83432"/>
    <w:rsid w:val="5D7F6ADB"/>
    <w:rsid w:val="704C1B0A"/>
    <w:rsid w:val="724C4345"/>
    <w:rsid w:val="7AC773CE"/>
    <w:rsid w:val="7CA33D56"/>
    <w:rsid w:val="7E6B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A36D"/>
  <w15:docId w15:val="{C78C0D7B-FC2C-433E-A17A-1BF34005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44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B44ED"/>
    <w:rPr>
      <w:kern w:val="2"/>
      <w:sz w:val="18"/>
      <w:szCs w:val="18"/>
    </w:rPr>
  </w:style>
  <w:style w:type="paragraph" w:styleId="a6">
    <w:name w:val="footer"/>
    <w:basedOn w:val="a"/>
    <w:link w:val="a7"/>
    <w:rsid w:val="007B44ED"/>
    <w:pPr>
      <w:tabs>
        <w:tab w:val="center" w:pos="4153"/>
        <w:tab w:val="right" w:pos="8306"/>
      </w:tabs>
      <w:snapToGrid w:val="0"/>
      <w:jc w:val="left"/>
    </w:pPr>
    <w:rPr>
      <w:sz w:val="18"/>
      <w:szCs w:val="18"/>
    </w:rPr>
  </w:style>
  <w:style w:type="character" w:customStyle="1" w:styleId="a7">
    <w:name w:val="页脚 字符"/>
    <w:basedOn w:val="a0"/>
    <w:link w:val="a6"/>
    <w:rsid w:val="007B44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tw</cp:lastModifiedBy>
  <cp:revision>13</cp:revision>
  <cp:lastPrinted>2021-09-23T08:03:00Z</cp:lastPrinted>
  <dcterms:created xsi:type="dcterms:W3CDTF">2021-09-21T09:18:00Z</dcterms:created>
  <dcterms:modified xsi:type="dcterms:W3CDTF">2021-09-23T08:03:00Z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2893159B6B2541D1826EA463F2191F2F</vt:lpwstr>
  </property>
</Properties>
</file>