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75989" w14:textId="35C72CFB" w:rsidR="00C653DF" w:rsidRPr="00C653DF" w:rsidRDefault="00C653DF" w:rsidP="00C653DF">
      <w:pPr>
        <w:jc w:val="center"/>
        <w:rPr>
          <w:rFonts w:ascii="楷体" w:eastAsia="楷体" w:hAnsi="楷体"/>
          <w:b/>
          <w:sz w:val="32"/>
          <w:szCs w:val="32"/>
        </w:rPr>
      </w:pPr>
      <w:r w:rsidRPr="00C653DF">
        <w:rPr>
          <w:rFonts w:ascii="楷体" w:eastAsia="楷体" w:hAnsi="楷体" w:hint="eastAsia"/>
          <w:b/>
          <w:sz w:val="32"/>
          <w:szCs w:val="32"/>
        </w:rPr>
        <w:t>看图讲故事</w:t>
      </w:r>
      <w:bookmarkStart w:id="0" w:name="_GoBack"/>
      <w:bookmarkEnd w:id="0"/>
    </w:p>
    <w:p w14:paraId="77CA87B6" w14:textId="77777777" w:rsidR="00C653DF" w:rsidRDefault="00C653DF" w:rsidP="00C653DF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自评：</w:t>
      </w:r>
      <w:r w:rsidRPr="00C653DF">
        <w:rPr>
          <w:rFonts w:ascii="楷体" w:eastAsia="楷体" w:hAnsi="楷体"/>
          <w:sz w:val="28"/>
          <w:szCs w:val="28"/>
        </w:rPr>
        <w:t xml:space="preserve"> </w:t>
      </w:r>
    </w:p>
    <w:p w14:paraId="114B7067" w14:textId="3369AACF" w:rsidR="00C653DF" w:rsidRPr="00C653DF" w:rsidRDefault="00C653DF" w:rsidP="00C653DF">
      <w:pPr>
        <w:ind w:firstLineChars="300" w:firstLine="840"/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/>
          <w:sz w:val="28"/>
          <w:szCs w:val="28"/>
        </w:rPr>
        <w:t>此次口语交际重点要求学生能按顺序讲</w:t>
      </w:r>
      <w:proofErr w:type="gramStart"/>
      <w:r w:rsidRPr="00C653DF">
        <w:rPr>
          <w:rFonts w:ascii="楷体" w:eastAsia="楷体" w:hAnsi="楷体"/>
          <w:sz w:val="28"/>
          <w:szCs w:val="28"/>
        </w:rPr>
        <w:t>清楚图意</w:t>
      </w:r>
      <w:proofErr w:type="gramEnd"/>
      <w:r w:rsidRPr="00C653DF">
        <w:rPr>
          <w:rFonts w:ascii="楷体" w:eastAsia="楷体" w:hAnsi="楷体"/>
          <w:sz w:val="28"/>
          <w:szCs w:val="28"/>
        </w:rPr>
        <w:t>。</w:t>
      </w:r>
      <w:r>
        <w:rPr>
          <w:rFonts w:ascii="楷体" w:eastAsia="楷体" w:hAnsi="楷体" w:hint="eastAsia"/>
          <w:sz w:val="28"/>
          <w:szCs w:val="28"/>
        </w:rPr>
        <w:t>我</w:t>
      </w:r>
      <w:r w:rsidRPr="00C653DF">
        <w:rPr>
          <w:rFonts w:ascii="楷体" w:eastAsia="楷体" w:hAnsi="楷体"/>
          <w:sz w:val="28"/>
          <w:szCs w:val="28"/>
        </w:rPr>
        <w:t>通过第一幅图的方法指导，让学生明白讲故事的方法：抓住细节，然后展开想象。以此让学生交流迁移方法到后面几张图片的故事讲述中。</w:t>
      </w:r>
    </w:p>
    <w:p w14:paraId="35156875" w14:textId="42C07AC6" w:rsidR="00C653DF" w:rsidRDefault="00C653DF" w:rsidP="00C653DF">
      <w:pPr>
        <w:ind w:firstLineChars="200" w:firstLine="560"/>
        <w:rPr>
          <w:rFonts w:ascii="楷体" w:eastAsia="楷体" w:hAnsi="楷体" w:hint="eastAsia"/>
          <w:sz w:val="28"/>
          <w:szCs w:val="28"/>
        </w:rPr>
      </w:pPr>
      <w:r w:rsidRPr="00C653DF">
        <w:rPr>
          <w:rFonts w:ascii="楷体" w:eastAsia="楷体" w:hAnsi="楷体"/>
          <w:sz w:val="28"/>
          <w:szCs w:val="28"/>
        </w:rPr>
        <w:t>充分调动学生表达欲望，在学生发言中，强调完整说话、具体说话，说流利、说大方。</w:t>
      </w:r>
      <w:proofErr w:type="gramStart"/>
      <w:r w:rsidRPr="00C653DF">
        <w:rPr>
          <w:rFonts w:ascii="楷体" w:eastAsia="楷体" w:hAnsi="楷体"/>
          <w:sz w:val="28"/>
          <w:szCs w:val="28"/>
        </w:rPr>
        <w:t>将讲故事</w:t>
      </w:r>
      <w:proofErr w:type="gramEnd"/>
      <w:r w:rsidRPr="00C653DF">
        <w:rPr>
          <w:rFonts w:ascii="楷体" w:eastAsia="楷体" w:hAnsi="楷体"/>
          <w:sz w:val="28"/>
          <w:szCs w:val="28"/>
        </w:rPr>
        <w:t>的方法更加深入渗透到学生的回答当中。</w:t>
      </w:r>
    </w:p>
    <w:p w14:paraId="6FE6F9F6" w14:textId="77777777" w:rsidR="00C653DF" w:rsidRDefault="00C653DF" w:rsidP="00C653DF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他评：</w:t>
      </w:r>
    </w:p>
    <w:p w14:paraId="68528412" w14:textId="10999B49" w:rsidR="00C653DF" w:rsidRPr="00C653DF" w:rsidRDefault="00C653DF" w:rsidP="00C653DF">
      <w:pPr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 w:hint="eastAsia"/>
          <w:sz w:val="28"/>
          <w:szCs w:val="28"/>
        </w:rPr>
        <w:t>韩黎：</w:t>
      </w:r>
      <w:r w:rsidRPr="00C653DF">
        <w:rPr>
          <w:rFonts w:ascii="楷体" w:eastAsia="楷体" w:hAnsi="楷体"/>
          <w:sz w:val="28"/>
          <w:szCs w:val="28"/>
        </w:rPr>
        <w:t>情景设置巧妙，激发了学生参与学习热情，让学生达成了学习——练习——实践——习得的目的。</w:t>
      </w:r>
    </w:p>
    <w:p w14:paraId="0BEEDDE8" w14:textId="4942B2EF" w:rsidR="0064396F" w:rsidRPr="00C653DF" w:rsidRDefault="00C653DF">
      <w:pPr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 w:hint="eastAsia"/>
          <w:sz w:val="28"/>
          <w:szCs w:val="28"/>
        </w:rPr>
        <w:t>学生的评价可以多一点。</w:t>
      </w:r>
    </w:p>
    <w:p w14:paraId="1EF7E6DF" w14:textId="77777777" w:rsidR="00C653DF" w:rsidRPr="00C653DF" w:rsidRDefault="00C653DF" w:rsidP="00C653DF">
      <w:pPr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 w:hint="eastAsia"/>
          <w:sz w:val="28"/>
          <w:szCs w:val="28"/>
        </w:rPr>
        <w:t>袁来红：</w:t>
      </w:r>
      <w:r w:rsidRPr="00C653DF">
        <w:rPr>
          <w:rFonts w:ascii="楷体" w:eastAsia="楷体" w:hAnsi="楷体"/>
          <w:sz w:val="28"/>
          <w:szCs w:val="28"/>
        </w:rPr>
        <w:t>方法指导很值得学习，通过引导学生观察动作、眼神，想象人物语言和心理活动，让学生更具体了解了人物和故事情节。</w:t>
      </w:r>
    </w:p>
    <w:p w14:paraId="7F3781C9" w14:textId="22412E05" w:rsidR="00C653DF" w:rsidRDefault="00C653DF">
      <w:pPr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 w:hint="eastAsia"/>
          <w:sz w:val="28"/>
          <w:szCs w:val="28"/>
        </w:rPr>
        <w:t>课堂设计有梯度有层次，教给学生方法。</w:t>
      </w:r>
    </w:p>
    <w:p w14:paraId="442FF3EB" w14:textId="2E0639F8" w:rsidR="00C653DF" w:rsidRPr="00C653DF" w:rsidRDefault="00C653DF" w:rsidP="00C653DF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钟云桂：</w:t>
      </w:r>
      <w:r w:rsidRPr="00C653DF">
        <w:rPr>
          <w:rFonts w:ascii="楷体" w:eastAsia="楷体" w:hAnsi="楷体"/>
          <w:sz w:val="28"/>
          <w:szCs w:val="28"/>
        </w:rPr>
        <w:t>注重训练学生倾听、表达、评价的能力。孩子们也做得很好。在小组合作时，是否可以请孩子们先自己思考后</w:t>
      </w:r>
      <w:proofErr w:type="gramStart"/>
      <w:r w:rsidRPr="00C653DF">
        <w:rPr>
          <w:rFonts w:ascii="楷体" w:eastAsia="楷体" w:hAnsi="楷体"/>
          <w:sz w:val="28"/>
          <w:szCs w:val="28"/>
        </w:rPr>
        <w:t>再交流</w:t>
      </w:r>
      <w:proofErr w:type="gramEnd"/>
      <w:r w:rsidRPr="00C653DF">
        <w:rPr>
          <w:rFonts w:ascii="楷体" w:eastAsia="楷体" w:hAnsi="楷体"/>
          <w:sz w:val="28"/>
          <w:szCs w:val="28"/>
        </w:rPr>
        <w:t>发言。</w:t>
      </w:r>
    </w:p>
    <w:p w14:paraId="7EAD57C2" w14:textId="4FB93934" w:rsidR="00C653DF" w:rsidRPr="00C653DF" w:rsidRDefault="00C653DF" w:rsidP="00C653DF">
      <w:pPr>
        <w:rPr>
          <w:rFonts w:ascii="楷体" w:eastAsia="楷体" w:hAnsi="楷体"/>
          <w:sz w:val="28"/>
          <w:szCs w:val="28"/>
        </w:rPr>
      </w:pPr>
      <w:r w:rsidRPr="00C653DF">
        <w:rPr>
          <w:rFonts w:ascii="楷体" w:eastAsia="楷体" w:hAnsi="楷体"/>
          <w:sz w:val="28"/>
          <w:szCs w:val="28"/>
        </w:rPr>
        <w:t>最后给故事取名字时，是否可以请孩子先取，老师再出示原文作者的题目。</w:t>
      </w:r>
    </w:p>
    <w:p w14:paraId="398F294B" w14:textId="77777777" w:rsidR="00C653DF" w:rsidRPr="00C653DF" w:rsidRDefault="00C653DF">
      <w:pPr>
        <w:rPr>
          <w:rFonts w:ascii="楷体" w:eastAsia="楷体" w:hAnsi="楷体" w:hint="eastAsia"/>
          <w:sz w:val="28"/>
          <w:szCs w:val="28"/>
        </w:rPr>
      </w:pPr>
    </w:p>
    <w:sectPr w:rsidR="00C653DF" w:rsidRPr="00C65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DD"/>
    <w:rsid w:val="0064396F"/>
    <w:rsid w:val="00C221DD"/>
    <w:rsid w:val="00C6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97608"/>
  <w15:chartTrackingRefBased/>
  <w15:docId w15:val="{75943AFD-6398-468E-8C5E-68C8CF00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2021-12-17T09:11:00Z</dcterms:created>
  <dcterms:modified xsi:type="dcterms:W3CDTF">2021-12-17T09:21:00Z</dcterms:modified>
</cp:coreProperties>
</file>