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棠外附小202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</w:rPr>
        <w:t>—202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/>
          <w:sz w:val="32"/>
          <w:szCs w:val="32"/>
        </w:rPr>
        <w:t>学年度上期六年级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阶段测试</w:t>
      </w:r>
      <w:r>
        <w:rPr>
          <w:rFonts w:hint="eastAsia" w:ascii="黑体" w:hAnsi="黑体" w:eastAsia="黑体"/>
          <w:sz w:val="32"/>
          <w:szCs w:val="32"/>
        </w:rPr>
        <w:t>检测题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b/>
          <w:bCs/>
          <w:sz w:val="28"/>
          <w:szCs w:val="32"/>
          <w:lang w:val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-931545</wp:posOffset>
                </wp:positionH>
                <wp:positionV relativeFrom="paragraph">
                  <wp:posOffset>148590</wp:posOffset>
                </wp:positionV>
                <wp:extent cx="748665" cy="7924800"/>
                <wp:effectExtent l="0" t="3810" r="4445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25" w:firstLineChars="250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3.35pt;margin-top:11.7pt;height:624pt;width:58.95pt;z-index:251662336;mso-width-relative:page;mso-height-relative:page;" filled="f" stroked="f" coordsize="21600,21600" o:gfxdata="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EKyw+2AAAAAwBAAAPAAAAAAAAAAEA&#10;IAAAACIAAABkcnMvZG93bnJldi54bWxQSwECFAAUAAAACACHTuJAXo2t3Q8CAAAKBAAADgAAAAAA&#10;AAABACAAAAAnAQAAZHJzL2Uyb0RvYy54bWxQSwUGAAAAAAYABgBZAQAAqA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525" w:firstLineChars="250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  <w:szCs w:val="28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</w:rPr>
        <w:t>年级语文）</w:t>
      </w:r>
      <w:r>
        <w:rPr>
          <w:rFonts w:hint="eastAsia" w:ascii="宋体" w:hAnsi="宋体" w:eastAsia="宋体"/>
          <w:sz w:val="24"/>
          <w:szCs w:val="28"/>
        </w:rPr>
        <w:t>（测评时长：1</w:t>
      </w:r>
      <w:r>
        <w:rPr>
          <w:rFonts w:ascii="宋体" w:hAnsi="宋体" w:eastAsia="宋体"/>
          <w:sz w:val="24"/>
          <w:szCs w:val="28"/>
        </w:rPr>
        <w:t>20</w:t>
      </w:r>
      <w:r>
        <w:rPr>
          <w:rFonts w:hint="eastAsia" w:ascii="宋体" w:hAnsi="宋体" w:eastAsia="宋体"/>
          <w:sz w:val="24"/>
          <w:szCs w:val="28"/>
        </w:rPr>
        <w:t>分钟，满分1</w:t>
      </w:r>
      <w:r>
        <w:rPr>
          <w:rFonts w:ascii="宋体" w:hAnsi="宋体" w:eastAsia="宋体"/>
          <w:sz w:val="24"/>
          <w:szCs w:val="28"/>
        </w:rPr>
        <w:t>00</w:t>
      </w:r>
      <w:r>
        <w:rPr>
          <w:rFonts w:hint="eastAsia" w:ascii="宋体" w:hAnsi="宋体" w:eastAsia="宋体"/>
          <w:sz w:val="24"/>
          <w:szCs w:val="28"/>
        </w:rPr>
        <w:t>+</w:t>
      </w:r>
      <w:r>
        <w:rPr>
          <w:rFonts w:ascii="宋体" w:hAnsi="宋体" w:eastAsia="宋体"/>
          <w:sz w:val="24"/>
          <w:szCs w:val="28"/>
        </w:rPr>
        <w:t>20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rPr>
          <w:rFonts w:hint="default" w:ascii="宋体" w:hAnsi="宋体" w:eastAsia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积累运用（</w:t>
      </w: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>36+7</w:t>
      </w:r>
      <w:r>
        <w:rPr>
          <w:rFonts w:hint="eastAsia" w:ascii="宋体" w:hAnsi="宋体" w:eastAsia="宋体"/>
          <w:b/>
          <w:bCs/>
          <w:sz w:val="28"/>
          <w:szCs w:val="32"/>
        </w:rPr>
        <w:t>分）</w:t>
      </w: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 xml:space="preserve">   （请在答题卷上作答）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一、默写《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西江月·夜行黄沙道中</w:t>
      </w:r>
      <w:r>
        <w:rPr>
          <w:rFonts w:hint="eastAsia" w:ascii="宋体" w:hAnsi="宋体" w:eastAsia="宋体"/>
          <w:sz w:val="24"/>
          <w:szCs w:val="28"/>
        </w:rPr>
        <w:t>》。（注意格式，书写工整、规范。）（</w:t>
      </w:r>
      <w:r>
        <w:rPr>
          <w:rFonts w:ascii="宋体" w:hAnsi="宋体" w:eastAsia="宋体"/>
          <w:sz w:val="24"/>
          <w:szCs w:val="28"/>
        </w:rPr>
        <w:t>5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rPr>
          <w:rFonts w:ascii="宋体" w:hAnsi="宋体" w:eastAsia="宋体"/>
          <w:sz w:val="24"/>
          <w:szCs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</w:tbl>
    <w:p>
      <w:pPr>
        <w:rPr>
          <w:rFonts w:ascii="宋体" w:hAnsi="宋体" w:eastAsia="宋体"/>
          <w:sz w:val="24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二、看拼音写词语。（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8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bèn zhuō     pān  dēng     bào  fā       quán  shén guàn zhù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</w:t>
      </w:r>
      <w:r>
        <w:rPr>
          <w:rFonts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 gē  da       dǐ  yù       shēn  yín       bié chū xīn cái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 </w:t>
      </w:r>
      <w:r>
        <w:rPr>
          <w:rFonts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32"/>
        </w:rPr>
        <w:t xml:space="preserve">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/>
          <w:sz w:val="24"/>
          <w:szCs w:val="24"/>
        </w:rPr>
        <w:t>、下列词语，没有错别字的一项是（     ）。（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A.恍然大悟    襟飘带舞     意味深长     狂风怒号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B.庞然大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悟</w:t>
      </w:r>
      <w:r>
        <w:rPr>
          <w:rFonts w:hint="eastAsia" w:ascii="宋体" w:hAnsi="宋体" w:eastAsia="宋体"/>
          <w:sz w:val="24"/>
          <w:szCs w:val="24"/>
        </w:rPr>
        <w:t xml:space="preserve">    粉身碎骨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斩钉截铁</w:t>
      </w:r>
      <w:r>
        <w:rPr>
          <w:rFonts w:hint="eastAsia" w:ascii="宋体" w:hAnsi="宋体" w:eastAsia="宋体"/>
          <w:sz w:val="24"/>
          <w:szCs w:val="24"/>
        </w:rPr>
        <w:t xml:space="preserve">     居高临下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C.实事求是    惊天动地     拨地而起     坚持不懈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D.窃窃私语    自做自受     悬崖峭壁     念念有词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五、按要求给下面词语分类，并选择一个词语造句。(8分)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果断　夸耀　团结　武断　夸奖　聪明  阴谋诡计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阴险　狡猾　忠诚　凶恶　坚强　卑鄙  神机妙算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1.褒义词: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ind w:firstLine="240" w:firstLineChars="100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2.贬义词: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ind w:firstLine="240" w:firstLineChars="100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3.造句：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/>
          <w:sz w:val="24"/>
          <w:szCs w:val="24"/>
        </w:rPr>
        <w:t>、判断题，对的打“√”，错误的打“×”。（5分）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1．“川流不息、精益求精、容光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涣</w:t>
      </w:r>
      <w:r>
        <w:rPr>
          <w:rFonts w:hint="eastAsia" w:ascii="宋体" w:hAnsi="宋体" w:eastAsia="宋体" w:cs="宋体"/>
          <w:sz w:val="24"/>
          <w:szCs w:val="24"/>
        </w:rPr>
        <w:t>发、走投无路”这一组词中没有错别字。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《狼牙山五壮士》是按照“接受任务—痛歼敌人—诱敌上山—顶峰歼敌—跳下悬崖”的顺序来写的。《开国大典》的场面描写中运用了“点面结合”的写作方法。课文《在柏林》的主题思想是批评两个小姑娘不尊敬神志不清的老妇人,说明人与人之间要互相尊重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.演讲就是说话,只要把话说清楚就可以了,语气、语调、姿态在演讲中可有可无。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" w:firstLineChars="1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.小说的“三要素”指的是典型的环境、典型的情节和典型的人物形象。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.写文章必须先确立中心,然后从不同的方面或者选取不同的事例来写,可以使这个意思表达得更全面、更充分。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七</w:t>
      </w:r>
      <w:r>
        <w:rPr>
          <w:rFonts w:hint="eastAsia" w:ascii="宋体" w:hAnsi="宋体" w:eastAsia="宋体"/>
          <w:sz w:val="24"/>
          <w:szCs w:val="28"/>
        </w:rPr>
        <w:t>、按要求写句子。（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8"/>
          <w:lang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8"/>
        </w:rPr>
        <w:t>人生中的问题也是解不完的</w:t>
      </w:r>
      <w:r>
        <w:rPr>
          <w:rFonts w:hint="eastAsia" w:ascii="宋体" w:hAnsi="宋体" w:eastAsia="宋体"/>
          <w:sz w:val="24"/>
          <w:szCs w:val="28"/>
          <w:lang w:eastAsia="zh-CN"/>
        </w:rPr>
        <w:t>，</w:t>
      </w:r>
      <w:r>
        <w:rPr>
          <w:rFonts w:hint="eastAsia" w:ascii="宋体" w:hAnsi="宋体" w:eastAsia="宋体"/>
          <w:sz w:val="24"/>
          <w:szCs w:val="28"/>
        </w:rPr>
        <w:t>不然,岂不太平淡无味了么</w:t>
      </w:r>
      <w:r>
        <w:rPr>
          <w:rFonts w:hint="eastAsia" w:ascii="宋体" w:hAnsi="宋体" w:eastAsia="宋体"/>
          <w:sz w:val="24"/>
          <w:szCs w:val="28"/>
          <w:lang w:eastAsia="zh-CN"/>
        </w:rPr>
        <w:t>？（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改为陈述句</w:t>
      </w:r>
      <w:r>
        <w:rPr>
          <w:rFonts w:hint="eastAsia" w:ascii="宋体" w:hAnsi="宋体" w:eastAsia="宋体"/>
          <w:sz w:val="24"/>
          <w:szCs w:val="28"/>
          <w:lang w:eastAsia="zh-CN"/>
        </w:rPr>
        <w:t>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8"/>
          <w:lang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4"/>
          <w:szCs w:val="28"/>
          <w:lang w:eastAsia="zh-CN"/>
        </w:rPr>
        <w:t>弯弯的金水河横贯东西。（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改为比喻句</w:t>
      </w:r>
      <w:r>
        <w:rPr>
          <w:rFonts w:hint="eastAsia" w:ascii="宋体" w:hAnsi="宋体" w:eastAsia="宋体"/>
          <w:sz w:val="24"/>
          <w:szCs w:val="28"/>
          <w:lang w:eastAsia="zh-CN"/>
        </w:rPr>
        <w:t>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8"/>
        </w:rPr>
        <w:t>.王刚对李平说：“李平，那天在场上，你对我的提醒怎么理也不理呀？”（改转述句）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default" w:ascii="宋体" w:hAnsi="宋体" w:eastAsia="宋体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4.每天晚上你留在教室补习功课。  你在课堂上专心听讲，弄懂每个问题。（关联词连句）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八、国学经典。（4+7分）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1.连一连。（加5分）</w:t>
      </w:r>
    </w:p>
    <w:p>
      <w:pPr>
        <w:spacing w:line="360" w:lineRule="auto"/>
        <w:ind w:firstLine="2160" w:firstLineChars="9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所谓大丈夫者，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察言而观色，虑以下人。</w:t>
      </w:r>
    </w:p>
    <w:p>
      <w:pPr>
        <w:spacing w:line="360" w:lineRule="auto"/>
        <w:ind w:firstLine="2160" w:firstLineChars="9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克己复礼为仁。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谓其智之大也。</w:t>
      </w:r>
    </w:p>
    <w:p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君子敬而无失，与人恭而有礼，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一日克己复礼，天下归仁焉。</w:t>
      </w:r>
    </w:p>
    <w:p>
      <w:pPr>
        <w:spacing w:line="360" w:lineRule="auto"/>
        <w:ind w:firstLine="1440" w:firstLineChars="6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浸润之谮，肤受之愬，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四海之内，皆兄弟也。</w:t>
      </w:r>
    </w:p>
    <w:p>
      <w:pPr>
        <w:spacing w:line="360" w:lineRule="auto"/>
        <w:ind w:firstLine="1200" w:firstLineChars="5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夫达也者，质直而好义，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不行焉，可谓远也已矣。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把下面的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句子</w:t>
      </w:r>
      <w:r>
        <w:rPr>
          <w:rFonts w:hint="eastAsia" w:ascii="宋体" w:hAnsi="宋体" w:eastAsia="宋体"/>
          <w:sz w:val="24"/>
          <w:szCs w:val="24"/>
        </w:rPr>
        <w:t>补充完整。（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，无边光景一时新。——朱熹《春日》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（2）红军不怕远征难，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。——毛泽东《七律·长征》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（3）栽培剪伐须勤力，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（4）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，观千剑而后识器。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.从你积累的古诗中任选两句描写农家田园生活的诗句，写下来。（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加2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rPr>
          <w:rFonts w:hint="eastAsia" w:ascii="宋体" w:hAnsi="宋体" w:eastAsia="宋体"/>
          <w:b/>
          <w:bCs/>
          <w:sz w:val="28"/>
          <w:szCs w:val="32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阅读理解</w:t>
      </w:r>
      <w:r>
        <w:rPr>
          <w:rFonts w:hint="eastAsia" w:ascii="宋体" w:hAnsi="宋体" w:eastAsia="宋体"/>
          <w:b/>
          <w:bCs/>
          <w:sz w:val="28"/>
          <w:szCs w:val="32"/>
          <w:lang w:eastAsia="zh-CN"/>
        </w:rPr>
        <w:t>（</w:t>
      </w: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>34+1分</w:t>
      </w:r>
      <w:r>
        <w:rPr>
          <w:rFonts w:hint="eastAsia" w:ascii="宋体" w:hAnsi="宋体" w:eastAsia="宋体"/>
          <w:b/>
          <w:bCs/>
          <w:sz w:val="28"/>
          <w:szCs w:val="32"/>
          <w:lang w:eastAsia="zh-CN"/>
        </w:rPr>
        <w:t>）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一、非连续性文本阅读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分）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《食物“消化时间表”》</w:t>
      </w:r>
    </w:p>
    <w:tbl>
      <w:tblPr>
        <w:tblStyle w:val="5"/>
        <w:tblW w:w="8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396"/>
        <w:gridCol w:w="2824"/>
        <w:gridCol w:w="2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食物</w:t>
            </w:r>
          </w:p>
        </w:tc>
        <w:tc>
          <w:tcPr>
            <w:tcW w:w="2396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消化所用时间</w:t>
            </w:r>
          </w:p>
        </w:tc>
        <w:tc>
          <w:tcPr>
            <w:tcW w:w="2824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例1</w:t>
            </w:r>
          </w:p>
        </w:tc>
        <w:tc>
          <w:tcPr>
            <w:tcW w:w="2530" w:type="dxa"/>
            <w:shd w:val="clear" w:color="auto" w:fill="auto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例2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水果</w:t>
            </w:r>
          </w:p>
        </w:tc>
        <w:tc>
          <w:tcPr>
            <w:tcW w:w="2396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30分钟－1小时</w:t>
            </w:r>
          </w:p>
        </w:tc>
        <w:tc>
          <w:tcPr>
            <w:tcW w:w="2824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西瓜、苹果、桔子</w:t>
            </w:r>
          </w:p>
        </w:tc>
        <w:tc>
          <w:tcPr>
            <w:tcW w:w="2530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香蕉时间最长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蔬菜</w:t>
            </w:r>
          </w:p>
        </w:tc>
        <w:tc>
          <w:tcPr>
            <w:tcW w:w="2396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45分钟－2小时</w:t>
            </w:r>
          </w:p>
        </w:tc>
        <w:tc>
          <w:tcPr>
            <w:tcW w:w="2824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瓜类蔬菜（冬瓜）所需时间最短</w:t>
            </w:r>
          </w:p>
        </w:tc>
        <w:tc>
          <w:tcPr>
            <w:tcW w:w="2530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芋头时间最长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谷物</w:t>
            </w:r>
          </w:p>
        </w:tc>
        <w:tc>
          <w:tcPr>
            <w:tcW w:w="2396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1小时30分－3小时</w:t>
            </w:r>
          </w:p>
        </w:tc>
        <w:tc>
          <w:tcPr>
            <w:tcW w:w="2824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流质或半流质的谷物食品时间短</w:t>
            </w:r>
          </w:p>
        </w:tc>
        <w:tc>
          <w:tcPr>
            <w:tcW w:w="2530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发酵食品消化率高，达98%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蛋白质</w:t>
            </w:r>
          </w:p>
        </w:tc>
        <w:tc>
          <w:tcPr>
            <w:tcW w:w="2396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1小时30分－4小时</w:t>
            </w:r>
          </w:p>
        </w:tc>
        <w:tc>
          <w:tcPr>
            <w:tcW w:w="2824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牛奶、豆浆比较容易消化</w:t>
            </w:r>
          </w:p>
        </w:tc>
        <w:tc>
          <w:tcPr>
            <w:tcW w:w="2530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牛肉等完全消化需要4小时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脂肪类</w:t>
            </w:r>
          </w:p>
        </w:tc>
        <w:tc>
          <w:tcPr>
            <w:tcW w:w="2396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2－4小时</w:t>
            </w:r>
          </w:p>
        </w:tc>
        <w:tc>
          <w:tcPr>
            <w:tcW w:w="2824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植物油比动物油更容易消化</w:t>
            </w:r>
          </w:p>
        </w:tc>
        <w:tc>
          <w:tcPr>
            <w:tcW w:w="2530" w:type="dxa"/>
            <w:shd w:val="clear" w:color="auto" w:fill="auto"/>
            <w:noWrap w:val="0"/>
            <w:vAlign w:val="top"/>
          </w:tcPr>
          <w:p>
            <w:pPr>
              <w:spacing w:line="46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脂肪与谷物或蛋白质类食物共同摄入会延长后者的消化时间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1.小红下午2点要参加学校举行的运动会，赛前不宜吃太饱，不宜吃难消化类食物，中午吃什么比较合适？ （     ）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A.猪肉、面包、牛肉      B.香蕉、牛肉、鸡蛋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C.芋头、猪肉、豆浆      D.苹果、牛奶、面包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2</w:t>
      </w:r>
      <w:r>
        <w:rPr>
          <w:rFonts w:hint="eastAsia" w:ascii="宋体" w:hAnsi="宋体" w:eastAsia="宋体" w:cs="宋体"/>
          <w:sz w:val="24"/>
        </w:rPr>
        <w:t>.小明在睡前有吃东西的习惯，从消化时间看，吃什么比较合适？（     ）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A.香蕉   B.牛奶   C.牛肉  D.猪油剪鸡蛋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.小华偏食，爱吃肥肉、香蕉，请给他提些建议。（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分）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jc w:val="center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（二）最糟糕的发明（17+1分）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default" w:ascii="楷体" w:hAnsi="楷体" w:eastAsia="楷体" w:cs="楷体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①生活中，随处可见塑料制品。作为一种新型材料，塑料制品具有质轻、防水、耐用、生活技术成熟、成本低的优点。但是，由于塑料是从石油或煤炭中提取的化学产品，很难自然降解。这给环境带来了难以收拾的后患。人们把这种灾难称为“白色污染”。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②目前大部分国家处理塑料废弃物只能高温焚烧或者挖土填埋。塑料焚烧时产生的有害烟尘和有毒气体导致大气污染；埋在土壤中的塑料200年也不会腐烂降解，还会破坏土壤的透气性，影响植物生长。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③没有被回收处理的塑料废弃物，散落在世界各地，导致了许多动物的悲剧。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>据国外新闻媒体报道，海洋里的海豚等经常因误食海洋中漂浮的塑料废弃物，堵塞消化道而丧生。无独有偶，中国西安市动物园有5只鹿、1只美洲驼不明不白地死去，经专家解剖尸体后证实，“凶手”竟是给我们带来方便的塑料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④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>塑料废弃物不仅堵塞了动物的消化道，甚至还堵塞了江河的通道。</w:t>
      </w: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前些年，重庆市由于嘉陵江、长江上游取水口被塑料废弃物堵塞，致使好几家自来水厂停产、减产，害得重庆市民守着两条大江没水喝。∥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⑤随着白色污染的加剧，人们认识到塑料的危害，积极想办法减少污染。有些国家采取了有偿使用的方法，大多数人选择了放弃使用塑料袋。荷兰等国的许多大型超市为每个一次性塑料袋向顾客收取0.3欧元的费用，其中0.1欧元为成本费，0.2欧元为环保税。有些国家出台各种政策法规抵制或限制使用塑料袋。2007年美国旧金山市成为第一个禁用塑料袋的城市。2008年6月1日，中国实行禁用免费塑料袋的政策。市民外出购物大都自带塑料袋或环保布袋，用实际行动减少白色污染。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⑥塑料的问世确实给我们的生活带来了极大的方便。但是，这种给人类带来如此大麻烦的发明还是少点为好，怪不得英国《卫报》称塑料是“人类最糟糕的发明”呢。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根据短文内容填空。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塑料制品具有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的优点，但是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，人们把这种灾难称为“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”。目前大部分国家处理塑料废弃物的方法是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或者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2.第③自然段</w:t>
      </w:r>
      <w:r>
        <w:rPr>
          <w:rFonts w:hint="eastAsia" w:ascii="宋体" w:hAnsi="宋体" w:eastAsia="宋体" w:cs="宋体"/>
          <w:sz w:val="24"/>
          <w:szCs w:val="24"/>
        </w:rPr>
        <w:t>划线句子运用了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的说明方法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(0.5分）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这样写的好处是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第⑤自然段从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两方面写出了人们为减少白色污染所采取的方法。（2分）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下列句子中加点的词语</w:t>
      </w:r>
      <w:r>
        <w:rPr>
          <w:rFonts w:hint="eastAsia" w:ascii="宋体" w:hAnsi="宋体" w:eastAsia="宋体" w:cs="宋体"/>
          <w:sz w:val="24"/>
          <w:szCs w:val="24"/>
        </w:rPr>
        <w:t>能不能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删去</w:t>
      </w:r>
      <w:r>
        <w:rPr>
          <w:rFonts w:hint="eastAsia" w:ascii="宋体" w:hAnsi="宋体" w:eastAsia="宋体" w:cs="宋体"/>
          <w:sz w:val="24"/>
          <w:szCs w:val="24"/>
        </w:rPr>
        <w:t>？为什么？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（3分）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em w:val="dot"/>
          <w:lang w:val="en-US" w:eastAsia="zh-CN"/>
        </w:rPr>
        <w:t>目前大部分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国家处理塑料废弃物只能高温焚烧或者挖土填埋。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sz w:val="18"/>
          <w:szCs w:val="1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5.学校开展以“限塑”为主题的公益宣传活动，请你为这项活动写一条宣传标语。</w:t>
      </w:r>
      <w:r>
        <w:rPr>
          <w:rFonts w:hint="eastAsia" w:ascii="宋体" w:hAnsi="宋体" w:eastAsia="宋体" w:cs="宋体"/>
          <w:sz w:val="18"/>
          <w:szCs w:val="18"/>
          <w:u w:val="none"/>
          <w:lang w:val="en-US" w:eastAsia="zh-CN"/>
        </w:rPr>
        <w:t>（加1分）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6.文中已用“</w:t>
      </w: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>∥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”划分好了段落，请列出本文的提纲。（5分）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jc w:val="center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（三）生命的声音（13分）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这</w:t>
      </w:r>
      <w:r>
        <w:rPr>
          <w:rFonts w:hint="eastAsia" w:ascii="楷体" w:hAnsi="楷体" w:eastAsia="楷体" w:cs="楷体"/>
          <w:sz w:val="24"/>
          <w:szCs w:val="24"/>
        </w:rPr>
        <w:t>是发生在一次煤矿透水事件中的故事。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他被困在矿井下，四周一片漆黑。卧在一个几十米高的工作台上，两天两夜了，他的精神已经临近崩溃。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他知道自己这一次是在劫难逃了。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一个人孤零零地身处千米以下的矿井中，没有吃的，没有喝的，更没有一点声音，不说饿死，憋也会把人憋死。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他听老矿工说过，以往煤矿透水事件中死亡的人，很少是饿死或窒息死亡，大都是精神崩溃，在救援队伍还未到来之前，先绝望死去。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一般人是肉体死了，而后精神随之消失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而精神绝望的人，一般都是精神死去，而后肉体也随之死去。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他就属于后者。他放弃了，与其这样孤孤单单地熬下去，这样在孤独中无望地等待，还不如早些死了，早些解脱。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黑洞洞的煤坑里什么也没有，除了死亡的影子紧紧地跟随着他，咬噬着他的肉体、咀嚼着他的灵魂之外，什么也没有。这时，若有一点儿声音，哪怕是对他最恶毒的诅咒，不，即使是一双手打在他脸上发出的声音，也会让他欣喜若狂，从而从恍恍惚惚中醒来，重新振作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但没有，一点儿也没有，连一块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石子</w:t>
      </w:r>
      <w:r>
        <w:rPr>
          <w:rFonts w:hint="eastAsia" w:ascii="楷体" w:hAnsi="楷体" w:eastAsia="楷体" w:cs="楷体"/>
          <w:sz w:val="24"/>
          <w:szCs w:val="24"/>
        </w:rPr>
        <w:t>滚动的声音都不再有。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迷迷糊糊地，他感到光着的膀子上有点痒，下意识的用手去挠。</w:t>
      </w:r>
      <w:r>
        <w:rPr>
          <w:rFonts w:hint="eastAsia" w:ascii="楷体" w:hAnsi="楷体" w:eastAsia="楷体" w:cs="楷体"/>
          <w:sz w:val="24"/>
          <w:szCs w:val="24"/>
          <w:u w:val="single"/>
        </w:rPr>
        <w:t>同时，有一个声音响起，声音很小，若有若无，但在他耳中听来，却如巨雷一样惊天动地。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嗡——分明是蚊子的声音。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他悚然一惊，忙坐起来，听着这天外之音，细细的，一波三折，时断时续。一会儿离他耳朵近了，很是清楚，如二胡的尾音;一会儿又远了，像梦的影子，让他努力侧着耳朵去寻。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大概也是一只饿极了的蚊子，已临近死亡的边缘。他暗暗地叹了一口气。当这只蚊子再一次落在他的脖子上时，他一动不动。他清晰地感觉到这只蚊子几只长长的脚在皮肤上爬动。接着，是一只管子扎了进去，吸他的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他如老僧入定一般，静静地躺在那里，一动不动。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蚊子吸饱了，飞起来了，嗡嗡地唱着。真好听。它飞向哪儿，他的头就转向哪儿。一直到它飞累了，停了下来，他也停止了寻找。他想打开矿灯去看看，可又怕惊吓了它。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这一刻，他的心宁静极了。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他知道，他还活着，他不孤单，也不感到黑暗，至少，这儿还有一个生命陪伴着他。虽然它那么小那么小，可此时，他们互相是对方的全部，包括希望，包括精神，也包括生命。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要活下去,他想,生命之间是相互关心的,尤其在患难中更是需要相濡以沫。他相信，外面的工友们一定在千方百计地设法营救自己，他们绝不会坐视不管。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他没.有别的吃的，就将煤撮着一点一点往胃里咽。他听说过，有人在煤坑里就曾以吃煤救过命。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此后的五天，他就以听蚊子叫和吃煤延续着自己的生命。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第六天，一道亮光倾泻而下。他得救了。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当他被救出时，耳边依然听到嗡嗡的唱歌声。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7" w:firstLineChars="228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他的眼睛被包着，看不见，但分明感觉到了蚊子飞走的姿势，矫健，优美，绝不拖泥带水。他想，生命是多么美好啊，正是在相互支撑相互扶持中，才显得丰富多彩而毫不孤单。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本文标题“生命的声音”有哪几层含义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从落难到被救，矿工的心理发生了怎样的变化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孤独绝望→悚然一惊→(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) →(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)→百感交集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请你简要说说引起矿工整个心理变化的主要原因。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结合文章内容推断“相濡以沫”这个成语的意思，并探究文中矿工与蚊子是如何“相濡以沫”的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简析文中画线句子的表达效果。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本文向我们传达了一种怎样的人生态度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rPr>
          <w:rFonts w:ascii="宋体" w:hAnsi="宋体" w:eastAsia="宋体"/>
          <w:b/>
          <w:bCs/>
          <w:sz w:val="28"/>
          <w:szCs w:val="32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综合活动</w:t>
      </w:r>
    </w:p>
    <w:p>
      <w:pPr>
        <w:spacing w:line="400" w:lineRule="exact"/>
        <w:ind w:firstLine="48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小练笔。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提起场面描写</w:t>
      </w:r>
      <w:r>
        <w:rPr>
          <w:rFonts w:hint="eastAsia" w:ascii="宋体" w:hAnsi="宋体" w:eastAsia="宋体"/>
          <w:sz w:val="24"/>
          <w:szCs w:val="24"/>
        </w:rPr>
        <w:t>，你是否记起了学校举行的篮球赛、足球赛、运动会、联欢会、升旗仪式等活动？请你运用点面结合的方法写一写你印象最深刻的场面，让读者的眼前能够浮现出当时的画面，不少于100字。（加1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600" w:lineRule="exac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笔下生花</w:t>
      </w:r>
      <w:r>
        <w:rPr>
          <w:rFonts w:hint="eastAsia" w:ascii="宋体" w:hAnsi="宋体" w:eastAsia="宋体"/>
          <w:sz w:val="24"/>
          <w:szCs w:val="24"/>
        </w:rPr>
        <w:t>（3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汉字有着丰富的文化内涵。选择一个你感受最深的汉字写一篇习作，可以从下面的字里选，也可以选其他的字。注意想清楚自己要表达的中心意思。注意围绕中心意思，从不同的方面或选择不同的事例来写。</w:t>
      </w:r>
    </w:p>
    <w:p>
      <w:pPr>
        <w:spacing w:line="360" w:lineRule="auto"/>
        <w:ind w:firstLine="48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备选汉字：甜、乐、泪、暖、悔、望、迷、妙、变、忙、寻、让……</w:t>
      </w:r>
    </w:p>
    <w:p>
      <w:pPr>
        <w:spacing w:line="360" w:lineRule="auto"/>
        <w:ind w:firstLine="48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要求：</w:t>
      </w: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卷面干净，书写工整；字数不低于</w:t>
      </w:r>
      <w:r>
        <w:rPr>
          <w:rFonts w:ascii="宋体" w:hAnsi="宋体" w:eastAsia="宋体"/>
          <w:sz w:val="24"/>
          <w:szCs w:val="24"/>
        </w:rPr>
        <w:t>500</w:t>
      </w:r>
      <w:r>
        <w:rPr>
          <w:rFonts w:hint="eastAsia" w:ascii="宋体" w:hAnsi="宋体" w:eastAsia="宋体"/>
          <w:sz w:val="24"/>
          <w:szCs w:val="24"/>
        </w:rPr>
        <w:t>字；</w:t>
      </w:r>
    </w:p>
    <w:p>
      <w:pPr>
        <w:spacing w:line="360" w:lineRule="auto"/>
        <w:ind w:firstLine="1200" w:firstLineChars="5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中心突出，</w:t>
      </w:r>
      <w:r>
        <w:rPr>
          <w:rFonts w:hint="eastAsia" w:ascii="宋体" w:hAnsi="宋体" w:eastAsia="宋体"/>
          <w:sz w:val="24"/>
          <w:szCs w:val="24"/>
        </w:rPr>
        <w:t>语言流畅，力求写得生动具体；</w:t>
      </w:r>
    </w:p>
    <w:p>
      <w:pPr>
        <w:spacing w:line="360" w:lineRule="auto"/>
        <w:ind w:firstLine="1200" w:firstLineChars="5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</w:rPr>
        <w:t>能恰当引用名言警句，并用波浪线勾出来可加2分。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棠外附小202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sz w:val="28"/>
          <w:szCs w:val="28"/>
        </w:rPr>
        <w:t>—202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学年度上期六年级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阶段测试</w:t>
      </w:r>
      <w:r>
        <w:rPr>
          <w:rFonts w:hint="eastAsia" w:ascii="黑体" w:hAnsi="黑体" w:eastAsia="黑体"/>
          <w:sz w:val="28"/>
          <w:szCs w:val="28"/>
        </w:rPr>
        <w:t>检测题</w:t>
      </w:r>
    </w:p>
    <w:p>
      <w:pPr>
        <w:jc w:val="center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b/>
          <w:bCs/>
          <w:sz w:val="28"/>
          <w:szCs w:val="32"/>
          <w:lang w:val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-931545</wp:posOffset>
                </wp:positionH>
                <wp:positionV relativeFrom="paragraph">
                  <wp:posOffset>148590</wp:posOffset>
                </wp:positionV>
                <wp:extent cx="748665" cy="792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25" w:firstLineChars="250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3.35pt;margin-top:11.7pt;height:624pt;width:58.95pt;z-index:251663360;mso-width-relative:page;mso-height-relative:page;" filled="f" stroked="f" coordsize="21600,21600" o:gfxdata="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EKyw+2AAAAAwBAAAPAAAAAAAAAAEA&#10;IAAAACIAAABkcnMvZG93bnJldi54bWxQSwECFAAUAAAACACHTuJA2jgtUw8CAAAIBAAADgAAAAAA&#10;AAABACAAAAAnAQAAZHJzL2Uyb0RvYy54bWxQSwUGAAAAAAYABgBZAQAAqA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525" w:firstLineChars="250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  <w:szCs w:val="28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</w:rPr>
        <w:t>年级语文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答题卷</w:t>
      </w:r>
      <w:r>
        <w:rPr>
          <w:rFonts w:hint="eastAsia" w:ascii="黑体" w:hAnsi="黑体" w:eastAsia="黑体"/>
          <w:sz w:val="28"/>
          <w:szCs w:val="28"/>
        </w:rPr>
        <w:t>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一、默写《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西江月·夜行黄沙道中</w:t>
      </w:r>
      <w:r>
        <w:rPr>
          <w:rFonts w:hint="eastAsia" w:ascii="宋体" w:hAnsi="宋体" w:eastAsia="宋体"/>
          <w:sz w:val="24"/>
          <w:szCs w:val="28"/>
        </w:rPr>
        <w:t>》。（注意格式，书写工整、规范。）（</w:t>
      </w:r>
      <w:r>
        <w:rPr>
          <w:rFonts w:ascii="宋体" w:hAnsi="宋体" w:eastAsia="宋体"/>
          <w:sz w:val="24"/>
          <w:szCs w:val="28"/>
        </w:rPr>
        <w:t>5</w:t>
      </w:r>
      <w:r>
        <w:rPr>
          <w:rFonts w:hint="eastAsia" w:ascii="宋体" w:hAnsi="宋体" w:eastAsia="宋体"/>
          <w:sz w:val="24"/>
          <w:szCs w:val="28"/>
        </w:rPr>
        <w:t>分）</w:t>
      </w:r>
    </w:p>
    <w:p>
      <w:pPr>
        <w:rPr>
          <w:rFonts w:ascii="宋体" w:hAnsi="宋体" w:eastAsia="宋体"/>
          <w:sz w:val="24"/>
          <w:szCs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</w:rPr>
            </w:pPr>
          </w:p>
        </w:tc>
      </w:tr>
    </w:tbl>
    <w:p>
      <w:pPr>
        <w:rPr>
          <w:rFonts w:ascii="宋体" w:hAnsi="宋体" w:eastAsia="宋体"/>
          <w:sz w:val="24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4"/>
          <w:szCs w:val="28"/>
        </w:rPr>
        <w:t>二、（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8</w:t>
      </w:r>
      <w:r>
        <w:rPr>
          <w:rFonts w:hint="eastAsia" w:ascii="宋体" w:hAnsi="宋体" w:eastAsia="宋体"/>
          <w:sz w:val="24"/>
          <w:szCs w:val="28"/>
        </w:rPr>
        <w:t>分）</w:t>
      </w: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32"/>
        </w:rPr>
        <w:t xml:space="preserve">      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120" w:firstLineChars="400"/>
        <w:textAlignment w:val="auto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 xml:space="preserve">（ </w:t>
      </w:r>
      <w:r>
        <w:rPr>
          <w:rFonts w:ascii="宋体" w:hAnsi="宋体" w:eastAsia="宋体"/>
          <w:sz w:val="28"/>
          <w:szCs w:val="32"/>
        </w:rPr>
        <w:t xml:space="preserve">    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）（ </w:t>
      </w:r>
      <w:r>
        <w:rPr>
          <w:rFonts w:ascii="宋体" w:hAnsi="宋体" w:eastAsia="宋体"/>
          <w:sz w:val="28"/>
          <w:szCs w:val="32"/>
        </w:rPr>
        <w:t xml:space="preserve">         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32"/>
        </w:rPr>
        <w:t xml:space="preserve">    </w:t>
      </w:r>
      <w:r>
        <w:rPr>
          <w:rFonts w:hint="eastAsia" w:ascii="宋体" w:hAnsi="宋体" w:eastAsia="宋体"/>
          <w:sz w:val="28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/>
          <w:sz w:val="24"/>
          <w:szCs w:val="24"/>
        </w:rPr>
        <w:t>、（     ）。（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五、(8分)1.褒义词: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ind w:firstLine="240" w:firstLineChars="100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2.贬义词: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ind w:firstLine="240" w:firstLineChars="100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3.造句：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/>
          <w:sz w:val="24"/>
          <w:szCs w:val="24"/>
        </w:rPr>
        <w:t>、（5分）</w:t>
      </w:r>
      <w:r>
        <w:rPr>
          <w:rFonts w:hint="eastAsia" w:ascii="宋体" w:hAnsi="宋体" w:eastAsia="宋体" w:cs="宋体"/>
          <w:sz w:val="24"/>
          <w:szCs w:val="24"/>
        </w:rPr>
        <w:t>1．（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.（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．（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七</w:t>
      </w:r>
      <w:r>
        <w:rPr>
          <w:rFonts w:hint="eastAsia" w:ascii="宋体" w:hAnsi="宋体" w:eastAsia="宋体"/>
          <w:sz w:val="24"/>
          <w:szCs w:val="28"/>
        </w:rPr>
        <w:t>、（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8"/>
        </w:rPr>
        <w:t>分）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8"/>
          <w:lang w:eastAsia="zh-CN"/>
        </w:rPr>
        <w:t>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改为陈述句</w:t>
      </w:r>
      <w:r>
        <w:rPr>
          <w:rFonts w:hint="eastAsia" w:ascii="宋体" w:hAnsi="宋体" w:eastAsia="宋体"/>
          <w:sz w:val="24"/>
          <w:szCs w:val="28"/>
          <w:lang w:eastAsia="zh-CN"/>
        </w:rPr>
        <w:t>）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2.</w:t>
      </w:r>
      <w:r>
        <w:rPr>
          <w:rFonts w:hint="eastAsia" w:ascii="宋体" w:hAnsi="宋体" w:eastAsia="宋体"/>
          <w:sz w:val="24"/>
          <w:szCs w:val="28"/>
          <w:lang w:eastAsia="zh-CN"/>
        </w:rPr>
        <w:t>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改为比喻句</w:t>
      </w:r>
      <w:r>
        <w:rPr>
          <w:rFonts w:hint="eastAsia" w:ascii="宋体" w:hAnsi="宋体" w:eastAsia="宋体"/>
          <w:sz w:val="24"/>
          <w:szCs w:val="28"/>
          <w:lang w:eastAsia="zh-CN"/>
        </w:rPr>
        <w:t>）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8"/>
        </w:rPr>
        <w:t>.（改转述句）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>4.（关联词连句）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八、国学经典。（4+7分）1.连一连。（加5分）</w:t>
      </w:r>
    </w:p>
    <w:p>
      <w:pPr>
        <w:spacing w:line="360" w:lineRule="auto"/>
        <w:ind w:firstLine="2160" w:firstLineChars="9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所谓大丈夫者，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察言而观色，虑以下人。</w:t>
      </w:r>
    </w:p>
    <w:p>
      <w:pPr>
        <w:spacing w:line="360" w:lineRule="auto"/>
        <w:ind w:firstLine="2160" w:firstLineChars="9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克己复礼为仁。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谓其智之大也。</w:t>
      </w:r>
    </w:p>
    <w:p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君子敬而无失，与人恭而有礼，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一日克己复礼，天下归仁焉。</w:t>
      </w:r>
    </w:p>
    <w:p>
      <w:pPr>
        <w:spacing w:line="360" w:lineRule="auto"/>
        <w:ind w:firstLine="1440" w:firstLineChars="6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浸润之谮，肤受之愬，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四海之内，皆兄弟也。</w:t>
      </w:r>
    </w:p>
    <w:p>
      <w:pPr>
        <w:spacing w:line="360" w:lineRule="auto"/>
        <w:ind w:firstLine="1200" w:firstLineChars="5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夫达也者，质直而好义，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不行焉，可谓远也已矣。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分）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，（2）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（3）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。（4）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，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.（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+2</w:t>
      </w:r>
      <w:r>
        <w:rPr>
          <w:rFonts w:hint="eastAsia" w:ascii="宋体" w:hAnsi="宋体" w:eastAsia="宋体"/>
          <w:sz w:val="24"/>
          <w:szCs w:val="24"/>
        </w:rPr>
        <w:t>分）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8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8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一、非连续性文本阅读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1.（     ）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2</w:t>
      </w:r>
      <w:r>
        <w:rPr>
          <w:rFonts w:hint="eastAsia" w:ascii="宋体" w:hAnsi="宋体" w:eastAsia="宋体" w:cs="宋体"/>
          <w:sz w:val="24"/>
        </w:rPr>
        <w:t>.（     ）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.（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分）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</w:t>
      </w:r>
    </w:p>
    <w:p>
      <w:pPr>
        <w:spacing w:line="48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</w:t>
      </w:r>
    </w:p>
    <w:p>
      <w:pPr>
        <w:jc w:val="both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（二）最糟糕的发明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塑料制品具有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的优点，但是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，称为“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”。方法是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或者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运用了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(0.5分）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好处是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两方面。（2分）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（3分）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18"/>
          <w:szCs w:val="18"/>
          <w:u w:val="none"/>
          <w:lang w:val="en-US" w:eastAsia="zh-CN"/>
        </w:rPr>
        <w:t>（加1分）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6.（5分）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>
      <w:pPr>
        <w:jc w:val="both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（三）生命的声音（13分）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) →(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综合活动</w:t>
      </w: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小练笔。（加1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8"/>
          <w:szCs w:val="32"/>
        </w:rPr>
        <w:t>笔下生花</w:t>
      </w:r>
      <w:r>
        <w:rPr>
          <w:rFonts w:hint="eastAsia" w:ascii="宋体" w:hAnsi="宋体" w:eastAsia="宋体"/>
          <w:sz w:val="24"/>
          <w:szCs w:val="24"/>
        </w:rPr>
        <w:t>（3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561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8pt;margin-top:-1.1pt;height:23.4pt;width:36pt;z-index:251661312;mso-width-relative:page;mso-height-relative:page;" filled="f" stroked="f" coordsize="21600,21600" o:gfxdata="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IE0mXVAAAABwEAAA8AAAAAAAAA&#10;AQAgAAAAIgAAAGRycy9kb3ducmV2LnhtbFBLAQIUABQAAAAIAIdO4kBFfCSxFAIAABQEAAAOAAAA&#10;AAAAAAEAIAAAACQ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47625</wp:posOffset>
                      </wp:positionV>
                      <wp:extent cx="457200" cy="297180"/>
                      <wp:effectExtent l="0" t="0" r="4445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45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35pt;margin-top:3.75pt;height:23.4pt;width:36pt;z-index:251660288;mso-width-relative:page;mso-height-relative:page;" filled="f" stroked="f" coordsize="21600,21600" o:gfxdata="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N783PVAAAABgEAAA8AAAAAAAAA&#10;AQAgAAAAIgAAAGRycy9kb3ducmV2LnhtbFBLAQIUABQAAAAIAIdO4kDrHJ3+FAIAABQEAAAOAAAA&#10;AAAAAAEAIAAAACQ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45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63500</wp:posOffset>
                      </wp:positionV>
                      <wp:extent cx="457200" cy="297180"/>
                      <wp:effectExtent l="0" t="0" r="4445" b="127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.65pt;margin-top:5pt;height:23.4pt;width:36pt;z-index:251659264;mso-width-relative:page;mso-height-relative:page;" filled="f" stroked="f" coordsize="21600,21600" o:gfxdata="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ARizPVAAAACAEAAA8AAAAAAAAA&#10;AQAgAAAAIgAAAGRycy9kb3ducmV2LnhtbFBLAQIUABQAAAAIAIdO4kBTNprbFAIAABQEAAAOAAAA&#10;AAAAAAEAIAAAACQ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eastAsiaTheme="minorEastAsia"/>
                <w:sz w:val="24"/>
                <w:u w:val="single"/>
                <w:lang w:val="en-US" w:eastAsia="zh-CN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eastAsiaTheme="minorEastAsia"/>
                <w:sz w:val="24"/>
                <w:u w:val="single"/>
                <w:lang w:val="en-US" w:eastAsia="zh-CN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default"/>
                <w:sz w:val="24"/>
                <w:u w:val="singl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</w:tbl>
    <w:p>
      <w:pPr>
        <w:spacing w:line="300" w:lineRule="auto"/>
        <w:ind w:firstLine="48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做完了试卷，你一定会发现自己又掌握了很多知识，又进步了！不过要想取得好成绩，还要仔细地检查！如果发现有困难的地方，可要耐心思考哟！</w:t>
      </w:r>
    </w:p>
    <w:p>
      <w:pPr>
        <w:spacing w:line="300" w:lineRule="auto"/>
        <w:rPr>
          <w:rFonts w:ascii="宋体" w:hAnsi="宋体" w:eastAsia="宋体"/>
          <w:sz w:val="24"/>
        </w:rPr>
      </w:pPr>
    </w:p>
    <w:sectPr>
      <w:footerReference r:id="rId3" w:type="default"/>
      <w:pgSz w:w="11906" w:h="16838"/>
      <w:pgMar w:top="709" w:right="681" w:bottom="993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9102895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C8"/>
    <w:rsid w:val="000D7406"/>
    <w:rsid w:val="000E402B"/>
    <w:rsid w:val="00120FE0"/>
    <w:rsid w:val="001649A8"/>
    <w:rsid w:val="00264549"/>
    <w:rsid w:val="00371AE6"/>
    <w:rsid w:val="003A4330"/>
    <w:rsid w:val="003A6D51"/>
    <w:rsid w:val="004310B5"/>
    <w:rsid w:val="00461B14"/>
    <w:rsid w:val="004E62D1"/>
    <w:rsid w:val="00530B86"/>
    <w:rsid w:val="00585798"/>
    <w:rsid w:val="005B6AD0"/>
    <w:rsid w:val="005C0035"/>
    <w:rsid w:val="005C0E33"/>
    <w:rsid w:val="005E50C8"/>
    <w:rsid w:val="005E7290"/>
    <w:rsid w:val="00611A3E"/>
    <w:rsid w:val="006D3AF0"/>
    <w:rsid w:val="00787528"/>
    <w:rsid w:val="007B549D"/>
    <w:rsid w:val="00844545"/>
    <w:rsid w:val="00856815"/>
    <w:rsid w:val="00873E0A"/>
    <w:rsid w:val="009B4CDE"/>
    <w:rsid w:val="009C14B7"/>
    <w:rsid w:val="00A454DA"/>
    <w:rsid w:val="00AC25A0"/>
    <w:rsid w:val="00B538E0"/>
    <w:rsid w:val="00B73FC0"/>
    <w:rsid w:val="00B9014F"/>
    <w:rsid w:val="00B90E2B"/>
    <w:rsid w:val="00BA71B9"/>
    <w:rsid w:val="00BE46DB"/>
    <w:rsid w:val="00BF7BFB"/>
    <w:rsid w:val="00CC3C06"/>
    <w:rsid w:val="00CE5211"/>
    <w:rsid w:val="00CF1E90"/>
    <w:rsid w:val="00CF72E7"/>
    <w:rsid w:val="00D14282"/>
    <w:rsid w:val="00D3488A"/>
    <w:rsid w:val="00D857E1"/>
    <w:rsid w:val="00D9104C"/>
    <w:rsid w:val="00DA40E6"/>
    <w:rsid w:val="00DE483B"/>
    <w:rsid w:val="00E9038E"/>
    <w:rsid w:val="00E9679C"/>
    <w:rsid w:val="00ED63B0"/>
    <w:rsid w:val="00EE6488"/>
    <w:rsid w:val="00FB0B63"/>
    <w:rsid w:val="00FF2C19"/>
    <w:rsid w:val="01270017"/>
    <w:rsid w:val="019E03C9"/>
    <w:rsid w:val="01F96989"/>
    <w:rsid w:val="03033BCA"/>
    <w:rsid w:val="051968CF"/>
    <w:rsid w:val="057648C3"/>
    <w:rsid w:val="11F54503"/>
    <w:rsid w:val="18676383"/>
    <w:rsid w:val="1FEC4B19"/>
    <w:rsid w:val="218E0523"/>
    <w:rsid w:val="23B04C3F"/>
    <w:rsid w:val="3A237C35"/>
    <w:rsid w:val="3CAE1B3D"/>
    <w:rsid w:val="3E9222AD"/>
    <w:rsid w:val="3FE619D8"/>
    <w:rsid w:val="403C55F0"/>
    <w:rsid w:val="444B07BE"/>
    <w:rsid w:val="45300D6F"/>
    <w:rsid w:val="454A68B9"/>
    <w:rsid w:val="45C61268"/>
    <w:rsid w:val="46184E93"/>
    <w:rsid w:val="492F4C71"/>
    <w:rsid w:val="4A7A386D"/>
    <w:rsid w:val="4B5F2559"/>
    <w:rsid w:val="4E02593A"/>
    <w:rsid w:val="4E3F1B25"/>
    <w:rsid w:val="4F3426E5"/>
    <w:rsid w:val="571777CA"/>
    <w:rsid w:val="59B3172B"/>
    <w:rsid w:val="61C944D4"/>
    <w:rsid w:val="629719FB"/>
    <w:rsid w:val="641C4A7F"/>
    <w:rsid w:val="656336F5"/>
    <w:rsid w:val="662D43F3"/>
    <w:rsid w:val="67E93543"/>
    <w:rsid w:val="6B462FBC"/>
    <w:rsid w:val="6E232546"/>
    <w:rsid w:val="73F33142"/>
    <w:rsid w:val="75FF1796"/>
    <w:rsid w:val="7FC0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1127</Words>
  <Characters>6424</Characters>
  <Lines>53</Lines>
  <Paragraphs>15</Paragraphs>
  <TotalTime>2</TotalTime>
  <ScaleCrop>false</ScaleCrop>
  <LinksUpToDate>false</LinksUpToDate>
  <CharactersWithSpaces>7536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2020-06-23T15:35:00Z</dcterms:created>
  <dc:creator>谭 毅</dc:creator>
  <cp:lastModifiedBy>Minerva </cp:lastModifiedBy>
  <dcterms:modified xsi:type="dcterms:W3CDTF">2021-11-25T11:56:54Z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5EA81D4DE2B44BE6975C1FAA7C3F89CD</vt:lpwstr>
  </property>
</Properties>
</file>