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EBA8F" w14:textId="356E5556" w:rsidR="004D0049" w:rsidRPr="00984426" w:rsidRDefault="004D0049" w:rsidP="00984426">
      <w:pPr>
        <w:spacing w:line="360" w:lineRule="auto"/>
        <w:jc w:val="center"/>
        <w:rPr>
          <w:rFonts w:ascii="宋体" w:eastAsia="宋体" w:hAnsi="宋体"/>
          <w:sz w:val="32"/>
          <w:szCs w:val="36"/>
        </w:rPr>
      </w:pPr>
      <w:r w:rsidRPr="00984426">
        <w:rPr>
          <w:rFonts w:ascii="宋体" w:eastAsia="宋体" w:hAnsi="宋体" w:hint="eastAsia"/>
          <w:sz w:val="32"/>
          <w:szCs w:val="36"/>
        </w:rPr>
        <w:t>教学评价</w:t>
      </w:r>
    </w:p>
    <w:p w14:paraId="26B63A7F" w14:textId="5D799A0F" w:rsidR="004D0049" w:rsidRDefault="004D0049" w:rsidP="004D0049">
      <w:pPr>
        <w:spacing w:line="360" w:lineRule="auto"/>
        <w:rPr>
          <w:rFonts w:ascii="宋体" w:eastAsia="宋体" w:hAnsi="宋体"/>
          <w:sz w:val="24"/>
          <w:szCs w:val="28"/>
        </w:rPr>
      </w:pPr>
      <w:r w:rsidRPr="004D0049">
        <w:rPr>
          <w:rFonts w:ascii="宋体" w:eastAsia="宋体" w:hAnsi="宋体" w:hint="eastAsia"/>
          <w:sz w:val="24"/>
          <w:szCs w:val="28"/>
        </w:rPr>
        <w:t>优点</w:t>
      </w:r>
      <w:r>
        <w:rPr>
          <w:rFonts w:ascii="宋体" w:eastAsia="宋体" w:hAnsi="宋体" w:hint="eastAsia"/>
          <w:sz w:val="24"/>
          <w:szCs w:val="28"/>
        </w:rPr>
        <w:t>：</w:t>
      </w:r>
    </w:p>
    <w:p w14:paraId="0A65D770" w14:textId="1D181003" w:rsidR="004D0049" w:rsidRPr="004D0049" w:rsidRDefault="004D0049" w:rsidP="004D0049">
      <w:pPr>
        <w:spacing w:line="360" w:lineRule="auto"/>
        <w:rPr>
          <w:rFonts w:ascii="宋体" w:eastAsia="宋体" w:hAnsi="宋体"/>
          <w:sz w:val="24"/>
          <w:szCs w:val="28"/>
        </w:rPr>
      </w:pPr>
      <w:r w:rsidRPr="004D0049">
        <w:rPr>
          <w:rFonts w:ascii="宋体" w:eastAsia="宋体" w:hAnsi="宋体"/>
          <w:sz w:val="24"/>
          <w:szCs w:val="28"/>
        </w:rPr>
        <w:t>1</w:t>
      </w:r>
      <w:r>
        <w:rPr>
          <w:rFonts w:ascii="宋体" w:eastAsia="宋体" w:hAnsi="宋体" w:hint="eastAsia"/>
          <w:sz w:val="24"/>
          <w:szCs w:val="28"/>
        </w:rPr>
        <w:t>、</w:t>
      </w:r>
      <w:r w:rsidRPr="004D0049">
        <w:rPr>
          <w:rFonts w:ascii="宋体" w:eastAsia="宋体" w:hAnsi="宋体"/>
          <w:sz w:val="24"/>
          <w:szCs w:val="28"/>
        </w:rPr>
        <w:t>思路清晰，条理分明，引导学生归纳整理比、除法、分数三者之间的关系，设计层次分明，层层递进。</w:t>
      </w:r>
    </w:p>
    <w:p w14:paraId="00069F69" w14:textId="77777777" w:rsidR="004D0049" w:rsidRPr="004D0049" w:rsidRDefault="004D0049" w:rsidP="004D0049">
      <w:pPr>
        <w:spacing w:line="360" w:lineRule="auto"/>
        <w:rPr>
          <w:rFonts w:ascii="宋体" w:eastAsia="宋体" w:hAnsi="宋体"/>
          <w:sz w:val="24"/>
          <w:szCs w:val="28"/>
        </w:rPr>
      </w:pPr>
      <w:r w:rsidRPr="004D0049">
        <w:rPr>
          <w:rFonts w:ascii="宋体" w:eastAsia="宋体" w:hAnsi="宋体"/>
          <w:sz w:val="24"/>
          <w:szCs w:val="28"/>
        </w:rPr>
        <w:t>2、四人小组交流课前准备的易错题，学生能再一次加深印象。</w:t>
      </w:r>
    </w:p>
    <w:p w14:paraId="191E29B5" w14:textId="77777777" w:rsidR="004D0049" w:rsidRPr="004D0049" w:rsidRDefault="004D0049" w:rsidP="004D0049">
      <w:pPr>
        <w:spacing w:line="360" w:lineRule="auto"/>
        <w:rPr>
          <w:rFonts w:ascii="宋体" w:eastAsia="宋体" w:hAnsi="宋体"/>
          <w:sz w:val="24"/>
          <w:szCs w:val="28"/>
        </w:rPr>
      </w:pPr>
      <w:r w:rsidRPr="004D0049">
        <w:rPr>
          <w:rFonts w:ascii="宋体" w:eastAsia="宋体" w:hAnsi="宋体"/>
          <w:sz w:val="24"/>
          <w:szCs w:val="28"/>
        </w:rPr>
        <w:t>3、课堂纪律较好，学生答题积极，思维敏捷。</w:t>
      </w:r>
    </w:p>
    <w:p w14:paraId="3532BED3" w14:textId="77777777" w:rsidR="004D0049" w:rsidRPr="004D0049" w:rsidRDefault="004D0049" w:rsidP="004D0049">
      <w:pPr>
        <w:spacing w:line="360" w:lineRule="auto"/>
        <w:rPr>
          <w:rFonts w:ascii="宋体" w:eastAsia="宋体" w:hAnsi="宋体"/>
          <w:sz w:val="24"/>
          <w:szCs w:val="28"/>
        </w:rPr>
      </w:pPr>
      <w:r w:rsidRPr="004D0049">
        <w:rPr>
          <w:rFonts w:ascii="宋体" w:eastAsia="宋体" w:hAnsi="宋体"/>
          <w:sz w:val="24"/>
          <w:szCs w:val="28"/>
        </w:rPr>
        <w:t>4、课堂重难点突出，设计流畅，环环相扣，思维导图清晰明了。</w:t>
      </w:r>
    </w:p>
    <w:p w14:paraId="7150B9D3" w14:textId="61DF5459" w:rsidR="002E43E3" w:rsidRDefault="004D0049" w:rsidP="004D0049">
      <w:pPr>
        <w:spacing w:line="360" w:lineRule="auto"/>
        <w:rPr>
          <w:rFonts w:ascii="宋体" w:eastAsia="宋体" w:hAnsi="宋体"/>
          <w:sz w:val="24"/>
          <w:szCs w:val="28"/>
        </w:rPr>
      </w:pPr>
      <w:r w:rsidRPr="004D0049">
        <w:rPr>
          <w:rFonts w:ascii="宋体" w:eastAsia="宋体" w:hAnsi="宋体"/>
          <w:sz w:val="24"/>
          <w:szCs w:val="28"/>
        </w:rPr>
        <w:t>5、</w:t>
      </w:r>
      <w:proofErr w:type="gramStart"/>
      <w:r w:rsidRPr="004D0049">
        <w:rPr>
          <w:rFonts w:ascii="宋体" w:eastAsia="宋体" w:hAnsi="宋体"/>
          <w:sz w:val="24"/>
          <w:szCs w:val="28"/>
        </w:rPr>
        <w:t>老师教态自然</w:t>
      </w:r>
      <w:proofErr w:type="gramEnd"/>
      <w:r w:rsidRPr="004D0049">
        <w:rPr>
          <w:rFonts w:ascii="宋体" w:eastAsia="宋体" w:hAnsi="宋体"/>
          <w:sz w:val="24"/>
          <w:szCs w:val="28"/>
        </w:rPr>
        <w:t>，有亲和力，话语简洁流程，小组合作要求明确，参与度高</w:t>
      </w:r>
      <w:r>
        <w:rPr>
          <w:rFonts w:ascii="宋体" w:eastAsia="宋体" w:hAnsi="宋体" w:hint="eastAsia"/>
          <w:sz w:val="24"/>
          <w:szCs w:val="28"/>
        </w:rPr>
        <w:t>。</w:t>
      </w:r>
    </w:p>
    <w:p w14:paraId="4FB3CB53" w14:textId="50A875AB" w:rsidR="004D0049" w:rsidRDefault="004D0049" w:rsidP="004D0049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缺点：</w:t>
      </w:r>
    </w:p>
    <w:p w14:paraId="69B705E6" w14:textId="54482CDD" w:rsidR="004D0049" w:rsidRPr="004D0049" w:rsidRDefault="004D0049" w:rsidP="004D004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8"/>
        </w:rPr>
      </w:pPr>
      <w:r w:rsidRPr="004D0049">
        <w:rPr>
          <w:rFonts w:ascii="宋体" w:eastAsia="宋体" w:hAnsi="宋体" w:hint="eastAsia"/>
          <w:sz w:val="24"/>
          <w:szCs w:val="28"/>
        </w:rPr>
        <w:t>课堂练习的设计不够，</w:t>
      </w:r>
      <w:proofErr w:type="gramStart"/>
      <w:r w:rsidRPr="004D0049">
        <w:rPr>
          <w:rFonts w:ascii="宋体" w:eastAsia="宋体" w:hAnsi="宋体" w:hint="eastAsia"/>
          <w:sz w:val="24"/>
          <w:szCs w:val="28"/>
        </w:rPr>
        <w:t>学困生</w:t>
      </w:r>
      <w:proofErr w:type="gramEnd"/>
      <w:r w:rsidRPr="004D0049">
        <w:rPr>
          <w:rFonts w:ascii="宋体" w:eastAsia="宋体" w:hAnsi="宋体" w:hint="eastAsia"/>
          <w:sz w:val="24"/>
          <w:szCs w:val="28"/>
        </w:rPr>
        <w:t>的练习量没有达到，掌握起来有困难。</w:t>
      </w:r>
    </w:p>
    <w:p w14:paraId="2A3F2A58" w14:textId="028F2991" w:rsidR="004D0049" w:rsidRPr="004D0049" w:rsidRDefault="00984426" w:rsidP="004D004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建议</w:t>
      </w:r>
      <w:r w:rsidR="004D0049">
        <w:rPr>
          <w:rFonts w:ascii="宋体" w:eastAsia="宋体" w:hAnsi="宋体" w:hint="eastAsia"/>
          <w:sz w:val="24"/>
          <w:szCs w:val="28"/>
        </w:rPr>
        <w:t>学生提前整理知识点，梳理思维导图。</w:t>
      </w:r>
    </w:p>
    <w:sectPr w:rsidR="004D0049" w:rsidRPr="004D0049" w:rsidSect="00984426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F1DBE"/>
    <w:multiLevelType w:val="hybridMultilevel"/>
    <w:tmpl w:val="39F498A0"/>
    <w:lvl w:ilvl="0" w:tplc="12F21B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085"/>
    <w:rsid w:val="002E43E3"/>
    <w:rsid w:val="004D0049"/>
    <w:rsid w:val="00984426"/>
    <w:rsid w:val="00F5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008FE"/>
  <w15:chartTrackingRefBased/>
  <w15:docId w15:val="{D842F571-24B6-4E49-AF44-B50CEB455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004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5</cp:revision>
  <dcterms:created xsi:type="dcterms:W3CDTF">2021-12-09T10:46:00Z</dcterms:created>
  <dcterms:modified xsi:type="dcterms:W3CDTF">2021-12-21T08:18:00Z</dcterms:modified>
</cp:coreProperties>
</file>