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szCs w:val="32"/>
        </w:rPr>
      </w:pPr>
      <w:r>
        <w:rPr>
          <w:rFonts w:hint="eastAsia"/>
          <w:sz w:val="32"/>
          <w:szCs w:val="32"/>
        </w:rPr>
        <w:t>教师评课：</w:t>
      </w:r>
    </w:p>
    <w:p>
      <w:r>
        <w:rPr>
          <w:rFonts w:hint="eastAsia"/>
        </w:rPr>
        <w:t>高老师：优点与亮点</w:t>
      </w:r>
    </w:p>
    <w:p>
      <w:r>
        <w:rPr>
          <w:rFonts w:hint="eastAsia"/>
        </w:rPr>
        <w:t>1、教师教态自然大方，有亲和力，学生积极参与课堂，主动学习</w:t>
      </w:r>
    </w:p>
    <w:p>
      <w:r>
        <w:rPr>
          <w:rFonts w:hint="eastAsia"/>
        </w:rPr>
        <w:t>2、教学有层次性，学习目的明确，突破重难点，注重学生学习习惯，严谨性的训练和培养</w:t>
      </w:r>
    </w:p>
    <w:p>
      <w:r>
        <w:rPr>
          <w:rFonts w:hint="eastAsia"/>
        </w:rPr>
        <w:t>改进的建议：</w:t>
      </w:r>
    </w:p>
    <w:p>
      <w:pPr>
        <w:pStyle w:val="6"/>
        <w:numPr>
          <w:ilvl w:val="0"/>
          <w:numId w:val="1"/>
        </w:numPr>
        <w:ind w:firstLineChars="0"/>
      </w:pPr>
      <w:r>
        <w:rPr>
          <w:rFonts w:hint="eastAsia"/>
        </w:rPr>
        <w:t>练习题设计可增加“一个数比另一个数多或少几分之几？的练习，便于对比</w:t>
      </w:r>
    </w:p>
    <w:p>
      <w:pPr>
        <w:pStyle w:val="6"/>
        <w:numPr>
          <w:ilvl w:val="0"/>
          <w:numId w:val="1"/>
        </w:numPr>
        <w:ind w:firstLineChars="0"/>
      </w:pPr>
      <w:r>
        <w:rPr>
          <w:rFonts w:hint="eastAsia"/>
        </w:rPr>
        <w:t>可利用导学单，放手让学生去合作学习，最后汇总，总结方法。</w:t>
      </w:r>
    </w:p>
    <w:p>
      <w:pPr>
        <w:pStyle w:val="6"/>
        <w:ind w:left="360" w:firstLine="0" w:firstLineChars="0"/>
      </w:pPr>
    </w:p>
    <w:p>
      <w:pPr>
        <w:rPr>
          <w:rFonts w:hint="eastAsia" w:eastAsiaTheme="minorEastAsia"/>
          <w:lang w:val="en-US" w:eastAsia="zh-CN"/>
        </w:rPr>
      </w:pPr>
      <w:r>
        <w:rPr>
          <w:rFonts w:hint="eastAsia"/>
        </w:rPr>
        <w:t>罗老</w:t>
      </w:r>
      <w:r>
        <w:rPr>
          <w:rFonts w:hint="eastAsia"/>
          <w:lang w:eastAsia="zh-CN"/>
        </w:rPr>
        <w:t>师：</w:t>
      </w:r>
    </w:p>
    <w:p>
      <w:pPr>
        <w:pStyle w:val="6"/>
        <w:numPr>
          <w:ilvl w:val="0"/>
          <w:numId w:val="2"/>
        </w:numPr>
        <w:ind w:firstLineChars="0"/>
      </w:pPr>
      <w:r>
        <w:rPr>
          <w:rFonts w:hint="eastAsia"/>
        </w:rPr>
        <w:t>课堂知识丰富全面</w:t>
      </w:r>
    </w:p>
    <w:p>
      <w:pPr>
        <w:pStyle w:val="6"/>
        <w:numPr>
          <w:ilvl w:val="0"/>
          <w:numId w:val="2"/>
        </w:numPr>
        <w:ind w:firstLineChars="0"/>
      </w:pPr>
      <w:r>
        <w:rPr>
          <w:rFonts w:hint="eastAsia"/>
        </w:rPr>
        <w:t>一体多解应用较好</w:t>
      </w:r>
    </w:p>
    <w:p>
      <w:pPr>
        <w:pStyle w:val="6"/>
        <w:numPr>
          <w:ilvl w:val="0"/>
          <w:numId w:val="2"/>
        </w:numPr>
        <w:ind w:firstLineChars="0"/>
      </w:pPr>
      <w:r>
        <w:rPr>
          <w:rFonts w:hint="eastAsia"/>
          <w:highlight w:val="lightGray"/>
        </w:rPr>
        <w:t>练习题应再多设计一下</w:t>
      </w:r>
    </w:p>
    <w:p/>
    <w:p>
      <w:r>
        <w:rPr>
          <w:rFonts w:hint="eastAsia"/>
        </w:rPr>
        <w:t>刘主任：</w:t>
      </w:r>
    </w:p>
    <w:p>
      <w:pPr>
        <w:pStyle w:val="6"/>
        <w:numPr>
          <w:ilvl w:val="0"/>
          <w:numId w:val="3"/>
        </w:numPr>
        <w:ind w:firstLineChars="0"/>
      </w:pPr>
      <w:r>
        <w:rPr>
          <w:rFonts w:hint="eastAsia"/>
        </w:rPr>
        <w:t>教师应有更好的教学机智，随时关注、把控课堂</w:t>
      </w:r>
    </w:p>
    <w:p>
      <w:pPr>
        <w:pStyle w:val="6"/>
        <w:numPr>
          <w:ilvl w:val="0"/>
          <w:numId w:val="3"/>
        </w:numPr>
        <w:ind w:firstLineChars="0"/>
      </w:pPr>
      <w:r>
        <w:rPr>
          <w:rFonts w:hint="eastAsia"/>
        </w:rPr>
        <w:t>课堂上喊学生上台示范时，应先观察学生的作业情况，心里有数，选优秀的作业进行展示，给孩子们以良好示范。</w:t>
      </w:r>
    </w:p>
    <w:p/>
    <w:p>
      <w:pPr>
        <w:rPr>
          <w:sz w:val="32"/>
        </w:rPr>
      </w:pPr>
      <w:r>
        <w:rPr>
          <w:rFonts w:hint="eastAsia"/>
          <w:sz w:val="32"/>
        </w:rPr>
        <w:t>老师自评：</w:t>
      </w:r>
    </w:p>
    <w:p>
      <w:pPr>
        <w:ind w:firstLine="420" w:firstLineChars="200"/>
        <w:rPr>
          <w:rFonts w:hint="eastAsia"/>
        </w:rPr>
      </w:pPr>
      <w:r>
        <w:rPr>
          <w:rFonts w:hint="eastAsia"/>
        </w:rPr>
        <w:t>本节课，学生能够运用百分数的数学知识解决实际问题的能力有了提高，让学生带着问题探寻解决问题的方法创设水结冰的情境，去理解“增加百分之几和减少百分之几“的意义，并由此及彼掌握解决此类问题的方法，为后续的内容还有比较复杂的百分数应用题做好准备。我认为，解决问题的关键是抓住问题的数量关系，明确谁是谁的百分之几，找准单位”1“.学生在第四单元学习百分数学习百分数的意义时学会了简单地用百分数的意义，解决一些生活中的问题，如今基本知识技能，有了很大的提高的数学，学习也有了一定的学习方法，学生会用线段图的方法，解决实际问题。动手操作和语言表达的方面有了很大的提高.</w:t>
      </w:r>
    </w:p>
    <w:p>
      <w:pPr>
        <w:ind w:firstLine="420" w:firstLineChars="200"/>
      </w:pPr>
      <w:r>
        <w:rPr>
          <w:rFonts w:hint="eastAsia"/>
          <w:lang w:eastAsia="zh-CN"/>
        </w:rPr>
        <w:t>本次</w:t>
      </w:r>
      <w:r>
        <w:rPr>
          <w:rFonts w:hint="eastAsia"/>
        </w:rPr>
        <w:t>教学活动，学生们活泼可爱，回答问题很积极，课堂学习很主动。课堂气氛活跃，但是我在选取学生作品进行展示时，没有先对作品进行甄选，所以展示出来的 作品还有错误，这就容易给学生造成不好的首印印象。希望在今后的教学中充分准备好每一节课，展示时先选好人选，做到心中有数，而不是一激动就随便选人展示。还</w:t>
      </w:r>
      <w:r>
        <w:rPr>
          <w:rFonts w:hint="eastAsia"/>
          <w:lang w:eastAsia="zh-CN"/>
        </w:rPr>
        <w:t>要</w:t>
      </w:r>
      <w:bookmarkStart w:id="0" w:name="_GoBack"/>
      <w:bookmarkEnd w:id="0"/>
      <w:r>
        <w:rPr>
          <w:rFonts w:hint="eastAsia"/>
        </w:rPr>
        <w:t>多增加孩子们之间的生生互动的环节，多设计游戏小环节等教学方法，让学生乐学爱学。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EF19BE"/>
    <w:multiLevelType w:val="multilevel"/>
    <w:tmpl w:val="1DEF19B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FD20FB"/>
    <w:multiLevelType w:val="multilevel"/>
    <w:tmpl w:val="7AFD20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FD32791"/>
    <w:multiLevelType w:val="multilevel"/>
    <w:tmpl w:val="7FD3279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411"/>
    <w:rsid w:val="000B2B89"/>
    <w:rsid w:val="002C2E79"/>
    <w:rsid w:val="003F766F"/>
    <w:rsid w:val="006B1411"/>
    <w:rsid w:val="00C436ED"/>
    <w:rsid w:val="00E0113A"/>
    <w:rsid w:val="00EE5250"/>
    <w:rsid w:val="00F21BFC"/>
    <w:rsid w:val="00FB764F"/>
    <w:rsid w:val="16C66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127</Words>
  <Characters>725</Characters>
  <Lines>6</Lines>
  <Paragraphs>1</Paragraphs>
  <TotalTime>27</TotalTime>
  <ScaleCrop>false</ScaleCrop>
  <LinksUpToDate>false</LinksUpToDate>
  <CharactersWithSpaces>851</CharactersWithSpaces>
  <Application>WPS Office_11.1.0.11278_F1E327BC-269C-435d-A152-05C5408002CA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2021-12-22T12:03:00Z</dcterms:created>
  <dc:creator>tw</dc:creator>
  <cp:lastModifiedBy>Administrator</cp:lastModifiedBy>
  <dcterms:modified xsi:type="dcterms:W3CDTF">2021-12-22T13:22:20Z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2052-11.1.0.11278</vt:lpwstr>
  </property>
  <property fmtid="{D5CDD505-2E9C-101B-9397-08002B2CF9AE}" pid="3" name="ICV">
    <vt:lpwstr>F756620E26F64E178F510C42F0C6B8DF</vt:lpwstr>
  </property>
</Properties>
</file>