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BA11D" w14:textId="77777777" w:rsidR="0023665C" w:rsidRDefault="0023665C" w:rsidP="0023665C">
      <w:r>
        <w:rPr>
          <w:rFonts w:hint="eastAsia"/>
        </w:rPr>
        <w:t>棠外附小三年级的宋欢老师执教《需要多少钱》。</w:t>
      </w:r>
    </w:p>
    <w:p w14:paraId="35B095D3" w14:textId="53E43B3F" w:rsidR="0023665C" w:rsidRDefault="0023665C" w:rsidP="0023665C">
      <w:r>
        <w:t xml:space="preserve">      整堂课运用了同桌讨论学习，小组合作学习，微课展示学习等多种方法，学生思维活跃，积极发言。能掌握本堂课的学习内容和方法。课堂模式成熟，学生小组交流有效，回答问题准确。做到把课堂还给学生，学生占主体位置，老师辅助。</w:t>
      </w:r>
    </w:p>
    <w:p w14:paraId="75C1B1C8" w14:textId="4347447B" w:rsidR="0023665C" w:rsidRDefault="0023665C" w:rsidP="0023665C">
      <w:pPr>
        <w:rPr>
          <w:rFonts w:hint="eastAsia"/>
        </w:rPr>
      </w:pPr>
      <w:r>
        <w:rPr>
          <w:rFonts w:hint="eastAsia"/>
        </w:rPr>
        <w:t xml:space="preserve"> </w:t>
      </w:r>
      <w:r>
        <w:t xml:space="preserve">     </w:t>
      </w:r>
      <w:r w:rsidRPr="0023665C">
        <w:rPr>
          <w:rFonts w:hint="eastAsia"/>
        </w:rPr>
        <w:t>学生的思维瞬间活跃，纷纷提出了各自的想法，宋老师让孩子在学历单上记录自己的想法并和同桌进行交流，课堂的气氛达到了高潮。</w:t>
      </w:r>
    </w:p>
    <w:p w14:paraId="13CE0D11" w14:textId="131CD356" w:rsidR="00FE6280" w:rsidRDefault="0023665C" w:rsidP="0023665C">
      <w:r>
        <w:t xml:space="preserve">       </w:t>
      </w:r>
    </w:p>
    <w:sectPr w:rsidR="00FE62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595"/>
    <w:rsid w:val="0023665C"/>
    <w:rsid w:val="00D71595"/>
    <w:rsid w:val="00FE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D1288"/>
  <w15:chartTrackingRefBased/>
  <w15:docId w15:val="{8ED13850-6AF7-4E36-9E3B-DFFEEBEC3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2021-12-24T07:48:00Z</dcterms:created>
  <dcterms:modified xsi:type="dcterms:W3CDTF">2021-12-24T07:50:00Z</dcterms:modified>
</cp:coreProperties>
</file>