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ind w:firstLine="2880" w:firstLineChars="1200"/>
        <w:jc w:val="both"/>
        <w:rPr>
          <w:rFonts w:hint="eastAsia" w:cstheme="minorBidi"/>
          <w:sz w:val="24"/>
          <w:szCs w:val="24"/>
          <w:lang w:val="en-US" w:eastAsia="zh-CN" w:bidi="en-US"/>
        </w:rPr>
      </w:pPr>
      <w:r>
        <w:rPr>
          <w:rFonts w:hint="eastAsia" w:cstheme="minorBidi"/>
          <w:sz w:val="24"/>
          <w:szCs w:val="24"/>
          <w:lang w:val="en-US" w:eastAsia="zh-CN" w:bidi="en-US"/>
        </w:rPr>
        <w:t>《父爱之舟》上课反思</w:t>
      </w:r>
    </w:p>
    <w:p>
      <w:pPr>
        <w:bidi w:val="0"/>
        <w:ind w:firstLine="4080" w:firstLineChars="1700"/>
        <w:jc w:val="both"/>
        <w:rPr>
          <w:rFonts w:hint="default" w:cstheme="minorBidi"/>
          <w:sz w:val="24"/>
          <w:szCs w:val="24"/>
          <w:lang w:val="en-US" w:eastAsia="zh-CN" w:bidi="en-US"/>
        </w:rPr>
      </w:pPr>
      <w:r>
        <w:rPr>
          <w:rFonts w:hint="eastAsia" w:cstheme="minorBidi"/>
          <w:sz w:val="24"/>
          <w:szCs w:val="24"/>
          <w:lang w:val="en-US" w:eastAsia="zh-CN" w:bidi="en-US"/>
        </w:rPr>
        <w:t>李多多</w:t>
      </w:r>
    </w:p>
    <w:p>
      <w:pPr>
        <w:bidi w:val="0"/>
        <w:ind w:firstLine="480" w:firstLineChars="200"/>
        <w:jc w:val="left"/>
        <w:rPr>
          <w:rFonts w:hint="default" w:cstheme="minorBidi"/>
          <w:sz w:val="24"/>
          <w:szCs w:val="24"/>
          <w:lang w:val="en-US" w:eastAsia="zh-CN" w:bidi="en-US"/>
        </w:rPr>
      </w:pPr>
      <w:r>
        <w:rPr>
          <w:rFonts w:hint="eastAsia" w:cstheme="minorBidi"/>
          <w:sz w:val="24"/>
          <w:szCs w:val="24"/>
          <w:lang w:val="en-US" w:eastAsia="zh-CN" w:bidi="en-US"/>
        </w:rPr>
        <w:t>本堂课在教学目标上还是紧扣单元教学目标，并且是基于大单元教学视域下，充分发挥本课的功能定位：聚焦场景，抓关键词的方法，联系上下文，联系生活实际、抓关键词来体会情感的方法。但是在前一节课的基础上有所拓展，由于本课没有具体可感的描述，因此采用想象的方式，并且在运用方法体会的基础上进一步运用方法创编场景。希望把方法落实，培养学生的高阶思维，但是，本堂课在认知环节的方法引导上本人语言太碎，没有把方法强调落实，导致后面环节学生对方法没有明确。然后因为上课时间节奏把握欠缺，急于赶课，没能把各个环节沉下去落实，让学生充分表达和思考。在学生创编汇报的环节没能给与学生更多展示的机会而急于结课，因此本堂课目标落实不到位。本人将在以后的教学中继续提高自己的教学能力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9E278D"/>
    <w:rsid w:val="7D9E27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en-US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Office_11.1.0.9005_F1E327BC-269C-435d-A152-05C5408002CA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2022-01-10T04:37:00Z</dcterms:created>
  <dc:creator>ASUS</dc:creator>
  <cp:lastModifiedBy>ASUS</cp:lastModifiedBy>
  <dcterms:modified xsi:type="dcterms:W3CDTF">2022-01-10T04:40:29Z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2052-11.1.0.9005</vt:lpwstr>
  </property>
</Properties>
</file>