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833"/>
        <w:gridCol w:w="2974"/>
        <w:gridCol w:w="808"/>
        <w:gridCol w:w="2410"/>
        <w:gridCol w:w="1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618" w:type="dxa"/>
            <w:gridSpan w:val="6"/>
            <w:vAlign w:val="center"/>
          </w:tcPr>
          <w:p>
            <w:pPr>
              <w:widowControl w:val="0"/>
              <w:autoSpaceDE w:val="0"/>
              <w:autoSpaceDN w:val="0"/>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北师大版小学数学</w:t>
            </w:r>
            <w:r>
              <w:rPr>
                <w:rFonts w:hint="eastAsia" w:ascii="宋体" w:hAnsi="宋体" w:eastAsia="宋体" w:cs="宋体"/>
                <w:b/>
                <w:bCs/>
                <w:sz w:val="28"/>
                <w:szCs w:val="28"/>
                <w:u w:val="single"/>
              </w:rPr>
              <w:t xml:space="preserve"> 四 </w:t>
            </w:r>
            <w:r>
              <w:rPr>
                <w:rFonts w:hint="eastAsia" w:ascii="宋体" w:hAnsi="宋体" w:eastAsia="宋体" w:cs="宋体"/>
                <w:b/>
                <w:bCs/>
                <w:sz w:val="28"/>
                <w:szCs w:val="28"/>
              </w:rPr>
              <w:t>年级上册第</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1</w:t>
            </w:r>
            <w:r>
              <w:rPr>
                <w:rFonts w:hint="eastAsia" w:ascii="宋体" w:hAnsi="宋体" w:eastAsia="宋体" w:cs="宋体"/>
                <w:b/>
                <w:bCs/>
                <w:sz w:val="28"/>
                <w:szCs w:val="28"/>
                <w:u w:val="single"/>
              </w:rPr>
              <w:t xml:space="preserve"> </w:t>
            </w:r>
            <w:r>
              <w:rPr>
                <w:rFonts w:hint="eastAsia" w:ascii="宋体" w:hAnsi="宋体" w:eastAsia="宋体" w:cs="宋体"/>
                <w:b/>
                <w:bCs/>
                <w:sz w:val="28"/>
                <w:szCs w:val="28"/>
              </w:rPr>
              <w:t>课时教学设计</w:t>
            </w:r>
          </w:p>
          <w:p>
            <w:pPr>
              <w:widowControl w:val="0"/>
              <w:autoSpaceDE w:val="0"/>
              <w:autoSpaceDN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设计者姓名： 陈琳琳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379" w:type="dxa"/>
            <w:gridSpan w:val="2"/>
            <w:vAlign w:val="center"/>
          </w:tcPr>
          <w:p>
            <w:pPr>
              <w:widowControl w:val="0"/>
              <w:autoSpaceDE w:val="0"/>
              <w:autoSpaceDN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课题</w:t>
            </w:r>
          </w:p>
        </w:tc>
        <w:tc>
          <w:tcPr>
            <w:tcW w:w="7239" w:type="dxa"/>
            <w:gridSpan w:val="4"/>
            <w:vAlign w:val="center"/>
          </w:tcPr>
          <w:p>
            <w:pPr>
              <w:widowControl w:val="0"/>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卫星运行时间（第一课时）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379" w:type="dxa"/>
            <w:gridSpan w:val="2"/>
            <w:vAlign w:val="center"/>
          </w:tcPr>
          <w:p>
            <w:pPr>
              <w:widowControl w:val="0"/>
              <w:autoSpaceDE w:val="0"/>
              <w:autoSpaceDN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教学内容</w:t>
            </w:r>
          </w:p>
        </w:tc>
        <w:tc>
          <w:tcPr>
            <w:tcW w:w="7239" w:type="dxa"/>
            <w:gridSpan w:val="4"/>
            <w:vAlign w:val="center"/>
          </w:tcPr>
          <w:p>
            <w:pPr>
              <w:widowControl w:val="0"/>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北师大版四年级上册第30-31页。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379" w:type="dxa"/>
            <w:gridSpan w:val="2"/>
            <w:vAlign w:val="center"/>
          </w:tcPr>
          <w:p>
            <w:pPr>
              <w:widowControl w:val="0"/>
              <w:autoSpaceDE w:val="0"/>
              <w:autoSpaceDN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教学目标</w:t>
            </w:r>
          </w:p>
        </w:tc>
        <w:tc>
          <w:tcPr>
            <w:tcW w:w="7239" w:type="dxa"/>
            <w:gridSpan w:val="4"/>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1.能结合具体情境估计两、三位数乘法的积的范围。</w:t>
            </w:r>
            <w:r>
              <w:rPr>
                <w:rFonts w:hint="eastAsia" w:ascii="宋体" w:hAnsi="宋体" w:eastAsia="宋体" w:cs="宋体"/>
                <w:sz w:val="24"/>
                <w:szCs w:val="24"/>
              </w:rPr>
              <w:br w:type="textWrapping"/>
            </w:r>
            <w:r>
              <w:rPr>
                <w:rFonts w:hint="eastAsia" w:ascii="宋体" w:hAnsi="宋体" w:eastAsia="宋体" w:cs="宋体"/>
                <w:sz w:val="24"/>
                <w:szCs w:val="24"/>
              </w:rPr>
              <w:t>2.探索两、三位数乘法的计算方法，能正确计算，并乐于与同伴交流算法。</w:t>
            </w:r>
            <w:r>
              <w:rPr>
                <w:rFonts w:hint="eastAsia" w:ascii="宋体" w:hAnsi="宋体" w:eastAsia="宋体" w:cs="宋体"/>
                <w:sz w:val="24"/>
                <w:szCs w:val="24"/>
              </w:rPr>
              <w:br w:type="textWrapping"/>
            </w:r>
            <w:r>
              <w:rPr>
                <w:rFonts w:hint="eastAsia" w:ascii="宋体" w:hAnsi="宋体" w:eastAsia="宋体" w:cs="宋体"/>
                <w:sz w:val="24"/>
                <w:szCs w:val="24"/>
              </w:rPr>
              <w:t>3.培养积极计算的兴趣和良好的计算习惯，提高利用乘法运算解决一些实际问题的能力。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379" w:type="dxa"/>
            <w:gridSpan w:val="2"/>
            <w:vAlign w:val="center"/>
          </w:tcPr>
          <w:p>
            <w:pPr>
              <w:widowControl w:val="0"/>
              <w:autoSpaceDE w:val="0"/>
              <w:autoSpaceDN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教学重点</w:t>
            </w:r>
          </w:p>
        </w:tc>
        <w:tc>
          <w:tcPr>
            <w:tcW w:w="7239" w:type="dxa"/>
            <w:gridSpan w:val="4"/>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探索两、三位数乘法的计算方法。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379" w:type="dxa"/>
            <w:gridSpan w:val="2"/>
            <w:vAlign w:val="center"/>
          </w:tcPr>
          <w:p>
            <w:pPr>
              <w:widowControl w:val="0"/>
              <w:autoSpaceDE w:val="0"/>
              <w:autoSpaceDN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教学难点</w:t>
            </w:r>
          </w:p>
        </w:tc>
        <w:tc>
          <w:tcPr>
            <w:tcW w:w="7239" w:type="dxa"/>
            <w:gridSpan w:val="4"/>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有效交流中深入理解算理。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79" w:type="dxa"/>
            <w:gridSpan w:val="2"/>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学生基础</w:t>
            </w:r>
          </w:p>
        </w:tc>
        <w:tc>
          <w:tcPr>
            <w:tcW w:w="7239" w:type="dxa"/>
            <w:gridSpan w:val="4"/>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三年级已经学习了两位数乘两位数的乘法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79" w:type="dxa"/>
            <w:gridSpan w:val="2"/>
            <w:vAlign w:val="center"/>
          </w:tcPr>
          <w:p>
            <w:pPr>
              <w:widowControl w:val="0"/>
              <w:autoSpaceDE w:val="0"/>
              <w:autoSpaceDN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传意方式</w:t>
            </w:r>
          </w:p>
        </w:tc>
        <w:tc>
          <w:tcPr>
            <w:tcW w:w="7239" w:type="dxa"/>
            <w:gridSpan w:val="4"/>
            <w:vAlign w:val="center"/>
          </w:tcPr>
          <w:p>
            <w:pPr>
              <w:widowControl w:val="0"/>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数字、符号、图形、模型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379" w:type="dxa"/>
            <w:gridSpan w:val="2"/>
            <w:vAlign w:val="center"/>
          </w:tcPr>
          <w:p>
            <w:pPr>
              <w:widowControl w:val="0"/>
              <w:autoSpaceDE w:val="0"/>
              <w:autoSpaceDN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教具</w:t>
            </w:r>
          </w:p>
        </w:tc>
        <w:tc>
          <w:tcPr>
            <w:tcW w:w="7239" w:type="dxa"/>
            <w:gridSpan w:val="4"/>
            <w:vAlign w:val="center"/>
          </w:tcPr>
          <w:p>
            <w:pPr>
              <w:widowControl w:val="0"/>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多媒体课件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379" w:type="dxa"/>
            <w:gridSpan w:val="2"/>
            <w:vAlign w:val="center"/>
          </w:tcPr>
          <w:p>
            <w:pPr>
              <w:widowControl w:val="0"/>
              <w:autoSpaceDE w:val="0"/>
              <w:autoSpaceDN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学具</w:t>
            </w:r>
          </w:p>
        </w:tc>
        <w:tc>
          <w:tcPr>
            <w:tcW w:w="7239" w:type="dxa"/>
            <w:gridSpan w:val="4"/>
            <w:vAlign w:val="center"/>
          </w:tcPr>
          <w:p>
            <w:pPr>
              <w:widowControl w:val="0"/>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草稿本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6" w:type="dxa"/>
            <w:vMerge w:val="restart"/>
            <w:vAlign w:val="center"/>
          </w:tcPr>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教</w:t>
            </w: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学</w:t>
            </w: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过</w:t>
            </w: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程</w:t>
            </w:r>
          </w:p>
        </w:tc>
        <w:tc>
          <w:tcPr>
            <w:tcW w:w="7025" w:type="dxa"/>
            <w:gridSpan w:val="4"/>
            <w:vMerge w:val="restart"/>
          </w:tcPr>
          <w:p>
            <w:pPr>
              <w:pStyle w:val="9"/>
              <w:widowControl w:val="0"/>
              <w:numPr>
                <w:ilvl w:val="0"/>
                <w:numId w:val="1"/>
              </w:numPr>
              <w:autoSpaceDE w:val="0"/>
              <w:autoSpaceDN w:val="0"/>
              <w:spacing w:line="360" w:lineRule="auto"/>
              <w:ind w:firstLineChars="0"/>
              <w:jc w:val="both"/>
              <w:rPr>
                <w:rFonts w:hint="eastAsia" w:ascii="宋体" w:hAnsi="宋体" w:eastAsia="宋体" w:cs="宋体"/>
                <w:b/>
                <w:sz w:val="24"/>
                <w:szCs w:val="24"/>
              </w:rPr>
            </w:pPr>
            <w:r>
              <w:rPr>
                <w:rFonts w:hint="eastAsia" w:ascii="宋体" w:hAnsi="宋体" w:eastAsia="宋体" w:cs="宋体"/>
                <w:b/>
                <w:sz w:val="24"/>
                <w:szCs w:val="24"/>
              </w:rPr>
              <w:t>创设情境，提出问题。</w:t>
            </w:r>
          </w:p>
          <w:p>
            <w:pPr>
              <w:pStyle w:val="9"/>
              <w:widowControl w:val="0"/>
              <w:autoSpaceDE w:val="0"/>
              <w:autoSpaceDN w:val="0"/>
              <w:spacing w:line="360" w:lineRule="auto"/>
              <w:ind w:left="390" w:firstLine="120" w:firstLineChars="50"/>
              <w:jc w:val="both"/>
              <w:rPr>
                <w:rFonts w:hint="eastAsia" w:ascii="宋体" w:hAnsi="宋体" w:eastAsia="宋体" w:cs="宋体"/>
                <w:b/>
                <w:sz w:val="24"/>
                <w:szCs w:val="24"/>
              </w:rPr>
            </w:pPr>
            <w:r>
              <w:rPr>
                <w:rFonts w:hint="eastAsia" w:ascii="宋体" w:hAnsi="宋体" w:eastAsia="宋体" w:cs="宋体"/>
                <w:sz w:val="24"/>
                <w:szCs w:val="24"/>
              </w:rPr>
              <w:t>这节课我们学习的课题的是卫星运行时间，同学们你知道我国第一个认造卫星是那一年发射的吗？我们一起来开视频（播放视频）；迄今为止，这颗卫星已经在太空运行51年了，是中国最长寿的卫星，你知道它围绕地球转一圈的时间吗？对了，他围绕地球转一圈需要114分钟，你能快算算出它绕地球2圈（圈数为一位数）需要多少时间？绕地球3圈需要多长时间？……能解决的。</w:t>
            </w:r>
          </w:p>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师： 太厉害了，我要把数字出大点了，那绕地球21圈需要多少时间？怎么一下答不出来了？看来有点难度了是吧，师：这是几位数的乘法？学生列式，师板书：114×21 没关系下面我们就通过解决这个问题来探索三位数乘两位数的计算方法。</w:t>
            </w:r>
          </w:p>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（板副标题——两、三位数的乘法）</w:t>
            </w:r>
          </w:p>
          <w:p>
            <w:pPr>
              <w:widowControl w:val="0"/>
              <w:autoSpaceDE w:val="0"/>
              <w:autoSpaceDN w:val="0"/>
              <w:spacing w:line="360" w:lineRule="auto"/>
              <w:jc w:val="both"/>
              <w:rPr>
                <w:rFonts w:hint="eastAsia" w:ascii="宋体" w:hAnsi="宋体" w:eastAsia="宋体" w:cs="宋体"/>
                <w:b/>
                <w:sz w:val="24"/>
                <w:szCs w:val="24"/>
              </w:rPr>
            </w:pPr>
            <w:r>
              <w:rPr>
                <w:rFonts w:hint="eastAsia" w:ascii="宋体" w:hAnsi="宋体" w:eastAsia="宋体" w:cs="宋体"/>
                <w:b/>
                <w:sz w:val="24"/>
                <w:szCs w:val="24"/>
              </w:rPr>
              <w:t>二、探索算法，解决问题。</w:t>
            </w:r>
          </w:p>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1、结合情境进行估算。</w:t>
            </w:r>
            <w:r>
              <w:rPr>
                <w:rFonts w:hint="eastAsia" w:ascii="宋体" w:hAnsi="宋体" w:eastAsia="宋体" w:cs="宋体"/>
                <w:sz w:val="24"/>
                <w:szCs w:val="24"/>
              </w:rPr>
              <w:br w:type="textWrapping"/>
            </w:r>
            <w:r>
              <w:rPr>
                <w:rFonts w:hint="eastAsia" w:ascii="宋体" w:hAnsi="宋体" w:eastAsia="宋体" w:cs="宋体"/>
                <w:sz w:val="24"/>
                <w:szCs w:val="24"/>
              </w:rPr>
              <w:t>师：请你先来估一估，绕地球21圈大约需要多长时间？</w:t>
            </w:r>
            <w:r>
              <w:rPr>
                <w:rFonts w:hint="eastAsia" w:ascii="宋体" w:hAnsi="宋体" w:eastAsia="宋体" w:cs="宋体"/>
                <w:sz w:val="24"/>
                <w:szCs w:val="24"/>
              </w:rPr>
              <w:br w:type="textWrapping"/>
            </w:r>
            <w:r>
              <w:rPr>
                <w:rFonts w:hint="eastAsia" w:ascii="宋体" w:hAnsi="宋体" w:eastAsia="宋体" w:cs="宋体"/>
                <w:sz w:val="24"/>
                <w:szCs w:val="24"/>
              </w:rPr>
              <w:t>给学生约半分的独立思考时间后，交流估算过程，教师辅助板书。</w:t>
            </w:r>
            <w:r>
              <w:rPr>
                <w:rFonts w:hint="eastAsia" w:ascii="宋体" w:hAnsi="宋体" w:eastAsia="宋体" w:cs="宋体"/>
                <w:sz w:val="24"/>
                <w:szCs w:val="24"/>
              </w:rPr>
              <w:br w:type="textWrapping"/>
            </w:r>
            <w:r>
              <w:rPr>
                <w:rFonts w:hint="eastAsia" w:ascii="宋体" w:hAnsi="宋体" w:eastAsia="宋体" w:cs="宋体"/>
                <w:sz w:val="24"/>
                <w:szCs w:val="24"/>
              </w:rPr>
              <w:t xml:space="preserve"> 预测：</w:t>
            </w:r>
            <w:r>
              <w:rPr>
                <w:rFonts w:hint="eastAsia" w:ascii="宋体" w:hAnsi="宋体" w:eastAsia="宋体" w:cs="宋体"/>
                <w:sz w:val="24"/>
                <w:szCs w:val="24"/>
              </w:rPr>
              <w:br w:type="textWrapping"/>
            </w:r>
            <w:r>
              <w:rPr>
                <w:rFonts w:hint="eastAsia" w:ascii="宋体" w:hAnsi="宋体" w:eastAsia="宋体" w:cs="宋体"/>
                <w:sz w:val="24"/>
                <w:szCs w:val="24"/>
              </w:rPr>
              <w:t>  ①把114看作110，把21看作20，110×20=2200，大约等于2200；</w:t>
            </w:r>
            <w:r>
              <w:rPr>
                <w:rFonts w:hint="eastAsia" w:ascii="宋体" w:hAnsi="宋体" w:eastAsia="宋体" w:cs="宋体"/>
                <w:sz w:val="24"/>
                <w:szCs w:val="24"/>
              </w:rPr>
              <w:br w:type="textWrapping"/>
            </w:r>
            <w:r>
              <w:rPr>
                <w:rFonts w:hint="eastAsia" w:ascii="宋体" w:hAnsi="宋体" w:eastAsia="宋体" w:cs="宋体"/>
                <w:sz w:val="24"/>
                <w:szCs w:val="24"/>
              </w:rPr>
              <w:t> 师：实际计算结果会比2200多还是少？怎么想的？想法不错！</w:t>
            </w:r>
            <w:r>
              <w:rPr>
                <w:rFonts w:hint="eastAsia" w:ascii="宋体" w:hAnsi="宋体" w:eastAsia="宋体" w:cs="宋体"/>
                <w:sz w:val="24"/>
                <w:szCs w:val="24"/>
              </w:rPr>
              <w:br w:type="textWrapping"/>
            </w:r>
            <w:r>
              <w:rPr>
                <w:rFonts w:hint="eastAsia" w:ascii="宋体" w:hAnsi="宋体" w:eastAsia="宋体" w:cs="宋体"/>
                <w:sz w:val="24"/>
                <w:szCs w:val="24"/>
              </w:rPr>
              <w:t xml:space="preserve">  </w:t>
            </w:r>
            <w:r>
              <w:rPr>
                <w:rFonts w:hint="eastAsia" w:ascii="宋体" w:hAnsi="宋体" w:eastAsia="宋体" w:cs="宋体"/>
                <w:b/>
                <w:sz w:val="24"/>
                <w:szCs w:val="24"/>
              </w:rPr>
              <w:t>［设计意图：学生有估算的基础，掌握一些估算的策略，这节课的估算重点是估计三位数乘两位数积的范围。所以，教师有意识地引导学生思考，掌握估计范围的方法，养成习惯。］</w:t>
            </w:r>
            <w:r>
              <w:rPr>
                <w:rFonts w:hint="eastAsia" w:ascii="宋体" w:hAnsi="宋体" w:eastAsia="宋体" w:cs="宋体"/>
                <w:sz w:val="24"/>
                <w:szCs w:val="24"/>
              </w:rPr>
              <w:br w:type="textWrapping"/>
            </w:r>
            <w:r>
              <w:rPr>
                <w:rFonts w:hint="eastAsia" w:ascii="宋体" w:hAnsi="宋体" w:eastAsia="宋体" w:cs="宋体"/>
                <w:sz w:val="24"/>
                <w:szCs w:val="24"/>
              </w:rPr>
              <w:t>  体会把两个乘数都估小，所以估计结果会比精确结果小，即计算结果会比2200大。</w:t>
            </w:r>
            <w:r>
              <w:rPr>
                <w:rFonts w:hint="eastAsia" w:ascii="宋体" w:hAnsi="宋体" w:eastAsia="宋体" w:cs="宋体"/>
                <w:sz w:val="24"/>
                <w:szCs w:val="24"/>
              </w:rPr>
              <w:br w:type="textWrapping"/>
            </w:r>
            <w:r>
              <w:rPr>
                <w:rFonts w:hint="eastAsia" w:ascii="宋体" w:hAnsi="宋体" w:eastAsia="宋体" w:cs="宋体"/>
                <w:sz w:val="24"/>
                <w:szCs w:val="24"/>
              </w:rPr>
              <w:t>  ②把114看作120，把21看作20，120×20=2400，大约等于2400。</w:t>
            </w:r>
            <w:r>
              <w:rPr>
                <w:rFonts w:hint="eastAsia" w:ascii="宋体" w:hAnsi="宋体" w:eastAsia="宋体" w:cs="宋体"/>
                <w:sz w:val="24"/>
                <w:szCs w:val="24"/>
              </w:rPr>
              <w:br w:type="textWrapping"/>
            </w:r>
            <w:r>
              <w:rPr>
                <w:rFonts w:hint="eastAsia" w:ascii="宋体" w:hAnsi="宋体" w:eastAsia="宋体" w:cs="宋体"/>
                <w:sz w:val="24"/>
                <w:szCs w:val="24"/>
              </w:rPr>
              <w:t>  师：表达真清晰！这样估也可以！实际计算结果和2400相比呢？多还是少？不太好确定了吧？</w:t>
            </w:r>
            <w:r>
              <w:rPr>
                <w:rFonts w:hint="eastAsia" w:ascii="宋体" w:hAnsi="宋体" w:eastAsia="宋体" w:cs="宋体"/>
                <w:sz w:val="24"/>
                <w:szCs w:val="24"/>
              </w:rPr>
              <w:br w:type="textWrapping"/>
            </w:r>
            <w:r>
              <w:rPr>
                <w:rFonts w:hint="eastAsia" w:ascii="宋体" w:hAnsi="宋体" w:eastAsia="宋体" w:cs="宋体"/>
                <w:sz w:val="24"/>
                <w:szCs w:val="24"/>
              </w:rPr>
              <w:t>  帮助学生感受，一个乘数估大，一个乘数估小，所以很难确定结果的范围。和2400很接近，差不多。</w:t>
            </w:r>
            <w:r>
              <w:rPr>
                <w:rFonts w:hint="eastAsia" w:ascii="宋体" w:hAnsi="宋体" w:eastAsia="宋体" w:cs="宋体"/>
                <w:sz w:val="24"/>
                <w:szCs w:val="24"/>
              </w:rPr>
              <w:br w:type="textWrapping"/>
            </w:r>
            <w:r>
              <w:rPr>
                <w:rFonts w:hint="eastAsia" w:ascii="宋体" w:hAnsi="宋体" w:eastAsia="宋体" w:cs="宋体"/>
                <w:sz w:val="24"/>
                <w:szCs w:val="24"/>
              </w:rPr>
              <w:t>2、具体计算，探索计算方法。</w:t>
            </w:r>
            <w:r>
              <w:rPr>
                <w:rFonts w:hint="eastAsia" w:ascii="宋体" w:hAnsi="宋体" w:eastAsia="宋体" w:cs="宋体"/>
                <w:sz w:val="24"/>
                <w:szCs w:val="24"/>
              </w:rPr>
              <w:br w:type="textWrapping"/>
            </w:r>
            <w:r>
              <w:rPr>
                <w:rFonts w:hint="eastAsia" w:ascii="宋体" w:hAnsi="宋体" w:eastAsia="宋体" w:cs="宋体"/>
                <w:sz w:val="24"/>
                <w:szCs w:val="24"/>
              </w:rPr>
              <w:t>（1）独立计算。</w:t>
            </w:r>
            <w:r>
              <w:rPr>
                <w:rFonts w:hint="eastAsia" w:ascii="宋体" w:hAnsi="宋体" w:eastAsia="宋体" w:cs="宋体"/>
                <w:sz w:val="24"/>
                <w:szCs w:val="24"/>
              </w:rPr>
              <w:br w:type="textWrapping"/>
            </w:r>
            <w:r>
              <w:rPr>
                <w:rFonts w:hint="eastAsia" w:ascii="宋体" w:hAnsi="宋体" w:eastAsia="宋体" w:cs="宋体"/>
                <w:sz w:val="24"/>
                <w:szCs w:val="24"/>
              </w:rPr>
              <w:t>  师：114×21的结果究竟是多少呢？请先想一想怎么算，然后把你的计算过程写在本子上，开始吧。</w:t>
            </w:r>
            <w:r>
              <w:rPr>
                <w:rFonts w:hint="eastAsia" w:ascii="宋体" w:hAnsi="宋体" w:eastAsia="宋体" w:cs="宋体"/>
                <w:sz w:val="24"/>
                <w:szCs w:val="24"/>
              </w:rPr>
              <w:br w:type="textWrapping"/>
            </w:r>
            <w:r>
              <w:rPr>
                <w:rFonts w:hint="eastAsia" w:ascii="宋体" w:hAnsi="宋体" w:eastAsia="宋体" w:cs="宋体"/>
                <w:sz w:val="24"/>
                <w:szCs w:val="24"/>
              </w:rPr>
              <w:t>  学生在准备好的本子上独立计算，书写计算过程。教师巡视，了解学生情况，指导帮助个别学生，请不同方法的同学在预定位置板演。</w:t>
            </w:r>
            <w:r>
              <w:rPr>
                <w:rFonts w:hint="eastAsia" w:ascii="宋体" w:hAnsi="宋体" w:eastAsia="宋体" w:cs="宋体"/>
                <w:sz w:val="24"/>
                <w:szCs w:val="24"/>
              </w:rPr>
              <w:br w:type="textWrapping"/>
            </w:r>
            <w:r>
              <w:rPr>
                <w:rFonts w:hint="eastAsia" w:ascii="宋体" w:hAnsi="宋体" w:eastAsia="宋体" w:cs="宋体"/>
                <w:sz w:val="24"/>
                <w:szCs w:val="24"/>
              </w:rPr>
              <w:t>   师：已经完成的，可以再想想其他的计算方法，也试着写下来吧。</w:t>
            </w:r>
            <w:r>
              <w:rPr>
                <w:rFonts w:hint="eastAsia" w:ascii="宋体" w:hAnsi="宋体" w:eastAsia="宋体" w:cs="宋体"/>
                <w:sz w:val="24"/>
                <w:szCs w:val="24"/>
              </w:rPr>
              <w:br w:type="textWrapping"/>
            </w:r>
            <w:r>
              <w:rPr>
                <w:rFonts w:hint="eastAsia" w:ascii="宋体" w:hAnsi="宋体" w:eastAsia="宋体" w:cs="宋体"/>
                <w:sz w:val="24"/>
                <w:szCs w:val="24"/>
              </w:rPr>
              <w:t>（2）交流算法</w:t>
            </w:r>
            <w:r>
              <w:rPr>
                <w:rFonts w:hint="eastAsia" w:ascii="宋体" w:hAnsi="宋体" w:eastAsia="宋体" w:cs="宋体"/>
                <w:sz w:val="24"/>
                <w:szCs w:val="24"/>
              </w:rPr>
              <w:br w:type="textWrapping"/>
            </w:r>
            <w:r>
              <w:rPr>
                <w:rFonts w:hint="eastAsia" w:ascii="宋体" w:hAnsi="宋体" w:eastAsia="宋体" w:cs="宋体"/>
                <w:sz w:val="24"/>
                <w:szCs w:val="24"/>
              </w:rPr>
              <w:t>   师：我发现，咱班有的同学的方法很好。现在请同桌两人相互看一看，看不懂的可以轻声地交流一下，你一定会有所收获的！</w:t>
            </w:r>
            <w:r>
              <w:rPr>
                <w:rFonts w:hint="eastAsia" w:ascii="宋体" w:hAnsi="宋体" w:eastAsia="宋体" w:cs="宋体"/>
                <w:sz w:val="24"/>
                <w:szCs w:val="24"/>
              </w:rPr>
              <w:br w:type="textWrapping"/>
            </w:r>
            <w:r>
              <w:rPr>
                <w:rFonts w:hint="eastAsia" w:ascii="宋体" w:hAnsi="宋体" w:eastAsia="宋体" w:cs="宋体"/>
                <w:sz w:val="24"/>
                <w:szCs w:val="24"/>
              </w:rPr>
              <w:t>  学生同桌交流。</w:t>
            </w:r>
            <w:r>
              <w:rPr>
                <w:rFonts w:hint="eastAsia" w:ascii="宋体" w:hAnsi="宋体" w:eastAsia="宋体" w:cs="宋体"/>
                <w:sz w:val="24"/>
                <w:szCs w:val="24"/>
              </w:rPr>
              <w:br w:type="textWrapping"/>
            </w:r>
            <w:r>
              <w:rPr>
                <w:rFonts w:hint="eastAsia" w:ascii="宋体" w:hAnsi="宋体" w:eastAsia="宋体" w:cs="宋体"/>
                <w:sz w:val="24"/>
                <w:szCs w:val="24"/>
              </w:rPr>
              <w:t>（3）全班共享算法。预测学生可能出现以下算法：</w:t>
            </w:r>
            <w:r>
              <w:rPr>
                <w:rFonts w:hint="eastAsia" w:ascii="宋体" w:hAnsi="宋体" w:eastAsia="宋体" w:cs="宋体"/>
                <w:sz w:val="24"/>
                <w:szCs w:val="24"/>
              </w:rPr>
              <w:br w:type="textWrapping"/>
            </w:r>
            <w:r>
              <w:rPr>
                <w:rFonts w:hint="eastAsia" w:ascii="宋体" w:hAnsi="宋体" w:eastAsia="宋体" w:cs="宋体"/>
                <w:sz w:val="24"/>
                <w:szCs w:val="24"/>
              </w:rPr>
              <w:t>  ① 口算（运用乘法分配律）</w:t>
            </w:r>
          </w:p>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114×20＝2280   114×1＝114   2280+114＝2394</w:t>
            </w:r>
            <w:r>
              <w:rPr>
                <w:rFonts w:hint="eastAsia" w:ascii="宋体" w:hAnsi="宋体" w:eastAsia="宋体" w:cs="宋体"/>
                <w:sz w:val="24"/>
                <w:szCs w:val="24"/>
              </w:rPr>
              <w:br w:type="textWrapping"/>
            </w:r>
            <w:r>
              <w:rPr>
                <w:rFonts w:hint="eastAsia" w:ascii="宋体" w:hAnsi="宋体" w:eastAsia="宋体" w:cs="宋体"/>
                <w:sz w:val="24"/>
                <w:szCs w:val="24"/>
              </w:rPr>
              <w:t>  师：谁和他的方法一样？你这种方法很受欢迎！</w:t>
            </w:r>
          </w:p>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 ②、表格方法：</w:t>
            </w:r>
            <w:r>
              <w:rPr>
                <w:rFonts w:hint="eastAsia" w:ascii="宋体" w:hAnsi="宋体" w:eastAsia="宋体" w:cs="宋体"/>
                <w:sz w:val="24"/>
                <w:szCs w:val="24"/>
              </w:rPr>
              <w:br w:type="textWrapping"/>
            </w:r>
            <w:r>
              <w:rPr>
                <w:rFonts w:hint="eastAsia" w:ascii="宋体" w:hAnsi="宋体" w:eastAsia="宋体" w:cs="宋体"/>
                <w:sz w:val="24"/>
                <w:szCs w:val="24"/>
              </w:rPr>
              <w:t>  ③竖式笔算</w:t>
            </w:r>
            <w:r>
              <w:rPr>
                <w:rFonts w:hint="eastAsia" w:ascii="宋体" w:hAnsi="宋体" w:eastAsia="宋体" w:cs="宋体"/>
                <w:sz w:val="24"/>
                <w:szCs w:val="24"/>
              </w:rPr>
              <w:br w:type="textWrapping"/>
            </w:r>
            <w:r>
              <w:rPr>
                <w:rFonts w:hint="eastAsia" w:ascii="宋体" w:hAnsi="宋体" w:eastAsia="宋体" w:cs="宋体"/>
                <w:sz w:val="24"/>
                <w:szCs w:val="24"/>
              </w:rPr>
              <w:t>  根据学生的介绍，教师辅助板书。第一步算的是什么（114×1，绕1圈的时间），第二步算的是什么（114×20，绕20圈的时间），这里怎么只写228？（0不影响计算结果，可以不写，这里表示的是228个10）最后又怎样算（114+2280，把两个得数加起来，就是绕21圈的时间）</w:t>
            </w:r>
            <w:r>
              <w:rPr>
                <w:rFonts w:hint="eastAsia" w:ascii="宋体" w:hAnsi="宋体" w:eastAsia="宋体" w:cs="宋体"/>
                <w:sz w:val="24"/>
                <w:szCs w:val="24"/>
              </w:rPr>
              <w:br w:type="textWrapping"/>
            </w:r>
            <w:r>
              <w:rPr>
                <w:rFonts w:hint="eastAsia" w:ascii="宋体" w:hAnsi="宋体" w:eastAsia="宋体" w:cs="宋体"/>
                <w:sz w:val="24"/>
                <w:szCs w:val="24"/>
              </w:rPr>
              <w:t>  师：你写的真好，说的也不错！还有谁是用竖式计算的？请××同学再来说一说。</w:t>
            </w:r>
            <w:r>
              <w:rPr>
                <w:rFonts w:hint="eastAsia" w:ascii="宋体" w:hAnsi="宋体" w:eastAsia="宋体" w:cs="宋体"/>
                <w:sz w:val="24"/>
                <w:szCs w:val="24"/>
              </w:rPr>
              <w:br w:type="textWrapping"/>
            </w:r>
            <w:r>
              <w:rPr>
                <w:rFonts w:hint="eastAsia" w:ascii="宋体" w:hAnsi="宋体" w:eastAsia="宋体" w:cs="宋体"/>
                <w:sz w:val="24"/>
                <w:szCs w:val="24"/>
              </w:rPr>
              <w:t>  ④口算（分解乘数）114×21＝114×7×3＝798×23＝2394</w:t>
            </w:r>
            <w:r>
              <w:rPr>
                <w:rFonts w:hint="eastAsia" w:ascii="宋体" w:hAnsi="宋体" w:eastAsia="宋体" w:cs="宋体"/>
                <w:sz w:val="24"/>
                <w:szCs w:val="24"/>
              </w:rPr>
              <w:br w:type="textWrapping"/>
            </w:r>
            <w:r>
              <w:rPr>
                <w:rFonts w:hint="eastAsia" w:ascii="宋体" w:hAnsi="宋体" w:eastAsia="宋体" w:cs="宋体"/>
                <w:sz w:val="24"/>
                <w:szCs w:val="24"/>
              </w:rPr>
              <w:t>  师：三位数乘两位数直接口算比较困难，把21分解成7×3后就可以口算了。这种方法与众不同！同学们有倾听的好习惯，这种方法也属于你们了！可是所有的乘法计算题目都能用这种口算方法吗？（不是）看来，我们要根据实际情况来选择合适的算法。</w:t>
            </w:r>
            <w:r>
              <w:rPr>
                <w:rFonts w:hint="eastAsia" w:ascii="宋体" w:hAnsi="宋体" w:eastAsia="宋体" w:cs="宋体"/>
                <w:sz w:val="24"/>
                <w:szCs w:val="24"/>
              </w:rPr>
              <w:br w:type="textWrapping"/>
            </w:r>
            <w:r>
              <w:rPr>
                <w:rFonts w:hint="eastAsia" w:ascii="宋体" w:hAnsi="宋体" w:eastAsia="宋体" w:cs="宋体"/>
                <w:sz w:val="24"/>
                <w:szCs w:val="24"/>
              </w:rPr>
              <w:t>  预测：</w:t>
            </w:r>
            <w:r>
              <w:rPr>
                <w:rFonts w:hint="eastAsia" w:ascii="宋体" w:hAnsi="宋体" w:eastAsia="宋体" w:cs="宋体"/>
                <w:sz w:val="24"/>
                <w:szCs w:val="24"/>
              </w:rPr>
              <w:br w:type="textWrapping"/>
            </w:r>
            <w:r>
              <w:rPr>
                <w:rFonts w:hint="eastAsia" w:ascii="宋体" w:hAnsi="宋体" w:eastAsia="宋体" w:cs="宋体"/>
                <w:sz w:val="24"/>
                <w:szCs w:val="24"/>
              </w:rPr>
              <w:t>  ①如果教材中呈现的四种方法没有全部出现，要引导学生自读教材，处理如下：</w:t>
            </w:r>
            <w:r>
              <w:rPr>
                <w:rFonts w:hint="eastAsia" w:ascii="宋体" w:hAnsi="宋体" w:eastAsia="宋体" w:cs="宋体"/>
                <w:sz w:val="24"/>
                <w:szCs w:val="24"/>
              </w:rPr>
              <w:br w:type="textWrapping"/>
            </w:r>
            <w:r>
              <w:rPr>
                <w:rFonts w:hint="eastAsia" w:ascii="宋体" w:hAnsi="宋体" w:eastAsia="宋体" w:cs="宋体"/>
                <w:sz w:val="24"/>
                <w:szCs w:val="24"/>
              </w:rPr>
              <w:t>  师：在书上把计算结果及答语写完整，然后自读教材中的四种计算方法，看哪一种是我们没想到的，你能自己看懂吗？</w:t>
            </w:r>
            <w:r>
              <w:rPr>
                <w:rFonts w:hint="eastAsia" w:ascii="宋体" w:hAnsi="宋体" w:eastAsia="宋体" w:cs="宋体"/>
                <w:sz w:val="24"/>
                <w:szCs w:val="24"/>
              </w:rPr>
              <w:br w:type="textWrapping"/>
            </w:r>
            <w:r>
              <w:rPr>
                <w:rFonts w:hint="eastAsia" w:ascii="宋体" w:hAnsi="宋体" w:eastAsia="宋体" w:cs="宋体"/>
                <w:sz w:val="24"/>
                <w:szCs w:val="24"/>
              </w:rPr>
              <w:t>  生自读教材，师个别指导。</w:t>
            </w:r>
            <w:r>
              <w:rPr>
                <w:rFonts w:hint="eastAsia" w:ascii="宋体" w:hAnsi="宋体" w:eastAsia="宋体" w:cs="宋体"/>
                <w:sz w:val="24"/>
                <w:szCs w:val="24"/>
              </w:rPr>
              <w:br w:type="textWrapping"/>
            </w:r>
            <w:r>
              <w:rPr>
                <w:rFonts w:hint="eastAsia" w:ascii="宋体" w:hAnsi="宋体" w:eastAsia="宋体" w:cs="宋体"/>
                <w:sz w:val="24"/>
                <w:szCs w:val="24"/>
              </w:rPr>
              <w:t>  师：哪些同学读懂了？来介绍一下吧！</w:t>
            </w:r>
            <w:r>
              <w:rPr>
                <w:rFonts w:hint="eastAsia" w:ascii="宋体" w:hAnsi="宋体" w:eastAsia="宋体" w:cs="宋体"/>
                <w:sz w:val="24"/>
                <w:szCs w:val="24"/>
              </w:rPr>
              <w:br w:type="textWrapping"/>
            </w:r>
            <w:r>
              <w:rPr>
                <w:rFonts w:hint="eastAsia" w:ascii="宋体" w:hAnsi="宋体" w:eastAsia="宋体" w:cs="宋体"/>
                <w:sz w:val="24"/>
                <w:szCs w:val="24"/>
              </w:rPr>
              <w:t>  学生介绍，可能性大的是表格方法或是乘数分解的方法。</w:t>
            </w:r>
            <w:r>
              <w:rPr>
                <w:rFonts w:hint="eastAsia" w:ascii="宋体" w:hAnsi="宋体" w:eastAsia="宋体" w:cs="宋体"/>
                <w:sz w:val="24"/>
                <w:szCs w:val="24"/>
              </w:rPr>
              <w:br w:type="textWrapping"/>
            </w:r>
            <w:r>
              <w:rPr>
                <w:rFonts w:hint="eastAsia" w:ascii="宋体" w:hAnsi="宋体" w:eastAsia="宋体" w:cs="宋体"/>
                <w:sz w:val="24"/>
                <w:szCs w:val="24"/>
              </w:rPr>
              <w:t>  师：真会读书，这也是你们学习的一个重要途径呀！</w:t>
            </w:r>
            <w:r>
              <w:rPr>
                <w:rFonts w:hint="eastAsia" w:ascii="宋体" w:hAnsi="宋体" w:eastAsia="宋体" w:cs="宋体"/>
                <w:sz w:val="24"/>
                <w:szCs w:val="24"/>
              </w:rPr>
              <w:br w:type="textWrapping"/>
            </w:r>
            <w:r>
              <w:rPr>
                <w:rFonts w:hint="eastAsia" w:ascii="宋体" w:hAnsi="宋体" w:eastAsia="宋体" w:cs="宋体"/>
                <w:sz w:val="24"/>
                <w:szCs w:val="24"/>
              </w:rPr>
              <w:t>⒊对照比较，总结方法。</w:t>
            </w:r>
            <w:r>
              <w:rPr>
                <w:rFonts w:hint="eastAsia" w:ascii="宋体" w:hAnsi="宋体" w:eastAsia="宋体" w:cs="宋体"/>
                <w:sz w:val="24"/>
                <w:szCs w:val="24"/>
              </w:rPr>
              <w:br w:type="textWrapping"/>
            </w:r>
            <w:r>
              <w:rPr>
                <w:rFonts w:hint="eastAsia" w:ascii="宋体" w:hAnsi="宋体" w:eastAsia="宋体" w:cs="宋体"/>
                <w:sz w:val="24"/>
                <w:szCs w:val="24"/>
              </w:rPr>
              <w:t> 师：这么多不同的计算方法，真是一个美好的分享！哪几种方法之间有联系？都是怎样算的？</w:t>
            </w:r>
            <w:r>
              <w:rPr>
                <w:rFonts w:hint="eastAsia" w:ascii="宋体" w:hAnsi="宋体" w:eastAsia="宋体" w:cs="宋体"/>
                <w:sz w:val="24"/>
                <w:szCs w:val="24"/>
              </w:rPr>
              <w:br w:type="textWrapping"/>
            </w:r>
            <w:r>
              <w:rPr>
                <w:rFonts w:hint="eastAsia" w:ascii="宋体" w:hAnsi="宋体" w:eastAsia="宋体" w:cs="宋体"/>
                <w:sz w:val="24"/>
                <w:szCs w:val="24"/>
              </w:rPr>
              <w:t>引导学生表述，第1种口算方法、表格算法与竖式算法，都是先分别算出1圈和20圈用的时间，再把得数加起来</w:t>
            </w:r>
          </w:p>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师：把计算结果和先前的估算结果对照一下，差不多吧。哪个更接近2394呢？怎样估更接近精确结果？</w:t>
            </w:r>
            <w:r>
              <w:rPr>
                <w:rFonts w:hint="eastAsia" w:ascii="宋体" w:hAnsi="宋体" w:eastAsia="宋体" w:cs="宋体"/>
                <w:sz w:val="24"/>
                <w:szCs w:val="24"/>
              </w:rPr>
              <w:br w:type="textWrapping"/>
            </w:r>
            <w:r>
              <w:rPr>
                <w:rFonts w:hint="eastAsia" w:ascii="宋体" w:hAnsi="宋体" w:eastAsia="宋体" w:cs="宋体"/>
                <w:sz w:val="24"/>
                <w:szCs w:val="24"/>
              </w:rPr>
              <w:t>学生表达想法，教师适当引导发现，一般情况下，估算时一个乘数估大，一个乘数估小，得数更接近精确的结果。</w:t>
            </w:r>
            <w:r>
              <w:rPr>
                <w:rFonts w:hint="eastAsia" w:ascii="宋体" w:hAnsi="宋体" w:eastAsia="宋体" w:cs="宋体"/>
                <w:sz w:val="24"/>
                <w:szCs w:val="24"/>
              </w:rPr>
              <w:br w:type="textWrapping"/>
            </w:r>
            <w:r>
              <w:rPr>
                <w:rFonts w:hint="eastAsia" w:ascii="宋体" w:hAnsi="宋体" w:eastAsia="宋体" w:cs="宋体"/>
                <w:sz w:val="24"/>
                <w:szCs w:val="24"/>
              </w:rPr>
              <w:t>师：其实，无论是哪种方法，都是把三位数乘两位数的计算转化成了我们已经学过的计算。同样道理，三位数乘三位数、四位数甚至更多位数的乘法，都能计算吗？相信你们都能做好。</w:t>
            </w:r>
            <w:r>
              <w:rPr>
                <w:rFonts w:hint="eastAsia" w:ascii="宋体" w:hAnsi="宋体" w:eastAsia="宋体" w:cs="宋体"/>
                <w:sz w:val="24"/>
                <w:szCs w:val="24"/>
              </w:rPr>
              <w:br w:type="textWrapping"/>
            </w:r>
            <w:r>
              <w:rPr>
                <w:rFonts w:hint="eastAsia" w:ascii="宋体" w:hAnsi="宋体" w:eastAsia="宋体" w:cs="宋体"/>
                <w:b/>
                <w:sz w:val="24"/>
                <w:szCs w:val="24"/>
              </w:rPr>
              <w:t> 三、巩固练习，应用提升。</w:t>
            </w:r>
            <w:r>
              <w:rPr>
                <w:rFonts w:hint="eastAsia" w:ascii="宋体" w:hAnsi="宋体" w:eastAsia="宋体" w:cs="宋体"/>
                <w:sz w:val="24"/>
                <w:szCs w:val="24"/>
              </w:rPr>
              <w:br w:type="textWrapping"/>
            </w:r>
            <w:r>
              <w:rPr>
                <w:rFonts w:hint="eastAsia" w:ascii="宋体" w:hAnsi="宋体" w:eastAsia="宋体" w:cs="宋体"/>
                <w:sz w:val="24"/>
                <w:szCs w:val="24"/>
              </w:rPr>
              <w:t>  ⒈算一算。（书上34页试一试中的一道题）。</w:t>
            </w:r>
            <w:r>
              <w:rPr>
                <w:rFonts w:hint="eastAsia" w:ascii="宋体" w:hAnsi="宋体" w:eastAsia="宋体" w:cs="宋体"/>
                <w:sz w:val="24"/>
                <w:szCs w:val="24"/>
              </w:rPr>
              <w:br w:type="textWrapping"/>
            </w:r>
            <w:r>
              <w:rPr>
                <w:rFonts w:hint="eastAsia" w:ascii="宋体" w:hAnsi="宋体" w:eastAsia="宋体" w:cs="宋体"/>
                <w:sz w:val="24"/>
                <w:szCs w:val="24"/>
              </w:rPr>
              <w:t>   鼓励学生选择不同方法来计算，然后展示计算过程，引导其他学生倾听判断。选择不同方法进行展示。</w:t>
            </w:r>
            <w:r>
              <w:rPr>
                <w:rFonts w:hint="eastAsia" w:ascii="宋体" w:hAnsi="宋体" w:eastAsia="宋体" w:cs="宋体"/>
                <w:sz w:val="24"/>
                <w:szCs w:val="24"/>
              </w:rPr>
              <w:br w:type="textWrapping"/>
            </w:r>
            <w:r>
              <w:rPr>
                <w:rFonts w:hint="eastAsia" w:ascii="宋体" w:hAnsi="宋体" w:eastAsia="宋体" w:cs="宋体"/>
                <w:sz w:val="24"/>
                <w:szCs w:val="24"/>
              </w:rPr>
              <w:t>   展示用竖式计算的，体会在列竖式计算54×312 时，把三位数写在上面，再写两位数，更方便计算。</w:t>
            </w:r>
            <w:r>
              <w:rPr>
                <w:rFonts w:hint="eastAsia" w:ascii="宋体" w:hAnsi="宋体" w:eastAsia="宋体" w:cs="宋体"/>
                <w:sz w:val="24"/>
                <w:szCs w:val="24"/>
              </w:rPr>
              <w:br w:type="textWrapping"/>
            </w:r>
            <w:r>
              <w:rPr>
                <w:rFonts w:hint="eastAsia" w:ascii="宋体" w:hAnsi="宋体" w:eastAsia="宋体" w:cs="宋体"/>
                <w:sz w:val="24"/>
                <w:szCs w:val="24"/>
              </w:rPr>
              <w:t>⒉竖式计算（书上练一练的第1题）。</w:t>
            </w:r>
            <w:r>
              <w:rPr>
                <w:rFonts w:hint="eastAsia" w:ascii="宋体" w:hAnsi="宋体" w:eastAsia="宋体" w:cs="宋体"/>
                <w:sz w:val="24"/>
                <w:szCs w:val="24"/>
              </w:rPr>
              <w:br w:type="textWrapping"/>
            </w:r>
            <w:r>
              <w:rPr>
                <w:rFonts w:hint="eastAsia" w:ascii="宋体" w:hAnsi="宋体" w:eastAsia="宋体" w:cs="宋体"/>
                <w:sz w:val="24"/>
                <w:szCs w:val="24"/>
              </w:rPr>
              <w:t> 反馈：展示错例。如果没有典型错例，就出示2题森林医生的题目。</w:t>
            </w:r>
            <w:r>
              <w:rPr>
                <w:rFonts w:hint="eastAsia" w:ascii="宋体" w:hAnsi="宋体" w:eastAsia="宋体" w:cs="宋体"/>
                <w:sz w:val="24"/>
                <w:szCs w:val="24"/>
              </w:rPr>
              <w:br w:type="textWrapping"/>
            </w:r>
            <w:r>
              <w:rPr>
                <w:rFonts w:hint="eastAsia" w:ascii="宋体" w:hAnsi="宋体" w:eastAsia="宋体" w:cs="宋体"/>
                <w:sz w:val="24"/>
                <w:szCs w:val="24"/>
              </w:rPr>
              <w:t> 师：仔细看看问题出在哪儿？在乘法竖式计算时，要提醒同学们注意什么？</w:t>
            </w:r>
            <w:r>
              <w:rPr>
                <w:rFonts w:hint="eastAsia" w:ascii="宋体" w:hAnsi="宋体" w:eastAsia="宋体" w:cs="宋体"/>
                <w:sz w:val="24"/>
                <w:szCs w:val="24"/>
              </w:rPr>
              <w:br w:type="textWrapping"/>
            </w:r>
            <w:r>
              <w:rPr>
                <w:rFonts w:hint="eastAsia" w:ascii="宋体" w:hAnsi="宋体" w:eastAsia="宋体" w:cs="宋体"/>
                <w:sz w:val="24"/>
                <w:szCs w:val="24"/>
              </w:rPr>
              <w:t> 生表达想法。</w:t>
            </w:r>
            <w:r>
              <w:rPr>
                <w:rFonts w:hint="eastAsia" w:ascii="宋体" w:hAnsi="宋体" w:eastAsia="宋体" w:cs="宋体"/>
                <w:sz w:val="24"/>
                <w:szCs w:val="24"/>
              </w:rPr>
              <w:br w:type="textWrapping"/>
            </w:r>
            <w:r>
              <w:rPr>
                <w:rFonts w:hint="eastAsia" w:ascii="宋体" w:hAnsi="宋体" w:eastAsia="宋体" w:cs="宋体"/>
                <w:sz w:val="24"/>
                <w:szCs w:val="24"/>
              </w:rPr>
              <w:t> 师：相信在你们的提醒下，同学们都能更加细心地计算了！</w:t>
            </w:r>
            <w:r>
              <w:rPr>
                <w:rFonts w:hint="eastAsia" w:ascii="宋体" w:hAnsi="宋体" w:eastAsia="宋体" w:cs="宋体"/>
                <w:sz w:val="24"/>
                <w:szCs w:val="24"/>
              </w:rPr>
              <w:br w:type="textWrapping"/>
            </w:r>
            <w:r>
              <w:rPr>
                <w:rFonts w:hint="eastAsia" w:ascii="宋体" w:hAnsi="宋体" w:eastAsia="宋体" w:cs="宋体"/>
                <w:b/>
                <w:sz w:val="24"/>
                <w:szCs w:val="24"/>
              </w:rPr>
              <w:t>四、总结收获，拓展延伸。</w:t>
            </w:r>
          </w:p>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五、课堂游戏</w:t>
            </w:r>
          </w:p>
        </w:tc>
        <w:tc>
          <w:tcPr>
            <w:tcW w:w="1047" w:type="dxa"/>
          </w:tcPr>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结合班情二次备课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3" w:hRule="atLeast"/>
          <w:jc w:val="center"/>
        </w:trPr>
        <w:tc>
          <w:tcPr>
            <w:tcW w:w="546" w:type="dxa"/>
            <w:vMerge w:val="continue"/>
            <w:vAlign w:val="center"/>
          </w:tcPr>
          <w:p>
            <w:pPr>
              <w:widowControl w:val="0"/>
              <w:autoSpaceDE w:val="0"/>
              <w:autoSpaceDN w:val="0"/>
              <w:spacing w:line="360" w:lineRule="auto"/>
              <w:jc w:val="both"/>
              <w:rPr>
                <w:rFonts w:hint="eastAsia" w:ascii="宋体" w:hAnsi="宋体" w:eastAsia="宋体" w:cs="宋体"/>
                <w:sz w:val="24"/>
                <w:szCs w:val="24"/>
              </w:rPr>
            </w:pPr>
          </w:p>
        </w:tc>
        <w:tc>
          <w:tcPr>
            <w:tcW w:w="7025" w:type="dxa"/>
            <w:gridSpan w:val="4"/>
            <w:vMerge w:val="continue"/>
            <w:vAlign w:val="center"/>
          </w:tcPr>
          <w:p>
            <w:pPr>
              <w:widowControl w:val="0"/>
              <w:autoSpaceDE w:val="0"/>
              <w:autoSpaceDN w:val="0"/>
              <w:spacing w:line="360" w:lineRule="auto"/>
              <w:jc w:val="both"/>
              <w:rPr>
                <w:rFonts w:hint="eastAsia" w:ascii="宋体" w:hAnsi="宋体" w:eastAsia="宋体" w:cs="宋体"/>
                <w:sz w:val="24"/>
                <w:szCs w:val="24"/>
              </w:rPr>
            </w:pPr>
          </w:p>
        </w:tc>
        <w:tc>
          <w:tcPr>
            <w:tcW w:w="1047" w:type="dxa"/>
            <w:vAlign w:val="center"/>
          </w:tcPr>
          <w:p>
            <w:pPr>
              <w:widowControl w:val="0"/>
              <w:autoSpaceDE w:val="0"/>
              <w:autoSpaceDN w:val="0"/>
              <w:spacing w:line="360" w:lineRule="auto"/>
              <w:jc w:val="both"/>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3" w:hRule="atLeast"/>
          <w:jc w:val="center"/>
        </w:trPr>
        <w:tc>
          <w:tcPr>
            <w:tcW w:w="546" w:type="dxa"/>
            <w:vAlign w:val="center"/>
          </w:tcPr>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课堂作</w:t>
            </w:r>
          </w:p>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业</w:t>
            </w:r>
          </w:p>
        </w:tc>
        <w:tc>
          <w:tcPr>
            <w:tcW w:w="7025" w:type="dxa"/>
            <w:gridSpan w:val="4"/>
          </w:tcPr>
          <w:p>
            <w:pPr>
              <w:numPr>
                <w:ilvl w:val="0"/>
                <w:numId w:val="0"/>
              </w:numPr>
              <w:spacing w:line="360" w:lineRule="auto"/>
              <w:ind w:firstLine="960" w:firstLineChars="400"/>
              <w:jc w:val="left"/>
              <w:rPr>
                <w:rFonts w:hint="eastAsia" w:ascii="宋体" w:hAnsi="宋体" w:eastAsia="宋体" w:cs="宋体"/>
                <w:b/>
                <w:bCs/>
                <w:color w:val="353535"/>
                <w:sz w:val="24"/>
                <w:szCs w:val="24"/>
                <w:lang w:val="en-US" w:eastAsia="zh-CN"/>
              </w:rPr>
            </w:pPr>
            <w:r>
              <w:rPr>
                <w:rFonts w:hint="default" w:ascii="Calibri" w:hAnsi="Calibri" w:eastAsia="宋体" w:cs="Calibri"/>
                <w:color w:val="353535"/>
                <w:sz w:val="24"/>
                <w:szCs w:val="24"/>
                <w:lang w:val="en-US" w:eastAsia="zh-CN"/>
              </w:rPr>
              <w:t>①</w:t>
            </w:r>
            <w:r>
              <w:rPr>
                <w:rFonts w:hint="eastAsia" w:ascii="宋体" w:hAnsi="宋体" w:eastAsia="宋体" w:cs="宋体"/>
                <w:color w:val="353535"/>
                <w:sz w:val="24"/>
                <w:szCs w:val="24"/>
                <w:lang w:val="en-US" w:eastAsia="zh-CN"/>
              </w:rPr>
              <w:t xml:space="preserve"> </w:t>
            </w:r>
            <w:r>
              <w:rPr>
                <w:rFonts w:hint="eastAsia" w:ascii="宋体" w:hAnsi="宋体" w:eastAsia="宋体" w:cs="宋体"/>
                <w:b/>
                <w:bCs/>
                <w:color w:val="353535"/>
                <w:sz w:val="24"/>
                <w:szCs w:val="24"/>
                <w:lang w:val="en-US" w:eastAsia="zh-CN"/>
              </w:rPr>
              <w:t xml:space="preserve"> 2 1 3         </w:t>
            </w:r>
            <w:r>
              <w:rPr>
                <w:rFonts w:hint="default" w:ascii="Calibri" w:hAnsi="Calibri" w:eastAsia="宋体" w:cs="Calibri"/>
                <w:b/>
                <w:bCs/>
                <w:color w:val="353535"/>
                <w:sz w:val="24"/>
                <w:szCs w:val="24"/>
                <w:lang w:val="en-US" w:eastAsia="zh-CN"/>
              </w:rPr>
              <w:t>②</w:t>
            </w:r>
            <w:r>
              <w:rPr>
                <w:rFonts w:hint="eastAsia" w:ascii="宋体" w:hAnsi="宋体" w:eastAsia="宋体" w:cs="宋体"/>
                <w:b/>
                <w:bCs/>
                <w:color w:val="353535"/>
                <w:sz w:val="24"/>
                <w:szCs w:val="24"/>
                <w:lang w:val="en-US" w:eastAsia="zh-CN"/>
              </w:rPr>
              <w:t xml:space="preserve">     1 3 5                                                </w:t>
            </w:r>
          </w:p>
          <w:p>
            <w:pPr>
              <w:numPr>
                <w:ilvl w:val="0"/>
                <w:numId w:val="0"/>
              </w:numPr>
              <w:spacing w:line="360" w:lineRule="auto"/>
              <w:ind w:leftChars="0" w:firstLine="964" w:firstLineChars="400"/>
              <w:jc w:val="left"/>
              <w:rPr>
                <w:rFonts w:hint="eastAsia" w:ascii="宋体" w:hAnsi="宋体" w:eastAsia="宋体" w:cs="宋体"/>
                <w:b/>
                <w:bCs/>
                <w:color w:val="353535"/>
                <w:sz w:val="24"/>
                <w:szCs w:val="24"/>
                <w:u w:val="single"/>
                <w:lang w:val="en-US" w:eastAsia="zh-CN"/>
              </w:rPr>
            </w:pPr>
            <w:r>
              <w:rPr>
                <w:rFonts w:hint="eastAsia" w:ascii="宋体" w:hAnsi="宋体" w:eastAsia="宋体" w:cs="宋体"/>
                <w:b/>
                <w:bCs/>
                <w:color w:val="353535"/>
                <w:sz w:val="24"/>
                <w:szCs w:val="24"/>
                <w:u w:val="single"/>
                <w:lang w:val="en-US" w:eastAsia="zh-CN"/>
              </w:rPr>
              <w:t xml:space="preserve">×    3 2 </w:t>
            </w:r>
            <w:r>
              <w:rPr>
                <w:rFonts w:hint="eastAsia" w:ascii="宋体" w:hAnsi="宋体" w:eastAsia="宋体" w:cs="宋体"/>
                <w:b/>
                <w:bCs/>
                <w:color w:val="353535"/>
                <w:sz w:val="24"/>
                <w:szCs w:val="24"/>
                <w:u w:val="none"/>
                <w:lang w:val="en-US" w:eastAsia="zh-CN"/>
              </w:rPr>
              <w:t xml:space="preserve">        </w:t>
            </w:r>
            <w:r>
              <w:rPr>
                <w:rFonts w:hint="eastAsia" w:ascii="宋体" w:hAnsi="宋体" w:cs="宋体"/>
                <w:b/>
                <w:bCs/>
                <w:color w:val="353535"/>
                <w:sz w:val="24"/>
                <w:szCs w:val="24"/>
                <w:u w:val="none"/>
                <w:lang w:val="en-US" w:eastAsia="zh-CN"/>
              </w:rPr>
              <w:t xml:space="preserve"> </w:t>
            </w:r>
            <w:r>
              <w:rPr>
                <w:rFonts w:hint="eastAsia" w:ascii="宋体" w:hAnsi="宋体" w:eastAsia="宋体" w:cs="宋体"/>
                <w:b/>
                <w:bCs/>
                <w:color w:val="353535"/>
                <w:sz w:val="24"/>
                <w:szCs w:val="24"/>
                <w:u w:val="none"/>
                <w:lang w:val="en-US" w:eastAsia="zh-CN"/>
              </w:rPr>
              <w:t xml:space="preserve"> </w:t>
            </w:r>
            <w:r>
              <w:rPr>
                <w:rFonts w:hint="eastAsia" w:ascii="宋体" w:hAnsi="宋体" w:cs="宋体"/>
                <w:b/>
                <w:bCs/>
                <w:color w:val="353535"/>
                <w:sz w:val="24"/>
                <w:szCs w:val="24"/>
                <w:u w:val="none"/>
                <w:lang w:val="en-US" w:eastAsia="zh-CN"/>
              </w:rPr>
              <w:t xml:space="preserve">  </w:t>
            </w:r>
            <w:r>
              <w:rPr>
                <w:rFonts w:hint="eastAsia" w:ascii="宋体" w:hAnsi="宋体" w:eastAsia="宋体" w:cs="宋体"/>
                <w:b/>
                <w:bCs/>
                <w:color w:val="353535"/>
                <w:sz w:val="24"/>
                <w:szCs w:val="24"/>
                <w:u w:val="single"/>
                <w:lang w:val="en-US" w:eastAsia="zh-CN"/>
              </w:rPr>
              <w:t xml:space="preserve"> ×   7 4</w:t>
            </w:r>
          </w:p>
          <w:p>
            <w:pPr>
              <w:numPr>
                <w:ilvl w:val="0"/>
                <w:numId w:val="0"/>
              </w:numPr>
              <w:spacing w:line="360" w:lineRule="auto"/>
              <w:jc w:val="left"/>
              <w:rPr>
                <w:rFonts w:hint="eastAsia" w:ascii="宋体" w:hAnsi="宋体" w:eastAsia="宋体" w:cs="宋体"/>
                <w:b/>
                <w:bCs/>
                <w:color w:val="353535"/>
                <w:sz w:val="24"/>
                <w:szCs w:val="24"/>
                <w:u w:val="single"/>
                <w:lang w:val="en-US" w:eastAsia="zh-CN"/>
              </w:rPr>
            </w:pPr>
          </w:p>
          <w:p>
            <w:pPr>
              <w:numPr>
                <w:ilvl w:val="0"/>
                <w:numId w:val="0"/>
              </w:numPr>
              <w:spacing w:line="360" w:lineRule="auto"/>
              <w:ind w:leftChars="0" w:firstLine="964" w:firstLineChars="400"/>
              <w:jc w:val="left"/>
              <w:rPr>
                <w:rFonts w:hint="eastAsia" w:ascii="宋体" w:hAnsi="宋体" w:eastAsia="宋体" w:cs="宋体"/>
                <w:b/>
                <w:bCs/>
                <w:color w:val="353535"/>
                <w:sz w:val="24"/>
                <w:szCs w:val="24"/>
                <w:u w:val="single"/>
                <w:lang w:val="en-US" w:eastAsia="zh-CN"/>
              </w:rPr>
            </w:pPr>
          </w:p>
          <w:p>
            <w:pPr>
              <w:numPr>
                <w:ilvl w:val="0"/>
                <w:numId w:val="0"/>
              </w:numPr>
              <w:ind w:firstLine="240" w:firstLineChars="100"/>
              <w:jc w:val="left"/>
              <w:rPr>
                <w:rFonts w:hint="default" w:ascii="Arial" w:hAnsi="Arial" w:cs="Arial"/>
                <w:color w:val="353535"/>
                <w:sz w:val="24"/>
                <w:szCs w:val="24"/>
                <w:u w:val="none"/>
                <w:lang w:val="en-US" w:eastAsia="zh-CN"/>
              </w:rPr>
            </w:pPr>
            <w:r>
              <w:rPr>
                <w:rFonts w:hint="default" w:ascii="Calibri" w:hAnsi="Calibri" w:cs="Calibri"/>
                <w:color w:val="353535"/>
                <w:sz w:val="24"/>
                <w:szCs w:val="24"/>
                <w:u w:val="none"/>
                <w:lang w:val="en-US" w:eastAsia="zh-CN"/>
              </w:rPr>
              <w:t>③</w:t>
            </w:r>
            <w:r>
              <w:rPr>
                <w:rFonts w:hint="eastAsia" w:ascii="Calibri" w:hAnsi="Calibri" w:cs="Calibri"/>
                <w:color w:val="353535"/>
                <w:sz w:val="24"/>
                <w:szCs w:val="24"/>
                <w:u w:val="none"/>
                <w:lang w:val="en-US" w:eastAsia="zh-CN"/>
              </w:rPr>
              <w:t xml:space="preserve"> </w:t>
            </w:r>
            <w:r>
              <w:rPr>
                <w:rFonts w:hint="eastAsia" w:ascii="Arial" w:hAnsi="Arial" w:cs="Arial"/>
                <w:color w:val="353535"/>
                <w:sz w:val="24"/>
                <w:szCs w:val="24"/>
                <w:u w:val="none"/>
                <w:lang w:val="en-US" w:eastAsia="zh-CN"/>
              </w:rPr>
              <w:t>陈老师本周六想</w:t>
            </w:r>
            <w:r>
              <w:rPr>
                <w:rFonts w:hint="default" w:ascii="Arial" w:hAnsi="Arial" w:cs="Arial"/>
                <w:color w:val="353535"/>
                <w:sz w:val="24"/>
                <w:szCs w:val="24"/>
                <w:u w:val="none"/>
                <w:lang w:val="en-US" w:eastAsia="zh-CN"/>
              </w:rPr>
              <w:t>购买2</w:t>
            </w:r>
            <w:r>
              <w:rPr>
                <w:rFonts w:hint="eastAsia" w:ascii="Arial" w:hAnsi="Arial" w:cs="Arial"/>
                <w:color w:val="353535"/>
                <w:sz w:val="24"/>
                <w:szCs w:val="24"/>
                <w:u w:val="none"/>
                <w:lang w:val="en-US" w:eastAsia="zh-CN"/>
              </w:rPr>
              <w:t>3</w:t>
            </w:r>
            <w:r>
              <w:rPr>
                <w:rFonts w:hint="default" w:ascii="Arial" w:hAnsi="Arial" w:cs="Arial"/>
                <w:color w:val="353535"/>
                <w:sz w:val="24"/>
                <w:szCs w:val="24"/>
                <w:u w:val="none"/>
                <w:lang w:val="en-US" w:eastAsia="zh-CN"/>
              </w:rPr>
              <w:t>台微波炉，每台2</w:t>
            </w:r>
            <w:r>
              <w:rPr>
                <w:rFonts w:hint="eastAsia" w:ascii="Arial" w:hAnsi="Arial" w:cs="Arial"/>
                <w:color w:val="353535"/>
                <w:sz w:val="24"/>
                <w:szCs w:val="24"/>
                <w:u w:val="none"/>
                <w:lang w:val="en-US" w:eastAsia="zh-CN"/>
              </w:rPr>
              <w:t>52</w:t>
            </w:r>
            <w:r>
              <w:rPr>
                <w:rFonts w:hint="default" w:ascii="Arial" w:hAnsi="Arial" w:cs="Arial"/>
                <w:color w:val="353535"/>
                <w:sz w:val="24"/>
                <w:szCs w:val="24"/>
                <w:u w:val="none"/>
                <w:lang w:val="en-US" w:eastAsia="zh-CN"/>
              </w:rPr>
              <w:t>元，带5000元购吗？</w:t>
            </w:r>
          </w:p>
          <w:p>
            <w:pPr>
              <w:numPr>
                <w:ilvl w:val="0"/>
                <w:numId w:val="0"/>
              </w:numPr>
              <w:ind w:leftChars="0" w:firstLine="480" w:firstLineChars="200"/>
              <w:jc w:val="left"/>
              <w:rPr>
                <w:rFonts w:hint="default" w:ascii="Arial" w:hAnsi="Arial" w:cs="Arial"/>
                <w:color w:val="353535"/>
                <w:sz w:val="24"/>
                <w:szCs w:val="24"/>
                <w:u w:val="none"/>
                <w:lang w:val="en-US" w:eastAsia="zh-CN"/>
              </w:rPr>
            </w:pPr>
          </w:p>
          <w:p>
            <w:pPr>
              <w:numPr>
                <w:ilvl w:val="0"/>
                <w:numId w:val="0"/>
              </w:numPr>
              <w:jc w:val="left"/>
              <w:rPr>
                <w:rFonts w:hint="default" w:ascii="Arial" w:hAnsi="Arial" w:cs="Arial"/>
                <w:color w:val="353535"/>
                <w:sz w:val="24"/>
                <w:szCs w:val="24"/>
                <w:u w:val="none"/>
                <w:lang w:val="en-US" w:eastAsia="zh-CN"/>
              </w:rPr>
            </w:pPr>
            <w:r>
              <w:rPr>
                <w:rFonts w:hint="default" w:ascii="Arial" w:hAnsi="Arial" w:cs="Arial"/>
                <w:color w:val="353535"/>
                <w:sz w:val="24"/>
                <w:szCs w:val="24"/>
                <w:u w:val="none"/>
                <w:lang w:val="en-US" w:eastAsia="zh-CN"/>
              </w:rPr>
              <w:t>（1）估一估，说一说</w:t>
            </w:r>
          </w:p>
          <w:p>
            <w:pPr>
              <w:numPr>
                <w:ilvl w:val="0"/>
                <w:numId w:val="0"/>
              </w:numPr>
              <w:jc w:val="left"/>
              <w:rPr>
                <w:rFonts w:hint="default" w:ascii="Arial" w:hAnsi="Arial" w:cs="Arial"/>
                <w:color w:val="353535"/>
                <w:sz w:val="24"/>
                <w:szCs w:val="24"/>
                <w:u w:val="none"/>
                <w:lang w:val="en-US" w:eastAsia="zh-CN"/>
              </w:rPr>
            </w:pPr>
            <w:r>
              <w:rPr>
                <w:rFonts w:hint="eastAsia" w:ascii="Arial" w:hAnsi="Arial" w:cs="Arial"/>
                <w:color w:val="353535"/>
                <w:sz w:val="24"/>
                <w:szCs w:val="24"/>
                <w:u w:val="none"/>
                <w:lang w:val="en-US" w:eastAsia="zh-CN"/>
              </w:rPr>
              <w:t>（2）</w:t>
            </w:r>
            <w:r>
              <w:rPr>
                <w:rFonts w:hint="default" w:ascii="Arial" w:hAnsi="Arial" w:cs="Arial"/>
                <w:color w:val="353535"/>
                <w:sz w:val="24"/>
                <w:szCs w:val="24"/>
                <w:u w:val="none"/>
                <w:lang w:val="en-US" w:eastAsia="zh-CN"/>
              </w:rPr>
              <w:t>算一算。并与同桌说一说你的计算过程</w:t>
            </w:r>
          </w:p>
          <w:p>
            <w:pPr>
              <w:numPr>
                <w:ilvl w:val="0"/>
                <w:numId w:val="0"/>
              </w:numPr>
              <w:jc w:val="left"/>
              <w:rPr>
                <w:rFonts w:hint="default" w:ascii="Arial" w:hAnsi="Arial" w:cs="Arial"/>
                <w:color w:val="353535"/>
                <w:sz w:val="24"/>
                <w:szCs w:val="24"/>
                <w:u w:val="none"/>
                <w:lang w:val="en-US" w:eastAsia="zh-CN"/>
              </w:rPr>
            </w:pPr>
          </w:p>
          <w:p>
            <w:pPr>
              <w:widowControl w:val="0"/>
              <w:numPr>
                <w:ilvl w:val="0"/>
                <w:numId w:val="0"/>
              </w:numPr>
              <w:jc w:val="left"/>
              <w:rPr>
                <w:rFonts w:hint="default" w:ascii="Arial" w:hAnsi="Arial" w:cs="Arial"/>
                <w:color w:val="353535"/>
                <w:sz w:val="24"/>
                <w:szCs w:val="24"/>
                <w:u w:val="single"/>
                <w:lang w:val="en-US" w:eastAsia="zh-CN"/>
              </w:rPr>
            </w:pPr>
            <w:r>
              <mc:AlternateContent>
                <mc:Choice Requires="wps">
                  <w:drawing>
                    <wp:anchor distT="0" distB="0" distL="114300" distR="114300" simplePos="0" relativeHeight="251663360" behindDoc="0" locked="0" layoutInCell="1" allowOverlap="1">
                      <wp:simplePos x="0" y="0"/>
                      <wp:positionH relativeFrom="column">
                        <wp:posOffset>2222500</wp:posOffset>
                      </wp:positionH>
                      <wp:positionV relativeFrom="paragraph">
                        <wp:posOffset>354965</wp:posOffset>
                      </wp:positionV>
                      <wp:extent cx="818515" cy="521970"/>
                      <wp:effectExtent l="6350" t="6350" r="13335" b="17780"/>
                      <wp:wrapNone/>
                      <wp:docPr id="6" name="矩形 3"/>
                      <wp:cNvGraphicFramePr/>
                      <a:graphic xmlns:a="http://schemas.openxmlformats.org/drawingml/2006/main">
                        <a:graphicData uri="http://schemas.microsoft.com/office/word/2010/wordprocessingShape">
                          <wps:wsp>
                            <wps:cNvSpPr/>
                            <wps:spPr>
                              <a:xfrm>
                                <a:off x="0" y="0"/>
                                <a:ext cx="818515" cy="52197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id="矩形 3" o:spid="_x0000_s1026" o:spt="1" style="position:absolute;left:0pt;margin-left:175pt;margin-top:27.95pt;height:41.1pt;width:64.45pt;z-index:251663360;v-text-anchor:middle;mso-width-relative:page;mso-height-relative:page;" filled="f" stroked="t" coordsize="21600,21600" o:gfxdata="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Ob5TvbAAAACgEAAA8AAAAAAAAAAQAgAAAAIgAAAGRycy9kb3du&#10;cmV2LnhtbFBLAQIUABQAAAAIAIdO4kAe5lDi/AEAAOYDAAAOAAAAAAAAAAEAIAAAACoBAABkcnMv&#10;ZTJvRG9jLnhtbFBLBQYAAAAABgAGAFkBAACYBQAAAAA=&#10;">
                      <v:fill on="f" focussize="0,0"/>
                      <v:stroke weight="1pt" color="#41719C [3204]" miterlimit="8" joinstyle="miter"/>
                      <v:imagedata o:title=""/>
                      <o:lock v:ext="edit" aspectratio="f"/>
                    </v:rect>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column">
                        <wp:posOffset>276860</wp:posOffset>
                      </wp:positionH>
                      <wp:positionV relativeFrom="paragraph">
                        <wp:posOffset>393700</wp:posOffset>
                      </wp:positionV>
                      <wp:extent cx="797560" cy="454660"/>
                      <wp:effectExtent l="6350" t="6350" r="8890" b="8890"/>
                      <wp:wrapNone/>
                      <wp:docPr id="5" name="矩形 5"/>
                      <wp:cNvGraphicFramePr/>
                      <a:graphic xmlns:a="http://schemas.openxmlformats.org/drawingml/2006/main">
                        <a:graphicData uri="http://schemas.microsoft.com/office/word/2010/wordprocessingShape">
                          <wps:wsp>
                            <wps:cNvSpPr/>
                            <wps:spPr>
                              <a:xfrm>
                                <a:off x="0" y="0"/>
                                <a:ext cx="797560" cy="45466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1.8pt;margin-top:31pt;height:35.8pt;width:62.8pt;z-index:251664384;v-text-anchor:middle;mso-width-relative:page;mso-height-relative:page;" filled="f" stroked="t" coordsize="21600,21600" o:gfxdata="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6j3l3dkAAAAJAQAADwAAAAAAAAABACAAAAAiAAAA&#10;ZHJzL2Rvd25yZXYueG1sUEsBAhQAFAAAAAgAh07iQBMvsbV4AgAA6wQAAA4AAAAAAAAAAQAgAAAA&#10;KAEAAGRycy9lMm9Eb2MueG1sUEsFBgAAAAAGAAYAWQEAABIGAAAAAA==&#10;">
                      <v:fill on="f" focussize="0,0"/>
                      <v:stroke weight="1pt" color="#41719C [3204]" miterlimit="8" joinstyle="miter"/>
                      <v:imagedata o:title=""/>
                      <o:lock v:ext="edit" aspectratio="f"/>
                    </v:rect>
                  </w:pict>
                </mc:Fallback>
              </mc:AlternateContent>
            </w:r>
            <w:r>
              <w:rPr>
                <w:rFonts w:hint="eastAsia" w:ascii="微软雅黑" w:hAnsi="微软雅黑" w:eastAsia="微软雅黑" w:cs="微软雅黑"/>
                <w:color w:val="353535"/>
                <w:sz w:val="24"/>
                <w:szCs w:val="24"/>
                <w:u w:val="none"/>
                <w:lang w:val="en-US" w:eastAsia="zh-CN"/>
              </w:rPr>
              <w:t>④</w:t>
            </w:r>
            <w:r>
              <w:rPr>
                <w:rFonts w:hint="eastAsia" w:ascii="Arial" w:hAnsi="Arial" w:cs="Arial"/>
                <w:color w:val="353535"/>
                <w:sz w:val="24"/>
                <w:szCs w:val="24"/>
                <w:u w:val="none"/>
                <w:lang w:val="en-US" w:eastAsia="zh-CN"/>
              </w:rPr>
              <w:t>、课堂游戏</w:t>
            </w:r>
          </w:p>
          <w:p>
            <w:pPr>
              <w:numPr>
                <w:ilvl w:val="0"/>
                <w:numId w:val="0"/>
              </w:numPr>
              <w:ind w:firstLine="4800" w:firstLineChars="2400"/>
              <w:jc w:val="left"/>
              <w:rPr>
                <w:rFonts w:hint="default" w:ascii="Arial" w:hAnsi="Arial" w:cs="Arial"/>
                <w:color w:val="353535"/>
                <w:sz w:val="24"/>
                <w:szCs w:val="24"/>
                <w:u w:val="single"/>
                <w:lang w:val="en-US" w:eastAsia="zh-CN"/>
              </w:rPr>
            </w:pPr>
            <w:r>
              <mc:AlternateContent>
                <mc:Choice Requires="wps">
                  <w:drawing>
                    <wp:anchor distT="0" distB="0" distL="114300" distR="114300" simplePos="0" relativeHeight="251662336" behindDoc="0" locked="0" layoutInCell="1" allowOverlap="1">
                      <wp:simplePos x="0" y="0"/>
                      <wp:positionH relativeFrom="column">
                        <wp:posOffset>1090930</wp:posOffset>
                      </wp:positionH>
                      <wp:positionV relativeFrom="paragraph">
                        <wp:posOffset>48260</wp:posOffset>
                      </wp:positionV>
                      <wp:extent cx="2268220" cy="636905"/>
                      <wp:effectExtent l="0" t="0" r="0" b="0"/>
                      <wp:wrapNone/>
                      <wp:docPr id="7" name="文本框 2"/>
                      <wp:cNvGraphicFramePr/>
                      <a:graphic xmlns:a="http://schemas.openxmlformats.org/drawingml/2006/main">
                        <a:graphicData uri="http://schemas.microsoft.com/office/word/2010/wordprocessingShape">
                          <wps:wsp>
                            <wps:cNvSpPr txBox="1"/>
                            <wps:spPr>
                              <a:xfrm>
                                <a:off x="0" y="0"/>
                                <a:ext cx="2268220" cy="636905"/>
                              </a:xfrm>
                              <a:prstGeom prst="rect">
                                <a:avLst/>
                              </a:prstGeom>
                              <a:noFill/>
                            </wps:spPr>
                            <wps:txbx>
                              <w:txbxContent>
                                <w:p>
                                  <w:pPr>
                                    <w:pStyle w:val="4"/>
                                    <w:kinsoku/>
                                    <w:ind w:left="0"/>
                                    <w:jc w:val="left"/>
                                    <w:rPr>
                                      <w:rFonts w:hint="default" w:ascii="宋体" w:hAnsi="宋体" w:eastAsia="宋体" w:cs="宋体"/>
                                      <w:sz w:val="28"/>
                                      <w:szCs w:val="28"/>
                                      <w:lang w:val="en-US" w:eastAsia="zh-CN"/>
                                    </w:rPr>
                                  </w:pPr>
                                  <w:r>
                                    <w:rPr>
                                      <w:rFonts w:hint="eastAsia" w:ascii="宋体" w:hAnsi="宋体" w:eastAsia="宋体" w:cs="宋体"/>
                                      <w:b/>
                                      <w:color w:val="000000" w:themeColor="text1"/>
                                      <w:kern w:val="24"/>
                                      <w:sz w:val="28"/>
                                      <w:szCs w:val="28"/>
                                      <w14:textFill>
                                        <w14:solidFill>
                                          <w14:schemeClr w14:val="tx1"/>
                                        </w14:solidFill>
                                      </w14:textFill>
                                    </w:rPr>
                                    <w:t>×167+2500=</w:t>
                                  </w:r>
                                  <w:r>
                                    <w:rPr>
                                      <w:rFonts w:hint="eastAsia" w:ascii="宋体" w:hAnsi="宋体" w:cs="宋体"/>
                                      <w:b/>
                                      <w:color w:val="000000" w:themeColor="text1"/>
                                      <w:kern w:val="24"/>
                                      <w:sz w:val="28"/>
                                      <w:szCs w:val="28"/>
                                      <w:lang w:val="en-US" w:eastAsia="zh-CN"/>
                                      <w14:textFill>
                                        <w14:solidFill>
                                          <w14:schemeClr w14:val="tx1"/>
                                        </w14:solidFill>
                                      </w14:textFill>
                                    </w:rPr>
                                    <w:t xml:space="preserve">           </w:t>
                                  </w:r>
                                </w:p>
                              </w:txbxContent>
                            </wps:txbx>
                            <wps:bodyPr wrap="square" rtlCol="0" anchor="t">
                              <a:noAutofit/>
                            </wps:bodyPr>
                          </wps:wsp>
                        </a:graphicData>
                      </a:graphic>
                    </wp:anchor>
                  </w:drawing>
                </mc:Choice>
                <mc:Fallback>
                  <w:pict>
                    <v:shape id="文本框 2" o:spid="_x0000_s1026" o:spt="202" type="#_x0000_t202" style="position:absolute;left:0pt;margin-left:85.9pt;margin-top:3.8pt;height:50.15pt;width:178.6pt;z-index:251662336;mso-width-relative:page;mso-height-relative:page;" filled="f" stroked="f" coordsize="21600,21600" o:gfxdata="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9JVpn9UAAAAJAQAADwAAAAAAAAABACAAAAAiAAAAZHJzL2Rvd25yZXYueG1sUEsB&#10;AhQAFAAAAAgAh07iQMaUxQO/AQAAaAMAAA4AAAAAAAAAAQAgAAAAJAEAAGRycy9lMm9Eb2MueG1s&#10;UEsFBgAAAAAGAAYAWQEAAFUFAAAAAA==&#10;">
                      <v:fill on="f" focussize="0,0"/>
                      <v:stroke on="f"/>
                      <v:imagedata o:title=""/>
                      <o:lock v:ext="edit" aspectratio="f"/>
                      <v:textbox>
                        <w:txbxContent>
                          <w:p>
                            <w:pPr>
                              <w:pStyle w:val="4"/>
                              <w:kinsoku/>
                              <w:ind w:left="0"/>
                              <w:jc w:val="left"/>
                              <w:rPr>
                                <w:rFonts w:hint="default" w:ascii="宋体" w:hAnsi="宋体" w:eastAsia="宋体" w:cs="宋体"/>
                                <w:sz w:val="28"/>
                                <w:szCs w:val="28"/>
                                <w:lang w:val="en-US" w:eastAsia="zh-CN"/>
                              </w:rPr>
                            </w:pPr>
                            <w:r>
                              <w:rPr>
                                <w:rFonts w:hint="eastAsia" w:ascii="宋体" w:hAnsi="宋体" w:eastAsia="宋体" w:cs="宋体"/>
                                <w:b/>
                                <w:color w:val="000000" w:themeColor="text1"/>
                                <w:kern w:val="24"/>
                                <w:sz w:val="28"/>
                                <w:szCs w:val="28"/>
                                <w14:textFill>
                                  <w14:solidFill>
                                    <w14:schemeClr w14:val="tx1"/>
                                  </w14:solidFill>
                                </w14:textFill>
                              </w:rPr>
                              <w:t>×167+2500=</w:t>
                            </w:r>
                            <w:r>
                              <w:rPr>
                                <w:rFonts w:hint="eastAsia" w:ascii="宋体" w:hAnsi="宋体" w:cs="宋体"/>
                                <w:b/>
                                <w:color w:val="000000" w:themeColor="text1"/>
                                <w:kern w:val="24"/>
                                <w:sz w:val="28"/>
                                <w:szCs w:val="28"/>
                                <w:lang w:val="en-US" w:eastAsia="zh-CN"/>
                                <w14:textFill>
                                  <w14:solidFill>
                                    <w14:schemeClr w14:val="tx1"/>
                                  </w14:solidFill>
                                </w14:textFill>
                              </w:rPr>
                              <w:t xml:space="preserve">           </w:t>
                            </w:r>
                          </w:p>
                        </w:txbxContent>
                      </v:textbox>
                    </v:shape>
                  </w:pict>
                </mc:Fallback>
              </mc:AlternateContent>
            </w:r>
            <w:r>
              <w:rPr>
                <w:rFonts w:hint="default" w:ascii="Arial" w:hAnsi="Arial" w:cs="Arial"/>
                <w:color w:val="353535"/>
                <w:sz w:val="24"/>
                <w:szCs w:val="24"/>
                <w:u w:val="single"/>
                <w:lang w:val="en-US" w:eastAsia="zh-CN"/>
              </w:rPr>
              <w:t>得数的末尾两位数</w:t>
            </w:r>
          </w:p>
          <w:p>
            <w:pPr>
              <w:numPr>
                <w:ilvl w:val="0"/>
                <w:numId w:val="0"/>
              </w:numPr>
              <w:spacing w:line="360" w:lineRule="auto"/>
              <w:jc w:val="left"/>
              <w:rPr>
                <w:rFonts w:hint="eastAsia" w:ascii="宋体" w:hAnsi="宋体" w:eastAsia="宋体" w:cs="宋体"/>
                <w:sz w:val="24"/>
                <w:szCs w:val="24"/>
              </w:rPr>
            </w:pPr>
            <w:r>
              <w:rPr>
                <w:rFonts w:hint="eastAsia" w:ascii="宋体" w:hAnsi="宋体" w:eastAsia="宋体" w:cs="宋体"/>
                <w:b/>
                <w:bCs/>
                <w:color w:val="353535"/>
                <w:sz w:val="24"/>
                <w:szCs w:val="24"/>
                <w:u w:val="none"/>
                <w:lang w:val="en-US" w:eastAsia="zh-CN"/>
              </w:rPr>
              <w:t xml:space="preserve">                            </w:t>
            </w:r>
          </w:p>
        </w:tc>
        <w:tc>
          <w:tcPr>
            <w:tcW w:w="1047" w:type="dxa"/>
            <w:vAlign w:val="center"/>
          </w:tcPr>
          <w:p>
            <w:pPr>
              <w:widowControl w:val="0"/>
              <w:autoSpaceDE w:val="0"/>
              <w:autoSpaceDN w:val="0"/>
              <w:spacing w:line="360" w:lineRule="auto"/>
              <w:jc w:val="both"/>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3" w:hRule="atLeast"/>
          <w:jc w:val="center"/>
        </w:trPr>
        <w:tc>
          <w:tcPr>
            <w:tcW w:w="546" w:type="dxa"/>
            <w:vAlign w:val="center"/>
          </w:tcPr>
          <w:p>
            <w:pPr>
              <w:widowControl w:val="0"/>
              <w:autoSpaceDE w:val="0"/>
              <w:autoSpaceDN w:val="0"/>
              <w:spacing w:line="360" w:lineRule="auto"/>
              <w:jc w:val="both"/>
              <w:rPr>
                <w:rFonts w:hint="default" w:ascii="宋体" w:hAnsi="宋体" w:eastAsia="宋体" w:cs="宋体"/>
                <w:sz w:val="24"/>
                <w:szCs w:val="24"/>
                <w:lang w:val="en-US" w:eastAsia="zh-CN"/>
              </w:rPr>
            </w:pPr>
            <w:r>
              <w:rPr>
                <w:rFonts w:hint="eastAsia" w:ascii="宋体" w:hAnsi="宋体" w:cs="宋体"/>
                <w:sz w:val="24"/>
                <w:szCs w:val="24"/>
                <w:lang w:val="en-US" w:eastAsia="zh-CN"/>
              </w:rPr>
              <w:t>课后</w:t>
            </w:r>
          </w:p>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后</w:t>
            </w:r>
          </w:p>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作</w:t>
            </w:r>
          </w:p>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业</w:t>
            </w:r>
          </w:p>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设</w:t>
            </w:r>
          </w:p>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计</w:t>
            </w:r>
          </w:p>
        </w:tc>
        <w:tc>
          <w:tcPr>
            <w:tcW w:w="7025" w:type="dxa"/>
            <w:gridSpan w:val="4"/>
          </w:tcPr>
          <w:p>
            <w:pPr>
              <w:widowControl w:val="0"/>
              <w:autoSpaceDE w:val="0"/>
              <w:autoSpaceDN w:val="0"/>
              <w:spacing w:line="360" w:lineRule="auto"/>
              <w:jc w:val="both"/>
              <w:rPr>
                <w:rFonts w:hint="default" w:ascii="宋体" w:hAnsi="宋体" w:eastAsia="宋体" w:cs="宋体"/>
                <w:sz w:val="24"/>
                <w:szCs w:val="24"/>
                <w:lang w:val="en-US" w:eastAsia="zh-CN"/>
              </w:rPr>
            </w:pPr>
            <w:r>
              <w:rPr>
                <w:rFonts w:hint="eastAsia" w:ascii="宋体" w:hAnsi="宋体" w:cs="宋体"/>
                <w:sz w:val="24"/>
                <w:szCs w:val="24"/>
                <w:lang w:val="en-US" w:eastAsia="zh-CN"/>
              </w:rPr>
              <w:t>1、完成教材第31页的1、2、3题。</w:t>
            </w:r>
          </w:p>
        </w:tc>
        <w:tc>
          <w:tcPr>
            <w:tcW w:w="1047" w:type="dxa"/>
            <w:vAlign w:val="center"/>
          </w:tcPr>
          <w:p>
            <w:pPr>
              <w:widowControl w:val="0"/>
              <w:autoSpaceDE w:val="0"/>
              <w:autoSpaceDN w:val="0"/>
              <w:spacing w:line="360" w:lineRule="auto"/>
              <w:jc w:val="both"/>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1" w:hRule="atLeast"/>
          <w:jc w:val="center"/>
        </w:trPr>
        <w:tc>
          <w:tcPr>
            <w:tcW w:w="546" w:type="dxa"/>
            <w:vAlign w:val="center"/>
          </w:tcPr>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板书设计</w:t>
            </w:r>
          </w:p>
          <w:p>
            <w:pPr>
              <w:widowControl w:val="0"/>
              <w:autoSpaceDE w:val="0"/>
              <w:autoSpaceDN w:val="0"/>
              <w:spacing w:line="360" w:lineRule="auto"/>
              <w:jc w:val="both"/>
              <w:rPr>
                <w:rFonts w:hint="eastAsia" w:ascii="宋体" w:hAnsi="宋体" w:eastAsia="宋体" w:cs="宋体"/>
                <w:sz w:val="24"/>
                <w:szCs w:val="24"/>
              </w:rPr>
            </w:pPr>
          </w:p>
        </w:tc>
        <w:tc>
          <w:tcPr>
            <w:tcW w:w="3807" w:type="dxa"/>
            <w:gridSpan w:val="2"/>
          </w:tcPr>
          <w:p>
            <w:pPr>
              <w:widowControl w:val="0"/>
              <w:autoSpaceDE w:val="0"/>
              <w:autoSpaceDN w:val="0"/>
              <w:spacing w:line="360" w:lineRule="auto"/>
              <w:ind w:firstLine="960" w:firstLineChars="400"/>
              <w:jc w:val="both"/>
              <w:rPr>
                <w:rFonts w:hint="eastAsia" w:ascii="宋体" w:hAnsi="宋体" w:eastAsia="宋体" w:cs="宋体"/>
                <w:sz w:val="24"/>
                <w:szCs w:val="24"/>
              </w:rPr>
            </w:pPr>
            <w:r>
              <w:rPr>
                <w:rFonts w:hint="eastAsia" w:ascii="宋体" w:hAnsi="宋体" w:eastAsia="宋体" w:cs="宋体"/>
                <w:sz w:val="24"/>
                <w:szCs w:val="24"/>
              </w:rPr>
              <w:t>卫星运行时间</w:t>
            </w:r>
          </w:p>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 xml:space="preserve">          ----三位数乘两位数</w:t>
            </w:r>
          </w:p>
          <w:p>
            <w:pPr>
              <w:widowControl w:val="0"/>
              <w:autoSpaceDE w:val="0"/>
              <w:autoSpaceDN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114×21＝2394（分）</w:t>
            </w:r>
          </w:p>
          <w:p>
            <w:pPr>
              <w:widowControl w:val="0"/>
              <w:autoSpaceDE w:val="0"/>
              <w:autoSpaceDN w:val="0"/>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rPr>
              <mc:AlternateContent>
                <mc:Choice Requires="wpg">
                  <w:drawing>
                    <wp:anchor distT="0" distB="0" distL="114300" distR="114300" simplePos="0" relativeHeight="251659264" behindDoc="0" locked="0" layoutInCell="1" allowOverlap="1">
                      <wp:simplePos x="0" y="0"/>
                      <wp:positionH relativeFrom="column">
                        <wp:posOffset>866140</wp:posOffset>
                      </wp:positionH>
                      <wp:positionV relativeFrom="paragraph">
                        <wp:posOffset>296545</wp:posOffset>
                      </wp:positionV>
                      <wp:extent cx="2910840" cy="1616075"/>
                      <wp:effectExtent l="0" t="0" r="0" b="0"/>
                      <wp:wrapNone/>
                      <wp:docPr id="49" name="组合 48"/>
                      <wp:cNvGraphicFramePr/>
                      <a:graphic xmlns:a="http://schemas.openxmlformats.org/drawingml/2006/main">
                        <a:graphicData uri="http://schemas.microsoft.com/office/word/2010/wordprocessingGroup">
                          <wpg:wgp>
                            <wpg:cNvGrpSpPr/>
                            <wpg:grpSpPr>
                              <a:xfrm>
                                <a:off x="0" y="0"/>
                                <a:ext cx="2910840" cy="1616328"/>
                                <a:chOff x="9411" y="6935"/>
                                <a:chExt cx="4584" cy="3234"/>
                              </a:xfrm>
                            </wpg:grpSpPr>
                            <wps:wsp>
                              <wps:cNvPr id="53" name="TextBox 52"/>
                              <wps:cNvSpPr txBox="1"/>
                              <wps:spPr>
                                <a:xfrm>
                                  <a:off x="9844" y="6935"/>
                                  <a:ext cx="1720" cy="768"/>
                                </a:xfrm>
                                <a:prstGeom prst="rect">
                                  <a:avLst/>
                                </a:prstGeom>
                                <a:noFill/>
                              </wps:spPr>
                              <wps:txbx>
                                <w:txbxContent>
                                  <w:p>
                                    <w:pPr>
                                      <w:pStyle w:val="9"/>
                                      <w:numPr>
                                        <w:ilvl w:val="0"/>
                                        <w:numId w:val="2"/>
                                      </w:numPr>
                                      <w:kinsoku/>
                                      <w:ind w:firstLineChars="0"/>
                                      <w:jc w:val="center"/>
                                    </w:pPr>
                                    <w:r>
                                      <w:rPr>
                                        <w:rFonts w:ascii="宋体" w:eastAsia="宋体" w:hAnsiTheme="minorBidi"/>
                                        <w:b w:val="0"/>
                                        <w:bCs/>
                                        <w:color w:val="000000" w:themeColor="text1"/>
                                        <w:kern w:val="24"/>
                                        <w:sz w:val="24"/>
                                        <w:szCs w:val="24"/>
                                        <w14:textFill>
                                          <w14:solidFill>
                                            <w14:schemeClr w14:val="tx1"/>
                                          </w14:solidFill>
                                        </w14:textFill>
                                      </w:rPr>
                                      <w:t>114</w:t>
                                    </w:r>
                                  </w:p>
                                </w:txbxContent>
                              </wps:txbx>
                              <wps:bodyPr>
                                <a:noAutofit/>
                              </wps:bodyPr>
                            </wps:wsp>
                            <wps:wsp>
                              <wps:cNvPr id="58" name="TextBox 57"/>
                              <wps:cNvSpPr txBox="1"/>
                              <wps:spPr>
                                <a:xfrm>
                                  <a:off x="12275" y="7614"/>
                                  <a:ext cx="1720" cy="769"/>
                                </a:xfrm>
                                <a:prstGeom prst="rect">
                                  <a:avLst/>
                                </a:prstGeom>
                                <a:noFill/>
                              </wps:spPr>
                              <wps:txbx>
                                <w:txbxContent>
                                  <w:p>
                                    <w:pPr>
                                      <w:pStyle w:val="9"/>
                                      <w:numPr>
                                        <w:ilvl w:val="0"/>
                                        <w:numId w:val="3"/>
                                      </w:numPr>
                                      <w:kinsoku/>
                                      <w:ind w:firstLineChars="0"/>
                                      <w:jc w:val="left"/>
                                      <w:rPr>
                                        <w:sz w:val="24"/>
                                        <w:szCs w:val="24"/>
                                      </w:rPr>
                                    </w:pPr>
                                    <w:r>
                                      <w:rPr>
                                        <w:rFonts w:hint="eastAsia" w:ascii="宋体" w:hAnsiTheme="minorBidi"/>
                                        <w:b/>
                                        <w:color w:val="000000" w:themeColor="text1"/>
                                        <w:kern w:val="24"/>
                                        <w:sz w:val="48"/>
                                        <w:szCs w:val="48"/>
                                        <w:lang w:val="en-US" w:eastAsia="zh-CN"/>
                                        <w14:textFill>
                                          <w14:solidFill>
                                            <w14:schemeClr w14:val="tx1"/>
                                          </w14:solidFill>
                                        </w14:textFill>
                                      </w:rPr>
                                      <w:t xml:space="preserve"> </w:t>
                                    </w:r>
                                  </w:p>
                                </w:txbxContent>
                              </wps:txbx>
                              <wps:bodyPr>
                                <a:noAutofit/>
                              </wps:bodyPr>
                            </wps:wsp>
                            <wps:wsp>
                              <wps:cNvPr id="62" name="TextBox 61"/>
                              <wps:cNvSpPr txBox="1"/>
                              <wps:spPr>
                                <a:xfrm>
                                  <a:off x="9411" y="9256"/>
                                  <a:ext cx="2015" cy="913"/>
                                </a:xfrm>
                                <a:prstGeom prst="rect">
                                  <a:avLst/>
                                </a:prstGeom>
                                <a:noFill/>
                              </wps:spPr>
                              <wps:txbx>
                                <w:txbxContent>
                                  <w:p>
                                    <w:pPr>
                                      <w:pStyle w:val="9"/>
                                      <w:numPr>
                                        <w:numId w:val="0"/>
                                      </w:numPr>
                                      <w:kinsoku/>
                                      <w:jc w:val="left"/>
                                    </w:pPr>
                                    <w:r>
                                      <w:rPr>
                                        <w:rFonts w:hint="eastAsia" w:ascii="宋体" w:hAnsiTheme="minorBidi"/>
                                        <w:b/>
                                        <w:color w:val="000000" w:themeColor="text1"/>
                                        <w:kern w:val="24"/>
                                        <w:sz w:val="48"/>
                                        <w:szCs w:val="48"/>
                                        <w:lang w:val="en-US" w:eastAsia="zh-CN"/>
                                        <w14:textFill>
                                          <w14:solidFill>
                                            <w14:schemeClr w14:val="tx1"/>
                                          </w14:solidFill>
                                        </w14:textFill>
                                      </w:rPr>
                                      <w:t xml:space="preserve">   </w:t>
                                    </w:r>
                                    <w:r>
                                      <w:rPr>
                                        <w:rFonts w:hint="eastAsia" w:ascii="宋体" w:hAnsiTheme="minorBidi"/>
                                        <w:b w:val="0"/>
                                        <w:bCs/>
                                        <w:color w:val="000000" w:themeColor="text1"/>
                                        <w:kern w:val="24"/>
                                        <w:sz w:val="48"/>
                                        <w:szCs w:val="48"/>
                                        <w:lang w:val="en-US" w:eastAsia="zh-CN"/>
                                        <w14:textFill>
                                          <w14:solidFill>
                                            <w14:schemeClr w14:val="tx1"/>
                                          </w14:solidFill>
                                        </w14:textFill>
                                      </w:rPr>
                                      <w:t xml:space="preserve"> </w:t>
                                    </w:r>
                                    <w:r>
                                      <w:rPr>
                                        <w:rFonts w:ascii="宋体" w:eastAsia="宋体" w:hAnsiTheme="minorBidi"/>
                                        <w:b w:val="0"/>
                                        <w:bCs/>
                                        <w:color w:val="000000" w:themeColor="text1"/>
                                        <w:kern w:val="24"/>
                                        <w:sz w:val="24"/>
                                        <w:szCs w:val="24"/>
                                        <w14:textFill>
                                          <w14:solidFill>
                                            <w14:schemeClr w14:val="tx1"/>
                                          </w14:solidFill>
                                        </w14:textFill>
                                      </w:rPr>
                                      <w:t>2394</w:t>
                                    </w:r>
                                  </w:p>
                                </w:txbxContent>
                              </wps:txbx>
                              <wps:bodyPr>
                                <a:noAutofit/>
                              </wps:bodyPr>
                            </wps:wsp>
                          </wpg:wgp>
                        </a:graphicData>
                      </a:graphic>
                    </wp:anchor>
                  </w:drawing>
                </mc:Choice>
                <mc:Fallback>
                  <w:pict>
                    <v:group id="组合 48" o:spid="_x0000_s1026" o:spt="203" style="position:absolute;left:0pt;margin-left:68.2pt;margin-top:23.35pt;height:127.25pt;width:229.2pt;z-index:251659264;mso-width-relative:page;mso-height-relative:page;" coordorigin="9411,6935" coordsize="4584,3234" o:gfxdata="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Er19Z3aAAAACgEAAA8AAAAAAAAAAQAgAAAAIgAAAGRycy9kb3ducmV2LnhtbFBLAQIU&#10;ABQAAAAIAIdO4kCn9crkYwIAAEQHAAAOAAAAAAAAAAEAIAAAACkBAABkcnMvZTJvRG9jLnhtbFBL&#10;BQYAAAAABgAGAFkBAAD+BQAAAAA=&#10;">
                      <o:lock v:ext="edit" aspectratio="f"/>
                      <v:shape id="TextBox 52" o:spid="_x0000_s1026" o:spt="202" type="#_x0000_t202" style="position:absolute;left:9844;top:6935;height:768;width:1720;" filled="f" stroked="f" coordsize="21600,21600" o:gfxdata="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C6FB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pStyle w:val="9"/>
                                <w:numPr>
                                  <w:ilvl w:val="0"/>
                                  <w:numId w:val="2"/>
                                </w:numPr>
                                <w:kinsoku/>
                                <w:ind w:firstLineChars="0"/>
                                <w:jc w:val="center"/>
                              </w:pPr>
                              <w:r>
                                <w:rPr>
                                  <w:rFonts w:ascii="宋体" w:eastAsia="宋体" w:hAnsiTheme="minorBidi"/>
                                  <w:b w:val="0"/>
                                  <w:bCs/>
                                  <w:color w:val="000000" w:themeColor="text1"/>
                                  <w:kern w:val="24"/>
                                  <w:sz w:val="24"/>
                                  <w:szCs w:val="24"/>
                                  <w14:textFill>
                                    <w14:solidFill>
                                      <w14:schemeClr w14:val="tx1"/>
                                    </w14:solidFill>
                                  </w14:textFill>
                                </w:rPr>
                                <w:t>114</w:t>
                              </w:r>
                            </w:p>
                          </w:txbxContent>
                        </v:textbox>
                      </v:shape>
                      <v:shape id="TextBox 57" o:spid="_x0000_s1026" o:spt="202" type="#_x0000_t202" style="position:absolute;left:12275;top:7614;height:769;width:1720;" filled="f" stroked="f" coordsize="21600,21600" o:gfxdata="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rrzMwtwAAANsAAAAP&#10;AAAAAAAAAAEAIAAAACIAAABkcnMvZG93bnJldi54bWxQSwECFAAUAAAACACHTuJAMy8FnjsAAAA5&#10;AAAAEAAAAAAAAAABACAAAAAGAQAAZHJzL3NoYXBleG1sLnhtbFBLBQYAAAAABgAGAFsBAACwAwAA&#10;AAA=&#10;">
                        <v:fill on="f" focussize="0,0"/>
                        <v:stroke on="f"/>
                        <v:imagedata o:title=""/>
                        <o:lock v:ext="edit" aspectratio="f"/>
                        <v:textbox>
                          <w:txbxContent>
                            <w:p>
                              <w:pPr>
                                <w:pStyle w:val="9"/>
                                <w:numPr>
                                  <w:ilvl w:val="0"/>
                                  <w:numId w:val="3"/>
                                </w:numPr>
                                <w:kinsoku/>
                                <w:ind w:firstLineChars="0"/>
                                <w:jc w:val="left"/>
                                <w:rPr>
                                  <w:sz w:val="24"/>
                                  <w:szCs w:val="24"/>
                                </w:rPr>
                              </w:pPr>
                              <w:r>
                                <w:rPr>
                                  <w:rFonts w:hint="eastAsia" w:ascii="宋体" w:hAnsiTheme="minorBidi"/>
                                  <w:b/>
                                  <w:color w:val="000000" w:themeColor="text1"/>
                                  <w:kern w:val="24"/>
                                  <w:sz w:val="48"/>
                                  <w:szCs w:val="48"/>
                                  <w:lang w:val="en-US" w:eastAsia="zh-CN"/>
                                  <w14:textFill>
                                    <w14:solidFill>
                                      <w14:schemeClr w14:val="tx1"/>
                                    </w14:solidFill>
                                  </w14:textFill>
                                </w:rPr>
                                <w:t xml:space="preserve"> </w:t>
                              </w:r>
                            </w:p>
                          </w:txbxContent>
                        </v:textbox>
                      </v:shape>
                      <v:shape id="TextBox 61" o:spid="_x0000_s1026" o:spt="202" type="#_x0000_t202" style="position:absolute;left:9411;top:9256;height:913;width:2015;" filled="f" stroked="f" coordsize="21600,21600" o:gfxdata="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K85n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pStyle w:val="9"/>
                                <w:numPr>
                                  <w:numId w:val="0"/>
                                </w:numPr>
                                <w:kinsoku/>
                                <w:jc w:val="left"/>
                              </w:pPr>
                              <w:r>
                                <w:rPr>
                                  <w:rFonts w:hint="eastAsia" w:ascii="宋体" w:hAnsiTheme="minorBidi"/>
                                  <w:b/>
                                  <w:color w:val="000000" w:themeColor="text1"/>
                                  <w:kern w:val="24"/>
                                  <w:sz w:val="48"/>
                                  <w:szCs w:val="48"/>
                                  <w:lang w:val="en-US" w:eastAsia="zh-CN"/>
                                  <w14:textFill>
                                    <w14:solidFill>
                                      <w14:schemeClr w14:val="tx1"/>
                                    </w14:solidFill>
                                  </w14:textFill>
                                </w:rPr>
                                <w:t xml:space="preserve">   </w:t>
                              </w:r>
                              <w:r>
                                <w:rPr>
                                  <w:rFonts w:hint="eastAsia" w:ascii="宋体" w:hAnsiTheme="minorBidi"/>
                                  <w:b w:val="0"/>
                                  <w:bCs/>
                                  <w:color w:val="000000" w:themeColor="text1"/>
                                  <w:kern w:val="24"/>
                                  <w:sz w:val="48"/>
                                  <w:szCs w:val="48"/>
                                  <w:lang w:val="en-US" w:eastAsia="zh-CN"/>
                                  <w14:textFill>
                                    <w14:solidFill>
                                      <w14:schemeClr w14:val="tx1"/>
                                    </w14:solidFill>
                                  </w14:textFill>
                                </w:rPr>
                                <w:t xml:space="preserve"> </w:t>
                              </w:r>
                              <w:r>
                                <w:rPr>
                                  <w:rFonts w:ascii="宋体" w:eastAsia="宋体" w:hAnsiTheme="minorBidi"/>
                                  <w:b w:val="0"/>
                                  <w:bCs/>
                                  <w:color w:val="000000" w:themeColor="text1"/>
                                  <w:kern w:val="24"/>
                                  <w:sz w:val="24"/>
                                  <w:szCs w:val="24"/>
                                  <w14:textFill>
                                    <w14:solidFill>
                                      <w14:schemeClr w14:val="tx1"/>
                                    </w14:solidFill>
                                  </w14:textFill>
                                </w:rPr>
                                <w:t>2394</w:t>
                              </w:r>
                            </w:p>
                          </w:txbxContent>
                        </v:textbox>
                      </v:shape>
                    </v:group>
                  </w:pict>
                </mc:Fallback>
              </mc:AlternateContent>
            </w:r>
            <w:r>
              <w:rPr>
                <w:rFonts w:hint="eastAsia" w:ascii="宋体" w:hAnsi="宋体" w:eastAsia="宋体" w:cs="宋体"/>
                <w:sz w:val="24"/>
                <w:szCs w:val="24"/>
                <w:lang w:val="en-US" w:eastAsia="zh-CN"/>
              </w:rPr>
              <w:t>估一估</w:t>
            </w:r>
          </w:p>
          <w:p>
            <w:pPr>
              <w:widowControl w:val="0"/>
              <w:autoSpaceDE w:val="0"/>
              <w:autoSpaceDN w:val="0"/>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110×20=2200  </w:t>
            </w:r>
          </w:p>
          <w:p>
            <w:pPr>
              <w:widowControl w:val="0"/>
              <w:autoSpaceDE w:val="0"/>
              <w:autoSpaceDN w:val="0"/>
              <w:spacing w:line="360" w:lineRule="auto"/>
              <w:jc w:val="both"/>
              <w:rPr>
                <w:rFonts w:hint="default" w:ascii="宋体" w:hAnsi="宋体" w:eastAsia="宋体" w:cs="宋体"/>
                <w:sz w:val="24"/>
                <w:szCs w:val="24"/>
                <w:lang w:val="en-US" w:eastAsia="zh-CN"/>
              </w:rPr>
            </w:pPr>
            <w:r>
              <w:rPr>
                <w:rFonts w:hint="eastAsia" w:ascii="宋体" w:hAnsi="宋体" w:eastAsia="宋体" w:cs="宋体"/>
                <w:sz w:val="24"/>
                <w:szCs w:val="24"/>
              </w:rPr>
              <mc:AlternateContent>
                <mc:Choice Requires="wps">
                  <w:drawing>
                    <wp:anchor distT="0" distB="0" distL="114300" distR="114300" simplePos="0" relativeHeight="251660288" behindDoc="0" locked="0" layoutInCell="1" allowOverlap="1">
                      <wp:simplePos x="0" y="0"/>
                      <wp:positionH relativeFrom="column">
                        <wp:posOffset>1127125</wp:posOffset>
                      </wp:positionH>
                      <wp:positionV relativeFrom="paragraph">
                        <wp:posOffset>272415</wp:posOffset>
                      </wp:positionV>
                      <wp:extent cx="1188720" cy="0"/>
                      <wp:effectExtent l="0" t="0" r="0" b="0"/>
                      <wp:wrapNone/>
                      <wp:docPr id="2" name="直接连接符 2"/>
                      <wp:cNvGraphicFramePr/>
                      <a:graphic xmlns:a="http://schemas.openxmlformats.org/drawingml/2006/main">
                        <a:graphicData uri="http://schemas.microsoft.com/office/word/2010/wordprocessingShape">
                          <wps:wsp>
                            <wps:cNvCnPr/>
                            <wps:spPr>
                              <a:xfrm>
                                <a:off x="2459990" y="2378075"/>
                                <a:ext cx="11887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88.75pt;margin-top:21.45pt;height:0pt;width:93.6pt;z-index:251660288;mso-width-relative:page;mso-height-relative:page;" filled="f" stroked="t" coordsize="21600,21600" o:gfxdata="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EwlG7WAAAACQEAAA8AAAAAAAAAAQAgAAAAIgAAAGRycy9kb3ducmV2LnhtbFBLAQIUABQAAAAI&#10;AIdO4kCgtSBN7wEAAL0DAAAOAAAAAAAAAAEAIAAAACUBAABkcnMvZTJvRG9jLnhtbFBLBQYAAAAA&#10;BgAGAFkBAACGBQAAAAA=&#10;">
                      <v:fill on="f" focussize="0,0"/>
                      <v:stroke weight="0.5pt" color="#000000 [3213]" miterlimit="8" joinstyle="miter"/>
                      <v:imagedata o:title=""/>
                      <o:lock v:ext="edit" aspectratio="f"/>
                    </v:line>
                  </w:pict>
                </mc:Fallback>
              </mc:AlternateContent>
            </w:r>
            <w:r>
              <w:rPr>
                <w:rFonts w:hint="eastAsia" w:ascii="宋体" w:hAnsi="宋体" w:eastAsia="宋体" w:cs="宋体"/>
                <w:sz w:val="24"/>
                <w:szCs w:val="24"/>
                <w:lang w:val="en-US" w:eastAsia="zh-CN"/>
              </w:rPr>
              <w:t xml:space="preserve">120×20=2400 </w:t>
            </w:r>
            <w:r>
              <w:rPr>
                <w:rFonts w:hint="eastAsia" w:ascii="宋体" w:hAnsi="宋体" w:cs="宋体"/>
                <w:sz w:val="24"/>
                <w:szCs w:val="24"/>
                <w:lang w:val="en-US" w:eastAsia="zh-CN"/>
              </w:rPr>
              <w:t xml:space="preserve">      </w:t>
            </w:r>
            <w:r>
              <w:rPr>
                <w:rFonts w:hint="default" w:ascii="Arial" w:hAnsi="Arial" w:cs="Arial"/>
                <w:sz w:val="24"/>
                <w:szCs w:val="24"/>
                <w:lang w:val="en-US" w:eastAsia="zh-CN"/>
              </w:rPr>
              <w:t>×</w:t>
            </w:r>
            <w:r>
              <w:rPr>
                <w:rFonts w:hint="eastAsia" w:ascii="宋体" w:hAnsi="宋体" w:cs="宋体"/>
                <w:sz w:val="24"/>
                <w:szCs w:val="24"/>
                <w:lang w:val="en-US" w:eastAsia="zh-CN"/>
              </w:rPr>
              <w:t xml:space="preserve">   21</w:t>
            </w:r>
          </w:p>
          <w:p>
            <w:pPr>
              <w:widowControl w:val="0"/>
              <w:autoSpaceDE w:val="0"/>
              <w:autoSpaceDN w:val="0"/>
              <w:spacing w:line="360" w:lineRule="auto"/>
              <w:jc w:val="both"/>
              <w:rPr>
                <w:rFonts w:hint="eastAsia" w:ascii="宋体" w:hAnsi="宋体" w:cs="宋体"/>
                <w:sz w:val="24"/>
                <w:szCs w:val="24"/>
                <w:lang w:val="en-US" w:eastAsia="zh-CN"/>
              </w:rPr>
            </w:pPr>
            <w:r>
              <w:rPr>
                <w:rFonts w:hint="eastAsia" w:ascii="宋体" w:hAnsi="宋体" w:eastAsia="宋体" w:cs="宋体"/>
                <w:sz w:val="24"/>
                <w:szCs w:val="24"/>
                <w:lang w:val="en-US" w:eastAsia="zh-CN"/>
              </w:rPr>
              <w:t xml:space="preserve">115×20=2300 </w:t>
            </w:r>
            <w:r>
              <w:rPr>
                <w:rFonts w:hint="eastAsia" w:ascii="宋体" w:hAnsi="宋体" w:cs="宋体"/>
                <w:sz w:val="24"/>
                <w:szCs w:val="24"/>
                <w:lang w:val="en-US" w:eastAsia="zh-CN"/>
              </w:rPr>
              <w:t xml:space="preserve">         114</w:t>
            </w:r>
          </w:p>
          <w:p>
            <w:pPr>
              <w:widowControl w:val="0"/>
              <w:autoSpaceDE w:val="0"/>
              <w:autoSpaceDN w:val="0"/>
              <w:spacing w:line="360" w:lineRule="auto"/>
              <w:jc w:val="both"/>
              <w:rPr>
                <w:rFonts w:hint="eastAsia" w:ascii="宋体" w:hAnsi="宋体" w:eastAsia="宋体" w:cs="宋体"/>
                <w:sz w:val="24"/>
                <w:szCs w:val="24"/>
                <w:lang w:val="en-US" w:eastAsia="zh-CN"/>
              </w:rPr>
            </w:pPr>
            <w:r>
              <w:rPr>
                <w:sz w:val="24"/>
              </w:rPr>
              <mc:AlternateContent>
                <mc:Choice Requires="wps">
                  <w:drawing>
                    <wp:anchor distT="0" distB="0" distL="114300" distR="114300" simplePos="0" relativeHeight="251663360" behindDoc="0" locked="0" layoutInCell="1" allowOverlap="1">
                      <wp:simplePos x="0" y="0"/>
                      <wp:positionH relativeFrom="column">
                        <wp:posOffset>1078865</wp:posOffset>
                      </wp:positionH>
                      <wp:positionV relativeFrom="paragraph">
                        <wp:posOffset>255905</wp:posOffset>
                      </wp:positionV>
                      <wp:extent cx="1254125" cy="24765"/>
                      <wp:effectExtent l="0" t="4445" r="3175" b="8890"/>
                      <wp:wrapNone/>
                      <wp:docPr id="8" name="直接连接符 8"/>
                      <wp:cNvGraphicFramePr/>
                      <a:graphic xmlns:a="http://schemas.openxmlformats.org/drawingml/2006/main">
                        <a:graphicData uri="http://schemas.microsoft.com/office/word/2010/wordprocessingShape">
                          <wps:wsp>
                            <wps:cNvCnPr/>
                            <wps:spPr>
                              <a:xfrm flipV="1">
                                <a:off x="2562860" y="8778875"/>
                                <a:ext cx="1254125" cy="247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84.95pt;margin-top:20.15pt;height:1.95pt;width:98.75pt;z-index:251663360;mso-width-relative:page;mso-height-relative:page;" filled="f" stroked="t" coordsize="21600,21600" o:gfxdata="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dQeSLWAAAACQEAAA8AAAAAAAAAAQAgAAAAIgAAAGRycy9kb3ducmV2Lnht&#10;bFBLAQIUABQAAAAIAIdO4kAEgVDk+wEAAMsDAAAOAAAAAAAAAAEAIAAAACUBAABkcnMvZTJvRG9j&#10;LnhtbFBLBQYAAAAABgAGAFkBAACSBQAAAAA=&#10;">
                      <v:fill on="f" focussize="0,0"/>
                      <v:stroke weight="0.5pt" color="#000000 [3213]" miterlimit="8" joinstyle="miter"/>
                      <v:imagedata o:title=""/>
                      <o:lock v:ext="edit" aspectratio="f"/>
                    </v:line>
                  </w:pict>
                </mc:Fallback>
              </mc:AlternateContent>
            </w:r>
            <w:r>
              <w:rPr>
                <w:rFonts w:hint="eastAsia" w:ascii="宋体" w:hAnsi="宋体" w:eastAsia="宋体" w:cs="宋体"/>
                <w:sz w:val="24"/>
                <w:szCs w:val="24"/>
              </w:rPr>
              <mc:AlternateContent>
                <mc:Choice Requires="wps">
                  <w:drawing>
                    <wp:anchor distT="0" distB="0" distL="114300" distR="114300" simplePos="0" relativeHeight="251661312" behindDoc="0" locked="0" layoutInCell="1" allowOverlap="1">
                      <wp:simplePos x="0" y="0"/>
                      <wp:positionH relativeFrom="column">
                        <wp:posOffset>52705</wp:posOffset>
                      </wp:positionH>
                      <wp:positionV relativeFrom="paragraph">
                        <wp:posOffset>541655</wp:posOffset>
                      </wp:positionV>
                      <wp:extent cx="2197100" cy="399415"/>
                      <wp:effectExtent l="0" t="0" r="0" b="0"/>
                      <wp:wrapNone/>
                      <wp:docPr id="4" name="文本框 4"/>
                      <wp:cNvGraphicFramePr/>
                      <a:graphic xmlns:a="http://schemas.openxmlformats.org/drawingml/2006/main">
                        <a:graphicData uri="http://schemas.microsoft.com/office/word/2010/wordprocessingShape">
                          <wps:wsp>
                            <wps:cNvSpPr txBox="1"/>
                            <wps:spPr>
                              <a:xfrm>
                                <a:off x="1626870" y="3502025"/>
                                <a:ext cx="2197100" cy="3994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24"/>
                                      <w:szCs w:val="24"/>
                                      <w:lang w:val="en-US" w:eastAsia="zh-CN"/>
                                    </w:rPr>
                                  </w:pPr>
                                  <w:r>
                                    <w:rPr>
                                      <w:rFonts w:hint="eastAsia"/>
                                      <w:sz w:val="24"/>
                                      <w:szCs w:val="24"/>
                                      <w:lang w:val="en-US" w:eastAsia="zh-CN"/>
                                    </w:rPr>
                                    <w:t>答：绕地球一圈需要2394分钟</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15pt;margin-top:42.65pt;height:31.45pt;width:173pt;z-index:251661312;mso-width-relative:page;mso-height-relative:page;" filled="f" stroked="f" coordsize="21600,21600" o:gfxdata="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PJ13ujYAAAACAEAAA8AAAAAAAAAAQAg&#10;AAAAIgAAAGRycy9kb3ducmV2LnhtbFBLAQIUABQAAAAIAIdO4kCDODWBRwIAAHIEAAAOAAAAAAAA&#10;AAEAIAAAACcBAABkcnMvZTJvRG9jLnhtbFBLBQYAAAAABgAGAFkBAADgBQAAAAA=&#10;">
                      <v:fill on="f" focussize="0,0"/>
                      <v:stroke on="f" weight="0.5pt"/>
                      <v:imagedata o:title=""/>
                      <o:lock v:ext="edit" aspectratio="f"/>
                      <v:textbox>
                        <w:txbxContent>
                          <w:p>
                            <w:pPr>
                              <w:rPr>
                                <w:rFonts w:hint="default" w:eastAsia="宋体"/>
                                <w:sz w:val="24"/>
                                <w:szCs w:val="24"/>
                                <w:lang w:val="en-US" w:eastAsia="zh-CN"/>
                              </w:rPr>
                            </w:pPr>
                            <w:r>
                              <w:rPr>
                                <w:rFonts w:hint="eastAsia"/>
                                <w:sz w:val="24"/>
                                <w:szCs w:val="24"/>
                                <w:lang w:val="en-US" w:eastAsia="zh-CN"/>
                              </w:rPr>
                              <w:t>答：绕地球一圈需要2394分钟</w:t>
                            </w:r>
                          </w:p>
                        </w:txbxContent>
                      </v:textbox>
                    </v:shape>
                  </w:pict>
                </mc:Fallback>
              </mc:AlternateContent>
            </w:r>
            <w:r>
              <w:rPr>
                <w:rFonts w:hint="eastAsia" w:ascii="宋体" w:hAnsi="宋体" w:cs="宋体"/>
                <w:sz w:val="24"/>
                <w:szCs w:val="24"/>
                <w:lang w:val="en-US" w:eastAsia="zh-CN"/>
              </w:rPr>
              <w:t xml:space="preserve">                     228</w:t>
            </w:r>
            <w:r>
              <w:rPr>
                <w:rFonts w:hint="eastAsia" w:ascii="宋体" w:hAnsi="宋体" w:eastAsia="宋体" w:cs="宋体"/>
                <w:sz w:val="24"/>
                <w:szCs w:val="24"/>
                <w:lang w:val="en-US" w:eastAsia="zh-CN"/>
              </w:rPr>
              <w:t xml:space="preserve">        </w:t>
            </w:r>
          </w:p>
        </w:tc>
        <w:tc>
          <w:tcPr>
            <w:tcW w:w="808" w:type="dxa"/>
            <w:vAlign w:val="center"/>
          </w:tcPr>
          <w:p>
            <w:pPr>
              <w:widowControl w:val="0"/>
              <w:autoSpaceDE w:val="0"/>
              <w:autoSpaceDN w:val="0"/>
              <w:spacing w:line="360" w:lineRule="auto"/>
              <w:jc w:val="both"/>
              <w:rPr>
                <w:rFonts w:hint="eastAsia" w:ascii="宋体" w:hAnsi="宋体" w:eastAsia="宋体" w:cs="宋体"/>
                <w:sz w:val="24"/>
                <w:szCs w:val="24"/>
              </w:rPr>
            </w:pPr>
            <w:r>
              <w:rPr>
                <w:rFonts w:hint="eastAsia" w:ascii="宋体" w:hAnsi="宋体" w:eastAsia="宋体" w:cs="宋体"/>
                <w:sz w:val="24"/>
                <w:szCs w:val="24"/>
              </w:rPr>
              <w:t>教学反思</w:t>
            </w:r>
          </w:p>
        </w:tc>
        <w:tc>
          <w:tcPr>
            <w:tcW w:w="3457" w:type="dxa"/>
            <w:gridSpan w:val="2"/>
            <w:vAlign w:val="center"/>
          </w:tcPr>
          <w:p>
            <w:pPr>
              <w:widowControl w:val="0"/>
              <w:autoSpaceDE w:val="0"/>
              <w:autoSpaceDN w:val="0"/>
              <w:spacing w:line="360" w:lineRule="auto"/>
              <w:jc w:val="both"/>
              <w:rPr>
                <w:rFonts w:hint="eastAsia" w:ascii="宋体" w:hAnsi="宋体" w:eastAsia="宋体" w:cs="宋体"/>
                <w:sz w:val="24"/>
                <w:szCs w:val="24"/>
              </w:rPr>
            </w:pPr>
          </w:p>
          <w:p>
            <w:pPr>
              <w:widowControl w:val="0"/>
              <w:autoSpaceDE w:val="0"/>
              <w:autoSpaceDN w:val="0"/>
              <w:spacing w:line="360" w:lineRule="auto"/>
              <w:ind w:firstLine="240" w:firstLineChars="100"/>
              <w:jc w:val="both"/>
              <w:rPr>
                <w:rFonts w:hint="eastAsia"/>
                <w:lang w:val="en-US" w:eastAsia="zh-CN"/>
              </w:rPr>
            </w:pPr>
            <w:r>
              <w:rPr>
                <w:rFonts w:hint="eastAsia" w:ascii="宋体" w:hAnsi="宋体" w:cs="宋体"/>
                <w:sz w:val="24"/>
                <w:szCs w:val="24"/>
                <w:lang w:val="en-US" w:eastAsia="zh-CN"/>
              </w:rPr>
              <w:t>本节课是学生在学习了两位数乘三位数的基础上进行教学的，整堂课课堂氛围很好，讨论激烈，运用知识的迁移，学生探索得出了三位数乘以两位数的计算方法，当然教学是个遗憾的艺术，我会在下次再上时，让学生用先、再、最后句式完整表达算法，培养学生说的能力。</w:t>
            </w:r>
          </w:p>
        </w:tc>
      </w:tr>
    </w:tbl>
    <w:p>
      <w:pPr>
        <w:spacing w:line="360" w:lineRule="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10E84D"/>
    <w:multiLevelType w:val="multilevel"/>
    <w:tmpl w:val="9A10E84D"/>
    <w:lvl w:ilvl="0" w:tentative="0">
      <w:start w:val="0"/>
      <w:numFmt w:val="decimal"/>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E4300D48"/>
    <w:multiLevelType w:val="multilevel"/>
    <w:tmpl w:val="E4300D48"/>
    <w:lvl w:ilvl="0" w:tentative="0">
      <w:start w:val="0"/>
      <w:numFmt w:val="decimal"/>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4D1152D4"/>
    <w:multiLevelType w:val="multilevel"/>
    <w:tmpl w:val="4D1152D4"/>
    <w:lvl w:ilvl="0" w:tentative="0">
      <w:start w:val="1"/>
      <w:numFmt w:val="japaneseCounting"/>
      <w:lvlText w:val="%1、"/>
      <w:lvlJc w:val="left"/>
      <w:pPr>
        <w:ind w:left="390" w:hanging="3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9036417"/>
    <w:rsid w:val="005246AF"/>
    <w:rsid w:val="009412EE"/>
    <w:rsid w:val="00CF1ADE"/>
    <w:rsid w:val="00D850F7"/>
    <w:rsid w:val="1E562021"/>
    <w:rsid w:val="6A8F668B"/>
    <w:rsid w:val="790364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rPr>
      <w:sz w:val="24"/>
    </w:rPr>
  </w:style>
  <w:style w:type="character" w:customStyle="1" w:styleId="7">
    <w:name w:val="页眉 字符"/>
    <w:basedOn w:val="6"/>
    <w:link w:val="3"/>
    <w:uiPriority w:val="0"/>
    <w:rPr>
      <w:rFonts w:ascii="Times New Roman" w:hAnsi="Times New Roman" w:eastAsia="宋体" w:cs="Times New Roman"/>
      <w:sz w:val="18"/>
      <w:szCs w:val="18"/>
    </w:rPr>
  </w:style>
  <w:style w:type="character" w:customStyle="1" w:styleId="8">
    <w:name w:val="页脚 字符"/>
    <w:basedOn w:val="6"/>
    <w:link w:val="2"/>
    <w:qFormat/>
    <w:uiPriority w:val="0"/>
    <w:rPr>
      <w:rFonts w:ascii="Times New Roman" w:hAnsi="Times New Roman" w:eastAsia="宋体" w:cs="Times New Roman"/>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2467</Words>
  <Characters>2635</Characters>
  <Lines>18</Lines>
  <Paragraphs>5</Paragraphs>
  <TotalTime>12</TotalTime>
  <ScaleCrop>false</ScaleCrop>
  <LinksUpToDate>false</LinksUpToDate>
  <CharactersWithSpaces>2933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2021-09-26T07:38:00Z</dcterms:created>
  <dc:creator>琳</dc:creator>
  <cp:lastModifiedBy>琳</cp:lastModifiedBy>
  <cp:lastPrinted>2021-09-26T07:38:00Z</cp:lastPrinted>
  <dcterms:modified xsi:type="dcterms:W3CDTF">2021-10-16T12:56:28Z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E83B6F6E02FC48DD98B74B160C394DC0</vt:lpwstr>
  </property>
</Properties>
</file>