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spacing w:lineRule="auto" w:line="36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《有趣的推理》教学反思</w:t>
      </w:r>
    </w:p>
    <w:p>
      <w:pPr>
        <w:pStyle w:val="style0"/>
        <w:spacing w:lineRule="auto" w:line="36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     宋欢</w:t>
      </w:r>
    </w:p>
    <w:p>
      <w:pPr>
        <w:pStyle w:val="style0"/>
        <w:spacing w:lineRule="auto" w:line="360"/>
        <w:ind w:firstLine="560"/>
        <w:rPr>
          <w:sz w:val="28"/>
          <w:szCs w:val="28"/>
        </w:rPr>
      </w:pPr>
      <w:r>
        <w:rPr>
          <w:rFonts w:hint="default"/>
          <w:sz w:val="28"/>
          <w:szCs w:val="28"/>
          <w:lang w:val="en-US"/>
        </w:rPr>
        <w:t>三</w:t>
      </w:r>
      <w:r>
        <w:rPr>
          <w:rFonts w:hint="eastAsia"/>
          <w:sz w:val="28"/>
          <w:szCs w:val="28"/>
        </w:rPr>
        <w:t>月中旬我接到</w:t>
      </w:r>
      <w:r>
        <w:rPr>
          <w:rFonts w:hint="eastAsia"/>
          <w:sz w:val="28"/>
          <w:szCs w:val="28"/>
        </w:rPr>
        <w:t>一个任务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我</w:t>
      </w:r>
      <w:r>
        <w:rPr>
          <w:rFonts w:hint="default"/>
          <w:sz w:val="28"/>
          <w:szCs w:val="28"/>
          <w:lang w:val="en-US"/>
        </w:rPr>
        <w:t>参加青年教师</w:t>
      </w:r>
      <w:r>
        <w:rPr>
          <w:rFonts w:hint="eastAsia"/>
          <w:sz w:val="28"/>
          <w:szCs w:val="28"/>
        </w:rPr>
        <w:t>赛课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为了能上好这一节课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我做了很多准备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最后确认上《有趣的推理》</w:t>
      </w:r>
      <w:r>
        <w:rPr>
          <w:rFonts w:hint="eastAsia"/>
          <w:sz w:val="28"/>
          <w:szCs w:val="28"/>
        </w:rPr>
        <w:t>。我班的孩子我一直在培养他们课堂的表达能力，怎样在课堂上让孩子们成为主体，老师只起到主导作用，我一直在思考。课后</w:t>
      </w:r>
      <w:r>
        <w:rPr>
          <w:rFonts w:hint="eastAsia"/>
          <w:sz w:val="28"/>
          <w:szCs w:val="28"/>
        </w:rPr>
        <w:t>我得到了以下启发：</w:t>
      </w:r>
    </w:p>
    <w:p>
      <w:pPr>
        <w:pStyle w:val="style0"/>
        <w:spacing w:lineRule="auto" w:line="360"/>
        <w:rPr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以问激趣，学生兴趣高。</w:t>
      </w:r>
    </w:p>
    <w:p>
      <w:pPr>
        <w:pStyle w:val="style0"/>
        <w:spacing w:lineRule="auto" w:line="360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课堂有趣味性，学生学习积极性很高。以“小侦探破案”的闯关形式贯穿整节课，通过有趣的情景激发学生的兴趣，在教学中精确设计每个问题激发学生的探知欲，达到以问激趣。</w:t>
      </w:r>
    </w:p>
    <w:p>
      <w:pPr>
        <w:pStyle w:val="style0"/>
        <w:spacing w:lineRule="auto" w:line="360"/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以究尽趣</w:t>
      </w:r>
      <w:r>
        <w:rPr>
          <w:rFonts w:hint="eastAsia"/>
          <w:sz w:val="28"/>
          <w:szCs w:val="28"/>
        </w:rPr>
        <w:t>，激发学生的求知欲。</w:t>
      </w:r>
    </w:p>
    <w:p>
      <w:pPr>
        <w:pStyle w:val="style0"/>
        <w:spacing w:lineRule="auto" w:line="360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在教学中注重学生的主体地位，老师的主导作用积极。在挑战“寻人启事”、“机灵狗的求助”、“航模组的考验”的活动中，充分让学生自己探索，在合作交流中通过生生交流、师生交流中总结出推理的方法，也就是“推理三招”，在活动中有效达成教学目标。</w:t>
      </w:r>
    </w:p>
    <w:p>
      <w:pPr>
        <w:pStyle w:val="style0"/>
        <w:spacing w:lineRule="auto" w:line="360"/>
        <w:rPr>
          <w:sz w:val="28"/>
          <w:szCs w:val="28"/>
        </w:rPr>
      </w:pPr>
      <w:r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以行展趣</w:t>
      </w:r>
      <w:r>
        <w:rPr>
          <w:rFonts w:hint="eastAsia"/>
          <w:sz w:val="28"/>
          <w:szCs w:val="28"/>
        </w:rPr>
        <w:t>，生成精彩课堂。</w:t>
      </w:r>
    </w:p>
    <w:p>
      <w:pPr>
        <w:pStyle w:val="style0"/>
        <w:spacing w:lineRule="auto" w:line="360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教师灵活利用课堂生成突破教学目标。在学生的汇报交流过程中，善于抓住学生生成，并加以强调，做到对知识点的巩固。比如：学生在汇报用列表的方法推理时，学生提到一个找关键信息，老师马上就</w:t>
      </w:r>
      <w:r>
        <w:rPr>
          <w:rFonts w:hint="eastAsia"/>
          <w:sz w:val="28"/>
          <w:szCs w:val="28"/>
        </w:rPr>
        <w:t>抓住这个点，提出推理的“第二招”找关键信息。还有学生在摆飞机模型的活动中提到，分左右两边摆飞机模型时，老师马上抓住了推理的另一种策略——分类。</w:t>
      </w:r>
    </w:p>
    <w:p>
      <w:pPr>
        <w:pStyle w:val="style0"/>
        <w:spacing w:lineRule="auto" w:line="360"/>
        <w:rPr>
          <w:sz w:val="28"/>
          <w:szCs w:val="28"/>
        </w:rPr>
      </w:pPr>
      <w:r>
        <w:rPr>
          <w:rFonts w:hint="eastAsia"/>
          <w:sz w:val="28"/>
          <w:szCs w:val="28"/>
        </w:rPr>
        <w:t>四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以省伸趣，善于总结反思。</w:t>
      </w:r>
    </w:p>
    <w:p>
      <w:pPr>
        <w:pStyle w:val="style0"/>
        <w:spacing w:lineRule="auto" w:line="360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教师善于组织学生总结反思。学生在活动中每个活动都有总结归纳，比如“第一关寻人启示”中引出了推理的概念。“第二关机灵狗的求助”活动中提出了推理三招，“第三关航模组的考验”这个活动中得到推理的另一种策略分类，学生在每个环节都有自我反省与归纳。</w:t>
      </w:r>
    </w:p>
    <w:p>
      <w:pPr>
        <w:pStyle w:val="style0"/>
        <w:spacing w:lineRule="auto" w:line="360"/>
        <w:rPr>
          <w:sz w:val="28"/>
          <w:szCs w:val="28"/>
        </w:rPr>
      </w:pPr>
      <w:r>
        <w:rPr>
          <w:rFonts w:hint="eastAsia"/>
          <w:sz w:val="28"/>
          <w:szCs w:val="28"/>
        </w:rPr>
        <w:t>课的最后设计的“抓小偷”题，能拓展学生的知识，延伸学生对推理的兴趣。</w:t>
      </w:r>
    </w:p>
    <w:p>
      <w:pPr>
        <w:pStyle w:val="style0"/>
        <w:spacing w:lineRule="auto" w:line="360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在课堂中，老师们总是会担心孩子讲不好，讲不清楚，所以在有的课堂中会看到老师在孩子孩子还没说完，就抢过话头讲方法。</w:t>
      </w:r>
      <w:r>
        <w:rPr>
          <w:rFonts w:hint="eastAsia"/>
          <w:sz w:val="28"/>
          <w:szCs w:val="28"/>
        </w:rPr>
        <w:t>而课后又会抱怨说孩子不会表达，其实我们老师们认真想过没有，你给孩子表达的机会了吗？我听一位名师说过“你不试试，你怎么知道孩子不会？”现在的孩子其实都是非常聪明的，只有给他们时间，给他们机会，他们就会给你精彩的课堂。这也是我们常说的在课堂要放手，学生主体，老师主导，孩子在探索实践中，相互质疑，相互解惑</w:t>
      </w:r>
      <w:r>
        <w:rPr>
          <w:rFonts w:hint="eastAsia"/>
          <w:sz w:val="28"/>
          <w:szCs w:val="28"/>
        </w:rPr>
        <w:t>，何愁不能突破教学重难点呢？放手给孩子们他们可以做到！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proofState w:spelling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/>
    <w:rPr>
      <w:rFonts w:ascii="Times New Roman" w:cs="Times New Roman" w:eastAsia="宋体" w:hAnsi="Times New Roman"/>
      <w:kern w:val="0"/>
      <w:sz w:val="20"/>
      <w:szCs w:val="20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widowControl w:val="false"/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rFonts w:ascii="Calibri" w:cs="宋体" w:eastAsia="宋体" w:hAnsi="Calibri"/>
      <w:kern w:val="2"/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uiPriority w:val="99"/>
    <w:rPr>
      <w:sz w:val="18"/>
      <w:szCs w:val="18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</w:pPr>
    <w:rPr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uiPriority w:val="99"/>
    <w:rPr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Words>926</Words>
  <Pages>2</Pages>
  <Characters>928</Characters>
  <Application>WPS Office</Application>
  <DocSecurity>0</DocSecurity>
  <Paragraphs>13</Paragraphs>
  <ScaleCrop>false</ScaleCrop>
  <Company>China</Company>
  <LinksUpToDate>false</LinksUpToDate>
  <CharactersWithSpaces>938</CharactersWithSpaces>
  <SharedDoc>false</SharedDoc>
  <HyperlinksChanged>false</HyperlinksChanged>
  <AppVersion>12.000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2020-06-06T11:53:00Z</dcterms:created>
  <dc:creator>User</dc:creator>
  <lastModifiedBy>V2046A</lastModifiedBy>
  <lastPrinted>2020-06-05T14:37:00Z</lastPrinted>
  <dcterms:modified xsi:type="dcterms:W3CDTF">2022-04-12T07:08:22Z</dcterms:modified>
  <revision>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2c7f8d2d16b64740bba205ea9cb2c153</vt:lpwstr>
  </property>
</Properties>
</file>