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/>
        <w:jc w:val="center"/>
        <w:textAlignment w:val="auto"/>
        <w:rPr>
          <w:rFonts w:hint="default" w:eastAsiaTheme="minorEastAsia"/>
          <w:b/>
          <w:sz w:val="22"/>
          <w:szCs w:val="22"/>
          <w:lang w:val="en-US" w:eastAsia="zh-CN"/>
        </w:rPr>
      </w:pPr>
      <w:r>
        <w:rPr>
          <w:rFonts w:hint="eastAsia"/>
          <w:b/>
          <w:sz w:val="22"/>
          <w:szCs w:val="22"/>
          <w:lang w:val="en-US" w:eastAsia="zh-CN"/>
        </w:rPr>
        <w:t>棠外附小六年级下册语文第10周作业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313" w:firstLineChars="1500"/>
        <w:textAlignment w:val="auto"/>
        <w:rPr>
          <w:rFonts w:hint="default" w:eastAsiaTheme="minorEastAsia"/>
          <w:b/>
          <w:bCs/>
          <w:sz w:val="22"/>
          <w:szCs w:val="22"/>
          <w:lang w:val="en-US" w:eastAsia="zh-CN"/>
        </w:rPr>
      </w:pPr>
      <w:r>
        <w:rPr>
          <w:rFonts w:hint="eastAsia"/>
          <w:b/>
          <w:bCs/>
          <w:sz w:val="22"/>
          <w:szCs w:val="22"/>
          <w:lang w:val="en-US" w:eastAsia="zh-CN"/>
        </w:rPr>
        <w:t>A卷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一、积累与运用。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1.看拼音,写词语。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xī shuài </w:t>
      </w:r>
      <w:r>
        <w:rPr>
          <w:rFonts w:hint="eastAsia"/>
          <w:sz w:val="22"/>
          <w:szCs w:val="22"/>
        </w:rPr>
        <w:t xml:space="preserve">  </w:t>
      </w:r>
      <w:r>
        <w:rPr>
          <w:sz w:val="22"/>
          <w:szCs w:val="22"/>
        </w:rPr>
        <w:t xml:space="preserve">kŏng bù </w:t>
      </w:r>
      <w:r>
        <w:rPr>
          <w:rFonts w:hint="eastAsia"/>
          <w:sz w:val="22"/>
          <w:szCs w:val="22"/>
        </w:rPr>
        <w:t xml:space="preserve">  </w:t>
      </w:r>
      <w:r>
        <w:rPr>
          <w:sz w:val="22"/>
          <w:szCs w:val="22"/>
        </w:rPr>
        <w:t xml:space="preserve">chĭ lún </w:t>
      </w:r>
      <w:r>
        <w:rPr>
          <w:rFonts w:hint="eastAsia"/>
          <w:sz w:val="22"/>
          <w:szCs w:val="22"/>
        </w:rPr>
        <w:t xml:space="preserve">  </w:t>
      </w:r>
      <w:r>
        <w:rPr>
          <w:sz w:val="22"/>
          <w:szCs w:val="22"/>
        </w:rPr>
        <w:t xml:space="preserve">mĭn gàn </w:t>
      </w:r>
      <w:r>
        <w:rPr>
          <w:rFonts w:hint="eastAsia"/>
          <w:sz w:val="22"/>
          <w:szCs w:val="22"/>
        </w:rPr>
        <w:t xml:space="preserve">  </w:t>
      </w:r>
      <w:r>
        <w:rPr>
          <w:sz w:val="22"/>
          <w:szCs w:val="22"/>
        </w:rPr>
        <w:t>wéi kŏng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(     )   (     )   (    )   (      )   (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sz w:val="22"/>
          <w:szCs w:val="22"/>
        </w:rPr>
        <w:t>lĭng yù</w:t>
      </w:r>
      <w:r>
        <w:rPr>
          <w:rFonts w:hint="eastAsia"/>
          <w:sz w:val="22"/>
          <w:szCs w:val="22"/>
        </w:rPr>
        <w:t xml:space="preserve">     z</w:t>
      </w:r>
      <w:r>
        <w:rPr>
          <w:sz w:val="22"/>
          <w:szCs w:val="22"/>
        </w:rPr>
        <w:t>ŭ</w:t>
      </w:r>
      <w:r>
        <w:rPr>
          <w:rFonts w:hint="eastAsia"/>
          <w:sz w:val="22"/>
          <w:szCs w:val="22"/>
        </w:rPr>
        <w:t xml:space="preserve"> l</w:t>
      </w:r>
      <w:r>
        <w:rPr>
          <w:sz w:val="22"/>
          <w:szCs w:val="22"/>
        </w:rPr>
        <w:t>á</w:t>
      </w:r>
      <w:r>
        <w:rPr>
          <w:rFonts w:hint="eastAsia"/>
          <w:sz w:val="22"/>
          <w:szCs w:val="22"/>
        </w:rPr>
        <w:t>n    s</w:t>
      </w:r>
      <w:r>
        <w:rPr>
          <w:sz w:val="22"/>
          <w:szCs w:val="22"/>
        </w:rPr>
        <w:t>ō</w:t>
      </w:r>
      <w:r>
        <w:rPr>
          <w:rFonts w:hint="eastAsia"/>
          <w:sz w:val="22"/>
          <w:szCs w:val="22"/>
        </w:rPr>
        <w:t>u j</w:t>
      </w:r>
      <w:r>
        <w:rPr>
          <w:sz w:val="22"/>
          <w:szCs w:val="22"/>
        </w:rPr>
        <w:t>í</w:t>
      </w:r>
      <w:r>
        <w:rPr>
          <w:rFonts w:hint="eastAsia"/>
          <w:sz w:val="22"/>
          <w:szCs w:val="22"/>
        </w:rPr>
        <w:t xml:space="preserve">    cu</w:t>
      </w:r>
      <w:r>
        <w:rPr>
          <w:sz w:val="22"/>
          <w:szCs w:val="22"/>
        </w:rPr>
        <w:t>ì</w:t>
      </w:r>
      <w:r>
        <w:rPr>
          <w:rFonts w:hint="eastAsia"/>
          <w:sz w:val="22"/>
          <w:szCs w:val="22"/>
        </w:rPr>
        <w:t xml:space="preserve"> ru</w:t>
      </w:r>
      <w:r>
        <w:rPr>
          <w:sz w:val="22"/>
          <w:szCs w:val="22"/>
        </w:rPr>
        <w:t>ò</w:t>
      </w:r>
      <w:r>
        <w:rPr>
          <w:rFonts w:hint="eastAsia"/>
          <w:sz w:val="22"/>
          <w:szCs w:val="22"/>
        </w:rPr>
        <w:t xml:space="preserve">     qi</w:t>
      </w:r>
      <w:r>
        <w:rPr>
          <w:sz w:val="22"/>
          <w:szCs w:val="22"/>
        </w:rPr>
        <w:t>ū</w:t>
      </w:r>
      <w:r>
        <w:rPr>
          <w:rFonts w:hint="eastAsia"/>
          <w:sz w:val="22"/>
          <w:szCs w:val="22"/>
        </w:rPr>
        <w:t xml:space="preserve"> y</w:t>
      </w:r>
      <w:r>
        <w:rPr>
          <w:sz w:val="22"/>
          <w:szCs w:val="22"/>
        </w:rPr>
        <w:t>ĭ</w:t>
      </w:r>
      <w:r>
        <w:rPr>
          <w:rFonts w:hint="eastAsia"/>
          <w:sz w:val="22"/>
          <w:szCs w:val="22"/>
        </w:rPr>
        <w:t>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(     )   (     )   (    )   (      )   (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2.给下列加点字选择正确的读音,打“√”。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单</w:t>
      </w:r>
      <w:r>
        <w:rPr>
          <w:rFonts w:hint="eastAsia"/>
          <w:sz w:val="22"/>
          <w:szCs w:val="22"/>
          <w:em w:val="dot"/>
        </w:rPr>
        <w:t>调</w:t>
      </w:r>
      <w:r>
        <w:rPr>
          <w:rFonts w:hint="eastAsia"/>
          <w:sz w:val="22"/>
          <w:szCs w:val="22"/>
        </w:rPr>
        <w:t>( ti</w:t>
      </w:r>
      <w:r>
        <w:rPr>
          <w:sz w:val="22"/>
          <w:szCs w:val="22"/>
        </w:rPr>
        <w:t>á</w:t>
      </w:r>
      <w:r>
        <w:rPr>
          <w:rFonts w:hint="eastAsia"/>
          <w:sz w:val="22"/>
          <w:szCs w:val="22"/>
        </w:rPr>
        <w:t>o  di</w:t>
      </w:r>
      <w:r>
        <w:rPr>
          <w:sz w:val="22"/>
          <w:szCs w:val="22"/>
        </w:rPr>
        <w:t>à</w:t>
      </w:r>
      <w:r>
        <w:rPr>
          <w:rFonts w:hint="eastAsia"/>
          <w:sz w:val="22"/>
          <w:szCs w:val="22"/>
        </w:rPr>
        <w:t>o)  丑</w:t>
      </w:r>
      <w:r>
        <w:rPr>
          <w:rFonts w:hint="eastAsia"/>
          <w:sz w:val="22"/>
          <w:szCs w:val="22"/>
          <w:em w:val="dot"/>
        </w:rPr>
        <w:t>恶</w:t>
      </w:r>
      <w:r>
        <w:rPr>
          <w:rFonts w:hint="eastAsia"/>
          <w:sz w:val="22"/>
          <w:szCs w:val="22"/>
        </w:rPr>
        <w:t>(</w:t>
      </w:r>
      <w:r>
        <w:rPr>
          <w:sz w:val="22"/>
          <w:szCs w:val="22"/>
        </w:rPr>
        <w:t>è</w:t>
      </w:r>
      <w:r>
        <w:rPr>
          <w:rFonts w:hint="eastAsia"/>
          <w:sz w:val="22"/>
          <w:szCs w:val="22"/>
        </w:rPr>
        <w:t xml:space="preserve"> w</w:t>
      </w:r>
      <w:r>
        <w:rPr>
          <w:sz w:val="22"/>
          <w:szCs w:val="22"/>
        </w:rPr>
        <w:t>ù</w:t>
      </w:r>
      <w:r>
        <w:rPr>
          <w:rFonts w:hint="eastAsia"/>
          <w:sz w:val="22"/>
          <w:szCs w:val="22"/>
        </w:rPr>
        <w:t xml:space="preserve">)  </w:t>
      </w:r>
      <w:r>
        <w:rPr>
          <w:rFonts w:hint="eastAsia"/>
          <w:sz w:val="22"/>
          <w:szCs w:val="22"/>
          <w:em w:val="dot"/>
        </w:rPr>
        <w:t>锲</w:t>
      </w:r>
      <w:r>
        <w:rPr>
          <w:rFonts w:hint="eastAsia"/>
          <w:sz w:val="22"/>
          <w:szCs w:val="22"/>
        </w:rPr>
        <w:t>而不舍(qi</w:t>
      </w:r>
      <w:r>
        <w:rPr>
          <w:sz w:val="22"/>
          <w:szCs w:val="22"/>
        </w:rPr>
        <w:t>è</w:t>
      </w:r>
      <w:r>
        <w:rPr>
          <w:rFonts w:hint="eastAsia"/>
          <w:sz w:val="22"/>
          <w:szCs w:val="22"/>
        </w:rPr>
        <w:t xml:space="preserve"> q</w:t>
      </w:r>
      <w:r>
        <w:rPr>
          <w:sz w:val="22"/>
          <w:szCs w:val="22"/>
        </w:rPr>
        <w:t>ì</w:t>
      </w:r>
      <w:r>
        <w:rPr>
          <w:rFonts w:hint="eastAsia"/>
          <w:sz w:val="22"/>
          <w:szCs w:val="2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花</w:t>
      </w:r>
      <w:r>
        <w:rPr>
          <w:rFonts w:hint="eastAsia"/>
          <w:sz w:val="22"/>
          <w:szCs w:val="22"/>
          <w:em w:val="dot"/>
        </w:rPr>
        <w:t>圃</w:t>
      </w:r>
      <w:r>
        <w:rPr>
          <w:rFonts w:hint="eastAsia"/>
          <w:sz w:val="22"/>
          <w:szCs w:val="22"/>
        </w:rPr>
        <w:t>(p</w:t>
      </w:r>
      <w:r>
        <w:rPr>
          <w:sz w:val="22"/>
          <w:szCs w:val="22"/>
        </w:rPr>
        <w:t>ŭ</w:t>
      </w:r>
      <w:r>
        <w:rPr>
          <w:rFonts w:hint="eastAsia"/>
          <w:sz w:val="22"/>
          <w:szCs w:val="22"/>
        </w:rPr>
        <w:t xml:space="preserve">  f</w:t>
      </w:r>
      <w:r>
        <w:rPr>
          <w:sz w:val="22"/>
          <w:szCs w:val="22"/>
        </w:rPr>
        <w:t>ŭ</w:t>
      </w:r>
      <w:r>
        <w:rPr>
          <w:rFonts w:hint="eastAsia"/>
          <w:sz w:val="22"/>
          <w:szCs w:val="22"/>
        </w:rPr>
        <w:t>)      举</w:t>
      </w:r>
      <w:r>
        <w:rPr>
          <w:rFonts w:hint="eastAsia"/>
          <w:sz w:val="22"/>
          <w:szCs w:val="22"/>
          <w:em w:val="dot"/>
        </w:rPr>
        <w:t>例</w:t>
      </w:r>
      <w:r>
        <w:rPr>
          <w:rFonts w:hint="eastAsia"/>
          <w:sz w:val="22"/>
          <w:szCs w:val="22"/>
        </w:rPr>
        <w:t>(li</w:t>
      </w:r>
      <w:r>
        <w:rPr>
          <w:sz w:val="22"/>
          <w:szCs w:val="22"/>
        </w:rPr>
        <w:t>è</w:t>
      </w:r>
      <w:r>
        <w:rPr>
          <w:rFonts w:hint="eastAsia"/>
          <w:sz w:val="22"/>
          <w:szCs w:val="22"/>
        </w:rPr>
        <w:t xml:space="preserve"> l</w:t>
      </w:r>
      <w:r>
        <w:rPr>
          <w:sz w:val="22"/>
          <w:szCs w:val="22"/>
        </w:rPr>
        <w:t>ì</w:t>
      </w:r>
      <w:r>
        <w:rPr>
          <w:rFonts w:hint="eastAsia"/>
          <w:sz w:val="22"/>
          <w:szCs w:val="22"/>
        </w:rPr>
        <w:t xml:space="preserve">)  </w:t>
      </w:r>
      <w:r>
        <w:rPr>
          <w:rFonts w:hint="eastAsia"/>
          <w:sz w:val="22"/>
          <w:szCs w:val="22"/>
          <w:em w:val="dot"/>
        </w:rPr>
        <w:t>论</w:t>
      </w:r>
      <w:r>
        <w:rPr>
          <w:rFonts w:hint="eastAsia"/>
          <w:sz w:val="22"/>
          <w:szCs w:val="22"/>
        </w:rPr>
        <w:t>证(l</w:t>
      </w:r>
      <w:r>
        <w:rPr>
          <w:sz w:val="22"/>
          <w:szCs w:val="22"/>
        </w:rPr>
        <w:t>ù</w:t>
      </w:r>
      <w:r>
        <w:rPr>
          <w:rFonts w:hint="eastAsia"/>
          <w:sz w:val="22"/>
          <w:szCs w:val="22"/>
        </w:rPr>
        <w:t>n l</w:t>
      </w:r>
      <w:r>
        <w:rPr>
          <w:sz w:val="22"/>
          <w:szCs w:val="22"/>
        </w:rPr>
        <w:t>ú</w:t>
      </w:r>
      <w:r>
        <w:rPr>
          <w:rFonts w:hint="eastAsia"/>
          <w:sz w:val="22"/>
          <w:szCs w:val="22"/>
        </w:rPr>
        <w:t>n)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3.选择题。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(1)下面与句子中加点词语的意思最接近的一项是(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但是我也感到愉快,证实我的</w:t>
      </w:r>
      <w:r>
        <w:rPr>
          <w:rFonts w:hint="eastAsia"/>
          <w:sz w:val="22"/>
          <w:szCs w:val="22"/>
          <w:em w:val="dot"/>
        </w:rPr>
        <w:t>猜测</w:t>
      </w:r>
      <w:r>
        <w:rPr>
          <w:rFonts w:hint="eastAsia"/>
          <w:sz w:val="22"/>
          <w:szCs w:val="22"/>
        </w:rPr>
        <w:t>没有错:表里边有一个活的生物.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A.猜想    B.测估    C.测算    D.猜疑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(2)下列说法正确的一项是(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A.《学弈》选自《论语》     B.“思援弓缴”的“缴”读“ji</w:t>
      </w:r>
      <w:r>
        <w:rPr>
          <w:sz w:val="22"/>
          <w:szCs w:val="22"/>
        </w:rPr>
        <w:t>ă</w:t>
      </w:r>
      <w:r>
        <w:rPr>
          <w:rFonts w:hint="eastAsia"/>
          <w:sz w:val="22"/>
          <w:szCs w:val="22"/>
        </w:rPr>
        <w:t>o”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C.“辨论”一词没有错别字   D.“辩斗”的意思是争论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(3)下列书法作品中,最有可能是赵孟頫作品的一项是(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color w:val="FF0000"/>
          <w:sz w:val="22"/>
          <w:szCs w:val="22"/>
        </w:rPr>
      </w:pPr>
      <w:r>
        <w:rPr>
          <w:sz w:val="22"/>
        </w:rPr>
        <w:pict>
          <v:shape id="_x0000_s1026" o:spid="_x0000_s1026" o:spt="202" type="#_x0000_t202" style="position:absolute;left:0pt;margin-left:16.8pt;margin-top:0.55pt;height:103.45pt;width:425.9pt;z-index:251659264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ind w:left="0" w:leftChars="0" w:firstLine="0" w:firstLineChars="0"/>
                  </w:pPr>
                  <w:r>
                    <w:rPr>
                      <w:color w:val="FF0000"/>
                      <w:sz w:val="22"/>
                      <w:szCs w:val="22"/>
                    </w:rPr>
                    <w:drawing>
                      <wp:inline distT="0" distB="0" distL="0" distR="0">
                        <wp:extent cx="4340225" cy="1033145"/>
                        <wp:effectExtent l="0" t="0" r="3175" b="14605"/>
                        <wp:docPr id="1" name="图片 1" descr="C:\Users\Acer\AppData\Local\Temp\WeChat Files\15911160e4f0950ee33639334c9baf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1" descr="C:\Users\Acer\AppData\Local\Temp\WeChat Files\15911160e4f0950ee33639334c9baf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39126" cy="10331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color w:val="FF0000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/>
          <w:color w:val="FF0000"/>
          <w:sz w:val="22"/>
          <w:szCs w:val="22"/>
        </w:rPr>
      </w:pPr>
      <w:r>
        <w:rPr>
          <w:rFonts w:hint="eastAsia"/>
          <w:color w:val="FF0000"/>
          <w:sz w:val="22"/>
          <w:szCs w:val="2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(4)下列学习的方法不正确的一项是(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A.遇到不懂的问题要勤问勤查,这样可以学到很多新的知识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B.边读书边思考,并写读书笔记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C.坚持每天读课外书,只要是与课本无关的什么都可以,丰富知识面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D.完成习作后再读一遍,并用修改符号修改不通顺的地方,让习作更好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(5)下列选项填在横线上最恰当的一项是(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辩论时,发言者要善于听取对方的发言,善于发现对方观点的片面、证据不足之处，</w:t>
      </w:r>
      <w:r>
        <w:rPr>
          <w:rFonts w:hint="eastAsia"/>
          <w:sz w:val="22"/>
          <w:szCs w:val="22"/>
          <w:u w:val="single"/>
        </w:rPr>
        <w:t xml:space="preserve">                 </w:t>
      </w:r>
      <w:r>
        <w:rPr>
          <w:rFonts w:hint="eastAsia"/>
          <w:sz w:val="22"/>
          <w:szCs w:val="22"/>
        </w:rPr>
        <w:t>，使自己的发言具有较强的针对性。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A.从而提高自己的认识          B.从而理清自已的思路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C.从而了解对方的情况          D.从而抓住对方的要害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(6)“正像数学家华罗庚说过的,科学的灵感,绝不是坐等可以等来的”这句话引用了数学家华罗庚的名言。对这样写的好处表述正确的一项是(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A.使文章辞藻华丽,吸引读者阅读            B.压缩了语言.节省文字空间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C.体现作者的语言深度,让读者被作者折服    D.使表达的观点更具说服力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(7)下列与“真理诞生于一百个问号之后”不相关的事例是(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A.牛顿看到苹果从树上掉落,经过研究,发现了“万有引力”定律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B.哥白尼因坚持“日心说”而遭到迫害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C.鲁班被野草叶子的小齿划伤,从中受到启发,经过研究,发明了锯子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D.波义耳通过盐酸使紫罗兰变色的现象发明了酸碱试纸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4.将本单元所学的四字词补充完整,并按要求完成练习。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①见(     )知著  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rFonts w:hint="eastAsia"/>
          <w:sz w:val="22"/>
          <w:szCs w:val="22"/>
        </w:rPr>
        <w:instrText xml:space="preserve">= 2 \* GB3</w:instrText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</w:rPr>
        <w:fldChar w:fldCharType="separate"/>
      </w:r>
      <w:r>
        <w:rPr>
          <w:rFonts w:hint="eastAsia"/>
          <w:sz w:val="22"/>
          <w:szCs w:val="22"/>
        </w:rPr>
        <w:t>②</w:t>
      </w:r>
      <w:r>
        <w:rPr>
          <w:sz w:val="22"/>
          <w:szCs w:val="22"/>
        </w:rPr>
        <w:fldChar w:fldCharType="end"/>
      </w:r>
      <w:r>
        <w:rPr>
          <w:rFonts w:hint="eastAsia"/>
          <w:sz w:val="22"/>
          <w:szCs w:val="22"/>
        </w:rPr>
        <w:t xml:space="preserve">全神(    )注  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rFonts w:hint="eastAsia"/>
          <w:sz w:val="22"/>
          <w:szCs w:val="22"/>
        </w:rPr>
        <w:instrText xml:space="preserve">= 3 \* GB3</w:instrText>
      </w:r>
      <w:r>
        <w:rPr>
          <w:sz w:val="22"/>
          <w:szCs w:val="22"/>
        </w:rPr>
        <w:instrText xml:space="preserve"> </w:instrText>
      </w:r>
      <w:r>
        <w:rPr>
          <w:sz w:val="22"/>
          <w:szCs w:val="22"/>
        </w:rPr>
        <w:fldChar w:fldCharType="separate"/>
      </w:r>
      <w:r>
        <w:rPr>
          <w:rFonts w:hint="eastAsia"/>
          <w:sz w:val="22"/>
          <w:szCs w:val="22"/>
        </w:rPr>
        <w:t>③</w:t>
      </w:r>
      <w:r>
        <w:rPr>
          <w:sz w:val="22"/>
          <w:szCs w:val="22"/>
        </w:rPr>
        <w:fldChar w:fldCharType="end"/>
      </w:r>
      <w:r>
        <w:rPr>
          <w:rFonts w:hint="eastAsia"/>
          <w:sz w:val="22"/>
          <w:szCs w:val="22"/>
        </w:rPr>
        <w:t>自(    )弗如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④司空见(    )   ⑤无独有(    )   ⑥不(    )为然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(1)在学习文言文《学弈》的时候,我知道了加点字“弗”有“</w:t>
      </w:r>
      <w:r>
        <w:rPr>
          <w:rFonts w:hint="eastAsia"/>
          <w:sz w:val="22"/>
          <w:szCs w:val="22"/>
          <w:u w:val="single"/>
        </w:rPr>
        <w:t xml:space="preserve">             </w:t>
      </w:r>
      <w:r>
        <w:rPr>
          <w:rFonts w:hint="eastAsia"/>
          <w:sz w:val="22"/>
          <w:szCs w:val="22"/>
        </w:rPr>
        <w:t>”的意思,因此可知词语③的意思是</w:t>
      </w:r>
      <w:r>
        <w:rPr>
          <w:rFonts w:hint="eastAsia"/>
          <w:sz w:val="22"/>
          <w:szCs w:val="22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(2)和“聚精会神”意思相近的词语是</w:t>
      </w:r>
      <w:r>
        <w:rPr>
          <w:rFonts w:hint="eastAsia"/>
          <w:sz w:val="22"/>
          <w:szCs w:val="22"/>
          <w:u w:val="single"/>
        </w:rPr>
        <w:t xml:space="preserve">              </w:t>
      </w:r>
      <w:r>
        <w:rPr>
          <w:rFonts w:hint="eastAsia"/>
          <w:sz w:val="22"/>
          <w:szCs w:val="22"/>
        </w:rPr>
        <w:t>(填序号)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(3)科学家们普遍能从细微的、</w:t>
      </w:r>
      <w:r>
        <w:rPr>
          <w:rFonts w:hint="eastAsia"/>
          <w:sz w:val="22"/>
          <w:szCs w:val="22"/>
          <w:u w:val="single"/>
        </w:rPr>
        <w:t xml:space="preserve">            </w:t>
      </w:r>
      <w:r>
        <w:rPr>
          <w:rFonts w:hint="eastAsia"/>
          <w:sz w:val="22"/>
          <w:szCs w:val="22"/>
        </w:rPr>
        <w:t>的现象中发现问题。(选词填空,填序号)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5.按要求完成句子练习。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(1)两小儿笑曰:“孰为汝多知乎?”(用现代汉语翻译句子)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(2)哪里有死的东西会自己走动,并且能自动地发出和谐的声音呢?(改为陈述句)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6.根据所学知识完成练习。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(1)穷则变，</w:t>
      </w:r>
      <w:r>
        <w:rPr>
          <w:rFonts w:hint="eastAsia"/>
          <w:sz w:val="22"/>
          <w:szCs w:val="22"/>
          <w:u w:val="single"/>
        </w:rPr>
        <w:t xml:space="preserve">              </w:t>
      </w:r>
      <w:r>
        <w:rPr>
          <w:rFonts w:hint="eastAsia"/>
          <w:sz w:val="22"/>
          <w:szCs w:val="22"/>
        </w:rPr>
        <w:t>，</w:t>
      </w:r>
      <w:r>
        <w:rPr>
          <w:rFonts w:hint="eastAsia"/>
          <w:sz w:val="22"/>
          <w:szCs w:val="22"/>
          <w:u w:val="single"/>
        </w:rPr>
        <w:t xml:space="preserve">               </w:t>
      </w:r>
      <w:r>
        <w:rPr>
          <w:rFonts w:hint="eastAsia"/>
          <w:sz w:val="22"/>
          <w:szCs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(2)</w:t>
      </w:r>
      <w:r>
        <w:rPr>
          <w:rFonts w:hint="eastAsia"/>
          <w:sz w:val="22"/>
          <w:szCs w:val="22"/>
          <w:u w:val="single"/>
        </w:rPr>
        <w:t xml:space="preserve">            </w:t>
      </w:r>
      <w:r>
        <w:rPr>
          <w:rFonts w:hint="eastAsia"/>
          <w:sz w:val="22"/>
          <w:szCs w:val="22"/>
        </w:rPr>
        <w:t>,不必法古;苟周于事，</w:t>
      </w:r>
      <w:r>
        <w:rPr>
          <w:rFonts w:hint="eastAsia"/>
          <w:sz w:val="22"/>
          <w:szCs w:val="22"/>
          <w:u w:val="single"/>
        </w:rPr>
        <w:t xml:space="preserve">                 </w:t>
      </w:r>
      <w:r>
        <w:rPr>
          <w:rFonts w:hint="eastAsia"/>
          <w:sz w:val="22"/>
          <w:szCs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(3)一儿曰:“日初出沧沧凉凉，</w:t>
      </w:r>
      <w:r>
        <w:rPr>
          <w:rFonts w:hint="eastAsia"/>
          <w:sz w:val="22"/>
          <w:szCs w:val="22"/>
          <w:u w:val="single"/>
        </w:rPr>
        <w:t xml:space="preserve">           </w:t>
      </w:r>
      <w:r>
        <w:rPr>
          <w:rFonts w:hint="eastAsia"/>
          <w:sz w:val="22"/>
          <w:szCs w:val="22"/>
        </w:rPr>
        <w:t>，</w:t>
      </w:r>
      <w:r>
        <w:rPr>
          <w:rFonts w:hint="eastAsia"/>
          <w:sz w:val="22"/>
          <w:szCs w:val="22"/>
          <w:u w:val="single"/>
        </w:rPr>
        <w:t xml:space="preserve">          </w:t>
      </w:r>
      <w:r>
        <w:rPr>
          <w:rFonts w:hint="eastAsia"/>
          <w:sz w:val="22"/>
          <w:szCs w:val="22"/>
        </w:rPr>
        <w:t>，</w:t>
      </w:r>
      <w:r>
        <w:rPr>
          <w:rFonts w:hint="eastAsia"/>
          <w:sz w:val="22"/>
          <w:szCs w:val="22"/>
          <w:u w:val="single"/>
        </w:rPr>
        <w:t xml:space="preserve">             </w:t>
      </w:r>
      <w:r>
        <w:rPr>
          <w:rFonts w:hint="eastAsia"/>
          <w:sz w:val="22"/>
          <w:szCs w:val="22"/>
        </w:rPr>
        <w:t>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(4)“</w:t>
      </w:r>
      <w:r>
        <w:rPr>
          <w:rFonts w:hint="eastAsia"/>
          <w:sz w:val="22"/>
          <w:szCs w:val="22"/>
          <w:u w:val="single"/>
        </w:rPr>
        <w:t xml:space="preserve">          </w:t>
      </w:r>
      <w:r>
        <w:rPr>
          <w:rFonts w:hint="eastAsia"/>
          <w:sz w:val="22"/>
          <w:szCs w:val="22"/>
        </w:rPr>
        <w:t>，</w:t>
      </w:r>
      <w:r>
        <w:rPr>
          <w:rFonts w:hint="eastAsia"/>
          <w:sz w:val="22"/>
          <w:szCs w:val="22"/>
          <w:u w:val="single"/>
        </w:rPr>
        <w:t xml:space="preserve">                </w:t>
      </w:r>
      <w:r>
        <w:rPr>
          <w:rFonts w:hint="eastAsia"/>
          <w:sz w:val="22"/>
          <w:szCs w:val="22"/>
        </w:rPr>
        <w:t>”,十多年过去了,他的成就已超过了老师。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jc w:val="center"/>
        <w:textAlignment w:val="auto"/>
        <w:rPr>
          <w:rFonts w:hint="default" w:eastAsiaTheme="minorEastAsia"/>
          <w:b/>
          <w:bCs/>
          <w:sz w:val="22"/>
          <w:szCs w:val="22"/>
          <w:lang w:val="en-US" w:eastAsia="zh-CN"/>
        </w:rPr>
      </w:pPr>
      <w:r>
        <w:rPr>
          <w:rFonts w:hint="eastAsia"/>
          <w:b/>
          <w:bCs/>
          <w:sz w:val="22"/>
          <w:szCs w:val="22"/>
          <w:lang w:val="en-US" w:eastAsia="zh-CN"/>
        </w:rPr>
        <w:t>B卷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二、阅读与理解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jc w:val="center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(一)学弈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弈秋,通国之善弈者也。使弈秋诲二人弈,其一人专心致志，惟弈秋之为听;一人虽听之,一心以为有鸿鹄将至,思援弓缴而射之。虽与之俱学,弗若之矣。为是其智弗若与?曰:非然也。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1.写出加点的字词的意思。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(1)使弈秋诲二人</w:t>
      </w:r>
      <w:r>
        <w:rPr>
          <w:rFonts w:hint="eastAsia"/>
          <w:sz w:val="22"/>
          <w:szCs w:val="22"/>
          <w:em w:val="dot"/>
        </w:rPr>
        <w:t>弈</w:t>
      </w:r>
      <w:r>
        <w:rPr>
          <w:rFonts w:hint="eastAsia"/>
          <w:sz w:val="22"/>
          <w:szCs w:val="22"/>
          <w:u w:val="single"/>
          <w:em w:val="dot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(2)</w:t>
      </w:r>
      <w:r>
        <w:rPr>
          <w:rFonts w:hint="eastAsia"/>
          <w:sz w:val="22"/>
          <w:szCs w:val="22"/>
          <w:em w:val="dot"/>
        </w:rPr>
        <w:t>通国</w:t>
      </w:r>
      <w:r>
        <w:rPr>
          <w:rFonts w:hint="eastAsia"/>
          <w:sz w:val="22"/>
          <w:szCs w:val="22"/>
        </w:rPr>
        <w:t>之善弈者也</w:t>
      </w:r>
      <w:r>
        <w:rPr>
          <w:rFonts w:hint="eastAsia"/>
          <w:sz w:val="22"/>
          <w:szCs w:val="22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(3)思援弓</w:t>
      </w:r>
      <w:r>
        <w:rPr>
          <w:rFonts w:hint="eastAsia"/>
          <w:sz w:val="22"/>
          <w:szCs w:val="22"/>
          <w:em w:val="dot"/>
        </w:rPr>
        <w:t>缴</w:t>
      </w:r>
      <w:r>
        <w:rPr>
          <w:rFonts w:hint="eastAsia"/>
          <w:sz w:val="22"/>
          <w:szCs w:val="22"/>
        </w:rPr>
        <w:t>而射之</w:t>
      </w:r>
      <w:r>
        <w:rPr>
          <w:rFonts w:hint="eastAsia"/>
          <w:sz w:val="22"/>
          <w:szCs w:val="22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(4)非</w:t>
      </w:r>
      <w:r>
        <w:rPr>
          <w:rFonts w:hint="eastAsia"/>
          <w:sz w:val="22"/>
          <w:szCs w:val="22"/>
          <w:em w:val="dot"/>
        </w:rPr>
        <w:t>然</w:t>
      </w:r>
      <w:r>
        <w:rPr>
          <w:rFonts w:hint="eastAsia"/>
          <w:sz w:val="22"/>
          <w:szCs w:val="22"/>
        </w:rPr>
        <w:t>也</w:t>
      </w:r>
      <w:r>
        <w:rPr>
          <w:rFonts w:hint="eastAsia"/>
          <w:sz w:val="22"/>
          <w:szCs w:val="22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2.选出下面加点的“之”字正确的意思。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(1)通国</w:t>
      </w:r>
      <w:r>
        <w:rPr>
          <w:rFonts w:hint="eastAsia"/>
          <w:sz w:val="22"/>
          <w:szCs w:val="22"/>
          <w:em w:val="dot"/>
        </w:rPr>
        <w:t>之</w:t>
      </w:r>
      <w:r>
        <w:rPr>
          <w:rFonts w:hint="eastAsia"/>
          <w:sz w:val="22"/>
          <w:szCs w:val="22"/>
        </w:rPr>
        <w:t>善弈者也(     )           (2)一人虽听</w:t>
      </w:r>
      <w:r>
        <w:rPr>
          <w:rFonts w:hint="eastAsia"/>
          <w:sz w:val="22"/>
          <w:szCs w:val="22"/>
          <w:em w:val="dot"/>
        </w:rPr>
        <w:t>之</w:t>
      </w:r>
      <w:r>
        <w:rPr>
          <w:rFonts w:hint="eastAsia"/>
          <w:sz w:val="22"/>
          <w:szCs w:val="22"/>
        </w:rPr>
        <w:t>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(3)思援弓缴而射</w:t>
      </w:r>
      <w:r>
        <w:rPr>
          <w:rFonts w:hint="eastAsia"/>
          <w:sz w:val="22"/>
          <w:szCs w:val="22"/>
          <w:em w:val="dot"/>
        </w:rPr>
        <w:t>之</w:t>
      </w:r>
      <w:r>
        <w:rPr>
          <w:rFonts w:hint="eastAsia"/>
          <w:sz w:val="22"/>
          <w:szCs w:val="22"/>
        </w:rPr>
        <w:t>(     )           (4)弗若</w:t>
      </w:r>
      <w:r>
        <w:rPr>
          <w:rFonts w:hint="eastAsia"/>
          <w:sz w:val="22"/>
          <w:szCs w:val="22"/>
          <w:em w:val="dot"/>
        </w:rPr>
        <w:t>之</w:t>
      </w:r>
      <w:r>
        <w:rPr>
          <w:rFonts w:hint="eastAsia"/>
          <w:sz w:val="22"/>
          <w:szCs w:val="22"/>
        </w:rPr>
        <w:t>矣(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A.代词,指专心致志的那个人          B.代词,指弈秋的指导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C.助词,的                          D.代词,指鸿鹄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3.朗读“为是其智弗若与”应该读出(     )的语气；“曰:非然也”应该读出(     )的语气。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A.反问      B.疑问      C.否定     D.肯定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4下面句子朗读节奏划分不正确的一项是(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A.其/一人专心致志          B.为是/其智弗若与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C.虽/与之俱学              D.一人/虽听之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5.下列各句与“弈秋,通国之善弈者也”句式不同的一项是(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A.夫战,勇气也             B.此则岳阳楼之大观也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C.甚矣,汝之不惠           D.莲,花之君子者也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6.用“</w:t>
      </w:r>
      <w:r>
        <w:rPr>
          <w:rFonts w:hint="eastAsia"/>
          <w:sz w:val="22"/>
          <w:szCs w:val="22"/>
          <w:u w:val="single"/>
        </w:rPr>
        <w:t xml:space="preserve">        </w:t>
      </w:r>
      <w:r>
        <w:rPr>
          <w:rFonts w:hint="eastAsia"/>
          <w:sz w:val="22"/>
          <w:szCs w:val="22"/>
        </w:rPr>
        <w:t>”画出两个学下棋的人的不同表现。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7.从这篇文言文中你得到了什么启示?结合自己的生活实际说一说。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center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(二)学与问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①人们常把有知识说成“有学问”,这是很有道理的。知识是学来的,也是问来的。“问”常常是打开知识殿堂的金钥匙,是通向成功之门的铺路石。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②波兰伟大的天文学家哥白尼,小时候就非常喜欢问。他对世界充满了好奇,经常缠着爸爸妈妈问这问那:太阳为什么总是从东方升起,从西边落下?晴朗的夜空有那么多星星,为什么到了白天却无影无踪了?小鸡为什么要从鸡蛋里出来,而不从母鸡的肚子里出来?……哥白尼对科学奥秘的不懈探求,正是从这些稀奇古怪的“为什么”开始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③我们面对的是一个五彩缤纷的世界。这个世界日新月异,瞬息万变,作为新一代的小学生,我们更应当像哥白尼那样,遇事多问几个“为什么”,学会从平常的事物中发现问题。有了问题,可随时随地请教别人。你可以请教父母和老师,也可以请教同学和朋友。只要他确实能给你启发,给你帮助,不管他年长年幼,地位高低,都可以成为你的老师,你都应该向他请教。古人说的“</w:t>
      </w:r>
      <w:r>
        <w:rPr>
          <w:rFonts w:hint="eastAsia"/>
          <w:sz w:val="22"/>
          <w:szCs w:val="22"/>
          <w:u w:val="single"/>
        </w:rPr>
        <w:t xml:space="preserve">               </w:t>
      </w:r>
      <w:r>
        <w:rPr>
          <w:rFonts w:hint="eastAsia"/>
          <w:sz w:val="22"/>
          <w:szCs w:val="22"/>
        </w:rPr>
        <w:t>”就是这个道理。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④在求知的过程中,我们还要善于勤学好问和观察思考结合起来。北宋有个大学家,名叫沈括。他小时候读白居易的诗《大林寺桃花》:“人间四月芳菲尽,山寺桃花始盛开。”他想:为什么同是桃花,开花的时间相差这么远呢?他去问妈妈,妈妈说:“兴许是花开花落,有早有迟吧!”妈妈的回答没能解开沈括的疑团,他仍然把这个问题放在心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有一次,他随大人到深山的庙里去,发现那里的湿度要比山下低得多,才明白了其中的道理。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⑤学问学问,既要学又要问。学与问是相辅相成的,只有在学中问,在问中学,才能求得真知。我们从小养成了勤学好问的习惯,就好比插上了两只强健有力的翅膀。到那时,知识的天空将任你翱翔,宇宙的奥妙将任你探求,你将真正成为学习的主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1.联系上下文解释词语。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(1)日新月异：</w:t>
      </w:r>
      <w:r>
        <w:rPr>
          <w:rFonts w:hint="eastAsia"/>
          <w:sz w:val="22"/>
          <w:szCs w:val="22"/>
          <w:u w:val="single"/>
        </w:rPr>
        <w:t xml:space="preserve">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(2)相辅相成：</w:t>
      </w:r>
      <w:r>
        <w:rPr>
          <w:rFonts w:hint="eastAsia"/>
          <w:sz w:val="22"/>
          <w:szCs w:val="22"/>
          <w:u w:val="single"/>
        </w:rPr>
        <w:t xml:space="preserve">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2.短文论述中最主要的方法是(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A.引用       B.比喻     C.举例     D.对比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3.下列句子填入文中的横线处,最恰当的一项是(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A.温故而知新,可以为师矣         B.三人行,必有我师焉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C.读书须用意,一字值千金         D.读万卷书,行万里路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4.“作为新一代的小学生,我们更应当像哥白尼那样,遇事多问几个‘为什么’”,短文中提到的原因有哪些?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5.短文围绕着“学与问”提出的核心观点是什么?用“</w:t>
      </w:r>
      <w:r>
        <w:rPr>
          <w:rFonts w:hint="eastAsia"/>
          <w:sz w:val="22"/>
          <w:szCs w:val="22"/>
          <w:u w:val="wave"/>
        </w:rPr>
        <w:t xml:space="preserve">     </w:t>
      </w:r>
      <w:r>
        <w:rPr>
          <w:rFonts w:hint="eastAsia"/>
          <w:sz w:val="22"/>
          <w:szCs w:val="22"/>
        </w:rPr>
        <w:t>”画山来、短文是怎样论证这个观点的?请简单概括。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6.阅读短文第④段,完成练习。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(1)这段的中心句是么?用“</w:t>
      </w:r>
      <w:r>
        <w:rPr>
          <w:rFonts w:hint="eastAsia"/>
          <w:sz w:val="22"/>
          <w:szCs w:val="22"/>
          <w:u w:val="single"/>
        </w:rPr>
        <w:t xml:space="preserve">     </w:t>
      </w:r>
      <w:r>
        <w:rPr>
          <w:rFonts w:hint="eastAsia"/>
          <w:sz w:val="22"/>
          <w:szCs w:val="22"/>
        </w:rPr>
        <w:t>”画出来,它在全文中还起到</w:t>
      </w:r>
      <w:r>
        <w:rPr>
          <w:rFonts w:hint="eastAsia"/>
          <w:sz w:val="22"/>
          <w:szCs w:val="22"/>
          <w:u w:val="single"/>
        </w:rPr>
        <w:t xml:space="preserve">          </w:t>
      </w:r>
      <w:r>
        <w:rPr>
          <w:rFonts w:hint="eastAsia"/>
          <w:sz w:val="22"/>
          <w:szCs w:val="22"/>
        </w:rPr>
        <w:t>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(2)大科学家沈括读白居易的《大林寺桃花》,提出了什么问题?他又是怎么解决的? 通过这件事他又明白了们么道理?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提出的问题：</w:t>
      </w:r>
      <w:r>
        <w:rPr>
          <w:rFonts w:hint="eastAsia"/>
          <w:sz w:val="22"/>
          <w:szCs w:val="22"/>
          <w:u w:val="single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解决的办法：</w:t>
      </w:r>
      <w:r>
        <w:rPr>
          <w:rFonts w:hint="eastAsia"/>
          <w:sz w:val="22"/>
          <w:szCs w:val="22"/>
          <w:u w:val="single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明白的道理：</w:t>
      </w:r>
      <w:r>
        <w:rPr>
          <w:rFonts w:hint="eastAsia"/>
          <w:sz w:val="22"/>
          <w:szCs w:val="22"/>
          <w:u w:val="single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</w:rPr>
        <w:t>7.阅读《学与问》,你一定联想到了课文《真理诞生于一百个问号之后》,结合这两篇文章,你获得了怎样的启示?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 xml:space="preserve">                                        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61C6"/>
    <w:rsid w:val="00084A56"/>
    <w:rsid w:val="004B2076"/>
    <w:rsid w:val="00544505"/>
    <w:rsid w:val="00B061C6"/>
    <w:rsid w:val="00BC3659"/>
    <w:rsid w:val="00E03817"/>
    <w:rsid w:val="12C77449"/>
    <w:rsid w:val="256C159C"/>
    <w:rsid w:val="796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793</Words>
  <Characters>4521</Characters>
  <Lines>37</Lines>
  <Paragraphs>10</Paragraphs>
  <TotalTime>3</TotalTime>
  <ScaleCrop>false</ScaleCrop>
  <LinksUpToDate>false</LinksUpToDate>
  <CharactersWithSpaces>5304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2021-02-02T11:50:00Z</dcterms:created>
  <dc:creator>Acer</dc:creator>
  <cp:lastModifiedBy>Minerva </cp:lastModifiedBy>
  <dcterms:modified xsi:type="dcterms:W3CDTF">2021-12-11T05:12:53Z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205E0D766BED475EA5B5209E3C62528B</vt:lpwstr>
  </property>
</Properties>
</file>