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AC0F8C" w:rsidRPr="00481E9C">
        <w:trPr>
          <w:trHeight w:val="314"/>
        </w:trPr>
        <w:tc>
          <w:tcPr>
            <w:tcW w:w="8472" w:type="dxa"/>
          </w:tcPr>
          <w:p w:rsidR="00AC0F8C" w:rsidRPr="00481E9C" w:rsidRDefault="00AC0F8C" w:rsidP="00D944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b/>
                <w:bCs/>
                <w:sz w:val="24"/>
                <w:szCs w:val="24"/>
              </w:rPr>
              <w:t>Module 10  Unit 1  Let’s play football!</w:t>
            </w:r>
          </w:p>
        </w:tc>
      </w:tr>
      <w:tr w:rsidR="00AC0F8C" w:rsidRPr="00481E9C">
        <w:trPr>
          <w:trHeight w:val="1631"/>
        </w:trPr>
        <w:tc>
          <w:tcPr>
            <w:tcW w:w="8472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一、教学目标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．</w:t>
            </w:r>
            <w:r w:rsidRPr="00481E9C">
              <w:rPr>
                <w:rFonts w:cs="宋体" w:hint="eastAsia"/>
                <w:color w:val="231F20"/>
                <w:spacing w:val="8"/>
                <w:kern w:val="0"/>
                <w:sz w:val="24"/>
                <w:szCs w:val="24"/>
              </w:rPr>
              <w:t>能够理</w:t>
            </w:r>
            <w:r w:rsidRPr="00481E9C">
              <w:rPr>
                <w:rFonts w:cs="宋体" w:hint="eastAsia"/>
                <w:color w:val="231F20"/>
                <w:kern w:val="0"/>
                <w:sz w:val="24"/>
                <w:szCs w:val="24"/>
              </w:rPr>
              <w:t>解句型</w:t>
            </w:r>
            <w:r w:rsidRPr="00481E9C">
              <w:rPr>
                <w:color w:val="231F20"/>
                <w:spacing w:val="-51"/>
                <w:kern w:val="0"/>
                <w:sz w:val="24"/>
                <w:szCs w:val="24"/>
              </w:rPr>
              <w:t xml:space="preserve"> </w:t>
            </w:r>
            <w:r w:rsidRPr="00481E9C">
              <w:rPr>
                <w:sz w:val="24"/>
                <w:szCs w:val="24"/>
              </w:rPr>
              <w:t>Let’s…</w:t>
            </w:r>
            <w:r>
              <w:rPr>
                <w:color w:val="231F20"/>
                <w:spacing w:val="-52"/>
                <w:w w:val="103"/>
                <w:kern w:val="0"/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color w:val="231F20"/>
                <w:kern w:val="0"/>
                <w:sz w:val="24"/>
                <w:szCs w:val="24"/>
              </w:rPr>
              <w:t>是表建议的语句。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color w:val="231F20"/>
                <w:w w:val="103"/>
                <w:kern w:val="0"/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．能够初步</w:t>
            </w:r>
            <w:r w:rsidRPr="00481E9C">
              <w:rPr>
                <w:rFonts w:cs="宋体" w:hint="eastAsia"/>
                <w:color w:val="231F20"/>
                <w:kern w:val="0"/>
                <w:sz w:val="24"/>
                <w:szCs w:val="24"/>
              </w:rPr>
              <w:t>运用</w:t>
            </w:r>
            <w:r w:rsidRPr="00481E9C">
              <w:rPr>
                <w:color w:val="231F20"/>
                <w:spacing w:val="-51"/>
                <w:kern w:val="0"/>
                <w:sz w:val="24"/>
                <w:szCs w:val="24"/>
              </w:rPr>
              <w:t xml:space="preserve"> </w:t>
            </w:r>
            <w:r w:rsidRPr="00481E9C">
              <w:rPr>
                <w:sz w:val="24"/>
                <w:szCs w:val="24"/>
              </w:rPr>
              <w:t>Let’s…</w:t>
            </w:r>
            <w:r>
              <w:rPr>
                <w:color w:val="231F20"/>
                <w:spacing w:val="-52"/>
                <w:w w:val="103"/>
                <w:kern w:val="0"/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color w:val="231F20"/>
                <w:w w:val="103"/>
                <w:kern w:val="0"/>
                <w:sz w:val="24"/>
                <w:szCs w:val="24"/>
              </w:rPr>
              <w:t>提建议。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3.</w:t>
            </w:r>
            <w:r w:rsidRPr="00481E9C">
              <w:rPr>
                <w:color w:val="231F20"/>
                <w:w w:val="103"/>
                <w:kern w:val="0"/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color w:val="231F20"/>
                <w:w w:val="103"/>
                <w:kern w:val="0"/>
                <w:sz w:val="24"/>
                <w:szCs w:val="24"/>
              </w:rPr>
              <w:t>能够使用适当的语言对建议做出回复。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4</w:t>
            </w:r>
            <w:r w:rsidRPr="00481E9C">
              <w:rPr>
                <w:rFonts w:cs="宋体" w:hint="eastAsia"/>
                <w:sz w:val="24"/>
                <w:szCs w:val="24"/>
              </w:rPr>
              <w:t>．</w:t>
            </w:r>
            <w:r w:rsidRPr="00481E9C">
              <w:rPr>
                <w:rFonts w:cs="宋体" w:hint="eastAsia"/>
                <w:color w:val="231F20"/>
                <w:w w:val="103"/>
                <w:kern w:val="0"/>
                <w:sz w:val="24"/>
                <w:szCs w:val="24"/>
              </w:rPr>
              <w:t>培养学生的表演能力和小组合作能力。</w:t>
            </w:r>
          </w:p>
        </w:tc>
      </w:tr>
      <w:tr w:rsidR="00AC0F8C" w:rsidRPr="00481E9C">
        <w:trPr>
          <w:trHeight w:val="2272"/>
        </w:trPr>
        <w:tc>
          <w:tcPr>
            <w:tcW w:w="8472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二、教学内容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新授词汇：</w:t>
            </w:r>
            <w:r w:rsidRPr="00481E9C">
              <w:rPr>
                <w:color w:val="231F20"/>
                <w:kern w:val="0"/>
                <w:sz w:val="24"/>
                <w:szCs w:val="24"/>
              </w:rPr>
              <w:t>idea, hot,</w:t>
            </w:r>
            <w:r w:rsidRPr="00481E9C">
              <w:rPr>
                <w:color w:val="231F20"/>
                <w:spacing w:val="8"/>
                <w:kern w:val="0"/>
                <w:sz w:val="24"/>
                <w:szCs w:val="24"/>
              </w:rPr>
              <w:t xml:space="preserve"> </w:t>
            </w:r>
            <w:r w:rsidRPr="00481E9C">
              <w:rPr>
                <w:color w:val="231F20"/>
                <w:kern w:val="0"/>
                <w:sz w:val="24"/>
                <w:szCs w:val="24"/>
              </w:rPr>
              <w:t>go</w:t>
            </w:r>
            <w:r w:rsidRPr="00481E9C">
              <w:rPr>
                <w:color w:val="231F20"/>
                <w:spacing w:val="5"/>
                <w:kern w:val="0"/>
                <w:sz w:val="24"/>
                <w:szCs w:val="24"/>
              </w:rPr>
              <w:t xml:space="preserve"> </w:t>
            </w:r>
            <w:r w:rsidRPr="00481E9C">
              <w:rPr>
                <w:color w:val="231F20"/>
                <w:kern w:val="0"/>
                <w:sz w:val="24"/>
                <w:szCs w:val="24"/>
              </w:rPr>
              <w:t>swimming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复现词汇：</w:t>
            </w:r>
            <w:r w:rsidRPr="00481E9C">
              <w:rPr>
                <w:sz w:val="24"/>
                <w:szCs w:val="24"/>
              </w:rPr>
              <w:t>football, basketball, ping-pong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新授句型：</w:t>
            </w:r>
            <w:r w:rsidRPr="00481E9C">
              <w:rPr>
                <w:sz w:val="24"/>
                <w:szCs w:val="24"/>
              </w:rPr>
              <w:t>Let’s play football.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复现句型：</w:t>
            </w:r>
            <w:r w:rsidRPr="00481E9C">
              <w:rPr>
                <w:sz w:val="24"/>
                <w:szCs w:val="24"/>
              </w:rPr>
              <w:t>OK. Good idea!</w:t>
            </w:r>
          </w:p>
        </w:tc>
      </w:tr>
      <w:tr w:rsidR="00AC0F8C" w:rsidRPr="00481E9C">
        <w:trPr>
          <w:trHeight w:val="722"/>
        </w:trPr>
        <w:tc>
          <w:tcPr>
            <w:tcW w:w="8472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三、教学重点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能够</w:t>
            </w:r>
            <w:r w:rsidRPr="00481E9C">
              <w:rPr>
                <w:rFonts w:cs="宋体" w:hint="eastAsia"/>
                <w:color w:val="231F20"/>
                <w:kern w:val="0"/>
                <w:sz w:val="24"/>
                <w:szCs w:val="24"/>
              </w:rPr>
              <w:t>运用</w:t>
            </w:r>
            <w:r w:rsidRPr="00481E9C">
              <w:rPr>
                <w:sz w:val="24"/>
                <w:szCs w:val="24"/>
              </w:rPr>
              <w:t>Let’s…</w:t>
            </w:r>
            <w:r>
              <w:rPr>
                <w:color w:val="231F20"/>
                <w:spacing w:val="-52"/>
                <w:w w:val="103"/>
                <w:kern w:val="0"/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color w:val="231F20"/>
                <w:w w:val="103"/>
                <w:kern w:val="0"/>
                <w:sz w:val="24"/>
                <w:szCs w:val="24"/>
              </w:rPr>
              <w:t>提建议。</w:t>
            </w:r>
          </w:p>
        </w:tc>
      </w:tr>
      <w:tr w:rsidR="00AC0F8C" w:rsidRPr="00481E9C">
        <w:trPr>
          <w:trHeight w:val="778"/>
        </w:trPr>
        <w:tc>
          <w:tcPr>
            <w:tcW w:w="8472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四、教学难点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能够使用</w:t>
            </w:r>
            <w:r w:rsidRPr="00481E9C">
              <w:rPr>
                <w:sz w:val="24"/>
                <w:szCs w:val="24"/>
              </w:rPr>
              <w:t>Let’s…</w:t>
            </w:r>
            <w:r>
              <w:rPr>
                <w:color w:val="231F20"/>
                <w:spacing w:val="-52"/>
                <w:w w:val="103"/>
                <w:kern w:val="0"/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提建议。</w:t>
            </w:r>
          </w:p>
        </w:tc>
      </w:tr>
      <w:tr w:rsidR="00AC0F8C" w:rsidRPr="00481E9C">
        <w:trPr>
          <w:trHeight w:val="678"/>
        </w:trPr>
        <w:tc>
          <w:tcPr>
            <w:tcW w:w="8472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五、教学资源</w:t>
            </w:r>
          </w:p>
          <w:p w:rsidR="00AC0F8C" w:rsidRPr="00481E9C" w:rsidRDefault="00AC0F8C" w:rsidP="0008710E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互动教学系统，点读笔，</w:t>
            </w:r>
            <w:r w:rsidRPr="00481E9C">
              <w:rPr>
                <w:sz w:val="24"/>
                <w:szCs w:val="24"/>
              </w:rPr>
              <w:t xml:space="preserve">PPT </w:t>
            </w:r>
          </w:p>
        </w:tc>
      </w:tr>
    </w:tbl>
    <w:p w:rsidR="00AC0F8C" w:rsidRPr="00481E9C" w:rsidRDefault="00AC0F8C" w:rsidP="001F16DC">
      <w:pPr>
        <w:spacing w:line="360" w:lineRule="auto"/>
        <w:rPr>
          <w:sz w:val="24"/>
          <w:szCs w:val="24"/>
        </w:rPr>
      </w:pPr>
      <w:r w:rsidRPr="00481E9C">
        <w:rPr>
          <w:rFonts w:cs="宋体" w:hint="eastAsia"/>
          <w:sz w:val="24"/>
          <w:szCs w:val="24"/>
        </w:rPr>
        <w:t>六、教学过程</w:t>
      </w:r>
    </w:p>
    <w:p w:rsidR="00AC0F8C" w:rsidRPr="00481E9C" w:rsidRDefault="00AC0F8C" w:rsidP="001F16DC">
      <w:pPr>
        <w:spacing w:line="360" w:lineRule="auto"/>
        <w:jc w:val="left"/>
        <w:rPr>
          <w:sz w:val="24"/>
          <w:szCs w:val="24"/>
        </w:rPr>
      </w:pPr>
      <w:r w:rsidRPr="00481E9C">
        <w:rPr>
          <w:rFonts w:cs="宋体" w:hint="eastAsia"/>
          <w:sz w:val="24"/>
          <w:szCs w:val="24"/>
        </w:rPr>
        <w:t>说明：教学活动具体描述包括教学任务的描述，教师的关键语言，板书呈现，教学资源的使用等。</w:t>
      </w:r>
    </w:p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AC0F8C" w:rsidRPr="00481E9C">
        <w:trPr>
          <w:trHeight w:val="451"/>
        </w:trPr>
        <w:tc>
          <w:tcPr>
            <w:tcW w:w="1242" w:type="dxa"/>
            <w:vAlign w:val="center"/>
          </w:tcPr>
          <w:p w:rsidR="00AC0F8C" w:rsidRPr="00481E9C" w:rsidRDefault="00AC0F8C" w:rsidP="00D944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AC0F8C" w:rsidRPr="00481E9C" w:rsidRDefault="00AC0F8C" w:rsidP="00D944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AC0F8C" w:rsidRPr="00481E9C" w:rsidRDefault="00AC0F8C" w:rsidP="00D944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教学资源</w:t>
            </w:r>
          </w:p>
        </w:tc>
      </w:tr>
      <w:tr w:rsidR="00AC0F8C" w:rsidRPr="000426DF">
        <w:trPr>
          <w:trHeight w:val="430"/>
        </w:trPr>
        <w:tc>
          <w:tcPr>
            <w:tcW w:w="1242" w:type="dxa"/>
            <w:vMerge w:val="restart"/>
            <w:vAlign w:val="center"/>
          </w:tcPr>
          <w:p w:rsidR="00AC0F8C" w:rsidRPr="00481E9C" w:rsidRDefault="00AC0F8C" w:rsidP="000426DF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:rsidR="00AC0F8C" w:rsidRPr="00481E9C" w:rsidRDefault="00AC0F8C" w:rsidP="000426D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hAnsi="宋体" w:cs="宋体" w:hint="eastAsia"/>
                <w:sz w:val="24"/>
                <w:szCs w:val="24"/>
              </w:rPr>
              <w:t>热身导入</w:t>
            </w:r>
          </w:p>
        </w:tc>
        <w:tc>
          <w:tcPr>
            <w:tcW w:w="5566" w:type="dxa"/>
          </w:tcPr>
          <w:p w:rsidR="00AC0F8C" w:rsidRPr="00481E9C" w:rsidRDefault="00AC0F8C" w:rsidP="000426DF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481E9C">
              <w:rPr>
                <w:rFonts w:hAnsi="宋体" w:cs="宋体" w:hint="eastAsia"/>
                <w:sz w:val="24"/>
                <w:szCs w:val="24"/>
              </w:rPr>
              <w:t>师生互相问候</w:t>
            </w:r>
          </w:p>
        </w:tc>
        <w:tc>
          <w:tcPr>
            <w:tcW w:w="1664" w:type="dxa"/>
          </w:tcPr>
          <w:p w:rsidR="00AC0F8C" w:rsidRPr="000426DF" w:rsidRDefault="00AC0F8C" w:rsidP="00D9441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0F8C" w:rsidRPr="000426DF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0426DF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AC0F8C" w:rsidRPr="00481E9C" w:rsidRDefault="00AC0F8C" w:rsidP="000426DF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Lead in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播放互动教学系统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，在播放动画前教师提要求：</w:t>
            </w:r>
            <w:r w:rsidRPr="000426DF">
              <w:rPr>
                <w:i/>
                <w:iCs/>
                <w:sz w:val="24"/>
                <w:szCs w:val="24"/>
              </w:rPr>
              <w:t>Let’s watch a video. What can you see in the video</w:t>
            </w:r>
            <w:r>
              <w:rPr>
                <w:i/>
                <w:iCs/>
                <w:sz w:val="24"/>
                <w:szCs w:val="24"/>
              </w:rPr>
              <w:t xml:space="preserve">? </w:t>
            </w:r>
            <w:r w:rsidRPr="00481E9C">
              <w:rPr>
                <w:rFonts w:cs="宋体" w:hint="eastAsia"/>
                <w:sz w:val="24"/>
                <w:szCs w:val="24"/>
              </w:rPr>
              <w:t>接下来我们要看一段动画，你能在动画里面看到什么？紧接着播放动画。</w:t>
            </w:r>
          </w:p>
        </w:tc>
        <w:tc>
          <w:tcPr>
            <w:tcW w:w="1664" w:type="dxa"/>
          </w:tcPr>
          <w:p w:rsidR="00AC0F8C" w:rsidRPr="00481E9C" w:rsidRDefault="00AC0F8C" w:rsidP="000426DF">
            <w:pPr>
              <w:spacing w:line="360" w:lineRule="auto"/>
              <w:rPr>
                <w:sz w:val="24"/>
                <w:szCs w:val="24"/>
              </w:rPr>
            </w:pPr>
          </w:p>
          <w:p w:rsidR="00AC0F8C" w:rsidRPr="00481E9C" w:rsidRDefault="00AC0F8C" w:rsidP="000426DF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F7403D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动画结束后定格在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的第二幅图</w:t>
            </w:r>
            <w:r w:rsidRPr="00481E9C">
              <w:rPr>
                <w:rFonts w:cs="宋体" w:hint="eastAsia"/>
                <w:sz w:val="24"/>
                <w:szCs w:val="24"/>
              </w:rPr>
              <w:lastRenderedPageBreak/>
              <w:t>上，教师提问：</w:t>
            </w:r>
            <w:r w:rsidRPr="000426DF">
              <w:rPr>
                <w:i/>
                <w:iCs/>
                <w:sz w:val="24"/>
                <w:szCs w:val="24"/>
              </w:rPr>
              <w:t>What can you see in the picture</w:t>
            </w:r>
            <w:r>
              <w:rPr>
                <w:i/>
                <w:iCs/>
                <w:sz w:val="24"/>
                <w:szCs w:val="24"/>
              </w:rPr>
              <w:t xml:space="preserve">? </w:t>
            </w:r>
            <w:r w:rsidRPr="00481E9C">
              <w:rPr>
                <w:rFonts w:cs="宋体" w:hint="eastAsia"/>
                <w:sz w:val="24"/>
                <w:szCs w:val="24"/>
              </w:rPr>
              <w:t>根据学生回答教师利用聚光灯聚焦具体</w:t>
            </w:r>
            <w:r>
              <w:rPr>
                <w:rFonts w:cs="宋体" w:hint="eastAsia"/>
                <w:sz w:val="24"/>
                <w:szCs w:val="24"/>
              </w:rPr>
              <w:t>对象</w:t>
            </w:r>
            <w:r w:rsidRPr="00481E9C">
              <w:rPr>
                <w:rFonts w:cs="宋体" w:hint="eastAsia"/>
                <w:sz w:val="24"/>
                <w:szCs w:val="24"/>
              </w:rPr>
              <w:t>，例如：</w:t>
            </w:r>
            <w:r w:rsidRPr="00481E9C">
              <w:rPr>
                <w:sz w:val="24"/>
                <w:szCs w:val="24"/>
              </w:rPr>
              <w:t xml:space="preserve">Sam, Daming, football, </w:t>
            </w:r>
            <w:r w:rsidRPr="00481E9C">
              <w:rPr>
                <w:color w:val="231F20"/>
                <w:kern w:val="0"/>
                <w:position w:val="1"/>
                <w:sz w:val="23"/>
                <w:szCs w:val="23"/>
              </w:rPr>
              <w:t>hedgehog</w:t>
            </w:r>
            <w:r w:rsidRPr="00481E9C">
              <w:rPr>
                <w:rFonts w:cs="宋体" w:hint="eastAsia"/>
                <w:sz w:val="24"/>
                <w:szCs w:val="24"/>
              </w:rPr>
              <w:t>（刺猬）等。</w:t>
            </w:r>
          </w:p>
        </w:tc>
        <w:tc>
          <w:tcPr>
            <w:tcW w:w="1664" w:type="dxa"/>
          </w:tcPr>
          <w:p w:rsidR="00AC0F8C" w:rsidRPr="00481E9C" w:rsidRDefault="00AC0F8C" w:rsidP="00F7403D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lastRenderedPageBreak/>
              <w:t>互动教学系统</w:t>
            </w:r>
            <w:r w:rsidRPr="00481E9C">
              <w:rPr>
                <w:rFonts w:cs="宋体" w:hint="eastAsia"/>
                <w:sz w:val="24"/>
                <w:szCs w:val="24"/>
              </w:rPr>
              <w:lastRenderedPageBreak/>
              <w:t>聚光灯功能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E15275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再次播放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动画，定格到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的第一幅图，教师说：大明看到一</w:t>
            </w:r>
            <w:r>
              <w:rPr>
                <w:rFonts w:cs="宋体" w:hint="eastAsia"/>
                <w:sz w:val="24"/>
                <w:szCs w:val="24"/>
              </w:rPr>
              <w:t>个</w:t>
            </w:r>
            <w:r w:rsidRPr="00481E9C">
              <w:rPr>
                <w:rFonts w:cs="宋体" w:hint="eastAsia"/>
                <w:sz w:val="24"/>
                <w:szCs w:val="24"/>
              </w:rPr>
              <w:t>足球，于是喊道</w:t>
            </w:r>
            <w:r>
              <w:rPr>
                <w:rFonts w:cs="宋体" w:hint="eastAsia"/>
                <w:sz w:val="24"/>
                <w:szCs w:val="24"/>
              </w:rPr>
              <w:t>：</w:t>
            </w:r>
            <w:r w:rsidRPr="000426DF">
              <w:rPr>
                <w:i/>
                <w:iCs/>
                <w:sz w:val="24"/>
                <w:szCs w:val="24"/>
              </w:rPr>
              <w:t>Look, a football.</w:t>
            </w:r>
            <w:r w:rsidRPr="00481E9C">
              <w:rPr>
                <w:sz w:val="24"/>
                <w:szCs w:val="24"/>
              </w:rPr>
              <w:t xml:space="preserve"> Sam</w:t>
            </w:r>
            <w:r w:rsidRPr="00481E9C">
              <w:rPr>
                <w:rFonts w:cs="宋体" w:hint="eastAsia"/>
                <w:sz w:val="24"/>
                <w:szCs w:val="24"/>
              </w:rPr>
              <w:t>发现一</w:t>
            </w:r>
            <w:r>
              <w:rPr>
                <w:rFonts w:cs="宋体" w:hint="eastAsia"/>
                <w:sz w:val="24"/>
                <w:szCs w:val="24"/>
              </w:rPr>
              <w:t>个</w:t>
            </w:r>
            <w:r w:rsidRPr="00481E9C">
              <w:rPr>
                <w:rFonts w:cs="宋体" w:hint="eastAsia"/>
                <w:sz w:val="24"/>
                <w:szCs w:val="24"/>
              </w:rPr>
              <w:t>篮球，也喊道：</w:t>
            </w:r>
            <w:r w:rsidRPr="000426DF">
              <w:rPr>
                <w:i/>
                <w:iCs/>
                <w:sz w:val="24"/>
                <w:szCs w:val="24"/>
              </w:rPr>
              <w:t>Look, a basketball.</w:t>
            </w:r>
          </w:p>
        </w:tc>
        <w:tc>
          <w:tcPr>
            <w:tcW w:w="1664" w:type="dxa"/>
          </w:tcPr>
          <w:p w:rsidR="00AC0F8C" w:rsidRPr="00481E9C" w:rsidRDefault="00AC0F8C" w:rsidP="00E15275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AB24D2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继续播放动画，定格到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的第二幅图，教师提问：</w:t>
            </w:r>
            <w:r w:rsidRPr="000426DF">
              <w:rPr>
                <w:i/>
                <w:iCs/>
                <w:sz w:val="24"/>
                <w:szCs w:val="24"/>
              </w:rPr>
              <w:t>Is it a basketball?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学生会说：</w:t>
            </w:r>
            <w:r w:rsidRPr="000426DF">
              <w:rPr>
                <w:i/>
                <w:iCs/>
                <w:sz w:val="24"/>
                <w:szCs w:val="24"/>
              </w:rPr>
              <w:t>No</w:t>
            </w:r>
            <w:r w:rsidRPr="000426DF">
              <w:rPr>
                <w:rFonts w:cs="宋体" w:hint="eastAsia"/>
                <w:i/>
                <w:iCs/>
                <w:sz w:val="24"/>
                <w:szCs w:val="24"/>
              </w:rPr>
              <w:t>，</w:t>
            </w:r>
            <w:r w:rsidRPr="000426DF">
              <w:rPr>
                <w:i/>
                <w:iCs/>
                <w:sz w:val="24"/>
                <w:szCs w:val="24"/>
              </w:rPr>
              <w:t>it isn’t.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那是一只刺猬，教师补充道：</w:t>
            </w:r>
            <w:r w:rsidRPr="000426DF">
              <w:rPr>
                <w:i/>
                <w:iCs/>
                <w:sz w:val="24"/>
                <w:szCs w:val="24"/>
              </w:rPr>
              <w:t xml:space="preserve">It is a </w:t>
            </w:r>
            <w:r w:rsidRPr="000426DF">
              <w:rPr>
                <w:i/>
                <w:iCs/>
                <w:color w:val="231F20"/>
                <w:kern w:val="0"/>
                <w:position w:val="1"/>
                <w:sz w:val="23"/>
                <w:szCs w:val="23"/>
              </w:rPr>
              <w:t>hedgehog.</w:t>
            </w:r>
          </w:p>
        </w:tc>
        <w:tc>
          <w:tcPr>
            <w:tcW w:w="1664" w:type="dxa"/>
          </w:tcPr>
          <w:p w:rsidR="00AC0F8C" w:rsidRPr="000426DF" w:rsidRDefault="00AC0F8C" w:rsidP="00AB24D2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0426DF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再次播放</w:t>
            </w:r>
            <w:r w:rsidRPr="00481E9C">
              <w:rPr>
                <w:sz w:val="24"/>
                <w:szCs w:val="24"/>
              </w:rPr>
              <w:t>SB Unit2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动画，请学生跟着一起读。还可以借助互动系统去掉原声，请学生配音。</w:t>
            </w:r>
          </w:p>
        </w:tc>
        <w:tc>
          <w:tcPr>
            <w:tcW w:w="1664" w:type="dxa"/>
          </w:tcPr>
          <w:p w:rsidR="00AC0F8C" w:rsidRPr="000426DF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Align w:val="center"/>
          </w:tcPr>
          <w:p w:rsidR="00AC0F8C" w:rsidRPr="00481E9C" w:rsidRDefault="00AC0F8C" w:rsidP="00287C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（二）</w:t>
            </w:r>
          </w:p>
          <w:p w:rsidR="00AC0F8C" w:rsidRPr="00481E9C" w:rsidRDefault="00AC0F8C" w:rsidP="00287C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布置任务</w:t>
            </w:r>
          </w:p>
        </w:tc>
        <w:tc>
          <w:tcPr>
            <w:tcW w:w="5566" w:type="dxa"/>
          </w:tcPr>
          <w:p w:rsidR="00AC0F8C" w:rsidRPr="000426DF" w:rsidRDefault="00AC0F8C" w:rsidP="00287C68">
            <w:pPr>
              <w:spacing w:line="360" w:lineRule="auto"/>
              <w:rPr>
                <w:sz w:val="24"/>
                <w:szCs w:val="24"/>
              </w:rPr>
            </w:pPr>
            <w:r w:rsidRPr="000426DF">
              <w:rPr>
                <w:rFonts w:cs="宋体" w:hint="eastAsia"/>
                <w:sz w:val="24"/>
                <w:szCs w:val="24"/>
              </w:rPr>
              <w:t>教</w:t>
            </w:r>
            <w:r w:rsidRPr="000426DF">
              <w:rPr>
                <w:rFonts w:cs="宋体" w:hint="eastAsia"/>
                <w:color w:val="231F20"/>
                <w:spacing w:val="1"/>
                <w:kern w:val="0"/>
                <w:sz w:val="24"/>
                <w:szCs w:val="24"/>
              </w:rPr>
              <w:t>师对学生</w:t>
            </w:r>
            <w:r w:rsidRPr="000426DF">
              <w:rPr>
                <w:rFonts w:cs="宋体" w:hint="eastAsia"/>
                <w:color w:val="231F20"/>
                <w:kern w:val="0"/>
                <w:sz w:val="24"/>
                <w:szCs w:val="24"/>
              </w:rPr>
              <w:t>说</w:t>
            </w:r>
            <w:r w:rsidRPr="000426DF">
              <w:rPr>
                <w:rFonts w:cs="宋体" w:hint="eastAsia"/>
                <w:color w:val="231F20"/>
                <w:spacing w:val="-173"/>
                <w:kern w:val="0"/>
                <w:sz w:val="24"/>
                <w:szCs w:val="24"/>
              </w:rPr>
              <w:t>：</w:t>
            </w:r>
            <w:r w:rsidRPr="000426DF">
              <w:rPr>
                <w:rFonts w:cs="宋体" w:hint="eastAsia"/>
                <w:color w:val="231F20"/>
                <w:spacing w:val="1"/>
                <w:kern w:val="0"/>
                <w:sz w:val="24"/>
                <w:szCs w:val="24"/>
              </w:rPr>
              <w:t>：你们假期有什么打</w:t>
            </w:r>
            <w:r w:rsidRPr="000426DF">
              <w:rPr>
                <w:rFonts w:cs="宋体" w:hint="eastAsia"/>
                <w:color w:val="231F20"/>
                <w:kern w:val="0"/>
                <w:sz w:val="24"/>
                <w:szCs w:val="24"/>
              </w:rPr>
              <w:t>算</w:t>
            </w:r>
            <w:r w:rsidRPr="000426DF">
              <w:rPr>
                <w:rFonts w:cs="宋体" w:hint="eastAsia"/>
                <w:color w:val="231F20"/>
                <w:spacing w:val="1"/>
                <w:kern w:val="0"/>
                <w:sz w:val="24"/>
                <w:szCs w:val="24"/>
              </w:rPr>
              <w:t>？我建议你们邀请同学一起玩耍</w:t>
            </w:r>
            <w:r w:rsidRPr="000426DF">
              <w:rPr>
                <w:rFonts w:cs="宋体" w:hint="eastAsia"/>
                <w:color w:val="231F20"/>
                <w:kern w:val="0"/>
                <w:sz w:val="24"/>
                <w:szCs w:val="24"/>
              </w:rPr>
              <w:t>！学习完本课的内容后，大家就知道如何向他人发出邀请并提出建议了。</w:t>
            </w:r>
          </w:p>
        </w:tc>
        <w:tc>
          <w:tcPr>
            <w:tcW w:w="1664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0F8C" w:rsidRPr="00481E9C">
        <w:trPr>
          <w:trHeight w:val="430"/>
        </w:trPr>
        <w:tc>
          <w:tcPr>
            <w:tcW w:w="1242" w:type="dxa"/>
            <w:vMerge w:val="restart"/>
            <w:vAlign w:val="center"/>
          </w:tcPr>
          <w:p w:rsidR="00AC0F8C" w:rsidRPr="00481E9C" w:rsidRDefault="00AC0F8C" w:rsidP="000426D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（三）</w:t>
            </w:r>
          </w:p>
          <w:p w:rsidR="00AC0F8C" w:rsidRPr="00481E9C" w:rsidRDefault="00AC0F8C" w:rsidP="000426D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AC0F8C" w:rsidRPr="00481E9C" w:rsidRDefault="00AC0F8C" w:rsidP="00D9441A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481E9C">
              <w:rPr>
                <w:rFonts w:hAnsi="宋体" w:cs="宋体" w:hint="eastAsia"/>
                <w:sz w:val="24"/>
                <w:szCs w:val="24"/>
              </w:rPr>
              <w:t>整体感知课文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播放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动画，播放之前教师提问</w:t>
            </w:r>
            <w:r>
              <w:rPr>
                <w:rFonts w:cs="宋体" w:hint="eastAsia"/>
                <w:sz w:val="24"/>
                <w:szCs w:val="24"/>
              </w:rPr>
              <w:t>：</w:t>
            </w:r>
            <w:r w:rsidRPr="000426DF">
              <w:rPr>
                <w:i/>
                <w:iCs/>
                <w:sz w:val="24"/>
                <w:szCs w:val="24"/>
              </w:rPr>
              <w:t>Who are they in the dialogue?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待动画播放结束后，根据学生的回答，呈现</w:t>
            </w:r>
            <w:r w:rsidRPr="00481E9C">
              <w:rPr>
                <w:sz w:val="24"/>
                <w:szCs w:val="24"/>
              </w:rPr>
              <w:t>Daming</w:t>
            </w:r>
            <w:r w:rsidRPr="00481E9C">
              <w:rPr>
                <w:rFonts w:cs="宋体" w:hint="eastAsia"/>
                <w:sz w:val="24"/>
                <w:szCs w:val="24"/>
              </w:rPr>
              <w:t>和</w:t>
            </w:r>
            <w:r w:rsidRPr="00481E9C">
              <w:rPr>
                <w:sz w:val="24"/>
                <w:szCs w:val="24"/>
              </w:rPr>
              <w:t>Sam</w:t>
            </w:r>
            <w:r w:rsidRPr="00481E9C">
              <w:rPr>
                <w:rFonts w:cs="宋体" w:hint="eastAsia"/>
                <w:sz w:val="24"/>
                <w:szCs w:val="24"/>
              </w:rPr>
              <w:t>的头饰。</w:t>
            </w:r>
          </w:p>
          <w:p w:rsidR="00AC0F8C" w:rsidRPr="00403E28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教师介绍故事背景：</w:t>
            </w:r>
            <w:r w:rsidRPr="00481E9C">
              <w:rPr>
                <w:sz w:val="24"/>
                <w:szCs w:val="24"/>
              </w:rPr>
              <w:t>Daming</w:t>
            </w:r>
            <w:r w:rsidRPr="00481E9C">
              <w:rPr>
                <w:rFonts w:cs="宋体" w:hint="eastAsia"/>
                <w:sz w:val="24"/>
                <w:szCs w:val="24"/>
              </w:rPr>
              <w:t>和</w:t>
            </w:r>
            <w:r w:rsidRPr="00481E9C">
              <w:rPr>
                <w:sz w:val="24"/>
                <w:szCs w:val="24"/>
              </w:rPr>
              <w:t>Sam</w:t>
            </w:r>
            <w:r w:rsidRPr="00481E9C">
              <w:rPr>
                <w:rFonts w:cs="宋体" w:hint="eastAsia"/>
                <w:sz w:val="24"/>
                <w:szCs w:val="24"/>
              </w:rPr>
              <w:t>一起玩耍，他们都做了哪些运动呢？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</w:p>
          <w:p w:rsidR="00AC0F8C" w:rsidRPr="000426DF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F366C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AC0F8C" w:rsidRPr="00481E9C" w:rsidRDefault="00AC0F8C" w:rsidP="000426DF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kern w:val="0"/>
                <w:position w:val="1"/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课文学习，学习单词和句型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教师再次播放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动画，定格在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的第一幅图上，教师问：</w:t>
            </w:r>
            <w:r w:rsidRPr="00481E9C">
              <w:rPr>
                <w:sz w:val="24"/>
                <w:szCs w:val="24"/>
              </w:rPr>
              <w:t>Daming</w:t>
            </w:r>
            <w:r w:rsidRPr="00481E9C">
              <w:rPr>
                <w:rFonts w:cs="宋体" w:hint="eastAsia"/>
                <w:sz w:val="24"/>
                <w:szCs w:val="24"/>
              </w:rPr>
              <w:t>的建议是什么？引导学生找到语句：</w:t>
            </w:r>
            <w:r w:rsidRPr="000426DF">
              <w:rPr>
                <w:i/>
                <w:iCs/>
                <w:sz w:val="24"/>
                <w:szCs w:val="24"/>
              </w:rPr>
              <w:t>Let’s play football!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教师追问：</w:t>
            </w:r>
            <w:r w:rsidRPr="00481E9C">
              <w:rPr>
                <w:sz w:val="24"/>
                <w:szCs w:val="24"/>
              </w:rPr>
              <w:t>Sam</w:t>
            </w:r>
            <w:r w:rsidRPr="00481E9C">
              <w:rPr>
                <w:rFonts w:cs="宋体" w:hint="eastAsia"/>
                <w:sz w:val="24"/>
                <w:szCs w:val="24"/>
              </w:rPr>
              <w:t>同意</w:t>
            </w:r>
            <w:r w:rsidRPr="00481E9C">
              <w:rPr>
                <w:sz w:val="24"/>
                <w:szCs w:val="24"/>
              </w:rPr>
              <w:t>Daming</w:t>
            </w:r>
            <w:r w:rsidRPr="00481E9C">
              <w:rPr>
                <w:rFonts w:cs="宋体" w:hint="eastAsia"/>
                <w:sz w:val="24"/>
                <w:szCs w:val="24"/>
              </w:rPr>
              <w:t>的建议吗？</w:t>
            </w:r>
            <w:r w:rsidRPr="00481E9C">
              <w:rPr>
                <w:rFonts w:cs="宋体" w:hint="eastAsia"/>
                <w:sz w:val="24"/>
                <w:szCs w:val="24"/>
              </w:rPr>
              <w:lastRenderedPageBreak/>
              <w:t>学生会找到语句：</w:t>
            </w:r>
            <w:r w:rsidRPr="000426DF">
              <w:rPr>
                <w:i/>
                <w:iCs/>
                <w:sz w:val="24"/>
                <w:szCs w:val="24"/>
              </w:rPr>
              <w:t>Good idea!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教师介绍这个短语表示赞同别人的建议。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AC0F8C" w:rsidRDefault="00AC0F8C" w:rsidP="00F366C6">
            <w:pPr>
              <w:spacing w:line="360" w:lineRule="auto"/>
              <w:rPr>
                <w:sz w:val="24"/>
                <w:szCs w:val="24"/>
              </w:rPr>
            </w:pPr>
          </w:p>
          <w:p w:rsidR="00AC0F8C" w:rsidRPr="00481E9C" w:rsidRDefault="00AC0F8C" w:rsidP="00F366C6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9726E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请学生继续看动画。定格在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的第二幅图上，教师提问：他们不想踢足球了，又去做了什么运动？引导学生找到语句：</w:t>
            </w:r>
            <w:r w:rsidRPr="000426DF">
              <w:rPr>
                <w:i/>
                <w:iCs/>
                <w:sz w:val="24"/>
                <w:szCs w:val="24"/>
              </w:rPr>
              <w:t>Let’s play basketball!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教师继续问：</w:t>
            </w:r>
            <w:r w:rsidRPr="00481E9C">
              <w:rPr>
                <w:sz w:val="24"/>
                <w:szCs w:val="24"/>
              </w:rPr>
              <w:t>Daming</w:t>
            </w:r>
            <w:r w:rsidRPr="00481E9C">
              <w:rPr>
                <w:rFonts w:cs="宋体" w:hint="eastAsia"/>
                <w:sz w:val="24"/>
                <w:szCs w:val="24"/>
              </w:rPr>
              <w:t>同意这个建议吗？引导学生体会</w:t>
            </w:r>
            <w:r w:rsidRPr="000426DF">
              <w:rPr>
                <w:i/>
                <w:iCs/>
                <w:sz w:val="24"/>
                <w:szCs w:val="24"/>
              </w:rPr>
              <w:t>OK</w:t>
            </w:r>
            <w:r w:rsidRPr="00481E9C">
              <w:rPr>
                <w:rFonts w:cs="宋体" w:hint="eastAsia"/>
                <w:sz w:val="24"/>
                <w:szCs w:val="24"/>
              </w:rPr>
              <w:t>也表示赞同别人的建议。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AC0F8C" w:rsidRPr="00481E9C" w:rsidRDefault="00AC0F8C" w:rsidP="009726E6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033D1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请学生继续看动画。定格在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的第三幅图上，教师提问：</w:t>
            </w:r>
            <w:r w:rsidRPr="00481E9C">
              <w:rPr>
                <w:sz w:val="24"/>
                <w:szCs w:val="24"/>
              </w:rPr>
              <w:t>Sam</w:t>
            </w:r>
            <w:r w:rsidRPr="00481E9C">
              <w:rPr>
                <w:rFonts w:cs="宋体" w:hint="eastAsia"/>
                <w:sz w:val="24"/>
                <w:szCs w:val="24"/>
              </w:rPr>
              <w:t>还想做其他运动，他是怎样提建议的？请学生找到语句：</w:t>
            </w:r>
            <w:r w:rsidRPr="00481E9C">
              <w:rPr>
                <w:i/>
                <w:iCs/>
                <w:sz w:val="24"/>
                <w:szCs w:val="24"/>
              </w:rPr>
              <w:t>Let’s play ping-pong!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教师继续询问：</w:t>
            </w:r>
            <w:r w:rsidRPr="00481E9C">
              <w:rPr>
                <w:sz w:val="24"/>
                <w:szCs w:val="24"/>
              </w:rPr>
              <w:t>Daming</w:t>
            </w:r>
            <w:r w:rsidRPr="00481E9C">
              <w:rPr>
                <w:rFonts w:cs="宋体" w:hint="eastAsia"/>
                <w:sz w:val="24"/>
                <w:szCs w:val="24"/>
              </w:rPr>
              <w:t>同意吗？你是怎么知道的？引导学生找到语句：</w:t>
            </w:r>
            <w:r w:rsidRPr="00481E9C">
              <w:rPr>
                <w:i/>
                <w:iCs/>
                <w:sz w:val="24"/>
                <w:szCs w:val="24"/>
              </w:rPr>
              <w:t>No. I’m hot.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讲解</w:t>
            </w:r>
            <w:r w:rsidRPr="00403E28">
              <w:rPr>
                <w:i/>
                <w:iCs/>
                <w:sz w:val="24"/>
                <w:szCs w:val="24"/>
              </w:rPr>
              <w:t>No</w:t>
            </w:r>
            <w:r w:rsidRPr="00481E9C">
              <w:rPr>
                <w:rFonts w:cs="宋体" w:hint="eastAsia"/>
                <w:sz w:val="24"/>
                <w:szCs w:val="24"/>
              </w:rPr>
              <w:t>表示不赞同，同时讲解单词</w:t>
            </w:r>
            <w:r w:rsidRPr="00403E28">
              <w:rPr>
                <w:i/>
                <w:iCs/>
                <w:sz w:val="24"/>
                <w:szCs w:val="24"/>
              </w:rPr>
              <w:t>hot</w:t>
            </w:r>
            <w:r w:rsidRPr="00481E9C">
              <w:rPr>
                <w:rFonts w:cs="宋体" w:hint="eastAsia"/>
                <w:sz w:val="24"/>
                <w:szCs w:val="24"/>
              </w:rPr>
              <w:t>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AC0F8C" w:rsidRPr="00481E9C" w:rsidRDefault="00AC0F8C" w:rsidP="00033D1E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6A08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请学生继续看动画。定格在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的第四幅图上，教师提问：</w:t>
            </w:r>
            <w:r w:rsidRPr="00481E9C">
              <w:rPr>
                <w:sz w:val="24"/>
                <w:szCs w:val="24"/>
              </w:rPr>
              <w:t>Daming</w:t>
            </w:r>
            <w:r w:rsidRPr="00481E9C">
              <w:rPr>
                <w:rFonts w:cs="宋体" w:hint="eastAsia"/>
                <w:sz w:val="24"/>
                <w:szCs w:val="24"/>
              </w:rPr>
              <w:t>的建议是什么？引导学生找到语句：</w:t>
            </w:r>
            <w:r w:rsidRPr="00481E9C">
              <w:rPr>
                <w:i/>
                <w:iCs/>
                <w:sz w:val="24"/>
                <w:szCs w:val="24"/>
              </w:rPr>
              <w:t>Let’s go swimming!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教师讲解短语</w:t>
            </w:r>
            <w:r w:rsidRPr="00481E9C">
              <w:rPr>
                <w:i/>
                <w:iCs/>
                <w:sz w:val="24"/>
                <w:szCs w:val="24"/>
              </w:rPr>
              <w:t>go swimming</w:t>
            </w:r>
            <w:r w:rsidRPr="00481E9C">
              <w:rPr>
                <w:rFonts w:cs="宋体" w:hint="eastAsia"/>
                <w:sz w:val="24"/>
                <w:szCs w:val="24"/>
              </w:rPr>
              <w:t>。教师继续问：</w:t>
            </w:r>
            <w:r w:rsidRPr="00481E9C">
              <w:rPr>
                <w:sz w:val="24"/>
                <w:szCs w:val="24"/>
              </w:rPr>
              <w:t>Sam</w:t>
            </w:r>
            <w:r w:rsidRPr="00481E9C">
              <w:rPr>
                <w:rFonts w:cs="宋体" w:hint="eastAsia"/>
                <w:sz w:val="24"/>
                <w:szCs w:val="24"/>
              </w:rPr>
              <w:t>同意吗？你是怎样知道的？引导学生找到语句：</w:t>
            </w:r>
            <w:r w:rsidRPr="00481E9C">
              <w:rPr>
                <w:i/>
                <w:iCs/>
                <w:sz w:val="24"/>
                <w:szCs w:val="24"/>
              </w:rPr>
              <w:t>OK</w:t>
            </w:r>
            <w:r w:rsidRPr="00481E9C">
              <w:rPr>
                <w:rFonts w:cs="宋体" w:hint="eastAsia"/>
                <w:i/>
                <w:iCs/>
                <w:sz w:val="24"/>
                <w:szCs w:val="24"/>
              </w:rPr>
              <w:t>！</w:t>
            </w:r>
            <w:r w:rsidRPr="00481E9C">
              <w:rPr>
                <w:i/>
                <w:iCs/>
                <w:sz w:val="24"/>
                <w:szCs w:val="24"/>
              </w:rPr>
              <w:t>Let’s go!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AC0F8C" w:rsidRPr="00481E9C" w:rsidRDefault="00AC0F8C" w:rsidP="006A085D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互动教学系统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BE0D9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AC0F8C" w:rsidRPr="00481E9C" w:rsidRDefault="00AC0F8C" w:rsidP="00481E9C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朗读课文的练习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请学生独立使用点读笔练习跟读课文，教师巡视指导，鼓励学生进行语音语调的模仿。有条件的班级可以使用点读笔开展跟读录音模仿的练习，鼓励学生模仿原汁原味的课文朗读。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AC0F8C" w:rsidRPr="00481E9C" w:rsidRDefault="00AC0F8C" w:rsidP="00481E9C">
            <w:pPr>
              <w:spacing w:line="360" w:lineRule="auto"/>
              <w:rPr>
                <w:sz w:val="24"/>
                <w:szCs w:val="24"/>
              </w:rPr>
            </w:pPr>
          </w:p>
          <w:p w:rsidR="00AC0F8C" w:rsidRPr="00481E9C" w:rsidRDefault="00AC0F8C" w:rsidP="00481E9C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点读笔</w:t>
            </w:r>
          </w:p>
        </w:tc>
      </w:tr>
      <w:tr w:rsidR="00AC0F8C" w:rsidRPr="00481E9C">
        <w:trPr>
          <w:trHeight w:val="430"/>
        </w:trPr>
        <w:tc>
          <w:tcPr>
            <w:tcW w:w="1242" w:type="dxa"/>
            <w:vMerge/>
          </w:tcPr>
          <w:p w:rsidR="00AC0F8C" w:rsidRPr="00481E9C" w:rsidRDefault="00AC0F8C" w:rsidP="00D9441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AC0F8C" w:rsidRPr="00481E9C" w:rsidRDefault="00AC0F8C" w:rsidP="00481E9C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回顾课文情节，指导课文表演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教师扮演</w:t>
            </w:r>
            <w:r w:rsidRPr="00481E9C">
              <w:rPr>
                <w:sz w:val="24"/>
                <w:szCs w:val="24"/>
              </w:rPr>
              <w:t>Daming</w:t>
            </w:r>
            <w:r w:rsidRPr="00481E9C">
              <w:rPr>
                <w:rFonts w:cs="宋体" w:hint="eastAsia"/>
                <w:sz w:val="24"/>
                <w:szCs w:val="24"/>
              </w:rPr>
              <w:t>，请一名学生表演</w:t>
            </w:r>
            <w:r w:rsidRPr="00481E9C">
              <w:rPr>
                <w:sz w:val="24"/>
                <w:szCs w:val="24"/>
              </w:rPr>
              <w:t>Sam</w:t>
            </w:r>
            <w:r w:rsidRPr="00481E9C">
              <w:rPr>
                <w:rFonts w:cs="宋体" w:hint="eastAsia"/>
                <w:sz w:val="24"/>
                <w:szCs w:val="24"/>
              </w:rPr>
              <w:t>，在板书的支持下进行课文表演。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然后请学生两两一组进行表演练习。练习前教师提出表演要求，学生的表演可以分为几个级别：</w:t>
            </w:r>
            <w:r w:rsidRPr="00481E9C">
              <w:rPr>
                <w:rFonts w:cs="宋体" w:hint="eastAsia"/>
                <w:sz w:val="24"/>
                <w:szCs w:val="24"/>
              </w:rPr>
              <w:lastRenderedPageBreak/>
              <w:t>一星级别，学生能够读出板书，完成表演。二星级别，学生能够基本脱离板书，完成表演。三星级别，学生不仅能够脱离板书，还能够补充语言，出色完成表演。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请几组学生进行表演展示，其他学生予以点评。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0F8C" w:rsidRPr="00481E9C">
        <w:trPr>
          <w:trHeight w:val="1621"/>
        </w:trPr>
        <w:tc>
          <w:tcPr>
            <w:tcW w:w="1242" w:type="dxa"/>
            <w:vMerge w:val="restart"/>
            <w:vAlign w:val="center"/>
          </w:tcPr>
          <w:p w:rsidR="00AC0F8C" w:rsidRPr="00481E9C" w:rsidRDefault="00AC0F8C" w:rsidP="00481E9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lastRenderedPageBreak/>
              <w:t>（四）</w:t>
            </w:r>
          </w:p>
          <w:p w:rsidR="00AC0F8C" w:rsidRPr="00481E9C" w:rsidRDefault="00AC0F8C" w:rsidP="00481E9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训练巩固</w:t>
            </w:r>
          </w:p>
        </w:tc>
        <w:tc>
          <w:tcPr>
            <w:tcW w:w="5566" w:type="dxa"/>
          </w:tcPr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PPT</w:t>
            </w:r>
            <w:r w:rsidRPr="00481E9C">
              <w:rPr>
                <w:rFonts w:cs="宋体" w:hint="eastAsia"/>
                <w:sz w:val="24"/>
                <w:szCs w:val="24"/>
              </w:rPr>
              <w:t>先呈现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3</w:t>
            </w:r>
            <w:r w:rsidRPr="00481E9C">
              <w:rPr>
                <w:rFonts w:cs="宋体" w:hint="eastAsia"/>
                <w:sz w:val="24"/>
                <w:szCs w:val="24"/>
              </w:rPr>
              <w:t>的图片</w:t>
            </w:r>
            <w:r w:rsidRPr="00481E9C">
              <w:rPr>
                <w:sz w:val="24"/>
                <w:szCs w:val="24"/>
              </w:rPr>
              <w:t>1</w:t>
            </w:r>
            <w:r w:rsidRPr="00481E9C">
              <w:rPr>
                <w:rFonts w:cs="宋体" w:hint="eastAsia"/>
                <w:sz w:val="24"/>
                <w:szCs w:val="24"/>
              </w:rPr>
              <w:t>（</w:t>
            </w:r>
            <w:r w:rsidRPr="00481E9C">
              <w:rPr>
                <w:sz w:val="24"/>
                <w:szCs w:val="24"/>
              </w:rPr>
              <w:t>PPT</w:t>
            </w:r>
            <w:r w:rsidRPr="00481E9C">
              <w:rPr>
                <w:rFonts w:cs="宋体" w:hint="eastAsia"/>
                <w:sz w:val="24"/>
                <w:szCs w:val="24"/>
              </w:rPr>
              <w:t>第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页），教师提问：</w:t>
            </w:r>
            <w:r w:rsidRPr="00481E9C">
              <w:rPr>
                <w:i/>
                <w:iCs/>
                <w:sz w:val="24"/>
                <w:szCs w:val="24"/>
              </w:rPr>
              <w:t xml:space="preserve">What can you see in the picture? </w:t>
            </w:r>
            <w:r w:rsidRPr="00481E9C">
              <w:rPr>
                <w:rFonts w:cs="宋体" w:hint="eastAsia"/>
                <w:sz w:val="24"/>
                <w:szCs w:val="24"/>
              </w:rPr>
              <w:t>引导学生观察图片。然后教师追问：</w:t>
            </w:r>
            <w:r w:rsidRPr="00481E9C">
              <w:rPr>
                <w:i/>
                <w:iCs/>
                <w:sz w:val="24"/>
                <w:szCs w:val="24"/>
              </w:rPr>
              <w:t>Can you read it?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学生会读出</w:t>
            </w:r>
            <w:r w:rsidRPr="00481E9C">
              <w:rPr>
                <w:i/>
                <w:iCs/>
                <w:sz w:val="24"/>
                <w:szCs w:val="24"/>
              </w:rPr>
              <w:t>Let’s play football!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教师读出</w:t>
            </w:r>
            <w:r w:rsidRPr="00481E9C">
              <w:rPr>
                <w:i/>
                <w:iCs/>
                <w:sz w:val="24"/>
                <w:szCs w:val="24"/>
              </w:rPr>
              <w:t>OK!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PPT</w:t>
            </w:r>
            <w:r w:rsidRPr="00481E9C">
              <w:rPr>
                <w:rFonts w:cs="宋体" w:hint="eastAsia"/>
                <w:sz w:val="24"/>
                <w:szCs w:val="24"/>
              </w:rPr>
              <w:t>呈现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3</w:t>
            </w:r>
            <w:r w:rsidRPr="00481E9C">
              <w:rPr>
                <w:rFonts w:cs="宋体" w:hint="eastAsia"/>
                <w:sz w:val="24"/>
                <w:szCs w:val="24"/>
              </w:rPr>
              <w:t>的图片</w:t>
            </w:r>
            <w:r w:rsidRPr="00481E9C">
              <w:rPr>
                <w:sz w:val="24"/>
                <w:szCs w:val="24"/>
              </w:rPr>
              <w:t>2</w:t>
            </w:r>
            <w:r w:rsidRPr="00481E9C">
              <w:rPr>
                <w:rFonts w:cs="宋体" w:hint="eastAsia"/>
                <w:sz w:val="24"/>
                <w:szCs w:val="24"/>
              </w:rPr>
              <w:t>（</w:t>
            </w:r>
            <w:r w:rsidRPr="00481E9C">
              <w:rPr>
                <w:sz w:val="24"/>
                <w:szCs w:val="24"/>
              </w:rPr>
              <w:t>PPT</w:t>
            </w:r>
            <w:r w:rsidRPr="00481E9C">
              <w:rPr>
                <w:rFonts w:cs="宋体" w:hint="eastAsia"/>
                <w:sz w:val="24"/>
                <w:szCs w:val="24"/>
              </w:rPr>
              <w:t>第</w:t>
            </w:r>
            <w:r w:rsidRPr="00481E9C">
              <w:rPr>
                <w:sz w:val="24"/>
                <w:szCs w:val="24"/>
              </w:rPr>
              <w:t>3</w:t>
            </w:r>
            <w:r w:rsidRPr="00481E9C">
              <w:rPr>
                <w:rFonts w:cs="宋体" w:hint="eastAsia"/>
                <w:sz w:val="24"/>
                <w:szCs w:val="24"/>
              </w:rPr>
              <w:t>页），教师提问：</w:t>
            </w:r>
            <w:r w:rsidRPr="00481E9C">
              <w:rPr>
                <w:i/>
                <w:iCs/>
                <w:sz w:val="24"/>
                <w:szCs w:val="24"/>
              </w:rPr>
              <w:t>Let’s go swimming!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引导学生回答：</w:t>
            </w:r>
            <w:r w:rsidRPr="00481E9C">
              <w:rPr>
                <w:i/>
                <w:iCs/>
                <w:sz w:val="24"/>
                <w:szCs w:val="24"/>
              </w:rPr>
              <w:t>Good idea!</w:t>
            </w:r>
          </w:p>
        </w:tc>
        <w:tc>
          <w:tcPr>
            <w:tcW w:w="1664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PPT</w:t>
            </w:r>
            <w:r w:rsidRPr="00481E9C">
              <w:rPr>
                <w:rFonts w:cs="宋体" w:hint="eastAsia"/>
                <w:sz w:val="24"/>
                <w:szCs w:val="24"/>
              </w:rPr>
              <w:t>第</w:t>
            </w:r>
            <w:r w:rsidRPr="00481E9C">
              <w:rPr>
                <w:sz w:val="24"/>
                <w:szCs w:val="24"/>
              </w:rPr>
              <w:t>2-3</w:t>
            </w:r>
            <w:r w:rsidRPr="00481E9C">
              <w:rPr>
                <w:rFonts w:cs="宋体" w:hint="eastAsia"/>
                <w:sz w:val="24"/>
                <w:szCs w:val="24"/>
              </w:rPr>
              <w:t>页</w:t>
            </w:r>
          </w:p>
        </w:tc>
      </w:tr>
      <w:tr w:rsidR="00AC0F8C" w:rsidRPr="00481E9C">
        <w:trPr>
          <w:trHeight w:val="1621"/>
        </w:trPr>
        <w:tc>
          <w:tcPr>
            <w:tcW w:w="1242" w:type="dxa"/>
            <w:vMerge/>
          </w:tcPr>
          <w:p w:rsidR="00AC0F8C" w:rsidRPr="00481E9C" w:rsidRDefault="00AC0F8C" w:rsidP="00D9441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AC0F8C" w:rsidRPr="00481E9C" w:rsidRDefault="00AC0F8C" w:rsidP="0008710E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教师引导学生总结（</w:t>
            </w:r>
            <w:r w:rsidRPr="00481E9C">
              <w:rPr>
                <w:sz w:val="24"/>
                <w:szCs w:val="24"/>
              </w:rPr>
              <w:t>PPT</w:t>
            </w:r>
            <w:r w:rsidRPr="00481E9C">
              <w:rPr>
                <w:rFonts w:cs="宋体" w:hint="eastAsia"/>
                <w:sz w:val="24"/>
                <w:szCs w:val="24"/>
              </w:rPr>
              <w:t>第</w:t>
            </w:r>
            <w:r w:rsidRPr="00481E9C">
              <w:rPr>
                <w:sz w:val="24"/>
                <w:szCs w:val="24"/>
              </w:rPr>
              <w:t>4</w:t>
            </w:r>
            <w:r w:rsidRPr="00481E9C">
              <w:rPr>
                <w:rFonts w:cs="宋体" w:hint="eastAsia"/>
                <w:sz w:val="24"/>
                <w:szCs w:val="24"/>
              </w:rPr>
              <w:t>页）：我们怎样提出建议？引导学生回答：</w:t>
            </w:r>
            <w:r w:rsidRPr="00481E9C">
              <w:rPr>
                <w:i/>
                <w:iCs/>
                <w:sz w:val="24"/>
                <w:szCs w:val="24"/>
              </w:rPr>
              <w:t>Let’s…</w:t>
            </w:r>
            <w:r w:rsidRPr="00481E9C">
              <w:rPr>
                <w:sz w:val="24"/>
                <w:szCs w:val="24"/>
              </w:rPr>
              <w:t xml:space="preserve"> </w:t>
            </w:r>
            <w:r w:rsidRPr="00481E9C">
              <w:rPr>
                <w:rFonts w:cs="宋体" w:hint="eastAsia"/>
                <w:sz w:val="24"/>
                <w:szCs w:val="24"/>
              </w:rPr>
              <w:t>教师继续询问：当你同意某个建议时你会怎样表达？引导学生回答：</w:t>
            </w:r>
            <w:r w:rsidRPr="00481E9C">
              <w:rPr>
                <w:i/>
                <w:iCs/>
                <w:sz w:val="24"/>
                <w:szCs w:val="24"/>
              </w:rPr>
              <w:t xml:space="preserve">OK! Good idea! Let’s play! Let’s go! </w:t>
            </w:r>
            <w:r w:rsidRPr="00481E9C">
              <w:rPr>
                <w:rFonts w:cs="宋体" w:hint="eastAsia"/>
                <w:sz w:val="24"/>
                <w:szCs w:val="24"/>
              </w:rPr>
              <w:t>教师继续追问：当你不同意别人的建议时怎样回答？引导学生回答：</w:t>
            </w:r>
            <w:r w:rsidRPr="00481E9C">
              <w:rPr>
                <w:i/>
                <w:iCs/>
                <w:sz w:val="24"/>
                <w:szCs w:val="24"/>
              </w:rPr>
              <w:t>No!</w:t>
            </w:r>
          </w:p>
        </w:tc>
        <w:tc>
          <w:tcPr>
            <w:tcW w:w="1664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PPT</w:t>
            </w:r>
            <w:r w:rsidRPr="00481E9C">
              <w:rPr>
                <w:rFonts w:cs="宋体" w:hint="eastAsia"/>
                <w:sz w:val="24"/>
                <w:szCs w:val="24"/>
              </w:rPr>
              <w:t>第</w:t>
            </w:r>
            <w:r w:rsidRPr="00481E9C">
              <w:rPr>
                <w:sz w:val="24"/>
                <w:szCs w:val="24"/>
              </w:rPr>
              <w:t>4</w:t>
            </w:r>
            <w:r w:rsidRPr="00481E9C">
              <w:rPr>
                <w:rFonts w:cs="宋体" w:hint="eastAsia"/>
                <w:sz w:val="24"/>
                <w:szCs w:val="24"/>
              </w:rPr>
              <w:t>页</w:t>
            </w:r>
          </w:p>
        </w:tc>
      </w:tr>
      <w:tr w:rsidR="00AC0F8C" w:rsidRPr="00481E9C">
        <w:trPr>
          <w:trHeight w:val="2897"/>
        </w:trPr>
        <w:tc>
          <w:tcPr>
            <w:tcW w:w="1242" w:type="dxa"/>
            <w:vAlign w:val="center"/>
          </w:tcPr>
          <w:p w:rsidR="00AC0F8C" w:rsidRPr="00481E9C" w:rsidRDefault="00AC0F8C" w:rsidP="00287C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（五）</w:t>
            </w:r>
          </w:p>
          <w:p w:rsidR="00AC0F8C" w:rsidRPr="00481E9C" w:rsidRDefault="00AC0F8C" w:rsidP="00287C6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481E9C">
              <w:rPr>
                <w:rFonts w:cs="宋体" w:hint="eastAsia"/>
                <w:kern w:val="0"/>
                <w:sz w:val="24"/>
                <w:szCs w:val="24"/>
              </w:rPr>
              <w:t>任务完成</w:t>
            </w:r>
          </w:p>
        </w:tc>
        <w:tc>
          <w:tcPr>
            <w:tcW w:w="5566" w:type="dxa"/>
          </w:tcPr>
          <w:p w:rsidR="00AC0F8C" w:rsidRPr="00481E9C" w:rsidRDefault="00AC0F8C" w:rsidP="00287C68">
            <w:pPr>
              <w:pStyle w:val="a6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4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71" w:left="359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先呈现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4</w:t>
            </w:r>
            <w:r w:rsidRPr="00481E9C">
              <w:rPr>
                <w:rFonts w:cs="宋体" w:hint="eastAsia"/>
                <w:sz w:val="24"/>
                <w:szCs w:val="24"/>
              </w:rPr>
              <w:t>图片，教师问：</w:t>
            </w:r>
            <w:r w:rsidRPr="00481E9C">
              <w:rPr>
                <w:i/>
                <w:iCs/>
                <w:sz w:val="24"/>
                <w:szCs w:val="24"/>
              </w:rPr>
              <w:t xml:space="preserve">What can you see in the picture? </w:t>
            </w:r>
            <w:r w:rsidRPr="00481E9C">
              <w:rPr>
                <w:rFonts w:cs="宋体" w:hint="eastAsia"/>
                <w:sz w:val="24"/>
                <w:szCs w:val="24"/>
              </w:rPr>
              <w:t>引导学生观察图片。然后教师请一名学生做搭档进行表演。之后学生两人一组进行创编表演。</w:t>
            </w:r>
          </w:p>
          <w:p w:rsidR="00AC0F8C" w:rsidRPr="00481E9C" w:rsidRDefault="00AC0F8C" w:rsidP="0008710E">
            <w:pPr>
              <w:pStyle w:val="a6"/>
              <w:spacing w:line="360" w:lineRule="auto"/>
              <w:ind w:leftChars="171" w:left="359" w:firstLineChars="0" w:firstLine="0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请几组学生进行展示，其他学生点评。</w:t>
            </w:r>
          </w:p>
        </w:tc>
        <w:tc>
          <w:tcPr>
            <w:tcW w:w="1664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</w:p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互动系统</w:t>
            </w:r>
            <w:r w:rsidRPr="00481E9C">
              <w:rPr>
                <w:sz w:val="24"/>
                <w:szCs w:val="24"/>
              </w:rPr>
              <w:t>SB Unit 1</w:t>
            </w:r>
            <w:r w:rsidRPr="00481E9C">
              <w:rPr>
                <w:rFonts w:cs="宋体" w:hint="eastAsia"/>
                <w:sz w:val="24"/>
                <w:szCs w:val="24"/>
              </w:rPr>
              <w:t>活动</w:t>
            </w:r>
            <w:r w:rsidRPr="00481E9C">
              <w:rPr>
                <w:sz w:val="24"/>
                <w:szCs w:val="24"/>
              </w:rPr>
              <w:t>4</w:t>
            </w:r>
          </w:p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0F8C" w:rsidRPr="00481E9C">
        <w:trPr>
          <w:trHeight w:val="451"/>
        </w:trPr>
        <w:tc>
          <w:tcPr>
            <w:tcW w:w="1242" w:type="dxa"/>
            <w:vAlign w:val="center"/>
          </w:tcPr>
          <w:p w:rsidR="00AC0F8C" w:rsidRPr="00481E9C" w:rsidRDefault="00AC0F8C" w:rsidP="00287C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（六）</w:t>
            </w:r>
          </w:p>
          <w:p w:rsidR="00AC0F8C" w:rsidRPr="00481E9C" w:rsidRDefault="00AC0F8C" w:rsidP="00287C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小结梳理</w:t>
            </w:r>
          </w:p>
        </w:tc>
        <w:tc>
          <w:tcPr>
            <w:tcW w:w="5566" w:type="dxa"/>
          </w:tcPr>
          <w:p w:rsidR="00AC0F8C" w:rsidRPr="00481E9C" w:rsidRDefault="00AC0F8C" w:rsidP="00287C68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教师提问：我们今天学习了什么？你学会了什么？你还想知道什么？学生可以使用中文或者英文进行回答，目的是引导学生回顾本课所学习的重点知识。</w:t>
            </w:r>
          </w:p>
        </w:tc>
        <w:tc>
          <w:tcPr>
            <w:tcW w:w="1664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0F8C" w:rsidRPr="00481E9C">
        <w:trPr>
          <w:trHeight w:val="430"/>
        </w:trPr>
        <w:tc>
          <w:tcPr>
            <w:tcW w:w="1242" w:type="dxa"/>
          </w:tcPr>
          <w:p w:rsidR="00AC0F8C" w:rsidRPr="00481E9C" w:rsidRDefault="00AC0F8C" w:rsidP="00D944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（七）</w:t>
            </w:r>
          </w:p>
          <w:p w:rsidR="00AC0F8C" w:rsidRPr="00481E9C" w:rsidRDefault="00AC0F8C" w:rsidP="00D944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AC0F8C" w:rsidRPr="00481E9C" w:rsidRDefault="00AC0F8C" w:rsidP="0008710E">
            <w:pPr>
              <w:spacing w:line="360" w:lineRule="auto"/>
              <w:rPr>
                <w:kern w:val="0"/>
                <w:sz w:val="24"/>
                <w:szCs w:val="24"/>
              </w:rPr>
            </w:pPr>
            <w:r w:rsidRPr="00481E9C">
              <w:rPr>
                <w:rFonts w:cs="宋体" w:hint="eastAsia"/>
                <w:kern w:val="0"/>
                <w:sz w:val="24"/>
                <w:szCs w:val="24"/>
              </w:rPr>
              <w:t>使用点读笔</w:t>
            </w:r>
            <w:r>
              <w:rPr>
                <w:rFonts w:cs="宋体" w:hint="eastAsia"/>
                <w:kern w:val="0"/>
                <w:sz w:val="24"/>
                <w:szCs w:val="24"/>
              </w:rPr>
              <w:t>跟读课文</w:t>
            </w:r>
            <w:r w:rsidRPr="00481E9C">
              <w:rPr>
                <w:rFonts w:cs="宋体" w:hint="eastAsia"/>
                <w:kern w:val="0"/>
                <w:sz w:val="24"/>
                <w:szCs w:val="24"/>
              </w:rPr>
              <w:t>，注意</w:t>
            </w:r>
            <w:r w:rsidR="0008710E">
              <w:rPr>
                <w:rFonts w:cs="宋体" w:hint="eastAsia"/>
                <w:kern w:val="0"/>
                <w:sz w:val="24"/>
                <w:szCs w:val="24"/>
              </w:rPr>
              <w:t>语音</w:t>
            </w:r>
            <w:r w:rsidRPr="00481E9C">
              <w:rPr>
                <w:rFonts w:cs="宋体" w:hint="eastAsia"/>
                <w:kern w:val="0"/>
                <w:sz w:val="24"/>
                <w:szCs w:val="24"/>
              </w:rPr>
              <w:t>语调的模仿。</w:t>
            </w:r>
          </w:p>
        </w:tc>
        <w:tc>
          <w:tcPr>
            <w:tcW w:w="1664" w:type="dxa"/>
            <w:vAlign w:val="center"/>
          </w:tcPr>
          <w:p w:rsidR="00AC0F8C" w:rsidRPr="00481E9C" w:rsidRDefault="00AC0F8C" w:rsidP="000426DF">
            <w:pPr>
              <w:spacing w:line="360" w:lineRule="auto"/>
              <w:rPr>
                <w:sz w:val="24"/>
                <w:szCs w:val="24"/>
              </w:rPr>
            </w:pPr>
            <w:r w:rsidRPr="00481E9C">
              <w:rPr>
                <w:sz w:val="24"/>
                <w:szCs w:val="24"/>
              </w:rPr>
              <w:t>PPT</w:t>
            </w:r>
            <w:r w:rsidRPr="00481E9C">
              <w:rPr>
                <w:rFonts w:cs="宋体" w:hint="eastAsia"/>
                <w:sz w:val="24"/>
                <w:szCs w:val="24"/>
              </w:rPr>
              <w:t>第</w:t>
            </w:r>
            <w:r w:rsidRPr="00481E9C">
              <w:rPr>
                <w:sz w:val="24"/>
                <w:szCs w:val="24"/>
              </w:rPr>
              <w:t>5</w:t>
            </w:r>
            <w:r w:rsidRPr="00481E9C">
              <w:rPr>
                <w:rFonts w:cs="宋体" w:hint="eastAsia"/>
                <w:sz w:val="24"/>
                <w:szCs w:val="24"/>
              </w:rPr>
              <w:t>页</w:t>
            </w:r>
          </w:p>
        </w:tc>
      </w:tr>
      <w:tr w:rsidR="00AC0F8C" w:rsidRPr="00481E9C">
        <w:trPr>
          <w:trHeight w:val="451"/>
        </w:trPr>
        <w:tc>
          <w:tcPr>
            <w:tcW w:w="1242" w:type="dxa"/>
            <w:vAlign w:val="center"/>
          </w:tcPr>
          <w:p w:rsidR="00AC0F8C" w:rsidRPr="00481E9C" w:rsidRDefault="00AC0F8C" w:rsidP="00287C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lastRenderedPageBreak/>
              <w:t>（八）</w:t>
            </w:r>
          </w:p>
          <w:p w:rsidR="00AC0F8C" w:rsidRPr="00481E9C" w:rsidRDefault="00AC0F8C" w:rsidP="00287C6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81E9C">
              <w:rPr>
                <w:rFonts w:cs="宋体" w:hint="eastAsia"/>
                <w:sz w:val="24"/>
                <w:szCs w:val="24"/>
              </w:rPr>
              <w:t>板书设计</w:t>
            </w:r>
          </w:p>
        </w:tc>
        <w:tc>
          <w:tcPr>
            <w:tcW w:w="5566" w:type="dxa"/>
          </w:tcPr>
          <w:p w:rsidR="00AC0F8C" w:rsidRPr="00481E9C" w:rsidRDefault="00AC0F8C" w:rsidP="00D9441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481E9C">
              <w:rPr>
                <w:b/>
                <w:bCs/>
                <w:sz w:val="24"/>
                <w:szCs w:val="24"/>
              </w:rPr>
              <w:t>Module 10  Unit 1  Let’s play football!</w:t>
            </w:r>
          </w:p>
          <w:p w:rsidR="00AC0F8C" w:rsidRPr="00481E9C" w:rsidRDefault="00BC075B" w:rsidP="00D9441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C075B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6.4pt;margin-top:1.4pt;width:37.8pt;height:138.2pt;z-index:2">
                  <v:textbox style="mso-fit-shape-to-text:t">
                    <w:txbxContent>
                      <w:p w:rsidR="00AC0F8C" w:rsidRPr="00D9441A" w:rsidRDefault="00AC0F8C" w:rsidP="00933DFF">
                        <w:r w:rsidRPr="00D9441A">
                          <w:t>Sam</w:t>
                        </w:r>
                      </w:p>
                      <w:p w:rsidR="00AC0F8C" w:rsidRDefault="00AC0F8C" w:rsidP="00933DFF">
                        <w:r w:rsidRPr="00D9441A">
                          <w:rPr>
                            <w:rFonts w:cs="宋体" w:hint="eastAsia"/>
                          </w:rPr>
                          <w:t>头饰</w:t>
                        </w:r>
                      </w:p>
                    </w:txbxContent>
                  </v:textbox>
                </v:shape>
              </w:pict>
            </w:r>
            <w:r w:rsidRPr="00BC075B">
              <w:rPr>
                <w:noProof/>
              </w:rPr>
              <w:pict>
                <v:shape id="_x0000_s1027" type="#_x0000_t202" style="position:absolute;left:0;text-align:left;margin-left:34.25pt;margin-top:2.65pt;width:52.6pt;height:138.2pt;z-index:1">
                  <v:textbox style="mso-fit-shape-to-text:t">
                    <w:txbxContent>
                      <w:p w:rsidR="00AC0F8C" w:rsidRPr="00D9441A" w:rsidRDefault="00AC0F8C">
                        <w:r w:rsidRPr="00D9441A">
                          <w:t>Daming</w:t>
                        </w:r>
                      </w:p>
                      <w:p w:rsidR="00AC0F8C" w:rsidRDefault="00AC0F8C">
                        <w:r w:rsidRPr="00D9441A">
                          <w:rPr>
                            <w:rFonts w:cs="宋体" w:hint="eastAsia"/>
                          </w:rPr>
                          <w:t>头饰</w:t>
                        </w:r>
                      </w:p>
                    </w:txbxContent>
                  </v:textbox>
                </v:shape>
              </w:pict>
            </w:r>
          </w:p>
          <w:p w:rsidR="00AC0F8C" w:rsidRPr="00481E9C" w:rsidRDefault="00AC0F8C" w:rsidP="00D9441A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AC0F8C" w:rsidRPr="00481E9C" w:rsidRDefault="00AC0F8C" w:rsidP="0008710E">
            <w:pPr>
              <w:spacing w:line="360" w:lineRule="auto"/>
              <w:ind w:firstLineChars="98" w:firstLine="236"/>
              <w:jc w:val="left"/>
              <w:rPr>
                <w:b/>
                <w:bCs/>
                <w:sz w:val="24"/>
                <w:szCs w:val="24"/>
              </w:rPr>
            </w:pPr>
            <w:r w:rsidRPr="00481E9C">
              <w:rPr>
                <w:b/>
                <w:bCs/>
                <w:sz w:val="24"/>
                <w:szCs w:val="24"/>
              </w:rPr>
              <w:t>Let’s play football!      Good idea!</w:t>
            </w:r>
          </w:p>
          <w:p w:rsidR="00AC0F8C" w:rsidRPr="00481E9C" w:rsidRDefault="00AC0F8C" w:rsidP="0008710E">
            <w:pPr>
              <w:spacing w:line="360" w:lineRule="auto"/>
              <w:ind w:firstLineChars="98" w:firstLine="236"/>
              <w:jc w:val="left"/>
              <w:rPr>
                <w:b/>
                <w:bCs/>
                <w:sz w:val="24"/>
                <w:szCs w:val="24"/>
              </w:rPr>
            </w:pPr>
            <w:r w:rsidRPr="00481E9C">
              <w:rPr>
                <w:b/>
                <w:bCs/>
                <w:sz w:val="24"/>
                <w:szCs w:val="24"/>
              </w:rPr>
              <w:t xml:space="preserve">OK! Let’s play!         Let’s play basketball!         </w:t>
            </w:r>
          </w:p>
          <w:p w:rsidR="00AC0F8C" w:rsidRPr="00481E9C" w:rsidRDefault="00AC0F8C" w:rsidP="0008710E">
            <w:pPr>
              <w:spacing w:line="360" w:lineRule="auto"/>
              <w:ind w:firstLineChars="98" w:firstLine="236"/>
              <w:jc w:val="left"/>
              <w:rPr>
                <w:b/>
                <w:bCs/>
                <w:sz w:val="24"/>
                <w:szCs w:val="24"/>
              </w:rPr>
            </w:pPr>
            <w:r w:rsidRPr="00481E9C">
              <w:rPr>
                <w:b/>
                <w:bCs/>
                <w:sz w:val="24"/>
                <w:szCs w:val="24"/>
              </w:rPr>
              <w:t xml:space="preserve">No. I’m hot.            Let’s play ping-pong! </w:t>
            </w:r>
          </w:p>
          <w:p w:rsidR="00AC0F8C" w:rsidRPr="00481E9C" w:rsidRDefault="00AC0F8C" w:rsidP="0008710E">
            <w:pPr>
              <w:spacing w:line="360" w:lineRule="auto"/>
              <w:ind w:firstLineChars="98" w:firstLine="236"/>
              <w:jc w:val="left"/>
              <w:rPr>
                <w:b/>
                <w:bCs/>
                <w:sz w:val="24"/>
                <w:szCs w:val="24"/>
              </w:rPr>
            </w:pPr>
            <w:r w:rsidRPr="00481E9C">
              <w:rPr>
                <w:b/>
                <w:bCs/>
                <w:sz w:val="24"/>
                <w:szCs w:val="24"/>
              </w:rPr>
              <w:t>Let’s go swimming!      OK! Let’s go!</w:t>
            </w:r>
          </w:p>
        </w:tc>
        <w:tc>
          <w:tcPr>
            <w:tcW w:w="1664" w:type="dxa"/>
          </w:tcPr>
          <w:p w:rsidR="00AC0F8C" w:rsidRPr="00481E9C" w:rsidRDefault="00AC0F8C" w:rsidP="00D9441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AC0F8C" w:rsidRPr="00481E9C" w:rsidRDefault="00AC0F8C" w:rsidP="001F16DC">
      <w:pPr>
        <w:spacing w:line="360" w:lineRule="auto"/>
        <w:jc w:val="left"/>
        <w:rPr>
          <w:sz w:val="24"/>
          <w:szCs w:val="24"/>
        </w:rPr>
      </w:pPr>
    </w:p>
    <w:sectPr w:rsidR="00AC0F8C" w:rsidRPr="00481E9C" w:rsidSect="00FF224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561" w:rsidRDefault="00425561" w:rsidP="00222B68">
      <w:r>
        <w:separator/>
      </w:r>
    </w:p>
  </w:endnote>
  <w:endnote w:type="continuationSeparator" w:id="1">
    <w:p w:rsidR="00425561" w:rsidRDefault="00425561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F8C" w:rsidRDefault="00BC075B">
    <w:pPr>
      <w:pStyle w:val="a4"/>
      <w:jc w:val="center"/>
    </w:pPr>
    <w:fldSimple w:instr=" PAGE   \* MERGEFORMAT ">
      <w:r w:rsidR="00AA4C97" w:rsidRPr="00AA4C97">
        <w:rPr>
          <w:noProof/>
          <w:lang w:val="zh-CN"/>
        </w:rPr>
        <w:t>3</w:t>
      </w:r>
    </w:fldSimple>
  </w:p>
  <w:p w:rsidR="00AC0F8C" w:rsidRDefault="00AC0F8C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561" w:rsidRDefault="00425561" w:rsidP="00222B68">
      <w:r>
        <w:separator/>
      </w:r>
    </w:p>
  </w:footnote>
  <w:footnote w:type="continuationSeparator" w:id="1">
    <w:p w:rsidR="00425561" w:rsidRDefault="00425561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9840F9"/>
    <w:multiLevelType w:val="hybridMultilevel"/>
    <w:tmpl w:val="6D223F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>
    <w:nsid w:val="0FC34BE8"/>
    <w:multiLevelType w:val="hybridMultilevel"/>
    <w:tmpl w:val="88FEDF1A"/>
    <w:lvl w:ilvl="0" w:tplc="97EE25B8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906C3"/>
    <w:multiLevelType w:val="hybridMultilevel"/>
    <w:tmpl w:val="0DA6F1D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5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FF786F"/>
    <w:multiLevelType w:val="hybridMultilevel"/>
    <w:tmpl w:val="F09423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7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1" w:hanging="420"/>
      </w:pPr>
    </w:lvl>
    <w:lvl w:ilvl="2" w:tplc="0409001B">
      <w:start w:val="1"/>
      <w:numFmt w:val="lowerRoman"/>
      <w:lvlText w:val="%3."/>
      <w:lvlJc w:val="right"/>
      <w:pPr>
        <w:ind w:left="1621" w:hanging="420"/>
      </w:pPr>
    </w:lvl>
    <w:lvl w:ilvl="3" w:tplc="0409000F">
      <w:start w:val="1"/>
      <w:numFmt w:val="decimal"/>
      <w:lvlText w:val="%4."/>
      <w:lvlJc w:val="left"/>
      <w:pPr>
        <w:ind w:left="2041" w:hanging="420"/>
      </w:pPr>
    </w:lvl>
    <w:lvl w:ilvl="4" w:tplc="04090019">
      <w:start w:val="1"/>
      <w:numFmt w:val="lowerLetter"/>
      <w:lvlText w:val="%5)"/>
      <w:lvlJc w:val="left"/>
      <w:pPr>
        <w:ind w:left="2461" w:hanging="420"/>
      </w:pPr>
    </w:lvl>
    <w:lvl w:ilvl="5" w:tplc="0409001B">
      <w:start w:val="1"/>
      <w:numFmt w:val="lowerRoman"/>
      <w:lvlText w:val="%6."/>
      <w:lvlJc w:val="right"/>
      <w:pPr>
        <w:ind w:left="2881" w:hanging="420"/>
      </w:pPr>
    </w:lvl>
    <w:lvl w:ilvl="6" w:tplc="0409000F">
      <w:start w:val="1"/>
      <w:numFmt w:val="decimal"/>
      <w:lvlText w:val="%7."/>
      <w:lvlJc w:val="left"/>
      <w:pPr>
        <w:ind w:left="3301" w:hanging="420"/>
      </w:pPr>
    </w:lvl>
    <w:lvl w:ilvl="7" w:tplc="04090019">
      <w:start w:val="1"/>
      <w:numFmt w:val="lowerLetter"/>
      <w:lvlText w:val="%8)"/>
      <w:lvlJc w:val="left"/>
      <w:pPr>
        <w:ind w:left="3721" w:hanging="420"/>
      </w:pPr>
    </w:lvl>
    <w:lvl w:ilvl="8" w:tplc="0409001B">
      <w:start w:val="1"/>
      <w:numFmt w:val="lowerRoman"/>
      <w:lvlText w:val="%9."/>
      <w:lvlJc w:val="right"/>
      <w:pPr>
        <w:ind w:left="4141" w:hanging="420"/>
      </w:pPr>
    </w:lvl>
  </w:abstractNum>
  <w:abstractNum w:abstractNumId="11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cs="Wingdings" w:hint="default"/>
      </w:rPr>
    </w:lvl>
  </w:abstractNum>
  <w:abstractNum w:abstractNumId="14">
    <w:nsid w:val="37237626"/>
    <w:multiLevelType w:val="hybridMultilevel"/>
    <w:tmpl w:val="149AA368"/>
    <w:lvl w:ilvl="0" w:tplc="9D346ABC">
      <w:start w:val="2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E25588A"/>
    <w:multiLevelType w:val="hybridMultilevel"/>
    <w:tmpl w:val="43C8C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8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9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0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B70F28"/>
    <w:multiLevelType w:val="hybridMultilevel"/>
    <w:tmpl w:val="86866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2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4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AAF3C22"/>
    <w:multiLevelType w:val="hybridMultilevel"/>
    <w:tmpl w:val="56A8D6F0"/>
    <w:lvl w:ilvl="0" w:tplc="3620B912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4643" w:hanging="420"/>
      </w:pPr>
    </w:lvl>
    <w:lvl w:ilvl="2" w:tplc="0409001B">
      <w:start w:val="1"/>
      <w:numFmt w:val="lowerRoman"/>
      <w:lvlText w:val="%3."/>
      <w:lvlJc w:val="right"/>
      <w:pPr>
        <w:ind w:left="5063" w:hanging="420"/>
      </w:pPr>
    </w:lvl>
    <w:lvl w:ilvl="3" w:tplc="0409000F">
      <w:start w:val="1"/>
      <w:numFmt w:val="decimal"/>
      <w:lvlText w:val="%4."/>
      <w:lvlJc w:val="left"/>
      <w:pPr>
        <w:ind w:left="5483" w:hanging="420"/>
      </w:pPr>
    </w:lvl>
    <w:lvl w:ilvl="4" w:tplc="04090019">
      <w:start w:val="1"/>
      <w:numFmt w:val="lowerLetter"/>
      <w:lvlText w:val="%5)"/>
      <w:lvlJc w:val="left"/>
      <w:pPr>
        <w:ind w:left="5903" w:hanging="420"/>
      </w:pPr>
    </w:lvl>
    <w:lvl w:ilvl="5" w:tplc="0409001B">
      <w:start w:val="1"/>
      <w:numFmt w:val="lowerRoman"/>
      <w:lvlText w:val="%6."/>
      <w:lvlJc w:val="right"/>
      <w:pPr>
        <w:ind w:left="6323" w:hanging="420"/>
      </w:pPr>
    </w:lvl>
    <w:lvl w:ilvl="6" w:tplc="0409000F">
      <w:start w:val="1"/>
      <w:numFmt w:val="decimal"/>
      <w:lvlText w:val="%7."/>
      <w:lvlJc w:val="left"/>
      <w:pPr>
        <w:ind w:left="6743" w:hanging="420"/>
      </w:pPr>
    </w:lvl>
    <w:lvl w:ilvl="7" w:tplc="04090019">
      <w:start w:val="1"/>
      <w:numFmt w:val="lowerLetter"/>
      <w:lvlText w:val="%8)"/>
      <w:lvlJc w:val="left"/>
      <w:pPr>
        <w:ind w:left="7163" w:hanging="420"/>
      </w:pPr>
    </w:lvl>
    <w:lvl w:ilvl="8" w:tplc="0409001B">
      <w:start w:val="1"/>
      <w:numFmt w:val="lowerRoman"/>
      <w:lvlText w:val="%9."/>
      <w:lvlJc w:val="right"/>
      <w:pPr>
        <w:ind w:left="7583" w:hanging="420"/>
      </w:pPr>
    </w:lvl>
  </w:abstractNum>
  <w:abstractNum w:abstractNumId="28">
    <w:nsid w:val="671F4FF6"/>
    <w:multiLevelType w:val="hybridMultilevel"/>
    <w:tmpl w:val="ECB0D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9">
    <w:nsid w:val="6CDF028A"/>
    <w:multiLevelType w:val="hybridMultilevel"/>
    <w:tmpl w:val="20FCABB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0">
    <w:nsid w:val="70006DF5"/>
    <w:multiLevelType w:val="hybridMultilevel"/>
    <w:tmpl w:val="325C4010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1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2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"/>
  </w:num>
  <w:num w:numId="3">
    <w:abstractNumId w:val="16"/>
  </w:num>
  <w:num w:numId="4">
    <w:abstractNumId w:val="19"/>
  </w:num>
  <w:num w:numId="5">
    <w:abstractNumId w:val="12"/>
  </w:num>
  <w:num w:numId="6">
    <w:abstractNumId w:val="23"/>
  </w:num>
  <w:num w:numId="7">
    <w:abstractNumId w:val="31"/>
  </w:num>
  <w:num w:numId="8">
    <w:abstractNumId w:val="10"/>
  </w:num>
  <w:num w:numId="9">
    <w:abstractNumId w:val="8"/>
  </w:num>
  <w:num w:numId="10">
    <w:abstractNumId w:val="33"/>
  </w:num>
  <w:num w:numId="11">
    <w:abstractNumId w:val="27"/>
  </w:num>
  <w:num w:numId="12">
    <w:abstractNumId w:val="25"/>
  </w:num>
  <w:num w:numId="13">
    <w:abstractNumId w:val="13"/>
  </w:num>
  <w:num w:numId="14">
    <w:abstractNumId w:val="22"/>
  </w:num>
  <w:num w:numId="15">
    <w:abstractNumId w:val="15"/>
  </w:num>
  <w:num w:numId="16">
    <w:abstractNumId w:val="11"/>
  </w:num>
  <w:num w:numId="17">
    <w:abstractNumId w:val="7"/>
  </w:num>
  <w:num w:numId="18">
    <w:abstractNumId w:val="20"/>
  </w:num>
  <w:num w:numId="19">
    <w:abstractNumId w:val="0"/>
  </w:num>
  <w:num w:numId="20">
    <w:abstractNumId w:val="32"/>
  </w:num>
  <w:num w:numId="21">
    <w:abstractNumId w:val="9"/>
  </w:num>
  <w:num w:numId="22">
    <w:abstractNumId w:val="5"/>
  </w:num>
  <w:num w:numId="23">
    <w:abstractNumId w:val="24"/>
  </w:num>
  <w:num w:numId="24">
    <w:abstractNumId w:val="3"/>
  </w:num>
  <w:num w:numId="25">
    <w:abstractNumId w:val="26"/>
  </w:num>
  <w:num w:numId="26">
    <w:abstractNumId w:val="4"/>
  </w:num>
  <w:num w:numId="27">
    <w:abstractNumId w:val="17"/>
  </w:num>
  <w:num w:numId="28">
    <w:abstractNumId w:val="29"/>
  </w:num>
  <w:num w:numId="29">
    <w:abstractNumId w:val="21"/>
  </w:num>
  <w:num w:numId="30">
    <w:abstractNumId w:val="6"/>
  </w:num>
  <w:num w:numId="31">
    <w:abstractNumId w:val="14"/>
  </w:num>
  <w:num w:numId="32">
    <w:abstractNumId w:val="2"/>
  </w:num>
  <w:num w:numId="33">
    <w:abstractNumId w:val="30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2695E"/>
    <w:rsid w:val="00031525"/>
    <w:rsid w:val="00033D1E"/>
    <w:rsid w:val="0003567C"/>
    <w:rsid w:val="000420AF"/>
    <w:rsid w:val="000426DF"/>
    <w:rsid w:val="000635E1"/>
    <w:rsid w:val="00070E7B"/>
    <w:rsid w:val="00082F99"/>
    <w:rsid w:val="00084B41"/>
    <w:rsid w:val="0008710E"/>
    <w:rsid w:val="000B462E"/>
    <w:rsid w:val="000D012C"/>
    <w:rsid w:val="000D547A"/>
    <w:rsid w:val="000E2D40"/>
    <w:rsid w:val="00106EE1"/>
    <w:rsid w:val="00125A44"/>
    <w:rsid w:val="00125AD4"/>
    <w:rsid w:val="0016168B"/>
    <w:rsid w:val="001A6A20"/>
    <w:rsid w:val="001B5B41"/>
    <w:rsid w:val="001C56E8"/>
    <w:rsid w:val="001F16DC"/>
    <w:rsid w:val="00222B68"/>
    <w:rsid w:val="002407CD"/>
    <w:rsid w:val="00254D05"/>
    <w:rsid w:val="00260434"/>
    <w:rsid w:val="00287C68"/>
    <w:rsid w:val="002C2A3E"/>
    <w:rsid w:val="002D214B"/>
    <w:rsid w:val="002F52CB"/>
    <w:rsid w:val="00306A08"/>
    <w:rsid w:val="00310BE6"/>
    <w:rsid w:val="0031566A"/>
    <w:rsid w:val="00332721"/>
    <w:rsid w:val="00343F89"/>
    <w:rsid w:val="00354E66"/>
    <w:rsid w:val="00393C7D"/>
    <w:rsid w:val="003E742D"/>
    <w:rsid w:val="00400F43"/>
    <w:rsid w:val="00403445"/>
    <w:rsid w:val="00403E28"/>
    <w:rsid w:val="00404FBC"/>
    <w:rsid w:val="00414029"/>
    <w:rsid w:val="00417BE0"/>
    <w:rsid w:val="00417FC5"/>
    <w:rsid w:val="00425561"/>
    <w:rsid w:val="00437B78"/>
    <w:rsid w:val="0044090A"/>
    <w:rsid w:val="004544BA"/>
    <w:rsid w:val="004571EB"/>
    <w:rsid w:val="0046286D"/>
    <w:rsid w:val="0046719E"/>
    <w:rsid w:val="00481E9C"/>
    <w:rsid w:val="00494867"/>
    <w:rsid w:val="004F2430"/>
    <w:rsid w:val="004F3A4C"/>
    <w:rsid w:val="00530123"/>
    <w:rsid w:val="005326E4"/>
    <w:rsid w:val="005328F9"/>
    <w:rsid w:val="00557233"/>
    <w:rsid w:val="005613E4"/>
    <w:rsid w:val="005747B0"/>
    <w:rsid w:val="00594945"/>
    <w:rsid w:val="005B3BBD"/>
    <w:rsid w:val="005D1993"/>
    <w:rsid w:val="005D6D87"/>
    <w:rsid w:val="00613063"/>
    <w:rsid w:val="00621C19"/>
    <w:rsid w:val="006517F5"/>
    <w:rsid w:val="00664CEE"/>
    <w:rsid w:val="006935C7"/>
    <w:rsid w:val="00696E5A"/>
    <w:rsid w:val="006A085D"/>
    <w:rsid w:val="006B6BB6"/>
    <w:rsid w:val="00710C87"/>
    <w:rsid w:val="007344A8"/>
    <w:rsid w:val="00741E9B"/>
    <w:rsid w:val="00777A81"/>
    <w:rsid w:val="007820A4"/>
    <w:rsid w:val="007B1A73"/>
    <w:rsid w:val="007B54DA"/>
    <w:rsid w:val="007F5564"/>
    <w:rsid w:val="007F6B17"/>
    <w:rsid w:val="008157AC"/>
    <w:rsid w:val="008249AE"/>
    <w:rsid w:val="00862628"/>
    <w:rsid w:val="00877FC5"/>
    <w:rsid w:val="008A41F4"/>
    <w:rsid w:val="008F260E"/>
    <w:rsid w:val="009117C5"/>
    <w:rsid w:val="00926A1C"/>
    <w:rsid w:val="00933DFF"/>
    <w:rsid w:val="009726E6"/>
    <w:rsid w:val="009A088C"/>
    <w:rsid w:val="009D3A18"/>
    <w:rsid w:val="00A00751"/>
    <w:rsid w:val="00A05735"/>
    <w:rsid w:val="00A24A8B"/>
    <w:rsid w:val="00A479D6"/>
    <w:rsid w:val="00AA0AB8"/>
    <w:rsid w:val="00AA2D84"/>
    <w:rsid w:val="00AA4317"/>
    <w:rsid w:val="00AA4C97"/>
    <w:rsid w:val="00AA6851"/>
    <w:rsid w:val="00AB24D2"/>
    <w:rsid w:val="00AB3AD5"/>
    <w:rsid w:val="00AC0F8C"/>
    <w:rsid w:val="00AD4CE7"/>
    <w:rsid w:val="00B33F62"/>
    <w:rsid w:val="00B511D0"/>
    <w:rsid w:val="00B7338F"/>
    <w:rsid w:val="00BC075B"/>
    <w:rsid w:val="00BE0D95"/>
    <w:rsid w:val="00BE65B7"/>
    <w:rsid w:val="00BF4ADC"/>
    <w:rsid w:val="00C1046A"/>
    <w:rsid w:val="00C16FCF"/>
    <w:rsid w:val="00C54C21"/>
    <w:rsid w:val="00C65FE0"/>
    <w:rsid w:val="00C73D87"/>
    <w:rsid w:val="00C97823"/>
    <w:rsid w:val="00CA786C"/>
    <w:rsid w:val="00CB18FE"/>
    <w:rsid w:val="00CC0619"/>
    <w:rsid w:val="00D12A90"/>
    <w:rsid w:val="00D40D46"/>
    <w:rsid w:val="00D4243B"/>
    <w:rsid w:val="00D57064"/>
    <w:rsid w:val="00D8309A"/>
    <w:rsid w:val="00D9441A"/>
    <w:rsid w:val="00DB1ADC"/>
    <w:rsid w:val="00DB43C4"/>
    <w:rsid w:val="00DB6585"/>
    <w:rsid w:val="00DF2A86"/>
    <w:rsid w:val="00E10223"/>
    <w:rsid w:val="00E10F9D"/>
    <w:rsid w:val="00E15275"/>
    <w:rsid w:val="00E42422"/>
    <w:rsid w:val="00E43040"/>
    <w:rsid w:val="00E5617D"/>
    <w:rsid w:val="00E8280E"/>
    <w:rsid w:val="00ED6035"/>
    <w:rsid w:val="00F3365C"/>
    <w:rsid w:val="00F366C6"/>
    <w:rsid w:val="00F51DD8"/>
    <w:rsid w:val="00F7403D"/>
    <w:rsid w:val="00F91EBD"/>
    <w:rsid w:val="00FB5CA8"/>
    <w:rsid w:val="00FB7E0B"/>
    <w:rsid w:val="00FC1138"/>
    <w:rsid w:val="00FC4AC7"/>
    <w:rsid w:val="00FD6960"/>
    <w:rsid w:val="00FE534C"/>
    <w:rsid w:val="00FF224C"/>
    <w:rsid w:val="00FF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22B68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uiPriority w:val="99"/>
    <w:locked/>
    <w:rsid w:val="009A088C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E10F9D"/>
    <w:pPr>
      <w:ind w:firstLineChars="200" w:firstLine="420"/>
    </w:pPr>
  </w:style>
  <w:style w:type="table" w:styleId="a7">
    <w:name w:val="Table Grid"/>
    <w:basedOn w:val="a1"/>
    <w:uiPriority w:val="99"/>
    <w:rsid w:val="0031566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0B46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465</Words>
  <Characters>2651</Characters>
  <Application>Microsoft Office Word</Application>
  <DocSecurity>0</DocSecurity>
  <Lines>22</Lines>
  <Paragraphs>6</Paragraphs>
  <ScaleCrop>false</ScaleCrop>
  <Company>Microsoft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28</cp:revision>
  <dcterms:created xsi:type="dcterms:W3CDTF">2015-01-30T04:21:00Z</dcterms:created>
  <dcterms:modified xsi:type="dcterms:W3CDTF">2015-03-04T04:33:00Z</dcterms:modified>
</cp:coreProperties>
</file>