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2A1" w:rsidRPr="005232A1" w:rsidRDefault="005232A1" w:rsidP="005232A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5232A1">
        <w:rPr>
          <w:rFonts w:ascii="宋体" w:eastAsia="宋体" w:hAnsi="宋体" w:hint="eastAsia"/>
          <w:b/>
          <w:bCs/>
          <w:sz w:val="32"/>
          <w:szCs w:val="32"/>
        </w:rPr>
        <w:t>一年级下册复习计划</w:t>
      </w:r>
    </w:p>
    <w:p w:rsidR="005232A1" w:rsidRPr="005232A1" w:rsidRDefault="005232A1" w:rsidP="005232A1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5232A1">
        <w:rPr>
          <w:rFonts w:ascii="宋体" w:eastAsia="宋体" w:hAnsi="宋体" w:hint="eastAsia"/>
          <w:b/>
          <w:bCs/>
          <w:sz w:val="30"/>
          <w:szCs w:val="30"/>
        </w:rPr>
        <w:t>一年级数学组</w:t>
      </w:r>
    </w:p>
    <w:p w:rsidR="005232A1" w:rsidRPr="005232A1" w:rsidRDefault="005232A1" w:rsidP="005232A1">
      <w:pPr>
        <w:rPr>
          <w:rFonts w:ascii="宋体" w:eastAsia="宋体" w:hAnsi="宋体"/>
          <w:sz w:val="24"/>
          <w:szCs w:val="24"/>
        </w:rPr>
      </w:pPr>
      <w:r w:rsidRPr="005232A1">
        <w:rPr>
          <w:rFonts w:ascii="宋体" w:eastAsia="宋体" w:hAnsi="宋体" w:hint="eastAsia"/>
          <w:b/>
          <w:bCs/>
          <w:sz w:val="24"/>
          <w:szCs w:val="24"/>
        </w:rPr>
        <w:t>一、</w:t>
      </w:r>
      <w:r>
        <w:rPr>
          <w:rFonts w:ascii="宋体" w:eastAsia="宋体" w:hAnsi="宋体" w:hint="eastAsia"/>
          <w:b/>
          <w:bCs/>
          <w:sz w:val="24"/>
          <w:szCs w:val="24"/>
        </w:rPr>
        <w:t>基本学情分析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学生对数学学习的兴趣比较高。数学课的形象、生动、有趣，与生活的密切联系，非常接近学生的生活，使他们很喜欢上数学课。比较喜欢游戏形式的学习活动。在游戏中他们不仅玩得开心，而且真正学习到知识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b/>
          <w:bCs/>
          <w:sz w:val="24"/>
          <w:szCs w:val="24"/>
        </w:rPr>
        <w:t>二、复习的主要内容: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1、认识长方形、正方形、三角形、平行四边形和圆，会用这几种图形拼图。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2、会数、会读、会写100以内的数;会比较数的大小，并能结合实际进行估计;认识数位，了解加减法中各部分的名称。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3、能正确地口算有关两位数的加减法，会用加减法解决简单的生活实际问题。</w:t>
      </w:r>
    </w:p>
    <w:p w:rsidR="005232A1" w:rsidRDefault="005232A1" w:rsidP="005232A1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4、认识平面图形：长方形、正方形、三角形、平行四边形，初步了解不同平面图形的特点。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  <w:r w:rsidRPr="005232A1">
        <w:rPr>
          <w:rFonts w:ascii="宋体" w:eastAsia="宋体" w:hAnsi="宋体" w:hint="eastAsia"/>
          <w:b/>
          <w:bCs/>
          <w:sz w:val="24"/>
          <w:szCs w:val="24"/>
        </w:rPr>
        <w:t>三、复习的主要目标: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1、引导学生主动整理知识，回顾自己的学习过程和收获，逐步养成回顾和反思的习惯。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2、通过总复习使学生在本学期学习到的知识系统化。巩固所学的知识，对于缺漏的知识进行加强。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3、通过形式多样化的复习充分调动学生的学习积极性，让学生在生动有趣的复习活动中经历、体验、感受数学学习的乐趣。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4、有针对性的辅导，帮助学生树立数学学习信心，使每个学生都得到不同程度的进一步发展。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b/>
          <w:bCs/>
          <w:sz w:val="24"/>
          <w:szCs w:val="24"/>
        </w:rPr>
        <w:t xml:space="preserve">　　四、复习重点: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1、学会100以内数的顺序，比较大小，学会100以内的加法和减法并能解决相关的应用题。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2、培养学生的操作能力。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b/>
          <w:bCs/>
          <w:sz w:val="24"/>
          <w:szCs w:val="24"/>
        </w:rPr>
        <w:t xml:space="preserve">　　五、复习难点: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100以内的进位加法和退位减法。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b/>
          <w:bCs/>
          <w:sz w:val="24"/>
          <w:szCs w:val="24"/>
        </w:rPr>
        <w:t xml:space="preserve">　　六、复习的措施: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1、了解学生，统一思想，和学生一起制定出复习计划。激发学生爱数学、学数学的兴趣。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2、教给学生复习基础知识的方法，让学生会学习，即不仅要让学生掌握系统的知识，更要以这些基础知识为凭借，有举一反三的能力。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3、复习要突出方法的指导。不同的学生不同对待，</w:t>
      </w:r>
      <w:proofErr w:type="gramStart"/>
      <w:r w:rsidRPr="005232A1">
        <w:rPr>
          <w:rFonts w:ascii="宋体" w:eastAsia="宋体" w:hAnsi="宋体" w:hint="eastAsia"/>
          <w:sz w:val="24"/>
          <w:szCs w:val="24"/>
        </w:rPr>
        <w:t>多指导</w:t>
      </w:r>
      <w:proofErr w:type="gramEnd"/>
      <w:r w:rsidRPr="005232A1">
        <w:rPr>
          <w:rFonts w:ascii="宋体" w:eastAsia="宋体" w:hAnsi="宋体" w:hint="eastAsia"/>
          <w:sz w:val="24"/>
          <w:szCs w:val="24"/>
        </w:rPr>
        <w:t>后进生，让他们转化为优生。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4、复习方法要灵活，要求学生也要学活。后进生，我们则应更多地“开小灶”，对本学期的知识给予补习与复习，扎实基础。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b/>
          <w:bCs/>
          <w:sz w:val="24"/>
          <w:szCs w:val="24"/>
        </w:rPr>
        <w:t xml:space="preserve">　　七、复习的安排(共</w:t>
      </w:r>
      <w:r>
        <w:rPr>
          <w:rFonts w:ascii="宋体" w:eastAsia="宋体" w:hAnsi="宋体"/>
          <w:b/>
          <w:bCs/>
          <w:sz w:val="24"/>
          <w:szCs w:val="24"/>
        </w:rPr>
        <w:t>4</w:t>
      </w:r>
      <w:r w:rsidRPr="005232A1">
        <w:rPr>
          <w:rFonts w:ascii="宋体" w:eastAsia="宋体" w:hAnsi="宋体" w:hint="eastAsia"/>
          <w:b/>
          <w:bCs/>
          <w:sz w:val="24"/>
          <w:szCs w:val="24"/>
        </w:rPr>
        <w:t>课时)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第1课时:100以内数的读写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第2课时:100以内的加法</w:t>
      </w:r>
      <w:r>
        <w:rPr>
          <w:rFonts w:ascii="宋体" w:eastAsia="宋体" w:hAnsi="宋体" w:hint="eastAsia"/>
          <w:sz w:val="24"/>
          <w:szCs w:val="24"/>
        </w:rPr>
        <w:t>和减法的算理算法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　第</w:t>
      </w:r>
      <w:r>
        <w:rPr>
          <w:rFonts w:ascii="宋体" w:eastAsia="宋体" w:hAnsi="宋体"/>
          <w:sz w:val="24"/>
          <w:szCs w:val="24"/>
        </w:rPr>
        <w:t>3</w:t>
      </w:r>
      <w:r w:rsidRPr="005232A1">
        <w:rPr>
          <w:rFonts w:ascii="宋体" w:eastAsia="宋体" w:hAnsi="宋体" w:hint="eastAsia"/>
          <w:sz w:val="24"/>
          <w:szCs w:val="24"/>
        </w:rPr>
        <w:t>课时:加、减法应用题</w:t>
      </w:r>
      <w:r>
        <w:rPr>
          <w:rFonts w:ascii="宋体" w:eastAsia="宋体" w:hAnsi="宋体" w:hint="eastAsia"/>
          <w:sz w:val="24"/>
          <w:szCs w:val="24"/>
        </w:rPr>
        <w:t>的基本类型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lastRenderedPageBreak/>
        <w:t xml:space="preserve">　　第</w:t>
      </w:r>
      <w:r>
        <w:rPr>
          <w:rFonts w:ascii="宋体" w:eastAsia="宋体" w:hAnsi="宋体"/>
          <w:sz w:val="24"/>
          <w:szCs w:val="24"/>
        </w:rPr>
        <w:t>4</w:t>
      </w:r>
      <w:r w:rsidRPr="005232A1">
        <w:rPr>
          <w:rFonts w:ascii="宋体" w:eastAsia="宋体" w:hAnsi="宋体" w:hint="eastAsia"/>
          <w:sz w:val="24"/>
          <w:szCs w:val="24"/>
        </w:rPr>
        <w:t>课时</w:t>
      </w:r>
      <w:r>
        <w:rPr>
          <w:rFonts w:ascii="宋体" w:eastAsia="宋体" w:hAnsi="宋体" w:hint="eastAsia"/>
          <w:sz w:val="24"/>
          <w:szCs w:val="24"/>
        </w:rPr>
        <w:t>：平面图形的特点</w:t>
      </w:r>
    </w:p>
    <w:p w:rsidR="005232A1" w:rsidRPr="005232A1" w:rsidRDefault="005232A1" w:rsidP="005232A1">
      <w:pPr>
        <w:rPr>
          <w:rFonts w:ascii="宋体" w:eastAsia="宋体" w:hAnsi="宋体" w:hint="eastAsia"/>
          <w:sz w:val="24"/>
          <w:szCs w:val="24"/>
        </w:rPr>
      </w:pPr>
      <w:r w:rsidRPr="005232A1">
        <w:rPr>
          <w:rFonts w:ascii="宋体" w:eastAsia="宋体" w:hAnsi="宋体" w:hint="eastAsia"/>
          <w:sz w:val="24"/>
          <w:szCs w:val="24"/>
        </w:rPr>
        <w:t xml:space="preserve">　</w:t>
      </w:r>
    </w:p>
    <w:p w:rsidR="000178CF" w:rsidRPr="005232A1" w:rsidRDefault="000178CF">
      <w:pPr>
        <w:rPr>
          <w:rFonts w:ascii="宋体" w:eastAsia="宋体" w:hAnsi="宋体"/>
          <w:sz w:val="24"/>
          <w:szCs w:val="24"/>
        </w:rPr>
      </w:pPr>
    </w:p>
    <w:sectPr w:rsidR="000178CF" w:rsidRPr="0052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A1"/>
    <w:rsid w:val="000178CF"/>
    <w:rsid w:val="0052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851E"/>
  <w15:chartTrackingRefBased/>
  <w15:docId w15:val="{B695479B-4A56-48B3-A2E3-D1664AE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2022-07-02T10:39:00Z</dcterms:created>
  <dcterms:modified xsi:type="dcterms:W3CDTF">2022-07-02T10:42:00Z</dcterms:modified>
</cp:coreProperties>
</file>