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3544"/>
        <w:gridCol w:w="992"/>
        <w:gridCol w:w="3938"/>
      </w:tblGrid>
      <w:tr w:rsidR="00565E76">
        <w:trPr>
          <w:trHeight w:val="366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 w:rsidP="00750E52">
            <w:pPr>
              <w:spacing w:line="360" w:lineRule="auto"/>
              <w:ind w:firstLineChars="200" w:firstLine="420"/>
              <w:jc w:val="center"/>
              <w:rPr>
                <w:rFonts w:ascii="黑体" w:eastAsia="黑体" w:hAnsi="黑体"/>
                <w:b/>
                <w:sz w:val="30"/>
                <w:szCs w:val="30"/>
              </w:rPr>
            </w:pPr>
            <w:r>
              <w:rPr>
                <w:rFonts w:hint="eastAsia"/>
              </w:rPr>
              <w:tab/>
            </w:r>
            <w:r>
              <w:rPr>
                <w:rFonts w:ascii="黑体" w:eastAsia="黑体" w:hAnsi="黑体" w:hint="eastAsia"/>
                <w:b/>
                <w:sz w:val="30"/>
                <w:szCs w:val="30"/>
              </w:rPr>
              <w:t>第十三课时学历案设计</w:t>
            </w:r>
          </w:p>
        </w:tc>
      </w:tr>
      <w:tr w:rsidR="00565E76">
        <w:trPr>
          <w:trHeight w:val="364"/>
          <w:jc w:val="center"/>
        </w:trPr>
        <w:tc>
          <w:tcPr>
            <w:tcW w:w="1302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课时主题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数一数（100以内数的数法）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设计者</w:t>
            </w:r>
          </w:p>
        </w:tc>
        <w:tc>
          <w:tcPr>
            <w:tcW w:w="3938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 xml:space="preserve">四川大学西航港实验小学  </w:t>
            </w:r>
            <w:r>
              <w:rPr>
                <w:rFonts w:ascii="宋体" w:hAnsi="宋体" w:hint="eastAsia"/>
                <w:bCs/>
                <w:sz w:val="24"/>
              </w:rPr>
              <w:t>林艳</w:t>
            </w:r>
          </w:p>
        </w:tc>
      </w:tr>
      <w:tr w:rsidR="00565E76">
        <w:trPr>
          <w:trHeight w:val="689"/>
          <w:jc w:val="center"/>
        </w:trPr>
        <w:tc>
          <w:tcPr>
            <w:tcW w:w="1302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ind w:firstLineChars="100" w:firstLine="24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课型</w:t>
            </w:r>
          </w:p>
        </w:tc>
        <w:tc>
          <w:tcPr>
            <w:tcW w:w="8474" w:type="dxa"/>
            <w:gridSpan w:val="3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新授课</w:t>
            </w:r>
            <w:r>
              <w:rPr>
                <w:rFonts w:ascii="MS Gothic" w:eastAsia="MS Gothic" w:hAnsi="MS Gothic" w:cs="MS Gothic" w:hint="eastAsia"/>
                <w:sz w:val="24"/>
              </w:rPr>
              <w:t>☑</w:t>
            </w:r>
            <w:r>
              <w:rPr>
                <w:rFonts w:ascii="宋体" w:hAnsi="宋体" w:hint="eastAsia"/>
                <w:sz w:val="24"/>
              </w:rPr>
              <w:t xml:space="preserve">        章/单元复习课□     专题复习课□  </w:t>
            </w:r>
          </w:p>
          <w:p w:rsidR="00565E76" w:rsidRDefault="007D13ED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习题/试卷讲评课□    学科实践活动课□     其他□</w:t>
            </w:r>
          </w:p>
        </w:tc>
      </w:tr>
      <w:tr w:rsidR="00565E76">
        <w:trPr>
          <w:trHeight w:val="31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1．课时学习目标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（1）借助小棒和小方块等模型展开数数活动，进一步认识100以内的数，感知100的意义，认识计数单位“百”。</w:t>
            </w:r>
          </w:p>
          <w:p w:rsidR="00565E76" w:rsidRDefault="007D13ED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（2）经历数小棒和小方块的数数活动，积累按群数数的活动经验，进一步体会计数单位“一”“十”“百”的意义和他们之间的关系，渗透数形结合的数学思想，发展数感。</w:t>
            </w:r>
          </w:p>
          <w:p w:rsidR="00565E76" w:rsidRDefault="007D13ED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（3）进一步熟练不遗漏不重复的数数方法，逐步养成细心的学习习惯。</w:t>
            </w:r>
          </w:p>
          <w:p w:rsidR="00565E76" w:rsidRDefault="007D13ED">
            <w:pPr>
              <w:spacing w:line="276" w:lineRule="auto"/>
            </w:pPr>
            <w:r>
              <w:rPr>
                <w:rFonts w:ascii="宋体" w:hAnsi="宋体" w:hint="eastAsia"/>
                <w:sz w:val="24"/>
              </w:rPr>
              <w:t>（4）阅读计数发展小故事，渗透数学文化，并感受数学的趣味性。</w:t>
            </w:r>
          </w:p>
        </w:tc>
      </w:tr>
      <w:tr w:rsidR="00565E76">
        <w:trPr>
          <w:trHeight w:val="90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2.课时评价任务</w:t>
            </w:r>
          </w:p>
          <w:p w:rsidR="00565E76" w:rsidRDefault="007D13ED">
            <w:pPr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 w:hint="eastAsia"/>
                <w:color w:val="333333"/>
                <w:sz w:val="24"/>
                <w:shd w:val="clear" w:color="auto" w:fill="FFFFFF"/>
              </w:rPr>
              <w:t>（1）通过数一数、摆一摆、圈一圈等活动，认识计数单位“百”，知道10个十是一百，99个再添1个就是100，并在数数的过程中感受到以群计数的优越性。检测目标1、2的达成情况。</w:t>
            </w:r>
          </w:p>
          <w:p w:rsidR="00565E76" w:rsidRDefault="007D13ED">
            <w:pPr>
              <w:rPr>
                <w:rFonts w:ascii="宋体" w:hAnsi="宋体"/>
                <w:color w:val="333333"/>
                <w:sz w:val="24"/>
                <w:shd w:val="clear" w:color="auto" w:fill="FFFFFF"/>
              </w:rPr>
            </w:pPr>
            <w:r>
              <w:rPr>
                <w:rFonts w:ascii="宋体" w:hAnsi="宋体" w:hint="eastAsia"/>
                <w:color w:val="333333"/>
                <w:sz w:val="24"/>
                <w:shd w:val="clear" w:color="auto" w:fill="FFFFFF"/>
              </w:rPr>
              <w:t>（2）通过做记号、圈一圈的方式检测目标3的达成情况。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333333"/>
                <w:sz w:val="24"/>
                <w:shd w:val="clear" w:color="auto" w:fill="FFFFFF"/>
              </w:rPr>
              <w:t>（3）经历自主阅读，回报阅读理解的方式检测目标4的达成情况。</w:t>
            </w:r>
          </w:p>
        </w:tc>
      </w:tr>
      <w:tr w:rsidR="00565E76">
        <w:trPr>
          <w:trHeight w:val="569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276" w:lineRule="auto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3．课时学习内容分析</w:t>
            </w:r>
          </w:p>
          <w:p w:rsidR="00565E76" w:rsidRDefault="007D13ED">
            <w:pPr>
              <w:tabs>
                <w:tab w:val="left" w:pos="312"/>
              </w:tabs>
              <w:snapToGrid w:val="0"/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节课的学习内容主要是让学生认识100以内的数，会数100以内的数，建立计数单位“百”的概念，知道10个十是一百。初步感知100以内的数的组成。联系生活实际，让学生经历从实际情境中抽象出数的过程。问题一是通过数小棒体会99后面再数1就是一百，10个十是1个百。问题二借助小方块再次体会计数单位“一”、“十”、“百”之间的联系。问题三通过圈一圈，数一数进一步认识数的结构，理解100以内数的意义。</w:t>
            </w:r>
          </w:p>
        </w:tc>
      </w:tr>
      <w:tr w:rsidR="00565E76">
        <w:trPr>
          <w:trHeight w:val="48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tabs>
                <w:tab w:val="left" w:pos="312"/>
              </w:tabs>
              <w:snapToGrid w:val="0"/>
              <w:spacing w:line="276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4. 课时学生实际水平</w:t>
            </w:r>
          </w:p>
          <w:p w:rsidR="00565E76" w:rsidRDefault="007D13ED">
            <w:pPr>
              <w:tabs>
                <w:tab w:val="left" w:pos="312"/>
              </w:tabs>
              <w:snapToGrid w:val="0"/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一年级上册的学习中,学生已经有了“10个一是1个十”的经验(如,教材中“1捆小棒是10根”),会用“圈十”的方法数20以内的数。通过本单元第一课时《数花生》一课,学生不仅能够一一对应数出100以内的实物数量,而且已经初步建立起以“十”为单位按“群”计数的概念。 但在孩子们的头脑中,还没有100以内数的概念, 还不能完全体会计数单位“一”“十”“百”的意义和它们之间的关系。本课要帮助学生建立100以内数的概念,引导学生体会计数单位“一”“十”“百”的意义和它们之间的关系,为以后学习数和数的运算的知识奠定基础。</w:t>
            </w:r>
          </w:p>
          <w:p w:rsidR="00565E76" w:rsidRDefault="007D13ED">
            <w:pPr>
              <w:tabs>
                <w:tab w:val="left" w:pos="312"/>
              </w:tabs>
              <w:snapToGrid w:val="0"/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  一年级的学生仍处于好动阶段和具体形象思维阶段,因此在教学过程中以具体的实际操作为主,通过“数、摆、看、圈、说”等活动,让学生从直观的感知上升到理性的思维、抽象的认识。</w:t>
            </w:r>
          </w:p>
        </w:tc>
      </w:tr>
      <w:tr w:rsidR="00565E76">
        <w:trPr>
          <w:trHeight w:val="343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pStyle w:val="a5"/>
              <w:spacing w:line="360" w:lineRule="auto"/>
              <w:ind w:firstLineChars="0" w:firstLine="0"/>
              <w:jc w:val="left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lastRenderedPageBreak/>
              <w:t>5.学习过程设计</w:t>
            </w:r>
          </w:p>
          <w:tbl>
            <w:tblPr>
              <w:tblW w:w="0" w:type="auto"/>
              <w:tblInd w:w="7" w:type="dxa"/>
              <w:tblBorders>
                <w:top w:val="dotDash" w:sz="4" w:space="0" w:color="auto"/>
                <w:left w:val="dotDash" w:sz="4" w:space="0" w:color="auto"/>
                <w:bottom w:val="dotDash" w:sz="4" w:space="0" w:color="auto"/>
                <w:right w:val="dotDash" w:sz="4" w:space="0" w:color="auto"/>
                <w:insideH w:val="dotDash" w:sz="4" w:space="0" w:color="auto"/>
                <w:insideV w:val="dotDash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86"/>
              <w:gridCol w:w="3257"/>
            </w:tblGrid>
            <w:tr w:rsidR="00565E76">
              <w:trPr>
                <w:trHeight w:val="547"/>
              </w:trPr>
              <w:tc>
                <w:tcPr>
                  <w:tcW w:w="6291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学生活动</w:t>
                  </w:r>
                </w:p>
              </w:tc>
              <w:tc>
                <w:tcPr>
                  <w:tcW w:w="3252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教师活动</w:t>
                  </w:r>
                </w:p>
              </w:tc>
            </w:tr>
            <w:tr w:rsidR="00565E76">
              <w:trPr>
                <w:trHeight w:val="381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环节一：自主探索，数小棒(指向目标1、2、3)</w:t>
                  </w:r>
                </w:p>
              </w:tc>
            </w:tr>
            <w:tr w:rsidR="00565E76">
              <w:trPr>
                <w:trHeight w:val="841"/>
              </w:trPr>
              <w:tc>
                <w:tcPr>
                  <w:tcW w:w="6291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学生活动1</w:t>
                  </w:r>
                </w:p>
                <w:p w:rsidR="00565E76" w:rsidRDefault="007D13ED">
                  <w:pPr>
                    <w:spacing w:line="360" w:lineRule="auto"/>
                    <w:ind w:firstLineChars="200" w:firstLine="420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hint="eastAsia"/>
                      <w:noProof/>
                    </w:rPr>
                    <w:drawing>
                      <wp:inline distT="0" distB="0" distL="0" distR="0" wp14:anchorId="1F64B86C" wp14:editId="7603D801">
                        <wp:extent cx="2774950" cy="285115"/>
                        <wp:effectExtent l="0" t="0" r="6350" b="635"/>
                        <wp:docPr id="1027" name="图片 12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27" name="图片 127"/>
                                <pic:cNvPicPr/>
                              </pic:nvPicPr>
                              <pic:blipFill>
                                <a:blip r:embed="rId7" cstate="print"/>
                                <a:srcRect l="28214" t="20022" r="25979" b="7664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74950" cy="28511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5E76" w:rsidRDefault="007D13ED">
                  <w:pPr>
                    <w:ind w:firstLineChars="200" w:firstLine="48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一群小动物想走进森林获取城堡内的宝藏，每闯过一关就会获得十个金币。</w:t>
                  </w:r>
                </w:p>
                <w:p w:rsidR="00565E76" w:rsidRDefault="007D13ED">
                  <w:pPr>
                    <w:ind w:firstLineChars="200" w:firstLine="48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1、摆一摆、数一数，这里一共有（    ）根小棒。</w:t>
                  </w:r>
                </w:p>
                <w:p w:rsidR="00565E76" w:rsidRDefault="007D13ED">
                  <w:pPr>
                    <w:ind w:firstLineChars="200" w:firstLine="48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2、想一想，我是如何数出这么多小棒的？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0" distR="0" simplePos="0" relativeHeight="251647488" behindDoc="0" locked="0" layoutInCell="1" allowOverlap="1" wp14:anchorId="0C82973A" wp14:editId="08F03F1A">
                            <wp:simplePos x="0" y="0"/>
                            <wp:positionH relativeFrom="column">
                              <wp:posOffset>135255</wp:posOffset>
                            </wp:positionH>
                            <wp:positionV relativeFrom="paragraph">
                              <wp:posOffset>7620</wp:posOffset>
                            </wp:positionV>
                            <wp:extent cx="3242310" cy="762000"/>
                            <wp:effectExtent l="4445" t="5080" r="10795" b="13970"/>
                            <wp:wrapNone/>
                            <wp:docPr id="1028" name="流程图: 可选过程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42310" cy="762000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 w:rsidR="00565E76" w:rsidRDefault="007D13ED">
                                        <w:pPr>
                                          <w:rPr>
                                            <w:rFonts w:ascii="宋体" w:hAnsi="宋体"/>
                                            <w:sz w:val="24"/>
                                          </w:rPr>
                                        </w:pPr>
                                        <w:r>
                                          <w:rPr>
                                            <w:rFonts w:ascii="宋体" w:hAnsi="宋体" w:hint="eastAsia"/>
                                            <w:sz w:val="24"/>
                                          </w:rPr>
                                          <w:t>我是这样数的：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psCustomData="http://www.wps.cn/officeDocument/2013/wpsCustomData" xmlns:w15="http://schemas.microsoft.com/office/word/2012/wordml">
                        <w:pict>
                          <v:shape id="流程图: 可选过程 19" o:spid="_x0000_s1026" o:spt="176" type="#_x0000_t176" style="position:absolute;left:0pt;margin-left:10.65pt;margin-top:0.6pt;height:60pt;width:255.3pt;z-index:251659264;mso-width-relative:page;mso-height-relative:page;" fillcolor="#FFFFFF" filled="t" stroked="t" coordsize="21600,21600" o:gfxdata="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eIsq/1AAAAAgBAAAPAAAAAAAAAAEAIAAAACIAAABkcnMvZG93&#10;bnJldi54bWxQSwECFAAUAAAACACHTuJAp5xraD0CAAB3BAAADgAAAAAAAAABACAAAAAjAQAAZHJz&#10;L2Uyb0RvYy54bWxQSwUGAAAAAAYABgBZAQAA0gUAAAAA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我是这样数的：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:rsidR="00565E76" w:rsidRDefault="00565E76">
                  <w:pPr>
                    <w:rPr>
                      <w:rFonts w:ascii="宋体" w:hAnsi="宋体"/>
                      <w:sz w:val="24"/>
                    </w:rPr>
                  </w:pPr>
                </w:p>
                <w:p w:rsidR="00565E76" w:rsidRDefault="00565E76">
                  <w:pPr>
                    <w:rPr>
                      <w:rFonts w:ascii="宋体" w:hAnsi="宋体"/>
                      <w:sz w:val="24"/>
                    </w:rPr>
                  </w:pPr>
                </w:p>
                <w:p w:rsidR="00565E76" w:rsidRDefault="00565E76">
                  <w:pPr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3252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教师活动1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32"/>
                    </w:numPr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情景引入，请生边摆边数,到底有多少根小棒。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32"/>
                    </w:numPr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引导学生摆的尽可能一眼就能让别人看出来是多少。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32"/>
                    </w:numPr>
                    <w:ind w:firstLineChars="0" w:firstLine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引导学生思考是如何数出的。</w:t>
                  </w:r>
                </w:p>
              </w:tc>
            </w:tr>
            <w:tr w:rsidR="00565E76">
              <w:trPr>
                <w:trHeight w:val="447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="宋体" w:eastAsia="微软雅黑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活动意图说明：</w:t>
                  </w:r>
                  <w:r>
                    <w:rPr>
                      <w:rFonts w:ascii="宋体" w:hAnsi="宋体" w:hint="eastAsia"/>
                      <w:bCs/>
                      <w:sz w:val="24"/>
                    </w:rPr>
                    <w:t>以闯关的情景引入，增强学生的学习兴趣。给学生充分多的时间自己探索用什么方法数出小棒的数量，鼓励学生用多种方法数出树的棵数，培养学生独立探索新知的能力。</w:t>
                  </w:r>
                </w:p>
              </w:tc>
            </w:tr>
            <w:tr w:rsidR="00565E76">
              <w:trPr>
                <w:trHeight w:val="447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环节二：交流汇报（指向目标1、2）</w:t>
                  </w:r>
                </w:p>
              </w:tc>
            </w:tr>
            <w:tr w:rsidR="00565E76">
              <w:trPr>
                <w:trHeight w:val="447"/>
              </w:trPr>
              <w:tc>
                <w:tcPr>
                  <w:tcW w:w="6291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学生活动2</w:t>
                  </w:r>
                </w:p>
                <w:p w:rsidR="00565E76" w:rsidRDefault="00565E76">
                  <w:pPr>
                    <w:spacing w:line="360" w:lineRule="auto"/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</w:p>
                <w:p w:rsidR="00565E76" w:rsidRDefault="007D13ED">
                  <w:pPr>
                    <w:numPr>
                      <w:ilvl w:val="0"/>
                      <w:numId w:val="27"/>
                    </w:num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与同桌说一说自己是怎么数与摆的。</w:t>
                  </w:r>
                </w:p>
                <w:p w:rsidR="00565E76" w:rsidRDefault="007D13ED">
                  <w:pPr>
                    <w:numPr>
                      <w:ilvl w:val="0"/>
                      <w:numId w:val="27"/>
                    </w:num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全班交流不同的数法。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3、对比发现：以上数数方法我们都能数出小棒的数量，但是（  ）个（  ）个地数更快速更清楚。</w:t>
                  </w:r>
                </w:p>
              </w:tc>
              <w:tc>
                <w:tcPr>
                  <w:tcW w:w="3252" w:type="dxa"/>
                  <w:shd w:val="clear" w:color="auto" w:fill="auto"/>
                </w:tcPr>
                <w:p w:rsidR="00565E76" w:rsidRDefault="007D13ED">
                  <w:pPr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教师活动2</w:t>
                  </w:r>
                </w:p>
                <w:p w:rsidR="00565E76" w:rsidRDefault="007D13ED">
                  <w:pPr>
                    <w:numPr>
                      <w:ilvl w:val="0"/>
                      <w:numId w:val="28"/>
                    </w:numPr>
                    <w:contextualSpacing/>
                    <w:rPr>
                      <w:rFonts w:ascii="宋体" w:hAnsi="宋体"/>
                      <w:color w:val="333333"/>
                      <w:sz w:val="24"/>
                      <w:shd w:val="clear" w:color="auto" w:fill="FFFFFF"/>
                    </w:rPr>
                  </w:pPr>
                  <w:r>
                    <w:rPr>
                      <w:rFonts w:ascii="宋体" w:hAnsi="宋体" w:hint="eastAsia"/>
                      <w:color w:val="333333"/>
                      <w:sz w:val="24"/>
                      <w:shd w:val="clear" w:color="auto" w:fill="FFFFFF"/>
                    </w:rPr>
                    <w:t>引导学生看看同桌摆的能不能一眼看出是多少，看完快速收好学具。</w:t>
                  </w:r>
                </w:p>
                <w:p w:rsidR="00565E76" w:rsidRDefault="007D13ED">
                  <w:pPr>
                    <w:numPr>
                      <w:ilvl w:val="0"/>
                      <w:numId w:val="28"/>
                    </w:numPr>
                    <w:contextualSpacing/>
                    <w:rPr>
                      <w:rFonts w:ascii="宋体" w:hAnsi="宋体"/>
                      <w:color w:val="333333"/>
                      <w:sz w:val="24"/>
                      <w:shd w:val="clear" w:color="auto" w:fill="FFFFFF"/>
                    </w:rPr>
                  </w:pPr>
                  <w:r>
                    <w:rPr>
                      <w:rFonts w:ascii="宋体" w:hAnsi="宋体" w:hint="eastAsia"/>
                      <w:color w:val="333333"/>
                      <w:sz w:val="24"/>
                      <w:shd w:val="clear" w:color="auto" w:fill="FFFFFF"/>
                    </w:rPr>
                    <w:t>指导同桌交流和全班交流。</w:t>
                  </w:r>
                </w:p>
                <w:p w:rsidR="00565E76" w:rsidRDefault="007D13ED">
                  <w:pPr>
                    <w:contextualSpacing/>
                    <w:rPr>
                      <w:rFonts w:ascii="宋体" w:hAnsi="宋体"/>
                      <w:color w:val="333333"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hAnsi="宋体" w:hint="eastAsia"/>
                      <w:color w:val="333333"/>
                      <w:sz w:val="24"/>
                      <w:shd w:val="clear" w:color="auto" w:fill="FFFFFF"/>
                    </w:rPr>
                    <w:t>3、及时板书，99再往后数1就是一百；10个一是1个十，10个十是1个百。</w:t>
                  </w:r>
                </w:p>
              </w:tc>
            </w:tr>
            <w:tr w:rsidR="00565E76">
              <w:trPr>
                <w:trHeight w:val="90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spacing w:line="276" w:lineRule="auto"/>
                    <w:ind w:firstLineChars="200" w:firstLine="482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活动意图说明：</w:t>
                  </w:r>
                  <w:r>
                    <w:rPr>
                      <w:rFonts w:ascii="宋体" w:hAnsi="宋体" w:hint="eastAsia"/>
                      <w:bCs/>
                      <w:sz w:val="22"/>
                      <w:szCs w:val="22"/>
                    </w:rPr>
                    <w:t>加强学生的合作能力，让学生在交流过程中，体会数数方法的多样性，并比较出最优方法。</w:t>
                  </w:r>
                </w:p>
              </w:tc>
            </w:tr>
            <w:tr w:rsidR="00565E76">
              <w:trPr>
                <w:trHeight w:val="397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环节三：数小正方体（指向目标1、2、3）</w:t>
                  </w:r>
                </w:p>
              </w:tc>
            </w:tr>
            <w:tr w:rsidR="00565E76">
              <w:trPr>
                <w:trHeight w:val="489"/>
              </w:trPr>
              <w:tc>
                <w:tcPr>
                  <w:tcW w:w="6291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学生活动3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03B17050" wp14:editId="492E5274">
                        <wp:extent cx="3159760" cy="585470"/>
                        <wp:effectExtent l="0" t="0" r="2540" b="5080"/>
                        <wp:docPr id="1029" name="图片 12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29" name="图片 128"/>
                                <pic:cNvPicPr/>
                              </pic:nvPicPr>
                              <pic:blipFill>
                                <a:blip r:embed="rId7" cstate="print"/>
                                <a:srcRect l="19859" t="49548" r="17706" b="4226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59760" cy="58547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1、同桌一起摆一摆，数出图中一共有多少个小正方体？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2、思考：如何摆放才能让人看出小正方体的数目？</w:t>
                  </w:r>
                </w:p>
                <w:p w:rsidR="00565E76" w:rsidRDefault="007D13ED">
                  <w:pPr>
                    <w:numPr>
                      <w:ilvl w:val="0"/>
                      <w:numId w:val="28"/>
                    </w:num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全班交流。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4、通过探索，我发现：（   ）个为一摞更容易看出有多少个小正方体 。</w:t>
                  </w:r>
                </w:p>
              </w:tc>
              <w:tc>
                <w:tcPr>
                  <w:tcW w:w="3252" w:type="dxa"/>
                  <w:shd w:val="clear" w:color="auto" w:fill="auto"/>
                </w:tcPr>
                <w:p w:rsidR="00565E76" w:rsidRDefault="007D13ED">
                  <w:pPr>
                    <w:spacing w:line="276" w:lineRule="auto"/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教师活动</w:t>
                  </w:r>
                  <w:r>
                    <w:rPr>
                      <w:rFonts w:ascii="宋体" w:hAnsi="宋体"/>
                      <w:b/>
                      <w:sz w:val="24"/>
                    </w:rPr>
                    <w:t>3</w:t>
                  </w:r>
                </w:p>
                <w:p w:rsidR="00565E76" w:rsidRDefault="007D13ED">
                  <w:pPr>
                    <w:numPr>
                      <w:ilvl w:val="0"/>
                      <w:numId w:val="30"/>
                    </w:num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出示杂乱无序的小正方体，提出同桌共同探索的要求。</w:t>
                  </w:r>
                </w:p>
                <w:p w:rsidR="00565E76" w:rsidRDefault="007D13ED">
                  <w:pPr>
                    <w:numPr>
                      <w:ilvl w:val="0"/>
                      <w:numId w:val="30"/>
                    </w:num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抽生到黑板前展示汇报小数目的小正方体，再利用多媒体展示数100个正方体的过程。再次巩固99再往后数1就是一百；10个一是1个十，</w:t>
                  </w:r>
                  <w:r>
                    <w:rPr>
                      <w:rFonts w:ascii="宋体" w:hAnsi="宋体" w:hint="eastAsia"/>
                      <w:sz w:val="24"/>
                    </w:rPr>
                    <w:lastRenderedPageBreak/>
                    <w:t>10个十是1个百知识</w:t>
                  </w:r>
                  <w:r>
                    <w:rPr>
                      <w:rFonts w:ascii="宋体" w:hAnsi="宋体"/>
                      <w:sz w:val="24"/>
                    </w:rPr>
                    <w:t>。</w:t>
                  </w:r>
                </w:p>
              </w:tc>
            </w:tr>
            <w:tr w:rsidR="00565E76">
              <w:trPr>
                <w:trHeight w:val="572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ind w:firstLineChars="100" w:firstLine="241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lastRenderedPageBreak/>
                    <w:t>活动意图说明：</w:t>
                  </w:r>
                  <w:r>
                    <w:rPr>
                      <w:rFonts w:ascii="宋体" w:hAnsi="宋体" w:hint="eastAsia"/>
                      <w:bCs/>
                      <w:sz w:val="24"/>
                    </w:rPr>
                    <w:t>复习10个一是1个十；10个十是一个百。并且理清思路及语言说清自己想要表达的内容。</w:t>
                  </w:r>
                </w:p>
              </w:tc>
            </w:tr>
            <w:tr w:rsidR="00565E76">
              <w:trPr>
                <w:trHeight w:val="378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环节四：圈一圈，数一数（指向目标1，2、3）</w:t>
                  </w:r>
                </w:p>
              </w:tc>
            </w:tr>
            <w:tr w:rsidR="00565E76">
              <w:trPr>
                <w:trHeight w:val="572"/>
              </w:trPr>
              <w:tc>
                <w:tcPr>
                  <w:tcW w:w="6291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20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48512" behindDoc="1" locked="0" layoutInCell="1" allowOverlap="1" wp14:anchorId="111DF81F" wp14:editId="45C477C8">
                        <wp:simplePos x="0" y="0"/>
                        <wp:positionH relativeFrom="column">
                          <wp:posOffset>520700</wp:posOffset>
                        </wp:positionH>
                        <wp:positionV relativeFrom="paragraph">
                          <wp:posOffset>267970</wp:posOffset>
                        </wp:positionV>
                        <wp:extent cx="3030220" cy="623570"/>
                        <wp:effectExtent l="0" t="0" r="17780" b="5080"/>
                        <wp:wrapTight wrapText="bothSides">
                          <wp:wrapPolygon edited="0">
                            <wp:start x="0" y="0"/>
                            <wp:lineTo x="0" y="21116"/>
                            <wp:lineTo x="21455" y="21116"/>
                            <wp:lineTo x="21455" y="0"/>
                            <wp:lineTo x="0" y="0"/>
                          </wp:wrapPolygon>
                        </wp:wrapTight>
                        <wp:docPr id="1030" name="图片 12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30" name="图片 129"/>
                                <pic:cNvPicPr/>
                              </pic:nvPicPr>
                              <pic:blipFill>
                                <a:blip r:embed="rId7" cstate="print"/>
                                <a:srcRect l="16527" t="81294" r="16491" b="847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30220" cy="62357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学生活动4</w:t>
                  </w:r>
                </w:p>
                <w:p w:rsidR="00565E76" w:rsidRDefault="00565E76">
                  <w:pPr>
                    <w:rPr>
                      <w:rFonts w:ascii="宋体" w:hAnsi="宋体"/>
                      <w:sz w:val="24"/>
                    </w:rPr>
                  </w:pPr>
                </w:p>
                <w:p w:rsidR="00565E76" w:rsidRDefault="00565E76">
                  <w:pPr>
                    <w:rPr>
                      <w:rFonts w:ascii="宋体" w:hAnsi="宋体"/>
                      <w:sz w:val="24"/>
                    </w:rPr>
                  </w:pPr>
                </w:p>
                <w:p w:rsidR="00565E76" w:rsidRDefault="00565E76">
                  <w:pPr>
                    <w:rPr>
                      <w:rFonts w:ascii="宋体" w:hAnsi="宋体"/>
                      <w:sz w:val="24"/>
                    </w:rPr>
                  </w:pPr>
                </w:p>
                <w:p w:rsidR="00565E76" w:rsidRDefault="007D13ED">
                  <w:pPr>
                    <w:ind w:firstLineChars="300" w:firstLine="720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一共有（</w:t>
                  </w:r>
                  <w:r>
                    <w:rPr>
                      <w:rFonts w:hint="eastAsia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   </w:t>
                  </w:r>
                  <w:r>
                    <w:rPr>
                      <w:rFonts w:hint="eastAsia"/>
                      <w:sz w:val="24"/>
                    </w:rPr>
                    <w:t>）根</w:t>
                  </w:r>
                  <w:r>
                    <w:rPr>
                      <w:rFonts w:hint="eastAsia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     </w:t>
                  </w:r>
                  <w:r>
                    <w:rPr>
                      <w:rFonts w:hint="eastAsia"/>
                      <w:sz w:val="24"/>
                    </w:rPr>
                    <w:t>一共有（</w:t>
                  </w:r>
                  <w:r>
                    <w:rPr>
                      <w:rFonts w:hint="eastAsia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</w:rPr>
                    <w:t>）个</w:t>
                  </w:r>
                </w:p>
              </w:tc>
              <w:tc>
                <w:tcPr>
                  <w:tcW w:w="3252" w:type="dxa"/>
                  <w:shd w:val="clear" w:color="auto" w:fill="auto"/>
                </w:tcPr>
                <w:p w:rsidR="00565E76" w:rsidRDefault="007D13ED">
                  <w:pPr>
                    <w:spacing w:line="276" w:lineRule="auto"/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教师活动4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1引导学生想一想怎样圈才能很快数出结果。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2、生动手圈一圈，师指导。</w:t>
                  </w:r>
                </w:p>
                <w:p w:rsidR="00565E76" w:rsidRDefault="007D13ED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3、抽生回答说明。</w:t>
                  </w:r>
                </w:p>
              </w:tc>
            </w:tr>
            <w:tr w:rsidR="00565E76">
              <w:trPr>
                <w:trHeight w:val="572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ind w:firstLineChars="100" w:firstLine="241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活动意图说明：</w:t>
                  </w:r>
                  <w:r>
                    <w:rPr>
                      <w:rFonts w:ascii="宋体" w:hAnsi="宋体" w:hint="eastAsia"/>
                      <w:bCs/>
                      <w:sz w:val="24"/>
                    </w:rPr>
                    <w:t>通过先圈一圈再数一数，让学生进一步领会计算单位的十进关系，以及一个两位数是由几个“十”和几个“一”组成的，加深对计数单位“一”“十”的理解。</w:t>
                  </w:r>
                </w:p>
              </w:tc>
            </w:tr>
            <w:tr w:rsidR="00565E76">
              <w:trPr>
                <w:trHeight w:val="90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ind w:firstLineChars="100" w:firstLine="241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环节五：阅读数学小故事（指向目标4）</w:t>
                  </w:r>
                </w:p>
              </w:tc>
            </w:tr>
            <w:tr w:rsidR="00565E76">
              <w:trPr>
                <w:trHeight w:val="572"/>
              </w:trPr>
              <w:tc>
                <w:tcPr>
                  <w:tcW w:w="6276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学生活动5</w:t>
                  </w:r>
                </w:p>
                <w:p w:rsidR="00565E76" w:rsidRDefault="007D13ED">
                  <w:pPr>
                    <w:ind w:firstLineChars="100" w:firstLine="210"/>
                  </w:pPr>
                  <w:r>
                    <w:rPr>
                      <w:noProof/>
                    </w:rPr>
                    <w:drawing>
                      <wp:inline distT="0" distB="0" distL="0" distR="0" wp14:anchorId="1D34082E" wp14:editId="702A7BFD">
                        <wp:extent cx="3173095" cy="1362075"/>
                        <wp:effectExtent l="0" t="0" r="8255" b="9525"/>
                        <wp:docPr id="1032" name="图片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32" name="图片 1"/>
                                <pic:cNvPicPr/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73095" cy="13620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7" w:type="dxa"/>
                  <w:shd w:val="clear" w:color="auto" w:fill="auto"/>
                </w:tcPr>
                <w:p w:rsidR="00565E76" w:rsidRDefault="007D13ED">
                  <w:pPr>
                    <w:spacing w:line="276" w:lineRule="auto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教师活动5</w:t>
                  </w:r>
                </w:p>
                <w:p w:rsidR="00565E76" w:rsidRDefault="007D13ED">
                  <w:pPr>
                    <w:spacing w:line="276" w:lineRule="auto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  <w:r>
                    <w:rPr>
                      <w:rFonts w:ascii="宋体" w:hAnsi="宋体" w:hint="eastAsia"/>
                      <w:bCs/>
                      <w:sz w:val="24"/>
                    </w:rPr>
                    <w:t>1、引导学生阅读计数发展小故事。</w:t>
                  </w:r>
                </w:p>
                <w:p w:rsidR="00565E76" w:rsidRDefault="007D13ED">
                  <w:pPr>
                    <w:spacing w:line="276" w:lineRule="auto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Cs/>
                      <w:sz w:val="24"/>
                    </w:rPr>
                    <w:t>2、带领学生交流自己的理解。</w:t>
                  </w:r>
                </w:p>
              </w:tc>
            </w:tr>
            <w:tr w:rsidR="00565E76">
              <w:trPr>
                <w:trHeight w:val="572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spacing w:line="276" w:lineRule="auto"/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活动意图说明：</w:t>
                  </w:r>
                  <w:r>
                    <w:rPr>
                      <w:rFonts w:hint="eastAsia"/>
                      <w:sz w:val="24"/>
                    </w:rPr>
                    <w:t>渗透数学文化，感受数学的趣味性。</w:t>
                  </w:r>
                </w:p>
              </w:tc>
            </w:tr>
          </w:tbl>
          <w:p w:rsidR="00565E76" w:rsidRDefault="00565E76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</w:tc>
      </w:tr>
      <w:tr w:rsidR="00565E76">
        <w:trPr>
          <w:trHeight w:val="689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numPr>
                <w:ilvl w:val="0"/>
                <w:numId w:val="25"/>
              </w:numPr>
              <w:jc w:val="left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lastRenderedPageBreak/>
              <w:t>作业与检测</w:t>
            </w:r>
          </w:p>
          <w:p w:rsidR="00565E76" w:rsidRDefault="007D13ED">
            <w:pPr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（1）书上习题3、4题。</w:t>
            </w:r>
          </w:p>
          <w:p w:rsidR="00565E76" w:rsidRDefault="007D13ED">
            <w:pPr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（2）数一数在本节课的闯关活动里一共获得多少个金币？</w:t>
            </w:r>
          </w:p>
          <w:p w:rsidR="00565E76" w:rsidRDefault="007D13E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（3）举例说明生活中有哪些100？并向家长提一个问题？</w:t>
            </w:r>
          </w:p>
        </w:tc>
      </w:tr>
      <w:tr w:rsidR="00565E76">
        <w:trPr>
          <w:trHeight w:val="689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jc w:val="left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7.板书设计</w:t>
            </w:r>
          </w:p>
          <w:p w:rsidR="00565E76" w:rsidRDefault="007D13ED">
            <w:pPr>
              <w:jc w:val="center"/>
              <w:rPr>
                <w:rFonts w:ascii="宋体" w:hAnsi="宋体" w:cs="楷体"/>
                <w:b/>
                <w:bCs/>
                <w:sz w:val="28"/>
                <w:szCs w:val="28"/>
              </w:rPr>
            </w:pPr>
            <w:r>
              <w:rPr>
                <w:rFonts w:ascii="宋体" w:hAnsi="宋体" w:cs="楷体" w:hint="eastAsia"/>
                <w:b/>
                <w:bCs/>
                <w:sz w:val="28"/>
                <w:szCs w:val="28"/>
              </w:rPr>
              <w:t>数一数</w:t>
            </w:r>
          </w:p>
          <w:p w:rsidR="00565E76" w:rsidRDefault="007D13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91、92、93、94、95、96、97、98、99、100</w:t>
            </w:r>
          </w:p>
          <w:p w:rsidR="00565E76" w:rsidRDefault="007D13ED">
            <w:pPr>
              <w:jc w:val="center"/>
              <w:rPr>
                <w:rFonts w:ascii="宋体" w:hAnsi="宋体" w:cs="楷体"/>
                <w:sz w:val="24"/>
              </w:rPr>
            </w:pPr>
            <w:r>
              <w:rPr>
                <w:noProof/>
                <w:u w:val="single"/>
              </w:rPr>
              <w:drawing>
                <wp:anchor distT="0" distB="0" distL="114300" distR="114300" simplePos="0" relativeHeight="251649536" behindDoc="1" locked="0" layoutInCell="1" allowOverlap="1" wp14:anchorId="28E38A5A" wp14:editId="3C3F78D6">
                  <wp:simplePos x="0" y="0"/>
                  <wp:positionH relativeFrom="column">
                    <wp:posOffset>1570355</wp:posOffset>
                  </wp:positionH>
                  <wp:positionV relativeFrom="paragraph">
                    <wp:posOffset>16510</wp:posOffset>
                  </wp:positionV>
                  <wp:extent cx="2823845" cy="466725"/>
                  <wp:effectExtent l="0" t="0" r="14605" b="9525"/>
                  <wp:wrapTight wrapText="bothSides">
                    <wp:wrapPolygon edited="0">
                      <wp:start x="0" y="0"/>
                      <wp:lineTo x="0" y="20454"/>
                      <wp:lineTo x="21420" y="20454"/>
                      <wp:lineTo x="21420" y="0"/>
                      <wp:lineTo x="0" y="0"/>
                    </wp:wrapPolygon>
                  </wp:wrapTight>
                  <wp:docPr id="1033" name="图片 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3" name="图片 130"/>
                          <pic:cNvPicPr/>
                        </pic:nvPicPr>
                        <pic:blipFill>
                          <a:blip r:embed="rId7" cstate="print"/>
                          <a:srcRect l="52290" t="24977" r="13986" b="710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845" cy="466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65E76" w:rsidRDefault="00565E76">
            <w:pPr>
              <w:jc w:val="center"/>
              <w:rPr>
                <w:rFonts w:ascii="宋体" w:hAnsi="宋体" w:cs="楷体"/>
                <w:sz w:val="24"/>
              </w:rPr>
            </w:pPr>
          </w:p>
          <w:p w:rsidR="00565E76" w:rsidRDefault="00565E76">
            <w:pPr>
              <w:rPr>
                <w:rFonts w:ascii="宋体" w:hAnsi="宋体"/>
                <w:sz w:val="24"/>
              </w:rPr>
            </w:pPr>
          </w:p>
          <w:p w:rsidR="00565E76" w:rsidRDefault="007D13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10个一是1个十</w:t>
            </w:r>
          </w:p>
          <w:p w:rsidR="00565E76" w:rsidRDefault="007D13ED">
            <w:pPr>
              <w:jc w:val="center"/>
              <w:rPr>
                <w:rFonts w:ascii="宋体" w:hAnsi="宋体" w:cs="楷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10个十是1个百</w:t>
            </w:r>
          </w:p>
          <w:p w:rsidR="00565E76" w:rsidRDefault="00565E76">
            <w:pPr>
              <w:ind w:firstLineChars="1400" w:firstLine="3360"/>
              <w:rPr>
                <w:rFonts w:ascii="宋体" w:hAnsi="宋体"/>
                <w:sz w:val="24"/>
              </w:rPr>
            </w:pPr>
          </w:p>
        </w:tc>
      </w:tr>
      <w:tr w:rsidR="00565E76">
        <w:trPr>
          <w:trHeight w:val="711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jc w:val="left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8．教后反思</w:t>
            </w:r>
          </w:p>
          <w:p w:rsidR="00565E76" w:rsidRDefault="00565E76">
            <w:pPr>
              <w:spacing w:line="360" w:lineRule="auto"/>
              <w:jc w:val="left"/>
              <w:rPr>
                <w:rFonts w:ascii="宋体" w:hAnsi="宋体" w:cs="Arial"/>
                <w:sz w:val="24"/>
              </w:rPr>
            </w:pPr>
          </w:p>
          <w:p w:rsidR="00565E76" w:rsidRDefault="00565E76">
            <w:pPr>
              <w:spacing w:line="360" w:lineRule="auto"/>
              <w:jc w:val="left"/>
              <w:rPr>
                <w:rFonts w:ascii="宋体" w:hAnsi="宋体" w:cs="Times New Roman"/>
                <w:sz w:val="24"/>
              </w:rPr>
            </w:pPr>
          </w:p>
        </w:tc>
      </w:tr>
    </w:tbl>
    <w:p w:rsidR="00565E76" w:rsidRDefault="00565E76">
      <w:pPr>
        <w:ind w:firstLineChars="400" w:firstLine="1124"/>
        <w:jc w:val="center"/>
        <w:rPr>
          <w:b/>
          <w:bCs/>
          <w:sz w:val="28"/>
          <w:szCs w:val="36"/>
        </w:rPr>
      </w:pPr>
      <w:bookmarkStart w:id="0" w:name="_GoBack"/>
      <w:bookmarkEnd w:id="0"/>
    </w:p>
    <w:sectPr w:rsidR="0056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A03393"/>
    <w:multiLevelType w:val="singleLevel"/>
    <w:tmpl w:val="87A03393"/>
    <w:lvl w:ilvl="0">
      <w:start w:val="1"/>
      <w:numFmt w:val="decimal"/>
      <w:suff w:val="nothing"/>
      <w:lvlText w:val="%1、"/>
      <w:lvlJc w:val="left"/>
    </w:lvl>
  </w:abstractNum>
  <w:abstractNum w:abstractNumId="1">
    <w:nsid w:val="9983BA62"/>
    <w:multiLevelType w:val="singleLevel"/>
    <w:tmpl w:val="9983BA6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F0D3F7D"/>
    <w:multiLevelType w:val="singleLevel"/>
    <w:tmpl w:val="9F0D3F7D"/>
    <w:lvl w:ilvl="0">
      <w:start w:val="1"/>
      <w:numFmt w:val="decimal"/>
      <w:suff w:val="nothing"/>
      <w:lvlText w:val="%1、"/>
      <w:lvlJc w:val="left"/>
    </w:lvl>
  </w:abstractNum>
  <w:abstractNum w:abstractNumId="3">
    <w:nsid w:val="B6F3D993"/>
    <w:multiLevelType w:val="singleLevel"/>
    <w:tmpl w:val="B6F3D993"/>
    <w:lvl w:ilvl="0">
      <w:start w:val="1"/>
      <w:numFmt w:val="decimal"/>
      <w:suff w:val="nothing"/>
      <w:lvlText w:val="（%1）"/>
      <w:lvlJc w:val="left"/>
    </w:lvl>
  </w:abstractNum>
  <w:abstractNum w:abstractNumId="4">
    <w:nsid w:val="B956D92A"/>
    <w:multiLevelType w:val="singleLevel"/>
    <w:tmpl w:val="B956D92A"/>
    <w:lvl w:ilvl="0">
      <w:start w:val="1"/>
      <w:numFmt w:val="decimal"/>
      <w:suff w:val="nothing"/>
      <w:lvlText w:val="（%1）"/>
      <w:lvlJc w:val="left"/>
    </w:lvl>
  </w:abstractNum>
  <w:abstractNum w:abstractNumId="5">
    <w:nsid w:val="D3BAB644"/>
    <w:multiLevelType w:val="singleLevel"/>
    <w:tmpl w:val="D3BAB64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4B29DC0"/>
    <w:multiLevelType w:val="singleLevel"/>
    <w:tmpl w:val="D4B29DC0"/>
    <w:lvl w:ilvl="0">
      <w:start w:val="1"/>
      <w:numFmt w:val="decimal"/>
      <w:suff w:val="nothing"/>
      <w:lvlText w:val="%1、"/>
      <w:lvlJc w:val="left"/>
    </w:lvl>
  </w:abstractNum>
  <w:abstractNum w:abstractNumId="7">
    <w:nsid w:val="D951BF23"/>
    <w:multiLevelType w:val="singleLevel"/>
    <w:tmpl w:val="D951BF23"/>
    <w:lvl w:ilvl="0">
      <w:start w:val="2"/>
      <w:numFmt w:val="decimal"/>
      <w:suff w:val="nothing"/>
      <w:lvlText w:val="%1、"/>
      <w:lvlJc w:val="left"/>
    </w:lvl>
  </w:abstractNum>
  <w:abstractNum w:abstractNumId="8">
    <w:nsid w:val="DEC53C3F"/>
    <w:multiLevelType w:val="singleLevel"/>
    <w:tmpl w:val="DEC53C3F"/>
    <w:lvl w:ilvl="0">
      <w:start w:val="1"/>
      <w:numFmt w:val="decimal"/>
      <w:suff w:val="nothing"/>
      <w:lvlText w:val="%1、"/>
      <w:lvlJc w:val="left"/>
    </w:lvl>
  </w:abstractNum>
  <w:abstractNum w:abstractNumId="9">
    <w:nsid w:val="FB4B45AF"/>
    <w:multiLevelType w:val="singleLevel"/>
    <w:tmpl w:val="FB4B45AF"/>
    <w:lvl w:ilvl="0">
      <w:start w:val="1"/>
      <w:numFmt w:val="decimal"/>
      <w:suff w:val="nothing"/>
      <w:lvlText w:val="%1、"/>
      <w:lvlJc w:val="left"/>
    </w:lvl>
  </w:abstractNum>
  <w:abstractNum w:abstractNumId="10">
    <w:nsid w:val="00000001"/>
    <w:multiLevelType w:val="singleLevel"/>
    <w:tmpl w:val="0000000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abstractNum w:abstractNumId="12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13">
    <w:nsid w:val="00000004"/>
    <w:multiLevelType w:val="singleLevel"/>
    <w:tmpl w:val="00000004"/>
    <w:lvl w:ilvl="0">
      <w:start w:val="1"/>
      <w:numFmt w:val="decimal"/>
      <w:suff w:val="nothing"/>
      <w:lvlText w:val="（%1）"/>
      <w:lvlJc w:val="left"/>
    </w:lvl>
  </w:abstractNum>
  <w:abstractNum w:abstractNumId="1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1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16">
    <w:nsid w:val="00000007"/>
    <w:multiLevelType w:val="singleLevel"/>
    <w:tmpl w:val="00000007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00000008"/>
    <w:multiLevelType w:val="singleLevel"/>
    <w:tmpl w:val="0000000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0000009"/>
    <w:multiLevelType w:val="singleLevel"/>
    <w:tmpl w:val="0000000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0000000A"/>
    <w:multiLevelType w:val="singleLevel"/>
    <w:tmpl w:val="0000000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0000000B"/>
    <w:multiLevelType w:val="singleLevel"/>
    <w:tmpl w:val="0000000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2">
    <w:nsid w:val="0000000D"/>
    <w:multiLevelType w:val="singleLevel"/>
    <w:tmpl w:val="0000000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0111503B"/>
    <w:multiLevelType w:val="singleLevel"/>
    <w:tmpl w:val="0111503B"/>
    <w:lvl w:ilvl="0">
      <w:start w:val="1"/>
      <w:numFmt w:val="decimal"/>
      <w:suff w:val="nothing"/>
      <w:lvlText w:val="（%1）"/>
      <w:lvlJc w:val="left"/>
    </w:lvl>
  </w:abstractNum>
  <w:abstractNum w:abstractNumId="24">
    <w:nsid w:val="091B6A8E"/>
    <w:multiLevelType w:val="singleLevel"/>
    <w:tmpl w:val="091B6A8E"/>
    <w:lvl w:ilvl="0">
      <w:start w:val="1"/>
      <w:numFmt w:val="decimal"/>
      <w:suff w:val="nothing"/>
      <w:lvlText w:val="（%1）"/>
      <w:lvlJc w:val="left"/>
    </w:lvl>
  </w:abstractNum>
  <w:abstractNum w:abstractNumId="25">
    <w:nsid w:val="0E101D6C"/>
    <w:multiLevelType w:val="multilevel"/>
    <w:tmpl w:val="0E101D6C"/>
    <w:lvl w:ilvl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ED7772B"/>
    <w:multiLevelType w:val="multilevel"/>
    <w:tmpl w:val="0ED7772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0F637F28"/>
    <w:multiLevelType w:val="multilevel"/>
    <w:tmpl w:val="0F637F28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10A06E10"/>
    <w:multiLevelType w:val="multilevel"/>
    <w:tmpl w:val="10A06E10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146D406D"/>
    <w:multiLevelType w:val="multilevel"/>
    <w:tmpl w:val="146D406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179D1A54"/>
    <w:multiLevelType w:val="multilevel"/>
    <w:tmpl w:val="179D1A5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1C5F1BA4"/>
    <w:multiLevelType w:val="multilevel"/>
    <w:tmpl w:val="1C5F1BA4"/>
    <w:lvl w:ilvl="0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24977444"/>
    <w:multiLevelType w:val="singleLevel"/>
    <w:tmpl w:val="24977444"/>
    <w:lvl w:ilvl="0">
      <w:start w:val="1"/>
      <w:numFmt w:val="decimal"/>
      <w:suff w:val="nothing"/>
      <w:lvlText w:val="%1、"/>
      <w:lvlJc w:val="left"/>
    </w:lvl>
  </w:abstractNum>
  <w:abstractNum w:abstractNumId="33">
    <w:nsid w:val="2505699B"/>
    <w:multiLevelType w:val="multilevel"/>
    <w:tmpl w:val="2505699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914691D"/>
    <w:multiLevelType w:val="singleLevel"/>
    <w:tmpl w:val="2914691D"/>
    <w:lvl w:ilvl="0">
      <w:start w:val="1"/>
      <w:numFmt w:val="decimal"/>
      <w:suff w:val="nothing"/>
      <w:lvlText w:val="%1、"/>
      <w:lvlJc w:val="left"/>
    </w:lvl>
  </w:abstractNum>
  <w:abstractNum w:abstractNumId="35">
    <w:nsid w:val="2B7B5048"/>
    <w:multiLevelType w:val="multilevel"/>
    <w:tmpl w:val="2B7B504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2BBAB692"/>
    <w:multiLevelType w:val="singleLevel"/>
    <w:tmpl w:val="2BBAB692"/>
    <w:lvl w:ilvl="0">
      <w:start w:val="1"/>
      <w:numFmt w:val="decimal"/>
      <w:suff w:val="nothing"/>
      <w:lvlText w:val="%1、"/>
      <w:lvlJc w:val="left"/>
    </w:lvl>
  </w:abstractNum>
  <w:abstractNum w:abstractNumId="37">
    <w:nsid w:val="2D6532E2"/>
    <w:multiLevelType w:val="multilevel"/>
    <w:tmpl w:val="2D6532E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0612677"/>
    <w:multiLevelType w:val="multilevel"/>
    <w:tmpl w:val="3061267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65A5988"/>
    <w:multiLevelType w:val="multilevel"/>
    <w:tmpl w:val="365A5988"/>
    <w:lvl w:ilvl="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38BA7561"/>
    <w:multiLevelType w:val="multilevel"/>
    <w:tmpl w:val="38BA756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3A9826F2"/>
    <w:multiLevelType w:val="multilevel"/>
    <w:tmpl w:val="3A9826F2"/>
    <w:lvl w:ilvl="0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42">
    <w:nsid w:val="3F777A2E"/>
    <w:multiLevelType w:val="multilevel"/>
    <w:tmpl w:val="3F777A2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1A594AE"/>
    <w:multiLevelType w:val="singleLevel"/>
    <w:tmpl w:val="41A594AE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44">
    <w:nsid w:val="4E6B3142"/>
    <w:multiLevelType w:val="multilevel"/>
    <w:tmpl w:val="4E6B314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51996D15"/>
    <w:multiLevelType w:val="singleLevel"/>
    <w:tmpl w:val="51996D15"/>
    <w:lvl w:ilvl="0">
      <w:start w:val="1"/>
      <w:numFmt w:val="decimal"/>
      <w:suff w:val="nothing"/>
      <w:lvlText w:val="%1．"/>
      <w:lvlJc w:val="left"/>
    </w:lvl>
  </w:abstractNum>
  <w:abstractNum w:abstractNumId="46">
    <w:nsid w:val="54B3235F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47">
    <w:nsid w:val="54CB69F4"/>
    <w:multiLevelType w:val="singleLevel"/>
    <w:tmpl w:val="54CB69F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8">
    <w:nsid w:val="5B6869E4"/>
    <w:multiLevelType w:val="singleLevel"/>
    <w:tmpl w:val="5B6869E4"/>
    <w:lvl w:ilvl="0">
      <w:start w:val="1"/>
      <w:numFmt w:val="decimal"/>
      <w:suff w:val="nothing"/>
      <w:lvlText w:val="%1．"/>
      <w:lvlJc w:val="left"/>
    </w:lvl>
  </w:abstractNum>
  <w:abstractNum w:abstractNumId="49">
    <w:nsid w:val="5D2E69F7"/>
    <w:multiLevelType w:val="singleLevel"/>
    <w:tmpl w:val="5D2E69F7"/>
    <w:lvl w:ilvl="0">
      <w:start w:val="1"/>
      <w:numFmt w:val="decimal"/>
      <w:suff w:val="nothing"/>
      <w:lvlText w:val="（%1）"/>
      <w:lvlJc w:val="left"/>
    </w:lvl>
  </w:abstractNum>
  <w:abstractNum w:abstractNumId="50">
    <w:nsid w:val="5E5F3031"/>
    <w:multiLevelType w:val="multilevel"/>
    <w:tmpl w:val="5E5F303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603E757A"/>
    <w:multiLevelType w:val="multilevel"/>
    <w:tmpl w:val="603E75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624001C2"/>
    <w:multiLevelType w:val="multilevel"/>
    <w:tmpl w:val="624001C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6BCC8A41"/>
    <w:multiLevelType w:val="singleLevel"/>
    <w:tmpl w:val="6BCC8A41"/>
    <w:lvl w:ilvl="0">
      <w:start w:val="1"/>
      <w:numFmt w:val="decimal"/>
      <w:suff w:val="nothing"/>
      <w:lvlText w:val="（%1）"/>
      <w:lvlJc w:val="left"/>
    </w:lvl>
  </w:abstractNum>
  <w:abstractNum w:abstractNumId="54">
    <w:nsid w:val="6D446D01"/>
    <w:multiLevelType w:val="singleLevel"/>
    <w:tmpl w:val="6D446D01"/>
    <w:lvl w:ilvl="0">
      <w:start w:val="1"/>
      <w:numFmt w:val="decimal"/>
      <w:suff w:val="nothing"/>
      <w:lvlText w:val="（%1）"/>
      <w:lvlJc w:val="left"/>
    </w:lvl>
  </w:abstractNum>
  <w:abstractNum w:abstractNumId="55">
    <w:nsid w:val="779567BC"/>
    <w:multiLevelType w:val="multilevel"/>
    <w:tmpl w:val="779567B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784B15EA"/>
    <w:multiLevelType w:val="multilevel"/>
    <w:tmpl w:val="784B15EA"/>
    <w:lvl w:ilvl="0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48"/>
  </w:num>
  <w:num w:numId="3">
    <w:abstractNumId w:val="4"/>
  </w:num>
  <w:num w:numId="4">
    <w:abstractNumId w:val="36"/>
  </w:num>
  <w:num w:numId="5">
    <w:abstractNumId w:val="54"/>
  </w:num>
  <w:num w:numId="6">
    <w:abstractNumId w:val="32"/>
  </w:num>
  <w:num w:numId="7">
    <w:abstractNumId w:val="53"/>
  </w:num>
  <w:num w:numId="8">
    <w:abstractNumId w:val="2"/>
  </w:num>
  <w:num w:numId="9">
    <w:abstractNumId w:val="44"/>
  </w:num>
  <w:num w:numId="10">
    <w:abstractNumId w:val="1"/>
  </w:num>
  <w:num w:numId="11">
    <w:abstractNumId w:val="34"/>
  </w:num>
  <w:num w:numId="12">
    <w:abstractNumId w:val="45"/>
  </w:num>
  <w:num w:numId="13">
    <w:abstractNumId w:val="43"/>
  </w:num>
  <w:num w:numId="14">
    <w:abstractNumId w:val="0"/>
  </w:num>
  <w:num w:numId="15">
    <w:abstractNumId w:val="23"/>
  </w:num>
  <w:num w:numId="16">
    <w:abstractNumId w:val="6"/>
  </w:num>
  <w:num w:numId="17">
    <w:abstractNumId w:val="49"/>
  </w:num>
  <w:num w:numId="18">
    <w:abstractNumId w:val="9"/>
  </w:num>
  <w:num w:numId="19">
    <w:abstractNumId w:val="8"/>
  </w:num>
  <w:num w:numId="20">
    <w:abstractNumId w:val="17"/>
  </w:num>
  <w:num w:numId="21">
    <w:abstractNumId w:val="21"/>
  </w:num>
  <w:num w:numId="22">
    <w:abstractNumId w:val="20"/>
  </w:num>
  <w:num w:numId="23">
    <w:abstractNumId w:val="19"/>
  </w:num>
  <w:num w:numId="24">
    <w:abstractNumId w:val="22"/>
  </w:num>
  <w:num w:numId="25">
    <w:abstractNumId w:val="16"/>
  </w:num>
  <w:num w:numId="26">
    <w:abstractNumId w:val="13"/>
  </w:num>
  <w:num w:numId="27">
    <w:abstractNumId w:val="14"/>
  </w:num>
  <w:num w:numId="28">
    <w:abstractNumId w:val="11"/>
  </w:num>
  <w:num w:numId="29">
    <w:abstractNumId w:val="18"/>
  </w:num>
  <w:num w:numId="30">
    <w:abstractNumId w:val="12"/>
  </w:num>
  <w:num w:numId="31">
    <w:abstractNumId w:val="46"/>
  </w:num>
  <w:num w:numId="32">
    <w:abstractNumId w:val="15"/>
  </w:num>
  <w:num w:numId="33">
    <w:abstractNumId w:val="47"/>
  </w:num>
  <w:num w:numId="34">
    <w:abstractNumId w:val="24"/>
  </w:num>
  <w:num w:numId="35">
    <w:abstractNumId w:val="3"/>
  </w:num>
  <w:num w:numId="36">
    <w:abstractNumId w:val="5"/>
  </w:num>
  <w:num w:numId="37">
    <w:abstractNumId w:val="28"/>
  </w:num>
  <w:num w:numId="38">
    <w:abstractNumId w:val="26"/>
  </w:num>
  <w:num w:numId="39">
    <w:abstractNumId w:val="51"/>
  </w:num>
  <w:num w:numId="40">
    <w:abstractNumId w:val="29"/>
  </w:num>
  <w:num w:numId="41">
    <w:abstractNumId w:val="31"/>
  </w:num>
  <w:num w:numId="42">
    <w:abstractNumId w:val="27"/>
  </w:num>
  <w:num w:numId="43">
    <w:abstractNumId w:val="38"/>
  </w:num>
  <w:num w:numId="44">
    <w:abstractNumId w:val="40"/>
  </w:num>
  <w:num w:numId="45">
    <w:abstractNumId w:val="52"/>
  </w:num>
  <w:num w:numId="46">
    <w:abstractNumId w:val="35"/>
  </w:num>
  <w:num w:numId="47">
    <w:abstractNumId w:val="39"/>
  </w:num>
  <w:num w:numId="48">
    <w:abstractNumId w:val="37"/>
  </w:num>
  <w:num w:numId="49">
    <w:abstractNumId w:val="42"/>
  </w:num>
  <w:num w:numId="50">
    <w:abstractNumId w:val="56"/>
  </w:num>
  <w:num w:numId="51">
    <w:abstractNumId w:val="55"/>
  </w:num>
  <w:num w:numId="52">
    <w:abstractNumId w:val="25"/>
  </w:num>
  <w:num w:numId="53">
    <w:abstractNumId w:val="41"/>
  </w:num>
  <w:num w:numId="54">
    <w:abstractNumId w:val="50"/>
  </w:num>
  <w:num w:numId="55">
    <w:abstractNumId w:val="33"/>
  </w:num>
  <w:num w:numId="56">
    <w:abstractNumId w:val="30"/>
  </w:num>
  <w:num w:numId="57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76"/>
    <w:rsid w:val="00285A5D"/>
    <w:rsid w:val="00393D09"/>
    <w:rsid w:val="00565E76"/>
    <w:rsid w:val="00571F5F"/>
    <w:rsid w:val="00731E02"/>
    <w:rsid w:val="00750E52"/>
    <w:rsid w:val="007B463D"/>
    <w:rsid w:val="007D13ED"/>
    <w:rsid w:val="008D1E0F"/>
    <w:rsid w:val="00AA1B8B"/>
    <w:rsid w:val="00B416DB"/>
    <w:rsid w:val="00F45F41"/>
    <w:rsid w:val="09F17D6E"/>
    <w:rsid w:val="14E35E0D"/>
    <w:rsid w:val="18BD44B9"/>
    <w:rsid w:val="19E463F1"/>
    <w:rsid w:val="1B1D7CF2"/>
    <w:rsid w:val="1C7145F8"/>
    <w:rsid w:val="202720EF"/>
    <w:rsid w:val="24500B3E"/>
    <w:rsid w:val="267D2ACB"/>
    <w:rsid w:val="2DBE22D5"/>
    <w:rsid w:val="2F6D7690"/>
    <w:rsid w:val="37F32551"/>
    <w:rsid w:val="3D2A5284"/>
    <w:rsid w:val="413E35A3"/>
    <w:rsid w:val="4CCB44DB"/>
    <w:rsid w:val="4F925AFC"/>
    <w:rsid w:val="607A6D57"/>
    <w:rsid w:val="661B1DC2"/>
    <w:rsid w:val="69BC080F"/>
    <w:rsid w:val="6A4415E9"/>
    <w:rsid w:val="710A1682"/>
    <w:rsid w:val="744A2D86"/>
    <w:rsid w:val="745D327B"/>
    <w:rsid w:val="7812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JIkZpbGVJZCIgOiAiMTUzMjg5NDAwMDcxIiwKCSJHcm91cElkIiA6ICI2NDkxODQzNzAiLAoJIkltYWdlIiA6ICJpVkJPUncwS0dnb0FBQUFOU1VoRVVnQUFCRHdBQUFFVkNBWUFBQUFNOGZXNkFBQUFDWEJJV1hNQUFBc1RBQUFMRXdFQW1wd1lBQUFnQUVsRVFWUjRuT3pkZDNoVFpmOEc4RHVqSzAxM1N3ZXpiQ2dnS0tQS0VCVVJCVjVBRkVSOTVlZUxJSXFEcFRJS0tpQ29LQ2lJeVBzcXlGQkJrQ2w3VDVFdDBGSUtGTW9vM2J0cDB5WTV2ei9TSEpNMmFaTjBwSTMzNTdwNmtaeHpjczV6MHRMbTNPZDV2bzlFRUFRQlJFUkVSRVJFUkVSMWpFUWlrVmhhSjYzSmhoQVJFUkVSRVJFUjFRUU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FUkVSRVJFUkVSRVJGVmRQOFB1QU9lcnBQMEcwZ0FBQUFBU1VWT1JLNUNZSUk9IiwKCSJUaGVtZSIgOiAiIiwKCSJUeXBlIiA6ICJtaW5kIiwKCSJWZXJzaW9uIiA6ICI1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xb21cn</cp:lastModifiedBy>
  <cp:revision>3</cp:revision>
  <dcterms:created xsi:type="dcterms:W3CDTF">2022-02-17T08:27:00Z</dcterms:created>
  <dcterms:modified xsi:type="dcterms:W3CDTF">2022-02-17T08:27:00Z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D128D57A13194E0E9BD3DA9F35F5C74B</vt:lpwstr>
  </property>
  <property fmtid="{D5CDD505-2E9C-101B-9397-08002B2CF9AE}" pid="4" name="_DocHome">
    <vt:i4>-207846726</vt:i4>
  </property>
</Properties>
</file>