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3544"/>
        <w:gridCol w:w="992"/>
        <w:gridCol w:w="3938"/>
      </w:tblGrid>
      <w:tr w:rsidR="00565E76">
        <w:trPr>
          <w:trHeight w:val="366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ind w:firstLineChars="200" w:firstLine="602"/>
              <w:jc w:val="center"/>
              <w:rPr>
                <w:rFonts w:ascii="黑体" w:eastAsia="黑体" w:hAnsi="黑体"/>
                <w:b/>
                <w:sz w:val="30"/>
                <w:szCs w:val="30"/>
              </w:rPr>
            </w:pPr>
            <w:r>
              <w:rPr>
                <w:rFonts w:ascii="黑体" w:eastAsia="黑体" w:hAnsi="黑体" w:hint="eastAsia"/>
                <w:b/>
                <w:sz w:val="30"/>
                <w:szCs w:val="30"/>
              </w:rPr>
              <w:t>第十四课时学历案设计</w:t>
            </w:r>
          </w:p>
        </w:tc>
      </w:tr>
      <w:tr w:rsidR="00565E76">
        <w:trPr>
          <w:trHeight w:val="364"/>
          <w:jc w:val="center"/>
        </w:trPr>
        <w:tc>
          <w:tcPr>
            <w:tcW w:w="1302" w:type="dxa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课时主题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数豆子（1</w:t>
            </w:r>
            <w:r>
              <w:rPr>
                <w:rFonts w:asciiTheme="minorEastAsia" w:hAnsiTheme="minorEastAsia"/>
                <w:sz w:val="24"/>
              </w:rPr>
              <w:t>00</w:t>
            </w:r>
            <w:r>
              <w:rPr>
                <w:rFonts w:asciiTheme="minorEastAsia" w:hAnsiTheme="minorEastAsia" w:hint="eastAsia"/>
                <w:sz w:val="24"/>
              </w:rPr>
              <w:t>以内数的读、写）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asciiTheme="minorEastAsia" w:hAnsiTheme="minorEastAsia"/>
                <w:bCs/>
                <w:sz w:val="24"/>
              </w:rPr>
              <w:t>设计者</w:t>
            </w:r>
          </w:p>
        </w:tc>
        <w:tc>
          <w:tcPr>
            <w:tcW w:w="3938" w:type="dxa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asciiTheme="minorEastAsia" w:hAnsiTheme="minorEastAsia" w:hint="eastAsia"/>
                <w:bCs/>
                <w:sz w:val="24"/>
              </w:rPr>
              <w:t xml:space="preserve">四川大学西航港实验小学 </w:t>
            </w:r>
            <w:r w:rsidR="00285A5D">
              <w:rPr>
                <w:rFonts w:ascii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hAnsiTheme="minorEastAsia" w:hint="eastAsia"/>
                <w:bCs/>
                <w:sz w:val="24"/>
              </w:rPr>
              <w:t>胡丁双</w:t>
            </w:r>
          </w:p>
        </w:tc>
      </w:tr>
      <w:tr w:rsidR="00565E76">
        <w:trPr>
          <w:trHeight w:val="689"/>
          <w:jc w:val="center"/>
        </w:trPr>
        <w:tc>
          <w:tcPr>
            <w:tcW w:w="1302" w:type="dxa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ind w:firstLineChars="100" w:firstLine="241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课型</w:t>
            </w:r>
          </w:p>
        </w:tc>
        <w:tc>
          <w:tcPr>
            <w:tcW w:w="8474" w:type="dxa"/>
            <w:gridSpan w:val="3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ind w:firstLineChars="200" w:firstLine="480"/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新授课</w:t>
            </w:r>
            <w:r>
              <w:rPr>
                <w:rFonts w:ascii="MS Gothic" w:eastAsia="MS Gothic" w:hAnsi="MS Gothic" w:cs="MS Gothic" w:hint="eastAsia"/>
                <w:sz w:val="24"/>
              </w:rPr>
              <w:t>☑</w:t>
            </w:r>
            <w:r>
              <w:rPr>
                <w:rFonts w:asciiTheme="minorEastAsia" w:hAnsiTheme="minorEastAsia" w:hint="eastAsia"/>
                <w:sz w:val="24"/>
              </w:rPr>
              <w:t xml:space="preserve">        章/单元复习课□     专题复习课□  </w:t>
            </w:r>
          </w:p>
          <w:p w:rsidR="00565E76" w:rsidRDefault="007D13ED">
            <w:pPr>
              <w:spacing w:line="360" w:lineRule="auto"/>
              <w:ind w:firstLineChars="200" w:firstLine="480"/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习题/试卷讲评课□    学科实践活动课□     其他□</w:t>
            </w:r>
          </w:p>
        </w:tc>
      </w:tr>
      <w:tr w:rsidR="00565E76">
        <w:trPr>
          <w:trHeight w:val="315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pStyle w:val="a5"/>
              <w:numPr>
                <w:ilvl w:val="0"/>
                <w:numId w:val="37"/>
              </w:numPr>
              <w:ind w:firstLineChars="0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课时学习目标</w:t>
            </w:r>
          </w:p>
          <w:p w:rsidR="00565E76" w:rsidRDefault="007D13ED">
            <w:pPr>
              <w:pStyle w:val="a5"/>
              <w:numPr>
                <w:ilvl w:val="0"/>
                <w:numId w:val="38"/>
              </w:numPr>
              <w:ind w:firstLineChars="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经历用计数器表示数的过程，会用拨数、画图、写数等不同的方式表示数。</w:t>
            </w:r>
          </w:p>
          <w:p w:rsidR="00565E76" w:rsidRDefault="007D13ED">
            <w:pPr>
              <w:pStyle w:val="a5"/>
              <w:numPr>
                <w:ilvl w:val="0"/>
                <w:numId w:val="38"/>
              </w:numPr>
              <w:ind w:firstLineChars="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再次体会各数位上数字的意义，感受1</w:t>
            </w:r>
            <w:r>
              <w:rPr>
                <w:rFonts w:asciiTheme="minorEastAsia" w:hAnsiTheme="minorEastAsia"/>
                <w:kern w:val="0"/>
                <w:sz w:val="24"/>
              </w:rPr>
              <w:t>00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以内数的组成，会读、写1</w:t>
            </w:r>
            <w:r>
              <w:rPr>
                <w:rFonts w:asciiTheme="minorEastAsia" w:hAnsiTheme="minorEastAsia"/>
                <w:kern w:val="0"/>
                <w:sz w:val="24"/>
              </w:rPr>
              <w:t>00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以内的数。</w:t>
            </w:r>
          </w:p>
          <w:p w:rsidR="00565E76" w:rsidRDefault="007D13ED">
            <w:pPr>
              <w:pStyle w:val="a5"/>
              <w:numPr>
                <w:ilvl w:val="0"/>
                <w:numId w:val="38"/>
              </w:numPr>
              <w:ind w:firstLineChars="0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积累数数和估算的经验，初步发展数感。</w:t>
            </w:r>
          </w:p>
        </w:tc>
      </w:tr>
      <w:tr w:rsidR="00565E76">
        <w:trPr>
          <w:trHeight w:val="315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pStyle w:val="a5"/>
              <w:numPr>
                <w:ilvl w:val="0"/>
                <w:numId w:val="37"/>
              </w:numPr>
              <w:spacing w:line="360" w:lineRule="auto"/>
              <w:ind w:firstLineChars="0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课时评价任务</w:t>
            </w:r>
          </w:p>
          <w:p w:rsidR="00565E76" w:rsidRDefault="007D13ED">
            <w:pPr>
              <w:pStyle w:val="a5"/>
              <w:ind w:firstLineChars="0" w:firstLine="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（1）通过摆一摆、拨一拨、画一画，感受表示数的方式的多样性，学会知识的迁移。</w:t>
            </w:r>
          </w:p>
          <w:p w:rsidR="00565E76" w:rsidRDefault="007D13ED">
            <w:pPr>
              <w:pStyle w:val="a5"/>
              <w:ind w:firstLineChars="0" w:firstLine="0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（2）通过拨一拨，说一说等活动，检验目标2的达成情况。</w:t>
            </w:r>
          </w:p>
        </w:tc>
      </w:tr>
      <w:tr w:rsidR="00565E76">
        <w:trPr>
          <w:trHeight w:val="569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pStyle w:val="a5"/>
              <w:numPr>
                <w:ilvl w:val="0"/>
                <w:numId w:val="37"/>
              </w:numPr>
              <w:spacing w:line="276" w:lineRule="auto"/>
              <w:ind w:firstLineChars="0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课时学习内容分析：</w:t>
            </w:r>
          </w:p>
          <w:p w:rsidR="00565E76" w:rsidRDefault="007D13ED">
            <w:pPr>
              <w:spacing w:line="276" w:lineRule="auto"/>
              <w:ind w:firstLineChars="200" w:firstLine="480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《数豆子》是北师大版小学数学第二册第三单元的内容。是在学生认识了2</w:t>
            </w:r>
            <w:r>
              <w:rPr>
                <w:rFonts w:asciiTheme="minorEastAsia" w:hAnsiTheme="minorEastAsia"/>
                <w:kern w:val="0"/>
                <w:sz w:val="24"/>
              </w:rPr>
              <w:t>0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以内的数，会数、会读1</w:t>
            </w:r>
            <w:r>
              <w:rPr>
                <w:rFonts w:asciiTheme="minorEastAsia" w:hAnsiTheme="minorEastAsia"/>
                <w:kern w:val="0"/>
                <w:sz w:val="24"/>
              </w:rPr>
              <w:t>00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以内数的基础上进行学习的。同时，学生在生活中，自身也积累了许多1</w:t>
            </w:r>
            <w:r>
              <w:rPr>
                <w:rFonts w:asciiTheme="minorEastAsia" w:hAnsiTheme="minorEastAsia"/>
                <w:kern w:val="0"/>
                <w:sz w:val="24"/>
              </w:rPr>
              <w:t>00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以内数的知识，此时学生对1</w:t>
            </w:r>
            <w:r>
              <w:rPr>
                <w:rFonts w:asciiTheme="minorEastAsia" w:hAnsiTheme="minorEastAsia"/>
                <w:kern w:val="0"/>
                <w:sz w:val="24"/>
              </w:rPr>
              <w:t>00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以内数的认读有一定的体验和能力。因此，教材在编排上，结合学生已有的经验，让学生进一步体会1</w:t>
            </w:r>
            <w:r>
              <w:rPr>
                <w:rFonts w:asciiTheme="minorEastAsia" w:hAnsiTheme="minorEastAsia"/>
                <w:kern w:val="0"/>
                <w:sz w:val="24"/>
              </w:rPr>
              <w:t>00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以内数的意义，体现了在认数的过程中发展学生的数感，能对1</w:t>
            </w:r>
            <w:r>
              <w:rPr>
                <w:rFonts w:asciiTheme="minorEastAsia" w:hAnsiTheme="minorEastAsia"/>
                <w:kern w:val="0"/>
                <w:sz w:val="24"/>
              </w:rPr>
              <w:t>00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以内的数进行估计，发展估算意识。在学生独立思考、小组合作中进行交流，体会数位的意义。</w:t>
            </w:r>
          </w:p>
        </w:tc>
      </w:tr>
      <w:tr w:rsidR="00565E76">
        <w:trPr>
          <w:trHeight w:val="485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276" w:lineRule="auto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4. 课时学生实际水平：</w:t>
            </w:r>
          </w:p>
          <w:p w:rsidR="00565E76" w:rsidRDefault="007D13ED">
            <w:pPr>
              <w:spacing w:line="276" w:lineRule="auto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认识了“十”并知道了所在意义；会读写2</w:t>
            </w:r>
            <w:r>
              <w:rPr>
                <w:rFonts w:asciiTheme="minorEastAsia" w:hAnsiTheme="minorEastAsia"/>
                <w:kern w:val="0"/>
                <w:sz w:val="24"/>
              </w:rPr>
              <w:t>0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以内的数，并感受到了2</w:t>
            </w:r>
            <w:r>
              <w:rPr>
                <w:rFonts w:asciiTheme="minorEastAsia" w:hAnsiTheme="minorEastAsia"/>
                <w:kern w:val="0"/>
                <w:sz w:val="24"/>
              </w:rPr>
              <w:t>0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以内数的组成；会摆、拨、画2</w:t>
            </w:r>
            <w:r>
              <w:rPr>
                <w:rFonts w:asciiTheme="minorEastAsia" w:hAnsiTheme="minorEastAsia"/>
                <w:kern w:val="0"/>
                <w:sz w:val="24"/>
              </w:rPr>
              <w:t>0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以内数。</w:t>
            </w:r>
          </w:p>
        </w:tc>
      </w:tr>
      <w:tr w:rsidR="00565E76">
        <w:trPr>
          <w:trHeight w:val="5481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pStyle w:val="a5"/>
              <w:spacing w:line="360" w:lineRule="auto"/>
              <w:ind w:firstLineChars="0" w:firstLine="0"/>
              <w:jc w:val="left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5.学习过程设计</w:t>
            </w:r>
          </w:p>
          <w:tbl>
            <w:tblPr>
              <w:tblW w:w="0" w:type="auto"/>
              <w:tblInd w:w="7" w:type="dxa"/>
              <w:tblBorders>
                <w:top w:val="dotDash" w:sz="4" w:space="0" w:color="auto"/>
                <w:left w:val="dotDash" w:sz="4" w:space="0" w:color="auto"/>
                <w:bottom w:val="dotDash" w:sz="4" w:space="0" w:color="auto"/>
                <w:right w:val="dotDash" w:sz="4" w:space="0" w:color="auto"/>
                <w:insideH w:val="dotDash" w:sz="4" w:space="0" w:color="auto"/>
                <w:insideV w:val="dotDash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46"/>
              <w:gridCol w:w="2397"/>
            </w:tblGrid>
            <w:tr w:rsidR="00565E76">
              <w:trPr>
                <w:trHeight w:val="547"/>
              </w:trPr>
              <w:tc>
                <w:tcPr>
                  <w:tcW w:w="6770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学生活动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jc w:val="center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教师活动</w:t>
                  </w:r>
                </w:p>
              </w:tc>
            </w:tr>
            <w:tr w:rsidR="00565E76">
              <w:trPr>
                <w:trHeight w:val="381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环节一：自主探索(指向目标2、3)</w:t>
                  </w:r>
                </w:p>
              </w:tc>
            </w:tr>
            <w:tr w:rsidR="00565E76">
              <w:trPr>
                <w:trHeight w:val="841"/>
              </w:trPr>
              <w:tc>
                <w:tcPr>
                  <w:tcW w:w="6770" w:type="dxa"/>
                  <w:shd w:val="clear" w:color="auto" w:fill="auto"/>
                </w:tcPr>
                <w:p w:rsidR="00565E76" w:rsidRDefault="007D13ED">
                  <w:pPr>
                    <w:ind w:firstLineChars="200" w:firstLine="482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学生活动1</w:t>
                  </w:r>
                </w:p>
                <w:p w:rsidR="00565E76" w:rsidRDefault="007D13ED">
                  <w:pPr>
                    <w:pStyle w:val="a5"/>
                    <w:numPr>
                      <w:ilvl w:val="0"/>
                      <w:numId w:val="39"/>
                    </w:numPr>
                    <w:ind w:firstLineChars="0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 xml:space="preserve">我猜有（ </w:t>
                  </w:r>
                  <w:r>
                    <w:rPr>
                      <w:rFonts w:asciiTheme="minorEastAsia" w:hAnsiTheme="minorEastAsia"/>
                      <w:sz w:val="24"/>
                    </w:rPr>
                    <w:t xml:space="preserve">  </w:t>
                  </w:r>
                  <w:r>
                    <w:rPr>
                      <w:rFonts w:asciiTheme="minorEastAsia" w:hAnsiTheme="minorEastAsia" w:hint="eastAsia"/>
                      <w:sz w:val="24"/>
                    </w:rPr>
                    <w:t xml:space="preserve">）颗，估计有（ </w:t>
                  </w:r>
                  <w:r>
                    <w:rPr>
                      <w:rFonts w:asciiTheme="minorEastAsia" w:hAnsiTheme="minorEastAsia"/>
                      <w:sz w:val="24"/>
                    </w:rPr>
                    <w:t xml:space="preserve">  </w:t>
                  </w:r>
                  <w:r>
                    <w:rPr>
                      <w:rFonts w:asciiTheme="minorEastAsia" w:hAnsiTheme="minorEastAsia" w:hint="eastAsia"/>
                      <w:sz w:val="24"/>
                    </w:rPr>
                    <w:t xml:space="preserve">）颗，实际有（ </w:t>
                  </w:r>
                  <w:r>
                    <w:rPr>
                      <w:rFonts w:asciiTheme="minorEastAsia" w:hAnsiTheme="minorEastAsia"/>
                      <w:sz w:val="24"/>
                    </w:rPr>
                    <w:t xml:space="preserve">  </w:t>
                  </w:r>
                  <w:r>
                    <w:rPr>
                      <w:rFonts w:asciiTheme="minorEastAsia" w:hAnsiTheme="minorEastAsia" w:hint="eastAsia"/>
                      <w:sz w:val="24"/>
                    </w:rPr>
                    <w:t>）颗。我是这样数的。</w:t>
                  </w:r>
                </w:p>
                <w:p w:rsidR="00565E76" w:rsidRDefault="007D13ED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2、我会填：在计数器上，从右起，第一位是（　　）位，第二位是（　　）位。</w:t>
                  </w:r>
                </w:p>
                <w:p w:rsidR="00565E76" w:rsidRDefault="007D13ED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3、我会拨：在计数器上独立拨出2</w:t>
                  </w:r>
                  <w:r>
                    <w:rPr>
                      <w:rFonts w:ascii="宋体" w:hAnsi="宋体"/>
                      <w:sz w:val="24"/>
                    </w:rPr>
                    <w:t>8</w:t>
                  </w:r>
                  <w:r>
                    <w:rPr>
                      <w:rFonts w:ascii="宋体" w:hAnsi="宋体" w:hint="eastAsia"/>
                      <w:sz w:val="24"/>
                    </w:rPr>
                    <w:t>和2</w:t>
                  </w:r>
                  <w:r>
                    <w:rPr>
                      <w:rFonts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 w:hint="eastAsia"/>
                      <w:sz w:val="24"/>
                    </w:rPr>
                    <w:t>。</w:t>
                  </w:r>
                </w:p>
                <w:p w:rsidR="00565E76" w:rsidRDefault="007D13ED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4、我会写：在计数器上表示（　　）。</w:t>
                  </w:r>
                </w:p>
                <w:p w:rsidR="00565E76" w:rsidRDefault="007D13ED">
                  <w:pPr>
                    <w:pStyle w:val="a5"/>
                    <w:ind w:left="360" w:firstLineChars="0" w:firstLine="0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 xml:space="preserve"> </w:t>
                  </w:r>
                  <w:r>
                    <w:rPr>
                      <w:rFonts w:asciiTheme="minorEastAsia" w:hAnsiTheme="minorEastAsia"/>
                      <w:noProof/>
                      <w:sz w:val="24"/>
                    </w:rPr>
                    <w:drawing>
                      <wp:inline distT="0" distB="0" distL="0" distR="0" wp14:anchorId="5F5B88C6" wp14:editId="559B0EF6">
                        <wp:extent cx="981710" cy="1240790"/>
                        <wp:effectExtent l="0" t="0" r="8890" b="16510"/>
                        <wp:docPr id="21" name="图片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图片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227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81710" cy="124079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Theme="minorEastAsia" w:hAnsiTheme="minorEastAsia"/>
                      <w:noProof/>
                      <w:sz w:val="24"/>
                    </w:rPr>
                    <w:drawing>
                      <wp:inline distT="0" distB="0" distL="0" distR="0" wp14:anchorId="3899D6F3" wp14:editId="00D7EB1E">
                        <wp:extent cx="1776730" cy="1276350"/>
                        <wp:effectExtent l="0" t="0" r="13970" b="0"/>
                        <wp:docPr id="22" name="图片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图片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77720" cy="1276838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65E76" w:rsidRDefault="007D13ED">
                  <w:pPr>
                    <w:pStyle w:val="a5"/>
                    <w:ind w:left="360" w:firstLineChars="0" w:firstLine="0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lastRenderedPageBreak/>
                    <w:t>（　   　）     读作：（　　　　　）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lastRenderedPageBreak/>
                    <w:t>教师活动1</w:t>
                  </w:r>
                </w:p>
                <w:p w:rsidR="00565E76" w:rsidRDefault="007D13ED">
                  <w:pPr>
                    <w:pStyle w:val="a5"/>
                    <w:ind w:firstLineChars="0" w:firstLine="0"/>
                    <w:jc w:val="left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1、出示两个透明杯，（内装2</w:t>
                  </w:r>
                  <w:r>
                    <w:rPr>
                      <w:rFonts w:asciiTheme="minorEastAsia" w:hAnsiTheme="minorEastAsia"/>
                      <w:sz w:val="24"/>
                    </w:rPr>
                    <w:t>8</w:t>
                  </w:r>
                  <w:r>
                    <w:rPr>
                      <w:rFonts w:asciiTheme="minorEastAsia" w:hAnsiTheme="minorEastAsia" w:hint="eastAsia"/>
                      <w:sz w:val="24"/>
                    </w:rPr>
                    <w:t>颗、2</w:t>
                  </w:r>
                  <w:r>
                    <w:rPr>
                      <w:rFonts w:asciiTheme="minorEastAsia" w:hAnsiTheme="minorEastAsia"/>
                      <w:sz w:val="24"/>
                    </w:rPr>
                    <w:t>2</w:t>
                  </w:r>
                  <w:r>
                    <w:rPr>
                      <w:rFonts w:asciiTheme="minorEastAsia" w:hAnsiTheme="minorEastAsia" w:hint="eastAsia"/>
                      <w:sz w:val="24"/>
                    </w:rPr>
                    <w:t>颗糖）先让学生猜，然后再出示一个装1</w:t>
                  </w:r>
                  <w:r>
                    <w:rPr>
                      <w:rFonts w:asciiTheme="minorEastAsia" w:hAnsiTheme="minorEastAsia"/>
                      <w:sz w:val="24"/>
                    </w:rPr>
                    <w:t>0</w:t>
                  </w:r>
                  <w:r>
                    <w:rPr>
                      <w:rFonts w:asciiTheme="minorEastAsia" w:hAnsiTheme="minorEastAsia" w:hint="eastAsia"/>
                      <w:sz w:val="24"/>
                    </w:rPr>
                    <w:t>颗糖的杯子，引导学生估，并说自己估计的方法，教师小结，最后引导交流正确数数的过程。</w:t>
                  </w:r>
                </w:p>
                <w:p w:rsidR="00565E76" w:rsidRDefault="007D13ED">
                  <w:pPr>
                    <w:pStyle w:val="a5"/>
                    <w:ind w:firstLineChars="0" w:firstLine="0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2、复习计数器上的数位。</w:t>
                  </w:r>
                </w:p>
                <w:p w:rsidR="00565E76" w:rsidRDefault="007D13ED">
                  <w:pPr>
                    <w:pStyle w:val="a5"/>
                    <w:ind w:firstLineChars="0" w:firstLine="0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3、在计数器上拨2</w:t>
                  </w:r>
                  <w:r>
                    <w:rPr>
                      <w:rFonts w:asciiTheme="minorEastAsia" w:hAnsiTheme="minorEastAsia"/>
                      <w:sz w:val="24"/>
                    </w:rPr>
                    <w:t>8</w:t>
                  </w:r>
                  <w:r>
                    <w:rPr>
                      <w:rFonts w:asciiTheme="minorEastAsia" w:hAnsiTheme="minorEastAsia" w:hint="eastAsia"/>
                      <w:sz w:val="24"/>
                    </w:rPr>
                    <w:lastRenderedPageBreak/>
                    <w:t>和2</w:t>
                  </w:r>
                  <w:r>
                    <w:rPr>
                      <w:rFonts w:asciiTheme="minorEastAsia" w:hAnsiTheme="minorEastAsia"/>
                      <w:sz w:val="24"/>
                    </w:rPr>
                    <w:t>2</w:t>
                  </w:r>
                  <w:r>
                    <w:rPr>
                      <w:rFonts w:asciiTheme="minorEastAsia" w:hAnsiTheme="minorEastAsia" w:hint="eastAsia"/>
                      <w:sz w:val="24"/>
                    </w:rPr>
                    <w:t>，说一说自己是怎么拨的，并引导完成学习单4题。教师巡视。</w:t>
                  </w:r>
                </w:p>
              </w:tc>
            </w:tr>
            <w:tr w:rsidR="00565E76">
              <w:trPr>
                <w:trHeight w:val="447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lastRenderedPageBreak/>
                    <w:t>活动意图说明：</w:t>
                  </w:r>
                  <w:r>
                    <w:rPr>
                      <w:rFonts w:asciiTheme="minorEastAsia" w:hAnsiTheme="minorEastAsia" w:hint="eastAsia"/>
                      <w:bCs/>
                      <w:sz w:val="24"/>
                    </w:rPr>
                    <w:t>创新主题图情境，初步感受估数与实际之间的差距，积累估数的经验；通过拨、画、写等方式体会数位的意义及数的组成。</w:t>
                  </w:r>
                </w:p>
              </w:tc>
            </w:tr>
            <w:tr w:rsidR="00565E76">
              <w:trPr>
                <w:trHeight w:val="447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环节二：交流汇报（指向目标2）</w:t>
                  </w:r>
                </w:p>
              </w:tc>
            </w:tr>
            <w:tr w:rsidR="00565E76">
              <w:trPr>
                <w:trHeight w:val="447"/>
              </w:trPr>
              <w:tc>
                <w:tcPr>
                  <w:tcW w:w="6770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学生活动2</w:t>
                  </w:r>
                </w:p>
                <w:p w:rsidR="00565E76" w:rsidRDefault="007D13ED">
                  <w:pPr>
                    <w:ind w:firstLine="48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1</w:t>
                  </w:r>
                  <w:r>
                    <w:rPr>
                      <w:rFonts w:ascii="宋体" w:hAnsi="宋体" w:hint="eastAsia"/>
                      <w:sz w:val="24"/>
                    </w:rPr>
                    <w:t>、同桌交流：说说我是怎么拨的，怎么写的。</w:t>
                  </w:r>
                </w:p>
                <w:p w:rsidR="00565E76" w:rsidRDefault="007D13ED">
                  <w:pPr>
                    <w:ind w:firstLine="48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2、全班交流。</w:t>
                  </w:r>
                </w:p>
                <w:p w:rsidR="00565E76" w:rsidRDefault="007D13ED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 xml:space="preserve"> </w:t>
                  </w:r>
                  <w:r>
                    <w:rPr>
                      <w:rFonts w:ascii="宋体" w:hAnsi="宋体"/>
                      <w:sz w:val="24"/>
                    </w:rPr>
                    <w:t xml:space="preserve">   3</w:t>
                  </w:r>
                  <w:r>
                    <w:rPr>
                      <w:rFonts w:ascii="宋体" w:hAnsi="宋体" w:hint="eastAsia"/>
                      <w:sz w:val="24"/>
                    </w:rPr>
                    <w:t xml:space="preserve">、我发现：一个两位数，个位上的数字是几，就表示几个（ </w:t>
                  </w:r>
                  <w:r>
                    <w:rPr>
                      <w:rFonts w:ascii="宋体" w:hAnsi="宋体"/>
                      <w:sz w:val="24"/>
                    </w:rPr>
                    <w:t xml:space="preserve"> </w:t>
                  </w:r>
                  <w:r>
                    <w:rPr>
                      <w:rFonts w:ascii="宋体" w:hAnsi="宋体" w:hint="eastAsia"/>
                      <w:sz w:val="24"/>
                    </w:rPr>
                    <w:t xml:space="preserve">），十位上的数字是几，就表示几个（ </w:t>
                  </w:r>
                  <w:r>
                    <w:rPr>
                      <w:rFonts w:ascii="宋体" w:hAnsi="宋体"/>
                      <w:sz w:val="24"/>
                    </w:rPr>
                    <w:t xml:space="preserve"> </w:t>
                  </w:r>
                  <w:r>
                    <w:rPr>
                      <w:rFonts w:ascii="宋体" w:hAnsi="宋体" w:hint="eastAsia"/>
                      <w:sz w:val="24"/>
                    </w:rPr>
                    <w:t>）。</w:t>
                  </w:r>
                </w:p>
                <w:p w:rsidR="00565E76" w:rsidRDefault="00565E76">
                  <w:pPr>
                    <w:rPr>
                      <w:rFonts w:asciiTheme="minorEastAsia" w:hAnsiTheme="minorEastAsia"/>
                      <w:sz w:val="24"/>
                    </w:rPr>
                  </w:pPr>
                </w:p>
                <w:p w:rsidR="00565E76" w:rsidRDefault="00565E76">
                  <w:pPr>
                    <w:rPr>
                      <w:rFonts w:asciiTheme="minorEastAsia" w:hAnsiTheme="minorEastAsia"/>
                      <w:sz w:val="24"/>
                    </w:rPr>
                  </w:pPr>
                </w:p>
                <w:p w:rsidR="00565E76" w:rsidRDefault="00565E76">
                  <w:pPr>
                    <w:rPr>
                      <w:rFonts w:asciiTheme="minorEastAsia" w:hAnsiTheme="minorEastAsia"/>
                      <w:sz w:val="24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教师活动2</w:t>
                  </w:r>
                </w:p>
                <w:p w:rsidR="00565E76" w:rsidRDefault="007D13ED">
                  <w:pPr>
                    <w:pStyle w:val="a5"/>
                    <w:ind w:firstLineChars="0" w:firstLine="0"/>
                    <w:contextualSpacing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1、出示合作要求。</w:t>
                  </w:r>
                </w:p>
                <w:p w:rsidR="00565E76" w:rsidRDefault="007D13ED">
                  <w:pPr>
                    <w:pStyle w:val="a5"/>
                    <w:ind w:firstLineChars="0" w:firstLine="0"/>
                    <w:contextualSpacing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2、巡视指导。</w:t>
                  </w:r>
                </w:p>
                <w:p w:rsidR="00565E76" w:rsidRDefault="007D13ED">
                  <w:pPr>
                    <w:pStyle w:val="a5"/>
                    <w:ind w:firstLineChars="0" w:firstLine="0"/>
                    <w:contextualSpacing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3、抽代表汇报怎么拨，每个数位上数字的意义。强调：写数时，先从高位写起（数学数字），读数时，也是先从高位读起（语文数字）。着重理解相同数字在不同数位上的意义不同。</w:t>
                  </w:r>
                </w:p>
                <w:p w:rsidR="00565E76" w:rsidRDefault="007D13ED">
                  <w:pPr>
                    <w:pStyle w:val="a5"/>
                    <w:ind w:firstLineChars="0" w:firstLine="0"/>
                    <w:contextualSpacing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4、学生汇报完后，师生共同板书黑板。（读、写、意义）</w:t>
                  </w:r>
                </w:p>
              </w:tc>
            </w:tr>
            <w:tr w:rsidR="00565E76">
              <w:trPr>
                <w:trHeight w:val="90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spacing w:line="276" w:lineRule="auto"/>
                    <w:ind w:firstLineChars="200" w:firstLine="482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活动意图说明：</w:t>
                  </w:r>
                  <w:r>
                    <w:rPr>
                      <w:rFonts w:asciiTheme="minorEastAsia" w:hAnsiTheme="minorEastAsia" w:hint="eastAsia"/>
                      <w:bCs/>
                      <w:sz w:val="24"/>
                    </w:rPr>
                    <w:t>通过交流展示，再次体会各数位上数字的意义，感受1</w:t>
                  </w:r>
                  <w:r>
                    <w:rPr>
                      <w:rFonts w:asciiTheme="minorEastAsia" w:hAnsiTheme="minorEastAsia"/>
                      <w:bCs/>
                      <w:sz w:val="24"/>
                    </w:rPr>
                    <w:t>00</w:t>
                  </w:r>
                  <w:r>
                    <w:rPr>
                      <w:rFonts w:asciiTheme="minorEastAsia" w:hAnsiTheme="minorEastAsia" w:hint="eastAsia"/>
                      <w:bCs/>
                      <w:sz w:val="24"/>
                    </w:rPr>
                    <w:t>以内数的组成和2</w:t>
                  </w:r>
                  <w:r>
                    <w:rPr>
                      <w:rFonts w:asciiTheme="minorEastAsia" w:hAnsiTheme="minorEastAsia"/>
                      <w:bCs/>
                      <w:sz w:val="24"/>
                    </w:rPr>
                    <w:t>0</w:t>
                  </w:r>
                  <w:r>
                    <w:rPr>
                      <w:rFonts w:asciiTheme="minorEastAsia" w:hAnsiTheme="minorEastAsia" w:hint="eastAsia"/>
                      <w:bCs/>
                      <w:sz w:val="24"/>
                    </w:rPr>
                    <w:t>以内数的组成共性，帮助学生积累学习的方法和经验。</w:t>
                  </w:r>
                </w:p>
              </w:tc>
            </w:tr>
            <w:tr w:rsidR="00565E76">
              <w:trPr>
                <w:trHeight w:val="397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环节三：计数器上体验（指向目标2）</w:t>
                  </w:r>
                </w:p>
              </w:tc>
            </w:tr>
            <w:tr w:rsidR="00565E76">
              <w:trPr>
                <w:trHeight w:val="489"/>
              </w:trPr>
              <w:tc>
                <w:tcPr>
                  <w:tcW w:w="6770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学生活动3</w:t>
                  </w:r>
                  <w:r>
                    <w:rPr>
                      <w:rFonts w:asciiTheme="minorEastAsia" w:hAnsiTheme="minorEastAsia"/>
                      <w:sz w:val="24"/>
                    </w:rPr>
                    <w:t xml:space="preserve">         </w:t>
                  </w:r>
                </w:p>
                <w:p w:rsidR="00565E76" w:rsidRDefault="007D13ED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1</w:t>
                  </w:r>
                  <w:r>
                    <w:rPr>
                      <w:rFonts w:ascii="宋体" w:hAnsi="宋体" w:hint="eastAsia"/>
                      <w:sz w:val="24"/>
                    </w:rPr>
                    <w:t>、我会拨：9</w:t>
                  </w:r>
                  <w:r>
                    <w:rPr>
                      <w:rFonts w:ascii="宋体" w:hAnsi="宋体"/>
                      <w:sz w:val="24"/>
                    </w:rPr>
                    <w:t>7</w:t>
                  </w:r>
                  <w:r>
                    <w:rPr>
                      <w:rFonts w:ascii="宋体" w:hAnsi="宋体" w:hint="eastAsia"/>
                      <w:sz w:val="24"/>
                    </w:rPr>
                    <w:t>、</w:t>
                  </w:r>
                  <w:r>
                    <w:rPr>
                      <w:rFonts w:ascii="宋体" w:hAnsi="宋体"/>
                      <w:sz w:val="24"/>
                    </w:rPr>
                    <w:t>98</w:t>
                  </w:r>
                  <w:r>
                    <w:rPr>
                      <w:rFonts w:ascii="宋体" w:hAnsi="宋体" w:hint="eastAsia"/>
                      <w:sz w:val="24"/>
                    </w:rPr>
                    <w:t>、</w:t>
                  </w:r>
                  <w:r>
                    <w:rPr>
                      <w:rFonts w:ascii="宋体" w:hAnsi="宋体"/>
                      <w:sz w:val="24"/>
                    </w:rPr>
                    <w:t>99</w:t>
                  </w:r>
                  <w:r>
                    <w:rPr>
                      <w:rFonts w:ascii="宋体" w:hAnsi="宋体" w:hint="eastAsia"/>
                      <w:sz w:val="24"/>
                    </w:rPr>
                    <w:t>、</w:t>
                  </w:r>
                  <w:r>
                    <w:rPr>
                      <w:rFonts w:ascii="宋体" w:hAnsi="宋体"/>
                      <w:sz w:val="24"/>
                    </w:rPr>
                    <w:t>100</w:t>
                  </w:r>
                </w:p>
                <w:p w:rsidR="00565E76" w:rsidRDefault="007D13ED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2</w:t>
                  </w:r>
                  <w:r>
                    <w:rPr>
                      <w:rFonts w:ascii="宋体" w:hAnsi="宋体" w:hint="eastAsia"/>
                      <w:sz w:val="24"/>
                    </w:rPr>
                    <w:t xml:space="preserve">、我发现，在计数器上从右数，第三位是（ </w:t>
                  </w:r>
                  <w:r>
                    <w:rPr>
                      <w:rFonts w:ascii="宋体" w:hAnsi="宋体"/>
                      <w:sz w:val="24"/>
                    </w:rPr>
                    <w:t xml:space="preserve">  </w:t>
                  </w:r>
                  <w:r>
                    <w:rPr>
                      <w:rFonts w:ascii="宋体" w:hAnsi="宋体" w:hint="eastAsia"/>
                      <w:sz w:val="24"/>
                    </w:rPr>
                    <w:t>）位。</w:t>
                  </w:r>
                </w:p>
                <w:p w:rsidR="00565E76" w:rsidRDefault="007D13ED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3</w:t>
                  </w:r>
                  <w:r>
                    <w:rPr>
                      <w:rFonts w:ascii="宋体" w:hAnsi="宋体" w:hint="eastAsia"/>
                      <w:sz w:val="24"/>
                    </w:rPr>
                    <w:t>、我会写，我会读。</w:t>
                  </w:r>
                </w:p>
                <w:p w:rsidR="00565E76" w:rsidRDefault="007D13ED">
                  <w:pPr>
                    <w:pStyle w:val="a5"/>
                    <w:ind w:left="720" w:firstLineChars="0" w:firstLine="0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="宋体" w:hAnsi="宋体"/>
                      <w:noProof/>
                      <w:sz w:val="24"/>
                    </w:rPr>
                    <w:drawing>
                      <wp:inline distT="0" distB="0" distL="0" distR="0" wp14:anchorId="76639245" wp14:editId="64EF5FFF">
                        <wp:extent cx="3933190" cy="950595"/>
                        <wp:effectExtent l="0" t="0" r="10160" b="1905"/>
                        <wp:docPr id="23" name="图片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3" name="图片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-12" b="1387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966092" cy="9590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65E76" w:rsidRDefault="007D13ED">
                  <w:pPr>
                    <w:ind w:firstLineChars="400" w:firstLine="96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 xml:space="preserve">（ </w:t>
                  </w:r>
                  <w:r>
                    <w:rPr>
                      <w:rFonts w:ascii="宋体" w:hAnsi="宋体"/>
                      <w:sz w:val="24"/>
                    </w:rPr>
                    <w:t xml:space="preserve">   </w:t>
                  </w:r>
                  <w:r>
                    <w:rPr>
                      <w:rFonts w:ascii="宋体" w:hAnsi="宋体" w:hint="eastAsia"/>
                      <w:sz w:val="24"/>
                    </w:rPr>
                    <w:t xml:space="preserve">） </w:t>
                  </w:r>
                  <w:r>
                    <w:rPr>
                      <w:rFonts w:ascii="宋体" w:hAnsi="宋体"/>
                      <w:sz w:val="24"/>
                    </w:rPr>
                    <w:t xml:space="preserve">   </w:t>
                  </w:r>
                  <w:r>
                    <w:rPr>
                      <w:rFonts w:ascii="宋体" w:hAnsi="宋体" w:hint="eastAsia"/>
                      <w:sz w:val="24"/>
                    </w:rPr>
                    <w:t xml:space="preserve">（ </w:t>
                  </w:r>
                  <w:r>
                    <w:rPr>
                      <w:rFonts w:ascii="宋体" w:hAnsi="宋体"/>
                      <w:sz w:val="24"/>
                    </w:rPr>
                    <w:t xml:space="preserve">   </w:t>
                  </w:r>
                  <w:r>
                    <w:rPr>
                      <w:rFonts w:ascii="宋体" w:hAnsi="宋体" w:hint="eastAsia"/>
                      <w:sz w:val="24"/>
                    </w:rPr>
                    <w:t xml:space="preserve">） </w:t>
                  </w:r>
                  <w:r>
                    <w:rPr>
                      <w:rFonts w:ascii="宋体" w:hAnsi="宋体"/>
                      <w:sz w:val="24"/>
                    </w:rPr>
                    <w:t xml:space="preserve">    </w:t>
                  </w:r>
                  <w:r>
                    <w:rPr>
                      <w:rFonts w:ascii="宋体" w:hAnsi="宋体" w:hint="eastAsia"/>
                      <w:sz w:val="24"/>
                    </w:rPr>
                    <w:t xml:space="preserve">（ </w:t>
                  </w:r>
                  <w:r>
                    <w:rPr>
                      <w:rFonts w:ascii="宋体" w:hAnsi="宋体"/>
                      <w:sz w:val="24"/>
                    </w:rPr>
                    <w:t xml:space="preserve">   </w:t>
                  </w:r>
                  <w:r>
                    <w:rPr>
                      <w:rFonts w:ascii="宋体" w:hAnsi="宋体" w:hint="eastAsia"/>
                      <w:sz w:val="24"/>
                    </w:rPr>
                    <w:t xml:space="preserve">） </w:t>
                  </w:r>
                  <w:r>
                    <w:rPr>
                      <w:rFonts w:ascii="宋体" w:hAnsi="宋体"/>
                      <w:sz w:val="24"/>
                    </w:rPr>
                    <w:t xml:space="preserve">   </w:t>
                  </w:r>
                  <w:r>
                    <w:rPr>
                      <w:rFonts w:ascii="宋体" w:hAnsi="宋体" w:hint="eastAsia"/>
                      <w:sz w:val="24"/>
                    </w:rPr>
                    <w:t xml:space="preserve"> （ </w:t>
                  </w:r>
                  <w:r>
                    <w:rPr>
                      <w:rFonts w:ascii="宋体" w:hAnsi="宋体"/>
                      <w:sz w:val="24"/>
                    </w:rPr>
                    <w:t xml:space="preserve">     </w:t>
                  </w:r>
                  <w:r>
                    <w:rPr>
                      <w:rFonts w:ascii="宋体" w:hAnsi="宋体" w:hint="eastAsia"/>
                      <w:sz w:val="24"/>
                    </w:rPr>
                    <w:t>）</w:t>
                  </w:r>
                  <w:r>
                    <w:rPr>
                      <w:rFonts w:ascii="宋体" w:hAnsi="宋体"/>
                      <w:sz w:val="24"/>
                    </w:rPr>
                    <w:t xml:space="preserve"> </w:t>
                  </w:r>
                </w:p>
                <w:p w:rsidR="00565E76" w:rsidRDefault="007D13ED">
                  <w:pPr>
                    <w:ind w:firstLineChars="200" w:firstLine="480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 xml:space="preserve">读作（ </w:t>
                  </w:r>
                  <w:r>
                    <w:rPr>
                      <w:rFonts w:ascii="宋体" w:hAnsi="宋体"/>
                      <w:sz w:val="24"/>
                    </w:rPr>
                    <w:t xml:space="preserve">   </w:t>
                  </w:r>
                  <w:r>
                    <w:rPr>
                      <w:rFonts w:ascii="宋体" w:hAnsi="宋体" w:hint="eastAsia"/>
                      <w:sz w:val="24"/>
                    </w:rPr>
                    <w:t xml:space="preserve">） 读作（ </w:t>
                  </w:r>
                  <w:r>
                    <w:rPr>
                      <w:rFonts w:ascii="宋体" w:hAnsi="宋体"/>
                      <w:sz w:val="24"/>
                    </w:rPr>
                    <w:t xml:space="preserve">   </w:t>
                  </w:r>
                  <w:r>
                    <w:rPr>
                      <w:rFonts w:ascii="宋体" w:hAnsi="宋体" w:hint="eastAsia"/>
                      <w:sz w:val="24"/>
                    </w:rPr>
                    <w:t xml:space="preserve">） 读作（ </w:t>
                  </w:r>
                  <w:r>
                    <w:rPr>
                      <w:rFonts w:ascii="宋体" w:hAnsi="宋体"/>
                      <w:sz w:val="24"/>
                    </w:rPr>
                    <w:t xml:space="preserve">   </w:t>
                  </w:r>
                  <w:r>
                    <w:rPr>
                      <w:rFonts w:ascii="宋体" w:hAnsi="宋体" w:hint="eastAsia"/>
                      <w:sz w:val="24"/>
                    </w:rPr>
                    <w:t xml:space="preserve">）读作（ </w:t>
                  </w:r>
                  <w:r>
                    <w:rPr>
                      <w:rFonts w:ascii="宋体" w:hAnsi="宋体"/>
                      <w:sz w:val="24"/>
                    </w:rPr>
                    <w:t xml:space="preserve">     </w:t>
                  </w:r>
                  <w:r>
                    <w:rPr>
                      <w:rFonts w:ascii="宋体" w:hAnsi="宋体" w:hint="eastAsia"/>
                      <w:sz w:val="24"/>
                    </w:rPr>
                    <w:t>）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 w:rsidR="00565E76" w:rsidRDefault="007D13ED">
                  <w:pPr>
                    <w:spacing w:line="276" w:lineRule="auto"/>
                    <w:ind w:firstLineChars="200" w:firstLine="482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教师活动</w:t>
                  </w:r>
                  <w:r>
                    <w:rPr>
                      <w:rFonts w:asciiTheme="minorEastAsia" w:hAnsiTheme="minorEastAsia"/>
                      <w:b/>
                      <w:sz w:val="24"/>
                    </w:rPr>
                    <w:t>3</w:t>
                  </w:r>
                </w:p>
                <w:p w:rsidR="00565E76" w:rsidRDefault="007D13ED">
                  <w:pPr>
                    <w:pStyle w:val="a5"/>
                    <w:numPr>
                      <w:ilvl w:val="0"/>
                      <w:numId w:val="40"/>
                    </w:numPr>
                    <w:ind w:firstLineChars="0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创设拨数情境，教师说数，学生在计数器上拨。重点指向交流是怎样拨的。</w:t>
                  </w:r>
                </w:p>
                <w:p w:rsidR="00565E76" w:rsidRDefault="007D13ED">
                  <w:pPr>
                    <w:pStyle w:val="a5"/>
                    <w:numPr>
                      <w:ilvl w:val="0"/>
                      <w:numId w:val="40"/>
                    </w:numPr>
                    <w:ind w:firstLineChars="0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认识计数器上的“百”及“百位”。</w:t>
                  </w:r>
                </w:p>
                <w:p w:rsidR="00565E76" w:rsidRDefault="007D13ED">
                  <w:pPr>
                    <w:pStyle w:val="a5"/>
                    <w:numPr>
                      <w:ilvl w:val="0"/>
                      <w:numId w:val="40"/>
                    </w:numPr>
                    <w:ind w:firstLineChars="0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巩固练习读数、写数。</w:t>
                  </w:r>
                </w:p>
              </w:tc>
            </w:tr>
            <w:tr w:rsidR="00565E76">
              <w:trPr>
                <w:trHeight w:val="572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ind w:firstLineChars="100" w:firstLine="241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活动意图说明：</w:t>
                  </w:r>
                  <w:r>
                    <w:rPr>
                      <w:rFonts w:asciiTheme="minorEastAsia" w:hAnsiTheme="minorEastAsia" w:hint="eastAsia"/>
                      <w:bCs/>
                      <w:sz w:val="24"/>
                    </w:rPr>
                    <w:t>通过这一活动，旨在让学生进一步体会1</w:t>
                  </w:r>
                  <w:r>
                    <w:rPr>
                      <w:rFonts w:asciiTheme="minorEastAsia" w:hAnsiTheme="minorEastAsia"/>
                      <w:bCs/>
                      <w:sz w:val="24"/>
                    </w:rPr>
                    <w:t>00</w:t>
                  </w:r>
                  <w:r>
                    <w:rPr>
                      <w:rFonts w:asciiTheme="minorEastAsia" w:hAnsiTheme="minorEastAsia" w:hint="eastAsia"/>
                      <w:bCs/>
                      <w:sz w:val="24"/>
                    </w:rPr>
                    <w:t>以内数的组成及各数位上数字的意义，形象直观的认识和掌握“百”和“百位”。</w:t>
                  </w:r>
                </w:p>
              </w:tc>
            </w:tr>
            <w:tr w:rsidR="00565E76">
              <w:trPr>
                <w:trHeight w:val="378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环节四：练习归纳（指向目标1，2）</w:t>
                  </w:r>
                </w:p>
              </w:tc>
            </w:tr>
            <w:tr w:rsidR="00565E76">
              <w:trPr>
                <w:trHeight w:val="572"/>
              </w:trPr>
              <w:tc>
                <w:tcPr>
                  <w:tcW w:w="6770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学生活动4</w:t>
                  </w:r>
                </w:p>
                <w:p w:rsidR="00565E76" w:rsidRDefault="007D13ED">
                  <w:pPr>
                    <w:pStyle w:val="a5"/>
                    <w:numPr>
                      <w:ilvl w:val="0"/>
                      <w:numId w:val="41"/>
                    </w:numPr>
                    <w:spacing w:line="360" w:lineRule="auto"/>
                    <w:ind w:firstLineChars="0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lastRenderedPageBreak/>
                    <w:t>想一想，试一试</w:t>
                  </w:r>
                </w:p>
                <w:p w:rsidR="00565E76" w:rsidRDefault="007D13ED">
                  <w:pPr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E42937A" wp14:editId="6B2080FD">
                        <wp:extent cx="2957195" cy="702945"/>
                        <wp:effectExtent l="0" t="0" r="14605" b="1905"/>
                        <wp:docPr id="131" name="图片 1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1" name="图片 13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4429" t="79960" r="12277" b="769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92349" cy="711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65E76" w:rsidRDefault="007D13ED">
                  <w:pPr>
                    <w:pStyle w:val="a5"/>
                    <w:numPr>
                      <w:ilvl w:val="0"/>
                      <w:numId w:val="41"/>
                    </w:numPr>
                    <w:ind w:firstLineChars="0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独立完成书2</w:t>
                  </w:r>
                  <w:r>
                    <w:rPr>
                      <w:rFonts w:asciiTheme="minorEastAsia" w:hAnsiTheme="minorEastAsia"/>
                      <w:sz w:val="24"/>
                    </w:rPr>
                    <w:t>7</w:t>
                  </w:r>
                  <w:r>
                    <w:rPr>
                      <w:rFonts w:asciiTheme="minorEastAsia" w:hAnsiTheme="minorEastAsia" w:hint="eastAsia"/>
                      <w:sz w:val="24"/>
                    </w:rPr>
                    <w:t>页第3题。</w:t>
                  </w:r>
                </w:p>
                <w:p w:rsidR="00565E76" w:rsidRDefault="007D13ED">
                  <w:pPr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3、说一说本节课自己的收获。</w:t>
                  </w:r>
                </w:p>
                <w:p w:rsidR="00565E76" w:rsidRDefault="00565E76">
                  <w:pPr>
                    <w:rPr>
                      <w:rFonts w:asciiTheme="minorEastAsia" w:hAnsiTheme="minorEastAsia"/>
                      <w:sz w:val="24"/>
                    </w:rPr>
                  </w:pPr>
                </w:p>
                <w:p w:rsidR="00565E76" w:rsidRDefault="00565E76">
                  <w:pPr>
                    <w:rPr>
                      <w:rFonts w:asciiTheme="minorEastAsia" w:hAnsiTheme="minorEastAsia"/>
                      <w:sz w:val="24"/>
                    </w:rPr>
                  </w:pPr>
                </w:p>
                <w:p w:rsidR="00565E76" w:rsidRDefault="00565E76">
                  <w:pPr>
                    <w:rPr>
                      <w:rFonts w:asciiTheme="minorEastAsia" w:hAnsiTheme="minorEastAsia"/>
                      <w:b/>
                      <w:sz w:val="24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 w:rsidR="00565E76" w:rsidRDefault="007D13ED">
                  <w:pPr>
                    <w:spacing w:line="276" w:lineRule="auto"/>
                    <w:ind w:firstLineChars="200" w:firstLine="482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lastRenderedPageBreak/>
                    <w:t>教师活动4</w:t>
                  </w:r>
                </w:p>
                <w:p w:rsidR="00565E76" w:rsidRDefault="007D13ED">
                  <w:pPr>
                    <w:pStyle w:val="a5"/>
                    <w:ind w:firstLineChars="0" w:firstLine="0"/>
                    <w:rPr>
                      <w:rFonts w:asciiTheme="minorEastAsia" w:hAnsiTheme="minorEastAsia"/>
                      <w:bCs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Cs/>
                      <w:sz w:val="24"/>
                    </w:rPr>
                    <w:lastRenderedPageBreak/>
                    <w:t>1、鼓励学生独立完成，教师巡视指导。</w:t>
                  </w:r>
                </w:p>
                <w:p w:rsidR="00565E76" w:rsidRDefault="007D13ED">
                  <w:pPr>
                    <w:pStyle w:val="a5"/>
                    <w:ind w:firstLineChars="0" w:firstLine="0"/>
                    <w:rPr>
                      <w:rFonts w:asciiTheme="minorEastAsia" w:hAnsiTheme="minorEastAsia"/>
                      <w:bCs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Cs/>
                      <w:sz w:val="24"/>
                    </w:rPr>
                    <w:t>2、引导学生用完整语言表达自己的思维过程。</w:t>
                  </w:r>
                </w:p>
                <w:p w:rsidR="00565E76" w:rsidRDefault="007D13ED">
                  <w:pPr>
                    <w:pStyle w:val="a5"/>
                    <w:ind w:firstLineChars="0" w:firstLine="0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Cs/>
                      <w:sz w:val="24"/>
                    </w:rPr>
                    <w:t>3、引导并指导学生用简单语言进行知识点的小结。</w:t>
                  </w:r>
                </w:p>
              </w:tc>
            </w:tr>
            <w:tr w:rsidR="00565E76">
              <w:trPr>
                <w:trHeight w:val="572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ind w:firstLineChars="100" w:firstLine="241"/>
                    <w:rPr>
                      <w:rFonts w:asciiTheme="minorEastAsia" w:hAnsiTheme="minorEastAsia"/>
                      <w:bCs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lastRenderedPageBreak/>
                    <w:t>活动意图说明：</w:t>
                  </w:r>
                  <w:r>
                    <w:rPr>
                      <w:rFonts w:asciiTheme="minorEastAsia" w:hAnsiTheme="minorEastAsia" w:hint="eastAsia"/>
                      <w:bCs/>
                      <w:sz w:val="24"/>
                    </w:rPr>
                    <w:t>会用不同的方式表示数，体会方式的多样性，巩固数位意义及读写数的能力。</w:t>
                  </w:r>
                </w:p>
              </w:tc>
            </w:tr>
          </w:tbl>
          <w:p w:rsidR="00565E76" w:rsidRDefault="00565E76">
            <w:pPr>
              <w:spacing w:line="360" w:lineRule="auto"/>
              <w:ind w:firstLineChars="200" w:firstLine="482"/>
              <w:jc w:val="left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565E76">
        <w:trPr>
          <w:trHeight w:val="689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jc w:val="left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lastRenderedPageBreak/>
              <w:t>6.作业与检测</w:t>
            </w:r>
          </w:p>
          <w:p w:rsidR="00565E76" w:rsidRDefault="007D13ED">
            <w:pPr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（1）书2</w:t>
            </w:r>
            <w:r>
              <w:rPr>
                <w:rFonts w:asciiTheme="minorEastAsia" w:hAnsiTheme="minorEastAsia"/>
                <w:sz w:val="24"/>
              </w:rPr>
              <w:t>7</w:t>
            </w:r>
            <w:r>
              <w:rPr>
                <w:rFonts w:asciiTheme="minorEastAsia" w:hAnsiTheme="minorEastAsia" w:hint="eastAsia"/>
                <w:sz w:val="24"/>
              </w:rPr>
              <w:t>页1、2、4题完成在书上。</w:t>
            </w:r>
          </w:p>
          <w:p w:rsidR="00565E76" w:rsidRDefault="007D13ED">
            <w:pPr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（2）找找生活中的1</w:t>
            </w:r>
            <w:r>
              <w:rPr>
                <w:rFonts w:asciiTheme="minorEastAsia" w:hAnsiTheme="minorEastAsia"/>
                <w:sz w:val="24"/>
              </w:rPr>
              <w:t>00</w:t>
            </w:r>
            <w:r>
              <w:rPr>
                <w:rFonts w:asciiTheme="minorEastAsia" w:hAnsiTheme="minorEastAsia" w:hint="eastAsia"/>
                <w:sz w:val="24"/>
              </w:rPr>
              <w:t>。</w:t>
            </w:r>
          </w:p>
          <w:p w:rsidR="00565E76" w:rsidRDefault="007D13ED">
            <w:pPr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（3）拓展提升。</w:t>
            </w:r>
          </w:p>
          <w:p w:rsidR="00565E76" w:rsidRDefault="007D13ED">
            <w:pPr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 </w:t>
            </w:r>
            <w:r>
              <w:rPr>
                <w:rFonts w:asciiTheme="minorEastAsia" w:hAnsiTheme="minorEastAsia" w:hint="eastAsia"/>
                <w:sz w:val="24"/>
              </w:rPr>
              <w:t xml:space="preserve">一个两位数，个位上的数字比十位上的数字大3，这个两位数是（ </w:t>
            </w:r>
            <w:r>
              <w:rPr>
                <w:rFonts w:asciiTheme="minorEastAsia" w:hAnsiTheme="minorEastAsia"/>
                <w:sz w:val="24"/>
              </w:rPr>
              <w:t xml:space="preserve">                 </w:t>
            </w:r>
            <w:r>
              <w:rPr>
                <w:rFonts w:asciiTheme="minorEastAsia" w:hAnsiTheme="minorEastAsia" w:hint="eastAsia"/>
                <w:sz w:val="24"/>
              </w:rPr>
              <w:t>）。</w:t>
            </w:r>
          </w:p>
          <w:p w:rsidR="00565E76" w:rsidRDefault="007D13ED">
            <w:pPr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 </w:t>
            </w:r>
            <w:r>
              <w:rPr>
                <w:rFonts w:asciiTheme="minorEastAsia" w:hAnsiTheme="minorEastAsia" w:hint="eastAsia"/>
                <w:sz w:val="24"/>
              </w:rPr>
              <w:t xml:space="preserve">有一个两位数，它的个位数字与十位数字之和是9，这个两位数是（ </w:t>
            </w:r>
            <w:r>
              <w:rPr>
                <w:rFonts w:asciiTheme="minorEastAsia" w:hAnsiTheme="minorEastAsia"/>
                <w:sz w:val="24"/>
              </w:rPr>
              <w:t xml:space="preserve">            </w:t>
            </w:r>
            <w:r>
              <w:rPr>
                <w:rFonts w:asciiTheme="minorEastAsia" w:hAnsiTheme="minorEastAsia" w:hint="eastAsia"/>
                <w:sz w:val="24"/>
              </w:rPr>
              <w:t>）。</w:t>
            </w:r>
          </w:p>
          <w:p w:rsidR="00565E76" w:rsidRDefault="00565E76">
            <w:pPr>
              <w:jc w:val="left"/>
              <w:rPr>
                <w:rFonts w:asciiTheme="minorEastAsia" w:hAnsiTheme="minorEastAsia"/>
                <w:sz w:val="24"/>
              </w:rPr>
            </w:pPr>
          </w:p>
        </w:tc>
      </w:tr>
      <w:tr w:rsidR="00565E76">
        <w:trPr>
          <w:trHeight w:val="689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jc w:val="left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7.板书设计</w:t>
            </w:r>
          </w:p>
          <w:p w:rsidR="00565E76" w:rsidRDefault="007D13ED">
            <w:pPr>
              <w:jc w:val="center"/>
              <w:rPr>
                <w:rFonts w:asciiTheme="minorEastAsia" w:hAnsiTheme="minorEastAsia" w:cs="楷体"/>
                <w:sz w:val="24"/>
              </w:rPr>
            </w:pPr>
            <w:r>
              <w:rPr>
                <w:rFonts w:asciiTheme="minorEastAsia" w:hAnsiTheme="minorEastAsia" w:cs="楷体" w:hint="eastAsia"/>
                <w:sz w:val="24"/>
              </w:rPr>
              <w:t>数豆子（1</w:t>
            </w:r>
            <w:r>
              <w:rPr>
                <w:rFonts w:asciiTheme="minorEastAsia" w:hAnsiTheme="minorEastAsia" w:cs="楷体"/>
                <w:sz w:val="24"/>
              </w:rPr>
              <w:t>00</w:t>
            </w:r>
            <w:r>
              <w:rPr>
                <w:rFonts w:asciiTheme="minorEastAsia" w:hAnsiTheme="minorEastAsia" w:cs="楷体" w:hint="eastAsia"/>
                <w:sz w:val="24"/>
              </w:rPr>
              <w:t>以内数的读、写）</w:t>
            </w:r>
          </w:p>
          <w:p w:rsidR="00565E76" w:rsidRDefault="007D13ED">
            <w:pPr>
              <w:rPr>
                <w:rFonts w:asciiTheme="minorEastAsia" w:hAnsiTheme="minorEastAsia" w:cs="楷体"/>
                <w:sz w:val="24"/>
              </w:rPr>
            </w:pPr>
            <w:r>
              <w:rPr>
                <w:rFonts w:asciiTheme="minorEastAsia" w:hAnsiTheme="minorEastAsia" w:cs="楷体"/>
                <w:sz w:val="24"/>
              </w:rPr>
              <w:t xml:space="preserve"> </w:t>
            </w:r>
            <w:r>
              <w:rPr>
                <w:rFonts w:asciiTheme="minorEastAsia" w:hAnsiTheme="minorEastAsia" w:cs="楷体" w:hint="eastAsia"/>
                <w:sz w:val="24"/>
              </w:rPr>
              <w:t xml:space="preserve"> </w:t>
            </w:r>
            <w:r>
              <w:rPr>
                <w:rFonts w:asciiTheme="minorEastAsia" w:hAnsiTheme="minorEastAsia" w:cs="楷体"/>
                <w:sz w:val="24"/>
              </w:rPr>
              <w:t xml:space="preserve">                                                    </w:t>
            </w:r>
            <w:r>
              <w:rPr>
                <w:rFonts w:asciiTheme="minorEastAsia" w:hAnsiTheme="minorEastAsia" w:cs="楷体" w:hint="eastAsia"/>
                <w:sz w:val="24"/>
              </w:rPr>
              <w:t>摆、拨、画</w:t>
            </w:r>
          </w:p>
          <w:p w:rsidR="00565E76" w:rsidRDefault="007D13ED">
            <w:pPr>
              <w:jc w:val="center"/>
              <w:rPr>
                <w:rFonts w:asciiTheme="minorEastAsia" w:hAnsiTheme="minorEastAsia" w:cs="楷体"/>
                <w:sz w:val="24"/>
              </w:rPr>
            </w:pPr>
            <w:r>
              <w:rPr>
                <w:rFonts w:asciiTheme="minorEastAsia" w:hAnsiTheme="minorEastAsia" w:cs="楷体"/>
                <w:noProof/>
                <w:sz w:val="24"/>
              </w:rPr>
              <w:drawing>
                <wp:inline distT="0" distB="0" distL="0" distR="0" wp14:anchorId="590169A9" wp14:editId="263F6D0F">
                  <wp:extent cx="853440" cy="913765"/>
                  <wp:effectExtent l="0" t="0" r="3810" b="635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44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1448" cy="9137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65E76" w:rsidRDefault="007D13ED">
            <w:pPr>
              <w:ind w:firstLineChars="1700" w:firstLine="4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　　   ）读作：（　　　　　）</w:t>
            </w:r>
          </w:p>
          <w:p w:rsidR="00565E76" w:rsidRDefault="007D13ED">
            <w:pPr>
              <w:rPr>
                <w:rFonts w:asciiTheme="minorEastAsia" w:hAnsiTheme="minorEastAsia" w:cs="楷体"/>
                <w:sz w:val="24"/>
              </w:rPr>
            </w:pPr>
            <w:r>
              <w:rPr>
                <w:rFonts w:asciiTheme="minorEastAsia" w:hAnsiTheme="minorEastAsia" w:cs="楷体" w:hint="eastAsia"/>
                <w:sz w:val="24"/>
              </w:rPr>
              <w:t xml:space="preserve"> </w:t>
            </w:r>
            <w:r>
              <w:rPr>
                <w:rFonts w:asciiTheme="minorEastAsia" w:hAnsiTheme="minorEastAsia" w:cs="楷体"/>
                <w:sz w:val="24"/>
              </w:rPr>
              <w:t xml:space="preserve">                     </w:t>
            </w:r>
            <w:r>
              <w:rPr>
                <w:rFonts w:asciiTheme="minorEastAsia" w:hAnsiTheme="minorEastAsia" w:cs="楷体" w:hint="eastAsia"/>
                <w:sz w:val="24"/>
              </w:rPr>
              <w:t xml:space="preserve">（ </w:t>
            </w:r>
            <w:r>
              <w:rPr>
                <w:rFonts w:asciiTheme="minorEastAsia" w:hAnsiTheme="minorEastAsia" w:cs="楷体"/>
                <w:sz w:val="24"/>
              </w:rPr>
              <w:t xml:space="preserve">  </w:t>
            </w:r>
            <w:r>
              <w:rPr>
                <w:rFonts w:asciiTheme="minorEastAsia" w:hAnsiTheme="minorEastAsia" w:cs="楷体" w:hint="eastAsia"/>
                <w:sz w:val="24"/>
              </w:rPr>
              <w:t xml:space="preserve">）个十和（ </w:t>
            </w:r>
            <w:r>
              <w:rPr>
                <w:rFonts w:asciiTheme="minorEastAsia" w:hAnsiTheme="minorEastAsia" w:cs="楷体"/>
                <w:sz w:val="24"/>
              </w:rPr>
              <w:t xml:space="preserve">   </w:t>
            </w:r>
            <w:r>
              <w:rPr>
                <w:rFonts w:asciiTheme="minorEastAsia" w:hAnsiTheme="minorEastAsia" w:cs="楷体" w:hint="eastAsia"/>
                <w:sz w:val="24"/>
              </w:rPr>
              <w:t xml:space="preserve">）个一，合起来是（ </w:t>
            </w:r>
            <w:r>
              <w:rPr>
                <w:rFonts w:asciiTheme="minorEastAsia" w:hAnsiTheme="minorEastAsia" w:cs="楷体"/>
                <w:sz w:val="24"/>
              </w:rPr>
              <w:t xml:space="preserve">   </w:t>
            </w:r>
            <w:r>
              <w:rPr>
                <w:rFonts w:asciiTheme="minorEastAsia" w:hAnsiTheme="minorEastAsia" w:cs="楷体" w:hint="eastAsia"/>
                <w:sz w:val="24"/>
              </w:rPr>
              <w:t>）</w:t>
            </w:r>
          </w:p>
          <w:p w:rsidR="00565E76" w:rsidRDefault="007D13ED">
            <w:pPr>
              <w:rPr>
                <w:rFonts w:asciiTheme="minorEastAsia" w:hAnsiTheme="minorEastAsia" w:cs="楷体"/>
                <w:sz w:val="24"/>
              </w:rPr>
            </w:pPr>
            <w:r>
              <w:rPr>
                <w:rFonts w:asciiTheme="minorEastAsia" w:hAnsiTheme="minorEastAsia" w:cs="楷体" w:hint="eastAsia"/>
                <w:sz w:val="24"/>
              </w:rPr>
              <w:t xml:space="preserve"> </w:t>
            </w:r>
            <w:r>
              <w:rPr>
                <w:rFonts w:asciiTheme="minorEastAsia" w:hAnsiTheme="minorEastAsia" w:cs="楷体"/>
                <w:sz w:val="24"/>
              </w:rPr>
              <w:t xml:space="preserve">                       </w:t>
            </w:r>
            <w:r>
              <w:rPr>
                <w:rFonts w:asciiTheme="minorEastAsia" w:hAnsiTheme="minorEastAsia" w:cs="楷体" w:hint="eastAsia"/>
                <w:sz w:val="24"/>
              </w:rPr>
              <w:t xml:space="preserve">（ </w:t>
            </w:r>
            <w:r>
              <w:rPr>
                <w:rFonts w:asciiTheme="minorEastAsia" w:hAnsiTheme="minorEastAsia" w:cs="楷体"/>
                <w:sz w:val="24"/>
              </w:rPr>
              <w:t xml:space="preserve">   </w:t>
            </w:r>
            <w:r>
              <w:rPr>
                <w:rFonts w:asciiTheme="minorEastAsia" w:hAnsiTheme="minorEastAsia" w:cs="楷体" w:hint="eastAsia"/>
                <w:sz w:val="24"/>
              </w:rPr>
              <w:t xml:space="preserve">）＋（ </w:t>
            </w:r>
            <w:r>
              <w:rPr>
                <w:rFonts w:asciiTheme="minorEastAsia" w:hAnsiTheme="minorEastAsia" w:cs="楷体"/>
                <w:sz w:val="24"/>
              </w:rPr>
              <w:t xml:space="preserve">   </w:t>
            </w:r>
            <w:r>
              <w:rPr>
                <w:rFonts w:asciiTheme="minorEastAsia" w:hAnsiTheme="minorEastAsia" w:cs="楷体" w:hint="eastAsia"/>
                <w:sz w:val="24"/>
              </w:rPr>
              <w:t xml:space="preserve">）=（ </w:t>
            </w:r>
            <w:r>
              <w:rPr>
                <w:rFonts w:asciiTheme="minorEastAsia" w:hAnsiTheme="minorEastAsia" w:cs="楷体"/>
                <w:sz w:val="24"/>
              </w:rPr>
              <w:t xml:space="preserve">    </w:t>
            </w:r>
            <w:r>
              <w:rPr>
                <w:rFonts w:asciiTheme="minorEastAsia" w:hAnsiTheme="minorEastAsia" w:cs="楷体" w:hint="eastAsia"/>
                <w:sz w:val="24"/>
              </w:rPr>
              <w:t>）</w:t>
            </w:r>
          </w:p>
          <w:p w:rsidR="00565E76" w:rsidRDefault="007D13ED">
            <w:pPr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cs="楷体" w:hint="eastAsia"/>
                <w:sz w:val="24"/>
              </w:rPr>
              <w:t xml:space="preserve"> </w:t>
            </w:r>
            <w:r>
              <w:rPr>
                <w:rFonts w:asciiTheme="minorEastAsia" w:hAnsiTheme="minorEastAsia" w:cs="楷体"/>
                <w:sz w:val="24"/>
              </w:rPr>
              <w:t xml:space="preserve">               </w:t>
            </w:r>
            <w:r>
              <w:rPr>
                <w:rFonts w:asciiTheme="minorEastAsia" w:hAnsiTheme="minorEastAsia" w:cs="楷体" w:hint="eastAsia"/>
                <w:sz w:val="24"/>
              </w:rPr>
              <w:t xml:space="preserve">　　 </w:t>
            </w:r>
            <w:r>
              <w:rPr>
                <w:rFonts w:asciiTheme="minorEastAsia" w:hAnsiTheme="minorEastAsia" w:cs="楷体"/>
                <w:sz w:val="24"/>
              </w:rPr>
              <w:t xml:space="preserve"> </w:t>
            </w:r>
            <w:r>
              <w:rPr>
                <w:rFonts w:asciiTheme="minorEastAsia" w:hAnsiTheme="minorEastAsia" w:cs="楷体" w:hint="eastAsia"/>
                <w:sz w:val="24"/>
              </w:rPr>
              <w:t xml:space="preserve">　右数第三位是（　　　　）位。</w:t>
            </w:r>
          </w:p>
        </w:tc>
      </w:tr>
      <w:tr w:rsidR="00565E76">
        <w:trPr>
          <w:trHeight w:val="711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jc w:val="left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8．教后反思</w:t>
            </w:r>
          </w:p>
          <w:p w:rsidR="00565E76" w:rsidRDefault="00565E76">
            <w:pPr>
              <w:spacing w:line="360" w:lineRule="auto"/>
              <w:jc w:val="left"/>
              <w:rPr>
                <w:rFonts w:asciiTheme="minorEastAsia" w:hAnsiTheme="minorEastAsia" w:cs="Arial"/>
                <w:sz w:val="24"/>
              </w:rPr>
            </w:pPr>
          </w:p>
          <w:p w:rsidR="00565E76" w:rsidRDefault="00565E76">
            <w:pPr>
              <w:spacing w:line="360" w:lineRule="auto"/>
              <w:jc w:val="left"/>
              <w:rPr>
                <w:rFonts w:asciiTheme="minorEastAsia" w:hAnsiTheme="minorEastAsia" w:cs="Arial"/>
                <w:sz w:val="24"/>
              </w:rPr>
            </w:pPr>
          </w:p>
          <w:p w:rsidR="00565E76" w:rsidRDefault="00565E76">
            <w:pPr>
              <w:spacing w:line="360" w:lineRule="auto"/>
              <w:jc w:val="left"/>
              <w:rPr>
                <w:rFonts w:asciiTheme="minorEastAsia" w:hAnsiTheme="minorEastAsia" w:cs="Times New Roman"/>
                <w:sz w:val="24"/>
              </w:rPr>
            </w:pPr>
          </w:p>
        </w:tc>
      </w:tr>
    </w:tbl>
    <w:p w:rsidR="00565E76" w:rsidRDefault="00565E76">
      <w:pPr>
        <w:tabs>
          <w:tab w:val="left" w:pos="1586"/>
        </w:tabs>
        <w:jc w:val="left"/>
      </w:pPr>
      <w:bookmarkStart w:id="0" w:name="_GoBack"/>
      <w:bookmarkEnd w:id="0"/>
    </w:p>
    <w:sectPr w:rsidR="00565E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A03393"/>
    <w:multiLevelType w:val="singleLevel"/>
    <w:tmpl w:val="87A03393"/>
    <w:lvl w:ilvl="0">
      <w:start w:val="1"/>
      <w:numFmt w:val="decimal"/>
      <w:suff w:val="nothing"/>
      <w:lvlText w:val="%1、"/>
      <w:lvlJc w:val="left"/>
    </w:lvl>
  </w:abstractNum>
  <w:abstractNum w:abstractNumId="1">
    <w:nsid w:val="9983BA62"/>
    <w:multiLevelType w:val="singleLevel"/>
    <w:tmpl w:val="9983BA62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9F0D3F7D"/>
    <w:multiLevelType w:val="singleLevel"/>
    <w:tmpl w:val="9F0D3F7D"/>
    <w:lvl w:ilvl="0">
      <w:start w:val="1"/>
      <w:numFmt w:val="decimal"/>
      <w:suff w:val="nothing"/>
      <w:lvlText w:val="%1、"/>
      <w:lvlJc w:val="left"/>
    </w:lvl>
  </w:abstractNum>
  <w:abstractNum w:abstractNumId="3">
    <w:nsid w:val="B6F3D993"/>
    <w:multiLevelType w:val="singleLevel"/>
    <w:tmpl w:val="B6F3D993"/>
    <w:lvl w:ilvl="0">
      <w:start w:val="1"/>
      <w:numFmt w:val="decimal"/>
      <w:suff w:val="nothing"/>
      <w:lvlText w:val="（%1）"/>
      <w:lvlJc w:val="left"/>
    </w:lvl>
  </w:abstractNum>
  <w:abstractNum w:abstractNumId="4">
    <w:nsid w:val="B956D92A"/>
    <w:multiLevelType w:val="singleLevel"/>
    <w:tmpl w:val="B956D92A"/>
    <w:lvl w:ilvl="0">
      <w:start w:val="1"/>
      <w:numFmt w:val="decimal"/>
      <w:suff w:val="nothing"/>
      <w:lvlText w:val="（%1）"/>
      <w:lvlJc w:val="left"/>
    </w:lvl>
  </w:abstractNum>
  <w:abstractNum w:abstractNumId="5">
    <w:nsid w:val="D3BAB644"/>
    <w:multiLevelType w:val="singleLevel"/>
    <w:tmpl w:val="D3BAB64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D4B29DC0"/>
    <w:multiLevelType w:val="singleLevel"/>
    <w:tmpl w:val="D4B29DC0"/>
    <w:lvl w:ilvl="0">
      <w:start w:val="1"/>
      <w:numFmt w:val="decimal"/>
      <w:suff w:val="nothing"/>
      <w:lvlText w:val="%1、"/>
      <w:lvlJc w:val="left"/>
    </w:lvl>
  </w:abstractNum>
  <w:abstractNum w:abstractNumId="7">
    <w:nsid w:val="D951BF23"/>
    <w:multiLevelType w:val="singleLevel"/>
    <w:tmpl w:val="D951BF23"/>
    <w:lvl w:ilvl="0">
      <w:start w:val="2"/>
      <w:numFmt w:val="decimal"/>
      <w:suff w:val="nothing"/>
      <w:lvlText w:val="%1、"/>
      <w:lvlJc w:val="left"/>
    </w:lvl>
  </w:abstractNum>
  <w:abstractNum w:abstractNumId="8">
    <w:nsid w:val="DEC53C3F"/>
    <w:multiLevelType w:val="singleLevel"/>
    <w:tmpl w:val="DEC53C3F"/>
    <w:lvl w:ilvl="0">
      <w:start w:val="1"/>
      <w:numFmt w:val="decimal"/>
      <w:suff w:val="nothing"/>
      <w:lvlText w:val="%1、"/>
      <w:lvlJc w:val="left"/>
    </w:lvl>
  </w:abstractNum>
  <w:abstractNum w:abstractNumId="9">
    <w:nsid w:val="FB4B45AF"/>
    <w:multiLevelType w:val="singleLevel"/>
    <w:tmpl w:val="FB4B45AF"/>
    <w:lvl w:ilvl="0">
      <w:start w:val="1"/>
      <w:numFmt w:val="decimal"/>
      <w:suff w:val="nothing"/>
      <w:lvlText w:val="%1、"/>
      <w:lvlJc w:val="left"/>
    </w:lvl>
  </w:abstractNum>
  <w:abstractNum w:abstractNumId="10">
    <w:nsid w:val="00000001"/>
    <w:multiLevelType w:val="singleLevel"/>
    <w:tmpl w:val="00000001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00000002"/>
    <w:multiLevelType w:val="singleLevel"/>
    <w:tmpl w:val="00000002"/>
    <w:lvl w:ilvl="0">
      <w:start w:val="1"/>
      <w:numFmt w:val="decimal"/>
      <w:suff w:val="nothing"/>
      <w:lvlText w:val="%1、"/>
      <w:lvlJc w:val="left"/>
    </w:lvl>
  </w:abstractNum>
  <w:abstractNum w:abstractNumId="12">
    <w:nsid w:val="00000003"/>
    <w:multiLevelType w:val="singleLevel"/>
    <w:tmpl w:val="00000003"/>
    <w:lvl w:ilvl="0">
      <w:start w:val="1"/>
      <w:numFmt w:val="decimal"/>
      <w:suff w:val="nothing"/>
      <w:lvlText w:val="%1、"/>
      <w:lvlJc w:val="left"/>
    </w:lvl>
  </w:abstractNum>
  <w:abstractNum w:abstractNumId="13">
    <w:nsid w:val="00000004"/>
    <w:multiLevelType w:val="singleLevel"/>
    <w:tmpl w:val="00000004"/>
    <w:lvl w:ilvl="0">
      <w:start w:val="1"/>
      <w:numFmt w:val="decimal"/>
      <w:suff w:val="nothing"/>
      <w:lvlText w:val="（%1）"/>
      <w:lvlJc w:val="left"/>
    </w:lvl>
  </w:abstractNum>
  <w:abstractNum w:abstractNumId="14">
    <w:nsid w:val="00000005"/>
    <w:multiLevelType w:val="singleLevel"/>
    <w:tmpl w:val="00000005"/>
    <w:lvl w:ilvl="0">
      <w:start w:val="1"/>
      <w:numFmt w:val="decimal"/>
      <w:suff w:val="nothing"/>
      <w:lvlText w:val="%1、"/>
      <w:lvlJc w:val="left"/>
    </w:lvl>
  </w:abstractNum>
  <w:abstractNum w:abstractNumId="15">
    <w:nsid w:val="00000006"/>
    <w:multiLevelType w:val="singleLevel"/>
    <w:tmpl w:val="00000006"/>
    <w:lvl w:ilvl="0">
      <w:start w:val="1"/>
      <w:numFmt w:val="decimal"/>
      <w:suff w:val="nothing"/>
      <w:lvlText w:val="%1、"/>
      <w:lvlJc w:val="left"/>
    </w:lvl>
  </w:abstractNum>
  <w:abstractNum w:abstractNumId="16">
    <w:nsid w:val="00000007"/>
    <w:multiLevelType w:val="singleLevel"/>
    <w:tmpl w:val="00000007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7">
    <w:nsid w:val="00000008"/>
    <w:multiLevelType w:val="singleLevel"/>
    <w:tmpl w:val="0000000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0000009"/>
    <w:multiLevelType w:val="singleLevel"/>
    <w:tmpl w:val="0000000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0000000A"/>
    <w:multiLevelType w:val="singleLevel"/>
    <w:tmpl w:val="0000000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0">
    <w:nsid w:val="0000000B"/>
    <w:multiLevelType w:val="singleLevel"/>
    <w:tmpl w:val="0000000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1">
    <w:nsid w:val="0000000C"/>
    <w:multiLevelType w:val="singleLevel"/>
    <w:tmpl w:val="0000000C"/>
    <w:lvl w:ilvl="0">
      <w:start w:val="1"/>
      <w:numFmt w:val="decimal"/>
      <w:suff w:val="nothing"/>
      <w:lvlText w:val="（%1）"/>
      <w:lvlJc w:val="left"/>
    </w:lvl>
  </w:abstractNum>
  <w:abstractNum w:abstractNumId="22">
    <w:nsid w:val="0000000D"/>
    <w:multiLevelType w:val="singleLevel"/>
    <w:tmpl w:val="0000000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3">
    <w:nsid w:val="0111503B"/>
    <w:multiLevelType w:val="singleLevel"/>
    <w:tmpl w:val="0111503B"/>
    <w:lvl w:ilvl="0">
      <w:start w:val="1"/>
      <w:numFmt w:val="decimal"/>
      <w:suff w:val="nothing"/>
      <w:lvlText w:val="（%1）"/>
      <w:lvlJc w:val="left"/>
    </w:lvl>
  </w:abstractNum>
  <w:abstractNum w:abstractNumId="24">
    <w:nsid w:val="091B6A8E"/>
    <w:multiLevelType w:val="singleLevel"/>
    <w:tmpl w:val="091B6A8E"/>
    <w:lvl w:ilvl="0">
      <w:start w:val="1"/>
      <w:numFmt w:val="decimal"/>
      <w:suff w:val="nothing"/>
      <w:lvlText w:val="（%1）"/>
      <w:lvlJc w:val="left"/>
    </w:lvl>
  </w:abstractNum>
  <w:abstractNum w:abstractNumId="25">
    <w:nsid w:val="0E101D6C"/>
    <w:multiLevelType w:val="multilevel"/>
    <w:tmpl w:val="0E101D6C"/>
    <w:lvl w:ilvl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0ED7772B"/>
    <w:multiLevelType w:val="multilevel"/>
    <w:tmpl w:val="0ED7772B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  <w:b w:val="0"/>
        <w:bCs w:val="0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0F637F28"/>
    <w:multiLevelType w:val="multilevel"/>
    <w:tmpl w:val="0F637F28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10A06E10"/>
    <w:multiLevelType w:val="multilevel"/>
    <w:tmpl w:val="10A06E10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146D406D"/>
    <w:multiLevelType w:val="multilevel"/>
    <w:tmpl w:val="146D406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179D1A54"/>
    <w:multiLevelType w:val="multilevel"/>
    <w:tmpl w:val="179D1A5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1C5F1BA4"/>
    <w:multiLevelType w:val="multilevel"/>
    <w:tmpl w:val="1C5F1BA4"/>
    <w:lvl w:ilvl="0">
      <w:start w:val="1"/>
      <w:numFmt w:val="decimal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24977444"/>
    <w:multiLevelType w:val="singleLevel"/>
    <w:tmpl w:val="24977444"/>
    <w:lvl w:ilvl="0">
      <w:start w:val="1"/>
      <w:numFmt w:val="decimal"/>
      <w:suff w:val="nothing"/>
      <w:lvlText w:val="%1、"/>
      <w:lvlJc w:val="left"/>
    </w:lvl>
  </w:abstractNum>
  <w:abstractNum w:abstractNumId="33">
    <w:nsid w:val="2505699B"/>
    <w:multiLevelType w:val="multilevel"/>
    <w:tmpl w:val="2505699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2914691D"/>
    <w:multiLevelType w:val="singleLevel"/>
    <w:tmpl w:val="2914691D"/>
    <w:lvl w:ilvl="0">
      <w:start w:val="1"/>
      <w:numFmt w:val="decimal"/>
      <w:suff w:val="nothing"/>
      <w:lvlText w:val="%1、"/>
      <w:lvlJc w:val="left"/>
    </w:lvl>
  </w:abstractNum>
  <w:abstractNum w:abstractNumId="35">
    <w:nsid w:val="2B7B5048"/>
    <w:multiLevelType w:val="multilevel"/>
    <w:tmpl w:val="2B7B504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2BBAB692"/>
    <w:multiLevelType w:val="singleLevel"/>
    <w:tmpl w:val="2BBAB692"/>
    <w:lvl w:ilvl="0">
      <w:start w:val="1"/>
      <w:numFmt w:val="decimal"/>
      <w:suff w:val="nothing"/>
      <w:lvlText w:val="%1、"/>
      <w:lvlJc w:val="left"/>
    </w:lvl>
  </w:abstractNum>
  <w:abstractNum w:abstractNumId="37">
    <w:nsid w:val="2D6532E2"/>
    <w:multiLevelType w:val="multilevel"/>
    <w:tmpl w:val="2D6532E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30612677"/>
    <w:multiLevelType w:val="multilevel"/>
    <w:tmpl w:val="30612677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365A5988"/>
    <w:multiLevelType w:val="multilevel"/>
    <w:tmpl w:val="365A5988"/>
    <w:lvl w:ilvl="0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38BA7561"/>
    <w:multiLevelType w:val="multilevel"/>
    <w:tmpl w:val="38BA756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3A9826F2"/>
    <w:multiLevelType w:val="multilevel"/>
    <w:tmpl w:val="3A9826F2"/>
    <w:lvl w:ilvl="0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42">
    <w:nsid w:val="3F777A2E"/>
    <w:multiLevelType w:val="multilevel"/>
    <w:tmpl w:val="3F777A2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41A594AE"/>
    <w:multiLevelType w:val="singleLevel"/>
    <w:tmpl w:val="41A594AE"/>
    <w:lvl w:ilvl="0">
      <w:start w:val="1"/>
      <w:numFmt w:val="decimal"/>
      <w:suff w:val="nothing"/>
      <w:lvlText w:val="（%1）"/>
      <w:lvlJc w:val="left"/>
      <w:pPr>
        <w:ind w:left="315" w:firstLine="0"/>
      </w:pPr>
    </w:lvl>
  </w:abstractNum>
  <w:abstractNum w:abstractNumId="44">
    <w:nsid w:val="4E6B3142"/>
    <w:multiLevelType w:val="multilevel"/>
    <w:tmpl w:val="4E6B314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51996D15"/>
    <w:multiLevelType w:val="singleLevel"/>
    <w:tmpl w:val="51996D15"/>
    <w:lvl w:ilvl="0">
      <w:start w:val="1"/>
      <w:numFmt w:val="decimal"/>
      <w:suff w:val="nothing"/>
      <w:lvlText w:val="%1．"/>
      <w:lvlJc w:val="left"/>
    </w:lvl>
  </w:abstractNum>
  <w:abstractNum w:abstractNumId="46">
    <w:nsid w:val="54B3235F"/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47">
    <w:nsid w:val="54CB69F4"/>
    <w:multiLevelType w:val="singleLevel"/>
    <w:tmpl w:val="54CB69F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8">
    <w:nsid w:val="5B6869E4"/>
    <w:multiLevelType w:val="singleLevel"/>
    <w:tmpl w:val="5B6869E4"/>
    <w:lvl w:ilvl="0">
      <w:start w:val="1"/>
      <w:numFmt w:val="decimal"/>
      <w:suff w:val="nothing"/>
      <w:lvlText w:val="%1．"/>
      <w:lvlJc w:val="left"/>
    </w:lvl>
  </w:abstractNum>
  <w:abstractNum w:abstractNumId="49">
    <w:nsid w:val="5D2E69F7"/>
    <w:multiLevelType w:val="singleLevel"/>
    <w:tmpl w:val="5D2E69F7"/>
    <w:lvl w:ilvl="0">
      <w:start w:val="1"/>
      <w:numFmt w:val="decimal"/>
      <w:suff w:val="nothing"/>
      <w:lvlText w:val="（%1）"/>
      <w:lvlJc w:val="left"/>
    </w:lvl>
  </w:abstractNum>
  <w:abstractNum w:abstractNumId="50">
    <w:nsid w:val="5E5F3031"/>
    <w:multiLevelType w:val="multilevel"/>
    <w:tmpl w:val="5E5F303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603E757A"/>
    <w:multiLevelType w:val="multilevel"/>
    <w:tmpl w:val="603E757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2">
    <w:nsid w:val="624001C2"/>
    <w:multiLevelType w:val="multilevel"/>
    <w:tmpl w:val="624001C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3">
    <w:nsid w:val="6BCC8A41"/>
    <w:multiLevelType w:val="singleLevel"/>
    <w:tmpl w:val="6BCC8A41"/>
    <w:lvl w:ilvl="0">
      <w:start w:val="1"/>
      <w:numFmt w:val="decimal"/>
      <w:suff w:val="nothing"/>
      <w:lvlText w:val="（%1）"/>
      <w:lvlJc w:val="left"/>
    </w:lvl>
  </w:abstractNum>
  <w:abstractNum w:abstractNumId="54">
    <w:nsid w:val="6D446D01"/>
    <w:multiLevelType w:val="singleLevel"/>
    <w:tmpl w:val="6D446D01"/>
    <w:lvl w:ilvl="0">
      <w:start w:val="1"/>
      <w:numFmt w:val="decimal"/>
      <w:suff w:val="nothing"/>
      <w:lvlText w:val="（%1）"/>
      <w:lvlJc w:val="left"/>
    </w:lvl>
  </w:abstractNum>
  <w:abstractNum w:abstractNumId="55">
    <w:nsid w:val="779567BC"/>
    <w:multiLevelType w:val="multilevel"/>
    <w:tmpl w:val="779567B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784B15EA"/>
    <w:multiLevelType w:val="multilevel"/>
    <w:tmpl w:val="784B15EA"/>
    <w:lvl w:ilvl="0">
      <w:start w:val="1"/>
      <w:numFmt w:val="decimal"/>
      <w:lvlText w:val="%1、"/>
      <w:lvlJc w:val="left"/>
      <w:pPr>
        <w:ind w:left="360" w:hanging="360"/>
      </w:pPr>
      <w:rPr>
        <w:rFonts w:asciiTheme="minorEastAsia" w:eastAsiaTheme="minorEastAsia" w:hAnsiTheme="minorEastAsia" w:cstheme="minorBidi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48"/>
  </w:num>
  <w:num w:numId="3">
    <w:abstractNumId w:val="4"/>
  </w:num>
  <w:num w:numId="4">
    <w:abstractNumId w:val="36"/>
  </w:num>
  <w:num w:numId="5">
    <w:abstractNumId w:val="54"/>
  </w:num>
  <w:num w:numId="6">
    <w:abstractNumId w:val="32"/>
  </w:num>
  <w:num w:numId="7">
    <w:abstractNumId w:val="53"/>
  </w:num>
  <w:num w:numId="8">
    <w:abstractNumId w:val="2"/>
  </w:num>
  <w:num w:numId="9">
    <w:abstractNumId w:val="44"/>
  </w:num>
  <w:num w:numId="10">
    <w:abstractNumId w:val="1"/>
  </w:num>
  <w:num w:numId="11">
    <w:abstractNumId w:val="34"/>
  </w:num>
  <w:num w:numId="12">
    <w:abstractNumId w:val="45"/>
  </w:num>
  <w:num w:numId="13">
    <w:abstractNumId w:val="43"/>
  </w:num>
  <w:num w:numId="14">
    <w:abstractNumId w:val="0"/>
  </w:num>
  <w:num w:numId="15">
    <w:abstractNumId w:val="23"/>
  </w:num>
  <w:num w:numId="16">
    <w:abstractNumId w:val="6"/>
  </w:num>
  <w:num w:numId="17">
    <w:abstractNumId w:val="49"/>
  </w:num>
  <w:num w:numId="18">
    <w:abstractNumId w:val="9"/>
  </w:num>
  <w:num w:numId="19">
    <w:abstractNumId w:val="8"/>
  </w:num>
  <w:num w:numId="20">
    <w:abstractNumId w:val="17"/>
  </w:num>
  <w:num w:numId="21">
    <w:abstractNumId w:val="21"/>
  </w:num>
  <w:num w:numId="22">
    <w:abstractNumId w:val="20"/>
  </w:num>
  <w:num w:numId="23">
    <w:abstractNumId w:val="19"/>
  </w:num>
  <w:num w:numId="24">
    <w:abstractNumId w:val="22"/>
  </w:num>
  <w:num w:numId="25">
    <w:abstractNumId w:val="16"/>
  </w:num>
  <w:num w:numId="26">
    <w:abstractNumId w:val="13"/>
  </w:num>
  <w:num w:numId="27">
    <w:abstractNumId w:val="14"/>
  </w:num>
  <w:num w:numId="28">
    <w:abstractNumId w:val="11"/>
  </w:num>
  <w:num w:numId="29">
    <w:abstractNumId w:val="18"/>
  </w:num>
  <w:num w:numId="30">
    <w:abstractNumId w:val="12"/>
  </w:num>
  <w:num w:numId="31">
    <w:abstractNumId w:val="46"/>
  </w:num>
  <w:num w:numId="32">
    <w:abstractNumId w:val="15"/>
  </w:num>
  <w:num w:numId="33">
    <w:abstractNumId w:val="47"/>
  </w:num>
  <w:num w:numId="34">
    <w:abstractNumId w:val="24"/>
  </w:num>
  <w:num w:numId="35">
    <w:abstractNumId w:val="3"/>
  </w:num>
  <w:num w:numId="36">
    <w:abstractNumId w:val="5"/>
  </w:num>
  <w:num w:numId="37">
    <w:abstractNumId w:val="28"/>
  </w:num>
  <w:num w:numId="38">
    <w:abstractNumId w:val="26"/>
  </w:num>
  <w:num w:numId="39">
    <w:abstractNumId w:val="51"/>
  </w:num>
  <w:num w:numId="40">
    <w:abstractNumId w:val="29"/>
  </w:num>
  <w:num w:numId="41">
    <w:abstractNumId w:val="31"/>
  </w:num>
  <w:num w:numId="42">
    <w:abstractNumId w:val="27"/>
  </w:num>
  <w:num w:numId="43">
    <w:abstractNumId w:val="38"/>
  </w:num>
  <w:num w:numId="44">
    <w:abstractNumId w:val="40"/>
  </w:num>
  <w:num w:numId="45">
    <w:abstractNumId w:val="52"/>
  </w:num>
  <w:num w:numId="46">
    <w:abstractNumId w:val="35"/>
  </w:num>
  <w:num w:numId="47">
    <w:abstractNumId w:val="39"/>
  </w:num>
  <w:num w:numId="48">
    <w:abstractNumId w:val="37"/>
  </w:num>
  <w:num w:numId="49">
    <w:abstractNumId w:val="42"/>
  </w:num>
  <w:num w:numId="50">
    <w:abstractNumId w:val="56"/>
  </w:num>
  <w:num w:numId="51">
    <w:abstractNumId w:val="55"/>
  </w:num>
  <w:num w:numId="52">
    <w:abstractNumId w:val="25"/>
  </w:num>
  <w:num w:numId="53">
    <w:abstractNumId w:val="41"/>
  </w:num>
  <w:num w:numId="54">
    <w:abstractNumId w:val="50"/>
  </w:num>
  <w:num w:numId="55">
    <w:abstractNumId w:val="33"/>
  </w:num>
  <w:num w:numId="56">
    <w:abstractNumId w:val="30"/>
  </w:num>
  <w:num w:numId="57">
    <w:abstractNumId w:val="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76"/>
    <w:rsid w:val="00285A5D"/>
    <w:rsid w:val="00393D09"/>
    <w:rsid w:val="003D1F67"/>
    <w:rsid w:val="00565E76"/>
    <w:rsid w:val="00571F5F"/>
    <w:rsid w:val="00683FCB"/>
    <w:rsid w:val="00731E02"/>
    <w:rsid w:val="007B463D"/>
    <w:rsid w:val="007D13ED"/>
    <w:rsid w:val="008D1E0F"/>
    <w:rsid w:val="00AA1B8B"/>
    <w:rsid w:val="00B42B17"/>
    <w:rsid w:val="00C81CDD"/>
    <w:rsid w:val="00F45F41"/>
    <w:rsid w:val="09F17D6E"/>
    <w:rsid w:val="14E35E0D"/>
    <w:rsid w:val="18BD44B9"/>
    <w:rsid w:val="19E463F1"/>
    <w:rsid w:val="1B1D7CF2"/>
    <w:rsid w:val="1C7145F8"/>
    <w:rsid w:val="202720EF"/>
    <w:rsid w:val="24500B3E"/>
    <w:rsid w:val="267D2ACB"/>
    <w:rsid w:val="2DBE22D5"/>
    <w:rsid w:val="2F6D7690"/>
    <w:rsid w:val="37F32551"/>
    <w:rsid w:val="3D2A5284"/>
    <w:rsid w:val="413E35A3"/>
    <w:rsid w:val="4CCB44DB"/>
    <w:rsid w:val="4F925AFC"/>
    <w:rsid w:val="607A6D57"/>
    <w:rsid w:val="661B1DC2"/>
    <w:rsid w:val="69BC080F"/>
    <w:rsid w:val="6A4415E9"/>
    <w:rsid w:val="710A1682"/>
    <w:rsid w:val="744A2D86"/>
    <w:rsid w:val="745D327B"/>
    <w:rsid w:val="7812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  <extobjs>
    <extobj name="C9F754DE-2CAD-44b6-B708-469DEB6407EB-1">
      <extobjdata type="C9F754DE-2CAD-44b6-B708-469DEB6407EB" data="ewoJIkZpbGVJZCIgOiAiMTUzMjg5NDAwMDcxIiwKCSJHcm91cElkIiA6ICI2NDkxODQzNzAiLAoJIkltYWdlIiA6ICJpVkJPUncwS0dnb0FBQUFOU1VoRVVnQUFCRHdBQUFFVkNBWUFBQUFNOGZXNkFBQUFDWEJJV1hNQUFBc1RBQUFMRXdFQW1wd1lBQUFnQUVsRVFWUjRuT3pkZDNoVFpmOEc4RHVqSzAxM1N3ZXpiQ2dnS0tQS0VCVVJCVjVBRkVSOTVlZUxJSXFEcFRJS0tpQ29LQ2lJeVBzcXlGQkJrQ2w3VDVFdDBGSUtGTW9vM2J0cDB5WTV2ei9TSEpNMmFaTjBwSTMzNTdwNmtaeHpjczV6MHRMbTNPZDV2bzlFRUFRQlJFUkVSRVJFUkVSMWpFUWlrVmhhSjYzSmhoQVJFUkVSRVJFUjFRUU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FUkVSRVJFUkVSRVJGVmRQOFB1QU9lcnBQMEcwZ0FBQUFBU1VWT1JLNUNZSUk9IiwKCSJUaGVtZSIgOiAiIiwKCSJUeXBlIiA6ICJtaW5kIiwKCSJWZXJzaW9uIiA6ICI1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326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xb21cn</cp:lastModifiedBy>
  <cp:revision>3</cp:revision>
  <dcterms:created xsi:type="dcterms:W3CDTF">2022-02-17T08:29:00Z</dcterms:created>
  <dcterms:modified xsi:type="dcterms:W3CDTF">2022-02-17T08:30:00Z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D128D57A13194E0E9BD3DA9F35F5C74B</vt:lpwstr>
  </property>
  <property fmtid="{D5CDD505-2E9C-101B-9397-08002B2CF9AE}" pid="4" name="_DocHome">
    <vt:i4>-207846726</vt:i4>
  </property>
</Properties>
</file>