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left"/>
        <w:rPr>
          <w:rFonts w:hint="eastAsia" w:ascii="宋体" w:hAnsi="宋体" w:eastAsia="宋体" w:cs="宋体"/>
          <w:b/>
          <w:bCs/>
          <w:color w:val="231F20"/>
          <w:kern w:val="0"/>
          <w:sz w:val="24"/>
          <w:lang w:bidi="ar"/>
        </w:rPr>
      </w:pPr>
    </w:p>
    <w:tbl>
      <w:tblPr>
        <w:tblStyle w:val="2"/>
        <w:tblW w:w="102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4"/>
        <w:gridCol w:w="2220"/>
        <w:gridCol w:w="2237"/>
        <w:gridCol w:w="1701"/>
        <w:gridCol w:w="1258"/>
        <w:gridCol w:w="9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0206" w:type="dxa"/>
            <w:gridSpan w:val="6"/>
            <w:shd w:val="clear" w:color="auto" w:fill="auto"/>
            <w:vAlign w:val="center"/>
          </w:tcPr>
          <w:p>
            <w:pPr>
              <w:spacing w:line="360" w:lineRule="auto"/>
              <w:ind w:firstLine="643" w:firstLineChars="200"/>
              <w:jc w:val="center"/>
              <w:rPr>
                <w:rFonts w:hint="default"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b/>
                <w:sz w:val="32"/>
                <w:szCs w:val="32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182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学    校</w:t>
            </w:r>
          </w:p>
        </w:tc>
        <w:tc>
          <w:tcPr>
            <w:tcW w:w="222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双中九江实验学校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执教教师</w:t>
            </w:r>
          </w:p>
        </w:tc>
        <w:tc>
          <w:tcPr>
            <w:tcW w:w="3925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谭乔虹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  <w:jc w:val="center"/>
        </w:trPr>
        <w:tc>
          <w:tcPr>
            <w:tcW w:w="182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学    科</w:t>
            </w:r>
          </w:p>
        </w:tc>
        <w:tc>
          <w:tcPr>
            <w:tcW w:w="222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英语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学习领域/模块</w:t>
            </w:r>
          </w:p>
        </w:tc>
        <w:tc>
          <w:tcPr>
            <w:tcW w:w="3925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bookmarkStart w:id="0" w:name="_GoBack"/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询问他人对食物的喜好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182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年    级</w:t>
            </w:r>
          </w:p>
        </w:tc>
        <w:tc>
          <w:tcPr>
            <w:tcW w:w="222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二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年级（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上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册）</w:t>
            </w:r>
          </w:p>
        </w:tc>
        <w:tc>
          <w:tcPr>
            <w:tcW w:w="2237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教科书版本及章节</w:t>
            </w:r>
          </w:p>
        </w:tc>
        <w:tc>
          <w:tcPr>
            <w:tcW w:w="3925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外研版</w:t>
            </w:r>
            <w:r>
              <w:rPr>
                <w:rFonts w:hint="default" w:ascii="Times New Roman" w:hAnsi="Times New Roman" w:eastAsia="宋体" w:cs="Times New Roman"/>
                <w:sz w:val="24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一</w:t>
            </w:r>
            <w:r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  <w:t>起点）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，Module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 xml:space="preserve"> 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0206" w:type="dxa"/>
            <w:gridSpan w:val="6"/>
            <w:shd w:val="clear" w:color="auto" w:fill="auto"/>
            <w:vAlign w:val="center"/>
          </w:tcPr>
          <w:p>
            <w:pPr>
              <w:spacing w:line="360" w:lineRule="auto"/>
              <w:ind w:firstLine="643" w:firstLineChars="200"/>
              <w:jc w:val="center"/>
              <w:rPr>
                <w:rFonts w:hint="default" w:ascii="Times New Roman" w:hAnsi="Times New Roman" w:eastAsia="宋体" w:cs="Times New Roman"/>
                <w:b/>
                <w:sz w:val="32"/>
                <w:szCs w:val="32"/>
              </w:rPr>
            </w:pPr>
            <w:r>
              <w:rPr>
                <w:rFonts w:hint="default" w:ascii="Times New Roman" w:hAnsi="Times New Roman" w:cs="Times New Roman"/>
                <w:b/>
                <w:sz w:val="32"/>
                <w:szCs w:val="32"/>
              </w:rPr>
              <w:t>单元整体分析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82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default" w:ascii="Times New Roman" w:hAnsi="Times New Roman" w:eastAsia="宋体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单元学习主题</w:t>
            </w:r>
          </w:p>
        </w:tc>
        <w:tc>
          <w:tcPr>
            <w:tcW w:w="6158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b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lang w:val="en-US" w:eastAsia="zh-CN"/>
              </w:rPr>
              <w:t>Likes and dislikes</w:t>
            </w:r>
          </w:p>
        </w:tc>
        <w:tc>
          <w:tcPr>
            <w:tcW w:w="1258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default" w:ascii="Times New Roman" w:hAnsi="Times New Roman" w:eastAsia="宋体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课时数</w:t>
            </w:r>
          </w:p>
        </w:tc>
        <w:tc>
          <w:tcPr>
            <w:tcW w:w="96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cs="Times New Roman" w:eastAsiaTheme="minorEastAsia"/>
                <w:b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0206" w:type="dxa"/>
            <w:gridSpan w:val="6"/>
            <w:shd w:val="clear" w:color="auto" w:fill="auto"/>
          </w:tcPr>
          <w:p>
            <w:pPr>
              <w:pStyle w:val="5"/>
              <w:numPr>
                <w:ilvl w:val="0"/>
                <w:numId w:val="1"/>
              </w:numPr>
              <w:snapToGrid w:val="0"/>
              <w:spacing w:line="360" w:lineRule="auto"/>
              <w:ind w:firstLineChars="0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</w:rPr>
              <w:t>单元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课标要求</w:t>
            </w:r>
          </w:p>
          <w:p>
            <w:pPr>
              <w:spacing w:line="320" w:lineRule="exact"/>
              <w:ind w:left="241" w:hanging="241" w:hangingChars="100"/>
              <w:rPr>
                <w:rFonts w:hint="default" w:ascii="Times New Roman" w:hAnsi="Times New Roman" w:eastAsia="宋体" w:cs="Times New Roman"/>
                <w:bCs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</w:rPr>
              <w:t>单元具体内容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：本单元主题是学习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询问他人对食物的喜好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，学生能理解并运用所学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>词汇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：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>banana,apple, milk, orange, fruit, milkshake, everything, tomato, really, their, favourite</w:t>
            </w:r>
            <w:r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  <w:t>等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和</w:t>
            </w:r>
            <w:r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  <w:t>句型：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Do you like</w:t>
            </w:r>
            <w:r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  <w:t>…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?  Yes, I do. / No, I don</w:t>
            </w:r>
            <w:r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t.询问对方对食物的喜好，以及用Do they like</w:t>
            </w:r>
            <w:r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  <w:t>…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?  Yes, they do. / No, they don</w:t>
            </w:r>
            <w:r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t.，询问他人对食物的喜好。同时，学生能初步了解奶昔的做法和这个名称的由来。</w:t>
            </w:r>
          </w:p>
          <w:p>
            <w:pPr>
              <w:spacing w:line="320" w:lineRule="exact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</w:rPr>
              <w:t>单元课标要求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：</w:t>
            </w:r>
          </w:p>
          <w:p>
            <w:pPr>
              <w:pStyle w:val="5"/>
              <w:numPr>
                <w:ilvl w:val="0"/>
                <w:numId w:val="2"/>
              </w:numPr>
              <w:spacing w:line="320" w:lineRule="exact"/>
              <w:ind w:firstLineChars="0"/>
              <w:rPr>
                <w:rFonts w:hint="default" w:ascii="Times New Roman" w:hAnsi="Times New Roman" w:eastAsia="宋体" w:cs="Times New Roman"/>
                <w:bCs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能借助图片读懂简单的对话或故事，并养成按意群阅读的习惯。</w:t>
            </w:r>
          </w:p>
          <w:p>
            <w:pPr>
              <w:pStyle w:val="5"/>
              <w:numPr>
                <w:ilvl w:val="0"/>
                <w:numId w:val="2"/>
              </w:numPr>
              <w:spacing w:line="320" w:lineRule="exact"/>
              <w:ind w:firstLineChars="0"/>
              <w:rPr>
                <w:rFonts w:hint="default" w:ascii="Times New Roman" w:hAnsi="Times New Roman" w:eastAsia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能</w:t>
            </w:r>
            <w:r>
              <w:rPr>
                <w:rFonts w:hint="default" w:ascii="Times New Roman" w:hAnsi="Times New Roman" w:eastAsia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学唱简单的歌谣。</w:t>
            </w:r>
          </w:p>
          <w:p>
            <w:pPr>
              <w:pStyle w:val="5"/>
              <w:numPr>
                <w:ilvl w:val="0"/>
                <w:numId w:val="2"/>
              </w:numPr>
              <w:spacing w:line="320" w:lineRule="exact"/>
              <w:ind w:firstLineChars="0"/>
              <w:rPr>
                <w:rFonts w:hint="default" w:ascii="Times New Roman" w:hAnsi="Times New Roman" w:eastAsia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能交流简单的个</w:t>
            </w:r>
            <w:r>
              <w:rPr>
                <w:rFonts w:hint="eastAsia" w:ascii="Times New Roman" w:hAnsi="Times New Roman" w:eastAsia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人行为动作</w:t>
            </w:r>
            <w:r>
              <w:rPr>
                <w:rFonts w:hint="default" w:ascii="Times New Roman" w:hAnsi="Times New Roman" w:eastAsia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信息</w:t>
            </w:r>
            <w:r>
              <w:rPr>
                <w:rFonts w:hint="eastAsia" w:ascii="Times New Roman" w:hAnsi="Times New Roman" w:eastAsia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。</w:t>
            </w:r>
          </w:p>
          <w:p>
            <w:pPr>
              <w:pStyle w:val="5"/>
              <w:numPr>
                <w:ilvl w:val="0"/>
                <w:numId w:val="2"/>
              </w:numPr>
              <w:spacing w:line="320" w:lineRule="exact"/>
              <w:ind w:firstLineChars="0"/>
              <w:rPr>
                <w:rFonts w:hint="default" w:ascii="Times New Roman" w:hAnsi="Times New Roman" w:eastAsia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能用简单的英语</w:t>
            </w:r>
            <w:r>
              <w:rPr>
                <w:rFonts w:hint="eastAsia" w:ascii="Times New Roman" w:hAnsi="Times New Roman" w:eastAsia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询问他人对食物的喜好</w:t>
            </w:r>
            <w:r>
              <w:rPr>
                <w:rFonts w:hint="default" w:ascii="Times New Roman" w:hAnsi="Times New Roman" w:eastAsia="宋体" w:cs="Times New Roman"/>
                <w:bCs/>
                <w:kern w:val="2"/>
                <w:sz w:val="24"/>
                <w:szCs w:val="24"/>
                <w:lang w:val="en-US" w:eastAsia="zh-CN" w:bidi="ar-SA"/>
              </w:rPr>
              <w:t>，并运用于日常交际。</w:t>
            </w:r>
          </w:p>
          <w:p>
            <w:pPr>
              <w:pStyle w:val="5"/>
              <w:numPr>
                <w:ilvl w:val="0"/>
                <w:numId w:val="2"/>
              </w:numPr>
              <w:spacing w:line="320" w:lineRule="exact"/>
              <w:ind w:firstLineChars="0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能在小组活动中与他人合作，乐于感知并积极使用英语。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0206" w:type="dxa"/>
            <w:gridSpan w:val="6"/>
            <w:shd w:val="clear" w:color="auto" w:fill="auto"/>
          </w:tcPr>
          <w:p>
            <w:pPr>
              <w:rPr>
                <w:rFonts w:hint="default" w:ascii="Times New Roman" w:hAnsi="Times New Roman" w:eastAsia="宋体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</w:rPr>
              <w:t>单元学习目标</w:t>
            </w:r>
          </w:p>
          <w:p>
            <w:pPr>
              <w:rPr>
                <w:rFonts w:hint="default" w:ascii="Times New Roman" w:hAnsi="Times New Roman" w:eastAsia="宋体" w:cs="Times New Roman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通过感知课文具体情景，能听懂、准确认读单词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>banana,apple, milk, orange, fruit, milkshake, everything, tomato, really, their, favourite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，会理解、认读目标语句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“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Do you like</w:t>
            </w:r>
            <w:r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  <w:t>…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?  Yes, I do. / No, I don</w:t>
            </w:r>
            <w:r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t.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>”“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Do they like</w:t>
            </w:r>
            <w:r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  <w:t>…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?  Yes, they do. / No, they don</w:t>
            </w:r>
            <w:r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t.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>”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达到初步运用的目的。（依据课标1，3，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4，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5）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numPr>
                <w:ilvl w:val="0"/>
                <w:numId w:val="3"/>
              </w:numPr>
              <w:ind w:left="0" w:leftChars="0" w:firstLine="0" w:firstLineChars="0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能在课文情景中，借助录音、图片及老师问题的帮助下，会听、会读并理解对话内容, 感知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如何询问和回答他人对食物的喜好和一般疑问句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的语音语调特征，并会角色扮演。（依据课标1，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3，4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）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numPr>
                <w:ilvl w:val="0"/>
                <w:numId w:val="3"/>
              </w:numPr>
              <w:ind w:left="0" w:leftChars="0" w:firstLine="0" w:firstLineChars="0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通过课文具体情景整体感知教材中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如何询问和回答他人对食物的喜好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，找出关键信息，积极表达，培养关心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朋友和身边动物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的良好品质。（依据课标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，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）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numPr>
                <w:ilvl w:val="0"/>
                <w:numId w:val="3"/>
              </w:numPr>
              <w:ind w:left="0" w:leftChars="0" w:firstLine="0" w:firstLineChars="0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通过听、读并有节奏地朗诵儿歌，以达到复习巩固及拓展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如何描述他人对食物的喜好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（依据课标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）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numPr>
                <w:ilvl w:val="0"/>
                <w:numId w:val="3"/>
              </w:numPr>
              <w:spacing w:line="320" w:lineRule="exact"/>
              <w:ind w:left="0" w:leftChars="0" w:firstLine="0" w:firstLineChars="0"/>
              <w:jc w:val="left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通过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扮演服务员、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游戏、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新编故事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、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改编韵句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或小组交流等活动方式，学会运用所学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动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词和目标句型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“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Do you like</w:t>
            </w:r>
            <w:r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  <w:t>…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?  Yes, I do. / No, I don</w:t>
            </w:r>
            <w:r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t.询问对方对食物的喜好，以及用Do they like</w:t>
            </w:r>
            <w:r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  <w:t>…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?  Yes, they do. / No, they don</w:t>
            </w:r>
            <w:r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t.，询问他人对食物的喜好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。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同时，学生能初步了解了解奶昔的做法和这个名称的由来。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>总体上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培养学生的合作意识及积极参与、大胆展示的学习习惯和关心他人的良好品质（依据课标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3，4，5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0206" w:type="dxa"/>
            <w:gridSpan w:val="6"/>
            <w:shd w:val="clear" w:color="auto" w:fill="auto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line="360" w:lineRule="auto"/>
              <w:ind w:firstLineChars="0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</w:rPr>
              <w:t>单元评价任务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能结合课文情景，通过观看课文动画、图片和听录音，感知学习课文，能积极回答问题并流畅朗读或表演。（检测目标1，2）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（2）梳理</w:t>
            </w:r>
            <w:r>
              <w:rPr>
                <w:rFonts w:hint="default" w:ascii="Times New Roman" w:hAnsi="Times New Roman" w:eastAsia="宋体" w:cs="Times New Roman"/>
                <w:sz w:val="24"/>
                <w:lang w:eastAsia="zh-CN"/>
              </w:rPr>
              <w:t>课文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，提取关键信息，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询问和回答他人对食物的喜好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。（检测目标3）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（3）能运用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结合生活实际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的方式，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询问和回答他人对食物的喜好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（检测目标3，5）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）能有节奏地朗诵儿歌，以达到复习巩固如何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描述他人对食物的喜好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的目的。（检测目标4）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highlight w:val="none"/>
              </w:rPr>
              <w:t>（5）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通过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扮演服务员、新编故事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、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改编韵句</w:t>
            </w:r>
            <w:r>
              <w:rPr>
                <w:rFonts w:hint="default" w:ascii="Times New Roman" w:hAnsi="Times New Roman" w:eastAsia="宋体" w:cs="Times New Roman"/>
                <w:sz w:val="24"/>
                <w:highlight w:val="none"/>
              </w:rPr>
              <w:t>，能较为流畅地与同学交流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对食物的喜好</w:t>
            </w:r>
            <w:r>
              <w:rPr>
                <w:rFonts w:hint="default" w:ascii="Times New Roman" w:hAnsi="Times New Roman" w:eastAsia="宋体" w:cs="Times New Roman"/>
                <w:sz w:val="24"/>
                <w:highlight w:val="none"/>
              </w:rPr>
              <w:t>。（检测目标5）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206" w:type="dxa"/>
            <w:gridSpan w:val="6"/>
            <w:shd w:val="clear" w:color="auto" w:fill="auto"/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ind w:left="360" w:leftChars="0" w:hanging="360" w:firstLineChars="0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highlight w:val="none"/>
              </w:rPr>
              <w:t>单元教学结构图</w:t>
            </w:r>
          </w:p>
          <w:p>
            <w:pPr>
              <w:spacing w:line="276" w:lineRule="auto"/>
              <w:jc w:val="left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本模块的主题是</w:t>
            </w:r>
            <w:r>
              <w:rPr>
                <w:rFonts w:hint="eastAsia" w:ascii="Times New Roman" w:hAnsi="Times New Roman" w:cs="Times New Roman"/>
                <w:b/>
                <w:lang w:val="en-US" w:eastAsia="zh-CN"/>
              </w:rPr>
              <w:t>Likes and dislikes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，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询问和回答他人对食物的喜好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，共分为两个单元，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个课时完成。</w:t>
            </w:r>
          </w:p>
          <w:p>
            <w:pPr>
              <w:spacing w:line="276" w:lineRule="auto"/>
              <w:jc w:val="left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spacing w:line="276" w:lineRule="auto"/>
              <w:jc w:val="left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sz w:val="21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41910</wp:posOffset>
                      </wp:positionV>
                      <wp:extent cx="5820410" cy="2548255"/>
                      <wp:effectExtent l="4445" t="5080" r="17145" b="12065"/>
                      <wp:wrapNone/>
                      <wp:docPr id="21" name="组合 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20410" cy="2548255"/>
                                <a:chOff x="2609" y="1956"/>
                                <a:chExt cx="9166" cy="4013"/>
                              </a:xfrm>
                            </wpg:grpSpPr>
                            <wps:wsp>
                              <wps:cNvPr id="22" name="文本框 3"/>
                              <wps:cNvSpPr txBox="1"/>
                              <wps:spPr>
                                <a:xfrm>
                                  <a:off x="2609" y="3466"/>
                                  <a:ext cx="2248" cy="503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default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lang w:val="en-US" w:eastAsia="zh-CN"/>
                                      </w:rPr>
                                      <w:t>Module 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  <wpg:grpSp>
                              <wpg:cNvPr id="23" name="组合 16"/>
                              <wpg:cNvGrpSpPr/>
                              <wpg:grpSpPr>
                                <a:xfrm>
                                  <a:off x="4997" y="1956"/>
                                  <a:ext cx="6778" cy="4013"/>
                                  <a:chOff x="4997" y="1956"/>
                                  <a:chExt cx="6778" cy="4013"/>
                                </a:xfrm>
                              </wpg:grpSpPr>
                              <wpg:grpSp>
                                <wpg:cNvPr id="1" name="组合 7"/>
                                <wpg:cNvGrpSpPr/>
                                <wpg:grpSpPr>
                                  <a:xfrm>
                                    <a:off x="4997" y="2623"/>
                                    <a:ext cx="368" cy="2377"/>
                                    <a:chOff x="4997" y="2003"/>
                                    <a:chExt cx="533" cy="3307"/>
                                  </a:xfrm>
                                </wpg:grpSpPr>
                                <wps:wsp>
                                  <wps:cNvPr id="24" name="直接连接符 4"/>
                                  <wps:cNvCnPr/>
                                  <wps:spPr>
                                    <a:xfrm flipH="1">
                                      <a:off x="5016" y="2014"/>
                                      <a:ext cx="9" cy="3296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5" name="直接箭头连接符 5"/>
                                  <wps:cNvCnPr/>
                                  <wps:spPr>
                                    <a:xfrm flipV="1">
                                      <a:off x="5018" y="2003"/>
                                      <a:ext cx="513" cy="8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6" name="直接箭头连接符 6"/>
                                  <wps:cNvCnPr/>
                                  <wps:spPr>
                                    <a:xfrm flipV="1">
                                      <a:off x="4997" y="5287"/>
                                      <a:ext cx="513" cy="8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10" name="文本框 8"/>
                                <wps:cNvSpPr txBox="1"/>
                                <wps:spPr>
                                  <a:xfrm>
                                    <a:off x="5469" y="2013"/>
                                    <a:ext cx="2434" cy="86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keepNext w:val="0"/>
                                        <w:keepLines w:val="0"/>
                                        <w:pageBreakBefore w:val="0"/>
                                        <w:widowControl w:val="0"/>
                                        <w:kinsoku/>
                                        <w:wordWrap/>
                                        <w:overflowPunct/>
                                        <w:topLinePunct w:val="0"/>
                                        <w:autoSpaceDE/>
                                        <w:autoSpaceDN/>
                                        <w:bidi w:val="0"/>
                                        <w:adjustRightInd/>
                                        <w:snapToGrid/>
                                        <w:spacing w:line="252" w:lineRule="auto"/>
                                        <w:jc w:val="center"/>
                                        <w:textAlignment w:val="auto"/>
                                        <w:rPr>
                                          <w:rFonts w:hint="eastAsia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lang w:val="en-US" w:eastAsia="zh-CN"/>
                                        </w:rPr>
                                        <w:t>第一课时</w:t>
                                      </w:r>
                                    </w:p>
                                    <w:p>
                                      <w:pPr>
                                        <w:keepNext w:val="0"/>
                                        <w:keepLines w:val="0"/>
                                        <w:pageBreakBefore w:val="0"/>
                                        <w:widowControl w:val="0"/>
                                        <w:kinsoku/>
                                        <w:wordWrap/>
                                        <w:overflowPunct/>
                                        <w:topLinePunct w:val="0"/>
                                        <w:autoSpaceDE/>
                                        <w:autoSpaceDN/>
                                        <w:bidi w:val="0"/>
                                        <w:adjustRightInd/>
                                        <w:snapToGrid/>
                                        <w:spacing w:line="252" w:lineRule="auto"/>
                                        <w:jc w:val="center"/>
                                        <w:textAlignment w:val="auto"/>
                                        <w:rPr>
                                          <w:rFonts w:hint="default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lang w:val="en-US" w:eastAsia="zh-CN"/>
                                        </w:rPr>
                                        <w:t>Unit1  Activity 1-4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  <wps:wsp>
                                <wps:cNvPr id="11" name="直接箭头连接符 9"/>
                                <wps:cNvCnPr/>
                                <wps:spPr>
                                  <a:xfrm flipV="1">
                                    <a:off x="7947" y="2611"/>
                                    <a:ext cx="355" cy="6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2" name="文本框 10"/>
                                <wps:cNvSpPr txBox="1"/>
                                <wps:spPr>
                                  <a:xfrm>
                                    <a:off x="8815" y="1956"/>
                                    <a:ext cx="2945" cy="159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  <w:rPr>
                                          <w:rFonts w:hint="eastAsia"/>
                                          <w:sz w:val="18"/>
                                          <w:szCs w:val="21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21"/>
                                          <w:lang w:val="en-US" w:eastAsia="zh-CN"/>
                                        </w:rPr>
                                        <w:t>感知情景 呈现新知 体验学习</w:t>
                                      </w:r>
                                    </w:p>
                                    <w:p>
                                      <w:pPr>
                                        <w:jc w:val="left"/>
                                        <w:rPr>
                                          <w:rFonts w:hint="default"/>
                                          <w:sz w:val="18"/>
                                          <w:szCs w:val="21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21"/>
                                          <w:lang w:val="en-US" w:eastAsia="zh-CN"/>
                                        </w:rPr>
                                        <w:t>（初步感知句型“Do you like</w:t>
                                      </w:r>
                                      <w:r>
                                        <w:rPr>
                                          <w:rFonts w:hint="default"/>
                                          <w:sz w:val="18"/>
                                          <w:szCs w:val="21"/>
                                          <w:lang w:val="en-US" w:eastAsia="zh-CN"/>
                                        </w:rPr>
                                        <w:t>…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21"/>
                                          <w:lang w:val="en-US" w:eastAsia="zh-CN"/>
                                        </w:rPr>
                                        <w:t>?  Yes, I do. / No, I don</w:t>
                                      </w:r>
                                      <w:r>
                                        <w:rPr>
                                          <w:rFonts w:hint="default"/>
                                          <w:sz w:val="18"/>
                                          <w:szCs w:val="21"/>
                                          <w:lang w:val="en-US" w:eastAsia="zh-CN"/>
                                        </w:rPr>
                                        <w:t>’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21"/>
                                          <w:lang w:val="en-US" w:eastAsia="zh-CN"/>
                                        </w:rPr>
                                        <w:t>t.”的运用）（单元目标1，2）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  <wps:wsp>
                                <wps:cNvPr id="13" name="文本框 11"/>
                                <wps:cNvSpPr txBox="1"/>
                                <wps:spPr>
                                  <a:xfrm>
                                    <a:off x="8394" y="1963"/>
                                    <a:ext cx="415" cy="158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keepNext w:val="0"/>
                                        <w:keepLines w:val="0"/>
                                        <w:pageBreakBefore w:val="0"/>
                                        <w:widowControl w:val="0"/>
                                        <w:kinsoku/>
                                        <w:wordWrap/>
                                        <w:overflowPunct/>
                                        <w:topLinePunct w:val="0"/>
                                        <w:autoSpaceDE/>
                                        <w:autoSpaceDN/>
                                        <w:bidi w:val="0"/>
                                        <w:adjustRightInd/>
                                        <w:snapToGrid/>
                                        <w:spacing w:line="120" w:lineRule="auto"/>
                                        <w:jc w:val="distribute"/>
                                        <w:textAlignment w:val="auto"/>
                                        <w:rPr>
                                          <w:rFonts w:hint="default"/>
                                          <w:sz w:val="20"/>
                                          <w:szCs w:val="22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0"/>
                                          <w:szCs w:val="22"/>
                                          <w:lang w:val="en-US" w:eastAsia="zh-CN"/>
                                        </w:rPr>
                                        <w:t>新知呈现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wordArtVert" wrap="square" lIns="36000" tIns="45720" rIns="3600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  <wps:wsp>
                                <wps:cNvPr id="14" name="文本框 12"/>
                                <wps:cNvSpPr txBox="1"/>
                                <wps:spPr>
                                  <a:xfrm>
                                    <a:off x="5483" y="4619"/>
                                    <a:ext cx="2434" cy="87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keepNext w:val="0"/>
                                        <w:keepLines w:val="0"/>
                                        <w:pageBreakBefore w:val="0"/>
                                        <w:widowControl w:val="0"/>
                                        <w:kinsoku/>
                                        <w:wordWrap/>
                                        <w:overflowPunct/>
                                        <w:topLinePunct w:val="0"/>
                                        <w:autoSpaceDE/>
                                        <w:autoSpaceDN/>
                                        <w:bidi w:val="0"/>
                                        <w:adjustRightInd/>
                                        <w:snapToGrid/>
                                        <w:spacing w:line="252" w:lineRule="auto"/>
                                        <w:jc w:val="center"/>
                                        <w:textAlignment w:val="auto"/>
                                        <w:rPr>
                                          <w:rFonts w:hint="eastAsia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lang w:val="en-US" w:eastAsia="zh-CN"/>
                                        </w:rPr>
                                        <w:t>第二课时</w:t>
                                      </w:r>
                                    </w:p>
                                    <w:p>
                                      <w:pPr>
                                        <w:keepNext w:val="0"/>
                                        <w:keepLines w:val="0"/>
                                        <w:pageBreakBefore w:val="0"/>
                                        <w:widowControl w:val="0"/>
                                        <w:kinsoku/>
                                        <w:wordWrap/>
                                        <w:overflowPunct/>
                                        <w:topLinePunct w:val="0"/>
                                        <w:autoSpaceDE/>
                                        <w:autoSpaceDN/>
                                        <w:bidi w:val="0"/>
                                        <w:adjustRightInd/>
                                        <w:snapToGrid/>
                                        <w:spacing w:line="252" w:lineRule="auto"/>
                                        <w:jc w:val="center"/>
                                        <w:textAlignment w:val="auto"/>
                                        <w:rPr>
                                          <w:rFonts w:hint="default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lang w:val="en-US" w:eastAsia="zh-CN"/>
                                        </w:rPr>
                                        <w:t>Unit2  Activity 1-6</w:t>
                                      </w:r>
                                    </w:p>
                                    <w:p>
                                      <w:pPr>
                                        <w:keepNext w:val="0"/>
                                        <w:keepLines w:val="0"/>
                                        <w:pageBreakBefore w:val="0"/>
                                        <w:widowControl w:val="0"/>
                                        <w:kinsoku/>
                                        <w:wordWrap/>
                                        <w:overflowPunct/>
                                        <w:topLinePunct w:val="0"/>
                                        <w:autoSpaceDE/>
                                        <w:autoSpaceDN/>
                                        <w:bidi w:val="0"/>
                                        <w:adjustRightInd/>
                                        <w:snapToGrid/>
                                        <w:spacing w:line="252" w:lineRule="auto"/>
                                        <w:jc w:val="center"/>
                                        <w:textAlignment w:val="auto"/>
                                        <w:rPr>
                                          <w:rFonts w:hint="default"/>
                                          <w:lang w:val="en-US" w:eastAsia="zh-CN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  <wps:wsp>
                                <wps:cNvPr id="15" name="直接箭头连接符 13"/>
                                <wps:cNvCnPr/>
                                <wps:spPr>
                                  <a:xfrm flipV="1">
                                    <a:off x="7970" y="5125"/>
                                    <a:ext cx="355" cy="6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8" name="文本框 14"/>
                                <wps:cNvSpPr txBox="1"/>
                                <wps:spPr>
                                  <a:xfrm>
                                    <a:off x="8830" y="4325"/>
                                    <a:ext cx="2945" cy="164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  <w:rPr>
                                          <w:rFonts w:hint="default"/>
                                          <w:sz w:val="18"/>
                                          <w:szCs w:val="18"/>
                                          <w:highlight w:val="none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  <w:lang w:val="en-US" w:eastAsia="zh-CN"/>
                                        </w:rPr>
                                        <w:t xml:space="preserve">情景拓展 故事改编 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  <w:highlight w:val="none"/>
                                          <w:lang w:val="en-US" w:eastAsia="zh-CN"/>
                                        </w:rPr>
                                        <w:t>交流展示</w:t>
                                      </w:r>
                                    </w:p>
                                    <w:p>
                                      <w:pPr>
                                        <w:jc w:val="left"/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  <w:highlight w:val="none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  <w:highlight w:val="none"/>
                                          <w:lang w:val="en-US" w:eastAsia="zh-CN"/>
                                        </w:rPr>
                                        <w:t>（拓展学习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21"/>
                                          <w:lang w:val="en-US" w:eastAsia="zh-CN"/>
                                        </w:rPr>
                                        <w:t>“Do they like</w:t>
                                      </w:r>
                                      <w:r>
                                        <w:rPr>
                                          <w:rFonts w:hint="default"/>
                                          <w:sz w:val="18"/>
                                          <w:szCs w:val="21"/>
                                          <w:lang w:val="en-US" w:eastAsia="zh-CN"/>
                                        </w:rPr>
                                        <w:t>…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21"/>
                                          <w:lang w:val="en-US" w:eastAsia="zh-CN"/>
                                        </w:rPr>
                                        <w:t>?  Yes, they do. / No, they don</w:t>
                                      </w:r>
                                      <w:r>
                                        <w:rPr>
                                          <w:rFonts w:hint="default"/>
                                          <w:sz w:val="18"/>
                                          <w:szCs w:val="21"/>
                                          <w:lang w:val="en-US" w:eastAsia="zh-CN"/>
                                        </w:rPr>
                                        <w:t>’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21"/>
                                          <w:lang w:val="en-US" w:eastAsia="zh-CN"/>
                                        </w:rPr>
                                        <w:t>t.”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  <w:highlight w:val="none"/>
                                          <w:lang w:val="en-US" w:eastAsia="zh-CN"/>
                                        </w:rPr>
                                        <w:t>实现交际运用；改编故事，丰富表达）</w:t>
                                      </w:r>
                                    </w:p>
                                    <w:p>
                                      <w:pPr>
                                        <w:jc w:val="left"/>
                                        <w:rPr>
                                          <w:rFonts w:hint="default"/>
                                          <w:sz w:val="18"/>
                                          <w:szCs w:val="18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  <w:lang w:val="en-US" w:eastAsia="zh-CN"/>
                                        </w:rPr>
                                        <w:t>（单元目标3，4，5）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  <wps:wsp>
                                <wps:cNvPr id="19" name="文本框 15"/>
                                <wps:cNvSpPr txBox="1"/>
                                <wps:spPr>
                                  <a:xfrm>
                                    <a:off x="8417" y="4333"/>
                                    <a:ext cx="415" cy="163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>
                                      <w:pPr>
                                        <w:keepNext w:val="0"/>
                                        <w:keepLines w:val="0"/>
                                        <w:pageBreakBefore w:val="0"/>
                                        <w:widowControl w:val="0"/>
                                        <w:kinsoku/>
                                        <w:wordWrap/>
                                        <w:overflowPunct/>
                                        <w:topLinePunct w:val="0"/>
                                        <w:autoSpaceDE/>
                                        <w:autoSpaceDN/>
                                        <w:bidi w:val="0"/>
                                        <w:adjustRightInd/>
                                        <w:snapToGrid/>
                                        <w:spacing w:line="120" w:lineRule="auto"/>
                                        <w:jc w:val="distribute"/>
                                        <w:textAlignment w:val="auto"/>
                                        <w:rPr>
                                          <w:rFonts w:hint="default"/>
                                          <w:sz w:val="20"/>
                                          <w:szCs w:val="22"/>
                                          <w:lang w:val="en-US" w:eastAsia="zh-CN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20"/>
                                          <w:szCs w:val="22"/>
                                          <w:lang w:val="en-US" w:eastAsia="zh-CN"/>
                                        </w:rPr>
                                        <w:t>拓展运用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wordArtVert" wrap="square" lIns="36000" tIns="45720" rIns="36000" bIns="45720" numCol="1" spcCol="0" rtlCol="0" fromWordArt="0" anchor="t" anchorCtr="0" forceAA="0" compatLnSpc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5.05pt;margin-top:3.3pt;height:200.65pt;width:458.3pt;z-index:251659264;mso-width-relative:page;mso-height-relative:page;" coordorigin="2609,1956" coordsize="9166,4013" o:gfxdata="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">
                      <o:lock v:ext="edit" aspectratio="f"/>
                      <v:shape id="文本框 3" o:spid="_x0000_s1026" o:spt="202" type="#_x0000_t202" style="position:absolute;left:2609;top:3466;height:503;width:2248;" fillcolor="#FFFFFF [3201]" filled="t" stroked="t" coordsize="21600,21600" o:gfxdata="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K0Gc3e2AAAA2wAAAA8A&#10;AAAAAAAAAQAgAAAAIgAAAGRycy9kb3ducmV2LnhtbFBLAQIUABQAAAAIAIdO4kAzLwWeOwAAADkA&#10;AAAQAAAAAAAAAAEAIAAAAAUBAABkcnMvc2hhcGV4bWwueG1sUEsFBgAAAAAGAAYAWwEAAK8DAAAA&#10;AA==&#10;">
                        <v:fill on="t" focussize="0,0"/>
                        <v:stroke weight="0.5pt" color="#000000 [3204]" joinstyle="round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rFonts w:hint="default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Module 3</w:t>
                              </w:r>
                            </w:p>
                          </w:txbxContent>
                        </v:textbox>
                      </v:shape>
                      <v:group id="组合 16" o:spid="_x0000_s1026" o:spt="203" style="position:absolute;left:4997;top:1956;height:4013;width:6778;" coordorigin="4997,1956" coordsize="6778,4013" o:gfxdata="UEsDBAoAAAAAAIdO4kAAAAAAAAAAAAAAAAAEAAAAZHJzL1BLAwQUAAAACACHTuJAzLDF37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tkc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LDF370AAADbAAAADwAAAAAAAAABACAAAAAiAAAAZHJzL2Rvd25yZXYueG1s&#10;UEsBAhQAFAAAAAgAh07iQDMvBZ47AAAAOQAAABUAAAAAAAAAAQAgAAAADAEAAGRycy9ncm91cHNo&#10;YXBleG1sLnhtbFBLBQYAAAAABgAGAGABAADJAwAAAAA=&#10;">
                        <o:lock v:ext="edit" aspectratio="f"/>
                        <v:group id="组合 7" o:spid="_x0000_s1026" o:spt="203" style="position:absolute;left:4997;top:2623;height:2377;width:368;" coordorigin="4997,2003" coordsize="533,3307" o:gfxdata="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vJT3i7AAAA2gAAAA8AAAAAAAAAAQAgAAAAIgAAAGRycy9kb3ducmV2LnhtbFBL&#10;AQIUABQAAAAIAIdO4kAzLwWeOwAAADkAAAAVAAAAAAAAAAEAIAAAAAoBAABkcnMvZ3JvdXBzaGFw&#10;ZXhtbC54bWxQSwUGAAAAAAYABgBgAQAAxwMAAAAA&#10;">
                          <o:lock v:ext="edit" aspectratio="f"/>
                          <v:line id="直接连接符 4" o:spid="_x0000_s1026" o:spt="20" style="position:absolute;left:5016;top:2014;flip:x;height:3296;width:9;" filled="f" stroked="t" coordsize="21600,21600" o:gfxdata="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hYWRQvQAA&#10;ANsAAAAPAAAAAAAAAAEAIAAAACIAAABkcnMvZG93bnJldi54bWxQSwECFAAUAAAACACHTuJAMy8F&#10;njsAAAA5AAAAEAAAAAAAAAABACAAAAAMAQAAZHJzL3NoYXBleG1sLnhtbFBLBQYAAAAABgAGAFsB&#10;AAC2AwAAAAA=&#10;">
                            <v:fill on="f" focussize="0,0"/>
                            <v:stroke weight="0.5pt" color="#000000 [3213]" miterlimit="8" joinstyle="miter"/>
                            <v:imagedata o:title=""/>
                            <o:lock v:ext="edit" aspectratio="f"/>
                          </v:line>
                          <v:shape id="_x0000_s1026" o:spid="_x0000_s1026" o:spt="32" type="#_x0000_t32" style="position:absolute;left:5018;top:2003;flip:y;height:8;width:513;" filled="f" stroked="t" coordsize="21600,21600" o:gfxdata="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wIDdr4A&#10;AADaAAAADwAAAAAAAAABACAAAAAiAAAAZHJzL2Rvd25yZXYueG1sUEsBAhQAFAAAAAgAh07iQDMv&#10;BZ47AAAAOQAAABAAAAAAAAAAAQAgAAAADQEAAGRycy9zaGFwZXhtbC54bWxQSwUGAAAAAAYABgBb&#10;AQAAtwMAAAAA&#10;">
                            <v:fill on="f" focussize="0,0"/>
                            <v:stroke weight="0.5pt" color="#000000 [3213]" miterlimit="8" joinstyle="miter" endarrow="open"/>
                            <v:imagedata o:title=""/>
                            <o:lock v:ext="edit" aspectratio="f"/>
                          </v:shape>
                          <v:shape id="_x0000_s1026" o:spid="_x0000_s1026" o:spt="32" type="#_x0000_t32" style="position:absolute;left:4997;top:5287;flip:y;height:8;width:513;" filled="f" stroked="t" coordsize="21600,21600" o:gfxdata="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PQnQG8AAAA&#10;2gAAAA8AAAAAAAAAAQAgAAAAIgAAAGRycy9kb3ducmV2LnhtbFBLAQIUABQAAAAIAIdO4kAzLwWe&#10;OwAAADkAAAAQAAAAAAAAAAEAIAAAAAsBAABkcnMvc2hhcGV4bWwueG1sUEsFBgAAAAAGAAYAWwEA&#10;ALUDAAAAAA==&#10;">
                            <v:fill on="f" focussize="0,0"/>
                            <v:stroke weight="0.5pt" color="#000000 [3213]" miterlimit="8" joinstyle="miter" endarrow="open"/>
                            <v:imagedata o:title=""/>
                            <o:lock v:ext="edit" aspectratio="f"/>
                          </v:shape>
                        </v:group>
                        <v:shape id="文本框 8" o:spid="_x0000_s1026" o:spt="202" type="#_x0000_t202" style="position:absolute;left:5469;top:2013;height:862;width:2434;" fillcolor="#FFFFFF [3201]" filled="t" stroked="t" coordsize="21600,21600" o:gfxdata="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/PSCJrgAAADbAAAA&#10;DwAAAAAAAAABACAAAAAiAAAAZHJzL2Rvd25yZXYueG1sUEsBAhQAFAAAAAgAh07iQDMvBZ47AAAA&#10;OQAAABAAAAAAAAAAAQAgAAAABwEAAGRycy9zaGFwZXhtbC54bWxQSwUGAAAAAAYABgBbAQAAsQMA&#10;AAAA&#10;">
                          <v:fill on="t" focussize="0,0"/>
                          <v:stroke weight="0.5pt" color="#000000 [3204]" joinstyle="round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/>
                                  <w:spacing w:line="252" w:lineRule="auto"/>
                                  <w:jc w:val="center"/>
                                  <w:textAlignment w:val="auto"/>
                                  <w:rPr>
                                    <w:rFonts w:hint="eastAsia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第一课时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/>
                                  <w:spacing w:line="252" w:lineRule="auto"/>
                                  <w:jc w:val="center"/>
                                  <w:textAlignment w:val="auto"/>
                                  <w:rPr>
                                    <w:rFonts w:hint="default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Unit1  Activity 1-4</w:t>
                                </w:r>
                              </w:p>
                            </w:txbxContent>
                          </v:textbox>
                        </v:shape>
                        <v:shape id="直接箭头连接符 9" o:spid="_x0000_s1026" o:spt="32" type="#_x0000_t32" style="position:absolute;left:7947;top:2611;flip:y;height:6;width:355;" filled="f" stroked="t" coordsize="21600,21600" o:gfxdata="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5fOYu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weight="0.5pt" color="#000000 [3213]" miterlimit="8" joinstyle="miter" endarrow="open"/>
                          <v:imagedata o:title=""/>
                          <o:lock v:ext="edit" aspectratio="f"/>
                        </v:shape>
                        <v:shape id="文本框 10" o:spid="_x0000_s1026" o:spt="202" type="#_x0000_t202" style="position:absolute;left:8815;top:1956;height:1595;width:2945;" fillcolor="#FFFFFF [3201]" filled="t" stroked="t" coordsize="21600,21600" o:gfxdata="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BjarnKtAAAANsAAAAPAAAA&#10;AAAAAAEAIAAAACIAAABkcnMvZG93bnJldi54bWxQSwECFAAUAAAACACHTuJAMy8FnjsAAAA5AAAA&#10;EAAAAAAAAAABACAAAAADAQAAZHJzL3NoYXBleG1sLnhtbFBLBQYAAAAABgAGAFsBAACtAwAAAAA=&#10;">
                          <v:fill on="t" focussize="0,0"/>
                          <v:stroke weight="0.5pt" color="#000000 [3204]" joinstyle="round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jc w:val="center"/>
                                  <w:rPr>
                                    <w:rFonts w:hint="eastAsia"/>
                                    <w:sz w:val="18"/>
                                    <w:szCs w:val="21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21"/>
                                    <w:lang w:val="en-US" w:eastAsia="zh-CN"/>
                                  </w:rPr>
                                  <w:t>感知情景 呈现新知 体验学习</w:t>
                                </w:r>
                              </w:p>
                              <w:p>
                                <w:pPr>
                                  <w:jc w:val="left"/>
                                  <w:rPr>
                                    <w:rFonts w:hint="default"/>
                                    <w:sz w:val="18"/>
                                    <w:szCs w:val="21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21"/>
                                    <w:lang w:val="en-US" w:eastAsia="zh-CN"/>
                                  </w:rPr>
                                  <w:t>（初步感知句型“Do you like</w:t>
                                </w:r>
                                <w:r>
                                  <w:rPr>
                                    <w:rFonts w:hint="default"/>
                                    <w:sz w:val="18"/>
                                    <w:szCs w:val="21"/>
                                    <w:lang w:val="en-US" w:eastAsia="zh-CN"/>
                                  </w:rPr>
                                  <w:t>…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21"/>
                                    <w:lang w:val="en-US" w:eastAsia="zh-CN"/>
                                  </w:rPr>
                                  <w:t>?  Yes, I do. / No, I don</w:t>
                                </w:r>
                                <w:r>
                                  <w:rPr>
                                    <w:rFonts w:hint="default"/>
                                    <w:sz w:val="18"/>
                                    <w:szCs w:val="21"/>
                                    <w:lang w:val="en-US" w:eastAsia="zh-CN"/>
                                  </w:rPr>
                                  <w:t>’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21"/>
                                    <w:lang w:val="en-US" w:eastAsia="zh-CN"/>
                                  </w:rPr>
                                  <w:t>t.”的运用）（单元目标1，2）</w:t>
                                </w:r>
                              </w:p>
                            </w:txbxContent>
                          </v:textbox>
                        </v:shape>
                        <v:shape id="文本框 11" o:spid="_x0000_s1026" o:spt="202" type="#_x0000_t202" style="position:absolute;left:8394;top:1963;height:1580;width:415;" fillcolor="#FFFFFF [3201]" filled="t" stroked="t" coordsize="21600,21600" o:gfxdata="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7aIwbsAAADb&#10;AAAADwAAAAAAAAABACAAAAAiAAAAZHJzL2Rvd25yZXYueG1sUEsBAhQAFAAAAAgAh07iQDMvBZ47&#10;AAAAOQAAABAAAAAAAAAAAQAgAAAACgEAAGRycy9zaGFwZXhtbC54bWxQSwUGAAAAAAYABgBbAQAA&#10;tAMAAAAA&#10;">
                          <v:fill on="t" focussize="0,0"/>
                          <v:stroke weight="0.5pt" color="#000000 [3204]" joinstyle="round"/>
                          <v:imagedata o:title=""/>
                          <o:lock v:ext="edit" aspectratio="f"/>
                          <v:textbox inset="1mm,1.27mm,1mm,1.27mm" style="layout-flow:vertical;mso-layout-flow-alt:top-to-bottom;"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/>
                                  <w:spacing w:line="120" w:lineRule="auto"/>
                                  <w:jc w:val="distribute"/>
                                  <w:textAlignment w:val="auto"/>
                                  <w:rPr>
                                    <w:rFonts w:hint="default"/>
                                    <w:sz w:val="20"/>
                                    <w:szCs w:val="22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0"/>
                                    <w:szCs w:val="22"/>
                                    <w:lang w:val="en-US" w:eastAsia="zh-CN"/>
                                  </w:rPr>
                                  <w:t>新知呈现</w:t>
                                </w:r>
                              </w:p>
                            </w:txbxContent>
                          </v:textbox>
                        </v:shape>
                        <v:shape id="文本框 12" o:spid="_x0000_s1026" o:spt="202" type="#_x0000_t202" style="position:absolute;left:5483;top:4619;height:878;width:2434;" fillcolor="#FFFFFF [3201]" filled="t" stroked="t" coordsize="21600,21600" o:gfxdata="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g8+EJbUAAADbAAAADwAA&#10;AAAAAAABACAAAAAiAAAAZHJzL2Rvd25yZXYueG1sUEsBAhQAFAAAAAgAh07iQDMvBZ47AAAAOQAA&#10;ABAAAAAAAAAAAQAgAAAABAEAAGRycy9zaGFwZXhtbC54bWxQSwUGAAAAAAYABgBbAQAArgMAAAAA&#10;">
                          <v:fill on="t" focussize="0,0"/>
                          <v:stroke weight="0.5pt" color="#000000 [3204]" joinstyle="round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/>
                                  <w:spacing w:line="252" w:lineRule="auto"/>
                                  <w:jc w:val="center"/>
                                  <w:textAlignment w:val="auto"/>
                                  <w:rPr>
                                    <w:rFonts w:hint="eastAsia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第二课时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/>
                                  <w:spacing w:line="252" w:lineRule="auto"/>
                                  <w:jc w:val="center"/>
                                  <w:textAlignment w:val="auto"/>
                                  <w:rPr>
                                    <w:rFonts w:hint="default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Unit2  Activity 1-6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/>
                                  <w:spacing w:line="252" w:lineRule="auto"/>
                                  <w:jc w:val="center"/>
                                  <w:textAlignment w:val="auto"/>
                                  <w:rPr>
                                    <w:rFonts w:hint="default"/>
                                    <w:lang w:val="en-US" w:eastAsia="zh-CN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直接箭头连接符 13" o:spid="_x0000_s1026" o:spt="32" type="#_x0000_t32" style="position:absolute;left:7970;top:5125;flip:y;height:6;width:355;" filled="f" stroked="t" coordsize="21600,21600" o:gfxdata="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FkP4i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weight="0.5pt" color="#000000 [3213]" miterlimit="8" joinstyle="miter" endarrow="open"/>
                          <v:imagedata o:title=""/>
                          <o:lock v:ext="edit" aspectratio="f"/>
                        </v:shape>
                        <v:shape id="文本框 14" o:spid="_x0000_s1026" o:spt="202" type="#_x0000_t202" style="position:absolute;left:8830;top:4325;height:1644;width:2945;" fillcolor="#FFFFFF [3201]" filled="t" stroked="t" coordsize="21600,21600" o:gfxdata="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AoKOILgAAADbAAAA&#10;DwAAAAAAAAABACAAAAAiAAAAZHJzL2Rvd25yZXYueG1sUEsBAhQAFAAAAAgAh07iQDMvBZ47AAAA&#10;OQAAABAAAAAAAAAAAQAgAAAABwEAAGRycy9zaGFwZXhtbC54bWxQSwUGAAAAAAYABgBbAQAAsQMA&#10;AAAA&#10;">
                          <v:fill on="t" focussize="0,0"/>
                          <v:stroke weight="0.5pt" color="#000000 [3204]" joinstyle="round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jc w:val="center"/>
                                  <w:rPr>
                                    <w:rFonts w:hint="default"/>
                                    <w:sz w:val="18"/>
                                    <w:szCs w:val="18"/>
                                    <w:highlight w:val="none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  <w:lang w:val="en-US" w:eastAsia="zh-CN"/>
                                  </w:rPr>
                                  <w:t xml:space="preserve">情景拓展 故事改编 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  <w:highlight w:val="none"/>
                                    <w:lang w:val="en-US" w:eastAsia="zh-CN"/>
                                  </w:rPr>
                                  <w:t>交流展示</w:t>
                                </w:r>
                              </w:p>
                              <w:p>
                                <w:pPr>
                                  <w:jc w:val="left"/>
                                  <w:rPr>
                                    <w:rFonts w:hint="eastAsia"/>
                                    <w:sz w:val="18"/>
                                    <w:szCs w:val="18"/>
                                    <w:highlight w:val="none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  <w:highlight w:val="none"/>
                                    <w:lang w:val="en-US" w:eastAsia="zh-CN"/>
                                  </w:rPr>
                                  <w:t>（拓展学习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21"/>
                                    <w:lang w:val="en-US" w:eastAsia="zh-CN"/>
                                  </w:rPr>
                                  <w:t>“Do they like</w:t>
                                </w:r>
                                <w:r>
                                  <w:rPr>
                                    <w:rFonts w:hint="default"/>
                                    <w:sz w:val="18"/>
                                    <w:szCs w:val="21"/>
                                    <w:lang w:val="en-US" w:eastAsia="zh-CN"/>
                                  </w:rPr>
                                  <w:t>…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21"/>
                                    <w:lang w:val="en-US" w:eastAsia="zh-CN"/>
                                  </w:rPr>
                                  <w:t>?  Yes, they do. / No, they don</w:t>
                                </w:r>
                                <w:r>
                                  <w:rPr>
                                    <w:rFonts w:hint="default"/>
                                    <w:sz w:val="18"/>
                                    <w:szCs w:val="21"/>
                                    <w:lang w:val="en-US" w:eastAsia="zh-CN"/>
                                  </w:rPr>
                                  <w:t>’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21"/>
                                    <w:lang w:val="en-US" w:eastAsia="zh-CN"/>
                                  </w:rPr>
                                  <w:t>t.”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  <w:highlight w:val="none"/>
                                    <w:lang w:val="en-US" w:eastAsia="zh-CN"/>
                                  </w:rPr>
                                  <w:t>实现交际运用；改编故事，丰富表达）</w:t>
                                </w:r>
                              </w:p>
                              <w:p>
                                <w:pPr>
                                  <w:jc w:val="left"/>
                                  <w:rPr>
                                    <w:rFonts w:hint="default"/>
                                    <w:sz w:val="18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  <w:lang w:val="en-US" w:eastAsia="zh-CN"/>
                                  </w:rPr>
                                  <w:t>（单元目标3，4，5）</w:t>
                                </w:r>
                              </w:p>
                            </w:txbxContent>
                          </v:textbox>
                        </v:shape>
                        <v:shape id="文本框 15" o:spid="_x0000_s1026" o:spt="202" type="#_x0000_t202" style="position:absolute;left:8417;top:4333;height:1632;width:415;" fillcolor="#FFFFFF [3201]" filled="t" stroked="t" coordsize="21600,21600" o:gfxdata="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5evyu5AAAA2wAA&#10;AA8AAAAAAAAAAQAgAAAAIgAAAGRycy9kb3ducmV2LnhtbFBLAQIUABQAAAAIAIdO4kAzLwWeOwAA&#10;ADkAAAAQAAAAAAAAAAEAIAAAAAgBAABkcnMvc2hhcGV4bWwueG1sUEsFBgAAAAAGAAYAWwEAALID&#10;AAAAAA==&#10;">
                          <v:fill on="t" focussize="0,0"/>
                          <v:stroke weight="0.5pt" color="#000000 [3204]" joinstyle="round"/>
                          <v:imagedata o:title=""/>
                          <o:lock v:ext="edit" aspectratio="f"/>
                          <v:textbox inset="1mm,1.27mm,1mm,1.27mm" style="layout-flow:vertical;mso-layout-flow-alt:top-to-bottom;"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/>
                                  <w:spacing w:line="120" w:lineRule="auto"/>
                                  <w:jc w:val="distribute"/>
                                  <w:textAlignment w:val="auto"/>
                                  <w:rPr>
                                    <w:rFonts w:hint="default"/>
                                    <w:sz w:val="20"/>
                                    <w:szCs w:val="22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0"/>
                                    <w:szCs w:val="22"/>
                                    <w:lang w:val="en-US" w:eastAsia="zh-CN"/>
                                  </w:rPr>
                                  <w:t>拓展运用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  <w:p>
            <w:pPr>
              <w:spacing w:line="276" w:lineRule="auto"/>
              <w:jc w:val="left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spacing w:line="276" w:lineRule="auto"/>
              <w:jc w:val="left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spacing w:line="276" w:lineRule="auto"/>
              <w:jc w:val="left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spacing w:line="276" w:lineRule="auto"/>
              <w:jc w:val="left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br w:type="textWrapping"/>
            </w:r>
          </w:p>
          <w:p>
            <w:pPr>
              <w:spacing w:line="276" w:lineRule="auto"/>
              <w:jc w:val="left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spacing w:line="276" w:lineRule="auto"/>
              <w:jc w:val="left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spacing w:line="276" w:lineRule="auto"/>
              <w:jc w:val="left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spacing w:line="276" w:lineRule="auto"/>
              <w:jc w:val="left"/>
              <w:rPr>
                <w:rFonts w:hint="default" w:ascii="Times New Roman" w:hAnsi="Times New Roman" w:eastAsia="宋体" w:cs="Times New Roman"/>
                <w:sz w:val="24"/>
              </w:rPr>
            </w:pPr>
          </w:p>
          <w:p>
            <w:pPr>
              <w:spacing w:line="276" w:lineRule="auto"/>
              <w:jc w:val="left"/>
              <w:rPr>
                <w:rFonts w:hint="default" w:ascii="Times New Roman" w:hAnsi="Times New Roman" w:eastAsia="宋体" w:cs="Times New Roman"/>
                <w:szCs w:val="21"/>
              </w:rPr>
            </w:pPr>
          </w:p>
          <w:p>
            <w:pPr>
              <w:spacing w:line="276" w:lineRule="auto"/>
              <w:ind w:firstLine="420" w:firstLineChars="200"/>
              <w:jc w:val="left"/>
              <w:rPr>
                <w:rFonts w:hint="default" w:ascii="Times New Roman" w:hAnsi="Times New Roman" w:eastAsia="宋体" w:cs="Times New Roman"/>
                <w:szCs w:val="21"/>
              </w:rPr>
            </w:pPr>
          </w:p>
          <w:p>
            <w:pPr>
              <w:spacing w:line="276" w:lineRule="auto"/>
              <w:ind w:firstLine="420" w:firstLineChars="200"/>
              <w:jc w:val="left"/>
              <w:rPr>
                <w:rFonts w:hint="default" w:ascii="Times New Roman" w:hAnsi="Times New Roman" w:eastAsia="宋体" w:cs="Times New Roman"/>
                <w:szCs w:val="21"/>
              </w:rPr>
            </w:pPr>
          </w:p>
          <w:p>
            <w:pPr>
              <w:spacing w:line="276" w:lineRule="auto"/>
              <w:ind w:firstLine="420" w:firstLineChars="200"/>
              <w:jc w:val="left"/>
              <w:rPr>
                <w:rFonts w:hint="default" w:ascii="Times New Roman" w:hAnsi="Times New Roman" w:eastAsia="宋体" w:cs="Times New Roman"/>
                <w:szCs w:val="21"/>
              </w:rPr>
            </w:pPr>
          </w:p>
          <w:p>
            <w:pPr>
              <w:spacing w:line="276" w:lineRule="auto"/>
              <w:ind w:firstLine="420" w:firstLineChars="200"/>
              <w:jc w:val="left"/>
              <w:rPr>
                <w:rFonts w:hint="default" w:ascii="Times New Roman" w:hAnsi="Times New Roman" w:eastAsia="宋体" w:cs="Times New Roman"/>
                <w:szCs w:val="21"/>
              </w:rPr>
            </w:pPr>
          </w:p>
          <w:p>
            <w:pPr>
              <w:spacing w:line="276" w:lineRule="auto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</w:tc>
      </w:tr>
    </w:tbl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23252B5"/>
    <w:multiLevelType w:val="singleLevel"/>
    <w:tmpl w:val="F23252B5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03A2FAB2"/>
    <w:multiLevelType w:val="singleLevel"/>
    <w:tmpl w:val="03A2FAB2"/>
    <w:lvl w:ilvl="0" w:tentative="0">
      <w:start w:val="1"/>
      <w:numFmt w:val="decimal"/>
      <w:suff w:val="space"/>
      <w:lvlText w:val="（%1）"/>
      <w:lvlJc w:val="left"/>
    </w:lvl>
  </w:abstractNum>
  <w:abstractNum w:abstractNumId="2">
    <w:nsid w:val="19F15BBC"/>
    <w:multiLevelType w:val="multilevel"/>
    <w:tmpl w:val="19F15BB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theme="minorBidi"/>
        <w:sz w:val="28"/>
      </w:rPr>
    </w:lvl>
    <w:lvl w:ilvl="1" w:tentative="0">
      <w:start w:val="1"/>
      <w:numFmt w:val="decimal"/>
      <w:lvlText w:val="（%2）"/>
      <w:lvlJc w:val="left"/>
      <w:pPr>
        <w:ind w:left="1140" w:hanging="720"/>
      </w:pPr>
      <w:rPr>
        <w:rFonts w:hint="default" w:cstheme="major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2244BFF"/>
    <w:multiLevelType w:val="multilevel"/>
    <w:tmpl w:val="32244BFF"/>
    <w:lvl w:ilvl="0" w:tentative="0">
      <w:start w:val="1"/>
      <w:numFmt w:val="decimal"/>
      <w:lvlText w:val="（%1）"/>
      <w:lvlJc w:val="left"/>
      <w:rPr>
        <w:rFonts w:hint="default"/>
        <w:b/>
        <w:bCs w:val="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1MzZiOGQxMzkwOWViOTdjMTY4MTAwODViNmQ3NmEifQ=="/>
  </w:docVars>
  <w:rsids>
    <w:rsidRoot w:val="38E96785"/>
    <w:rsid w:val="0144134D"/>
    <w:rsid w:val="0371145D"/>
    <w:rsid w:val="04302D0D"/>
    <w:rsid w:val="045C354F"/>
    <w:rsid w:val="050B6D23"/>
    <w:rsid w:val="05274113"/>
    <w:rsid w:val="060C5957"/>
    <w:rsid w:val="060C6577"/>
    <w:rsid w:val="08986A51"/>
    <w:rsid w:val="09A02E27"/>
    <w:rsid w:val="09C85B42"/>
    <w:rsid w:val="0A5F3354"/>
    <w:rsid w:val="0BB826F4"/>
    <w:rsid w:val="0C664D2E"/>
    <w:rsid w:val="0D340153"/>
    <w:rsid w:val="0D474670"/>
    <w:rsid w:val="0F841BAC"/>
    <w:rsid w:val="100172C5"/>
    <w:rsid w:val="10AA3894"/>
    <w:rsid w:val="123C676E"/>
    <w:rsid w:val="12637B67"/>
    <w:rsid w:val="140E3D3B"/>
    <w:rsid w:val="14685E47"/>
    <w:rsid w:val="150B3801"/>
    <w:rsid w:val="157D346B"/>
    <w:rsid w:val="16700D14"/>
    <w:rsid w:val="167364D6"/>
    <w:rsid w:val="168F490A"/>
    <w:rsid w:val="16C25940"/>
    <w:rsid w:val="19375EE1"/>
    <w:rsid w:val="19AE6192"/>
    <w:rsid w:val="1A0639CC"/>
    <w:rsid w:val="1AA45F89"/>
    <w:rsid w:val="1AF35C55"/>
    <w:rsid w:val="1E4F4A56"/>
    <w:rsid w:val="1E8F7C25"/>
    <w:rsid w:val="1FF00B97"/>
    <w:rsid w:val="212E7265"/>
    <w:rsid w:val="259D5DDB"/>
    <w:rsid w:val="25BC6A8A"/>
    <w:rsid w:val="268E677D"/>
    <w:rsid w:val="26D86524"/>
    <w:rsid w:val="27BA21B7"/>
    <w:rsid w:val="27F42D30"/>
    <w:rsid w:val="28046EB9"/>
    <w:rsid w:val="29E249EB"/>
    <w:rsid w:val="29EB25A5"/>
    <w:rsid w:val="2C4443A2"/>
    <w:rsid w:val="2CC02D43"/>
    <w:rsid w:val="2DE33AEA"/>
    <w:rsid w:val="2E3C7A0F"/>
    <w:rsid w:val="2E8C7F69"/>
    <w:rsid w:val="30824A15"/>
    <w:rsid w:val="32CE09B6"/>
    <w:rsid w:val="33372DEF"/>
    <w:rsid w:val="3369683F"/>
    <w:rsid w:val="33B3232F"/>
    <w:rsid w:val="350269FB"/>
    <w:rsid w:val="356F5AF8"/>
    <w:rsid w:val="35A24599"/>
    <w:rsid w:val="35B91294"/>
    <w:rsid w:val="368E1BA4"/>
    <w:rsid w:val="369C741A"/>
    <w:rsid w:val="372D6EBC"/>
    <w:rsid w:val="382554CF"/>
    <w:rsid w:val="38506E21"/>
    <w:rsid w:val="38E96785"/>
    <w:rsid w:val="39777AC6"/>
    <w:rsid w:val="39E97DA8"/>
    <w:rsid w:val="3A4D4E48"/>
    <w:rsid w:val="3B51757F"/>
    <w:rsid w:val="3BC3547D"/>
    <w:rsid w:val="3C323B7D"/>
    <w:rsid w:val="3D8E494B"/>
    <w:rsid w:val="3DB335CC"/>
    <w:rsid w:val="40823E67"/>
    <w:rsid w:val="40E8793D"/>
    <w:rsid w:val="41305EB7"/>
    <w:rsid w:val="41354204"/>
    <w:rsid w:val="41EE5C73"/>
    <w:rsid w:val="42230EB8"/>
    <w:rsid w:val="425F356F"/>
    <w:rsid w:val="42860B8E"/>
    <w:rsid w:val="42DB60CE"/>
    <w:rsid w:val="42F3519E"/>
    <w:rsid w:val="42FF7426"/>
    <w:rsid w:val="43D90052"/>
    <w:rsid w:val="45675A1A"/>
    <w:rsid w:val="456D319A"/>
    <w:rsid w:val="45D1618B"/>
    <w:rsid w:val="45EC0C5D"/>
    <w:rsid w:val="46235E3D"/>
    <w:rsid w:val="463B4EF7"/>
    <w:rsid w:val="468B329F"/>
    <w:rsid w:val="46DB740E"/>
    <w:rsid w:val="47177128"/>
    <w:rsid w:val="477577B9"/>
    <w:rsid w:val="47857C94"/>
    <w:rsid w:val="487815A6"/>
    <w:rsid w:val="49311755"/>
    <w:rsid w:val="49D42480"/>
    <w:rsid w:val="49DE5E98"/>
    <w:rsid w:val="4A6D1C92"/>
    <w:rsid w:val="4AD475AF"/>
    <w:rsid w:val="4AE01685"/>
    <w:rsid w:val="4BCE68D1"/>
    <w:rsid w:val="4C0302B7"/>
    <w:rsid w:val="4F255FA9"/>
    <w:rsid w:val="4FA33ADB"/>
    <w:rsid w:val="4FF91F89"/>
    <w:rsid w:val="51A50A84"/>
    <w:rsid w:val="51D830B6"/>
    <w:rsid w:val="52975A76"/>
    <w:rsid w:val="53BB3592"/>
    <w:rsid w:val="557C1FAA"/>
    <w:rsid w:val="58F20F01"/>
    <w:rsid w:val="5A2D5A0E"/>
    <w:rsid w:val="5D8A795A"/>
    <w:rsid w:val="5E203E1A"/>
    <w:rsid w:val="5ECD018B"/>
    <w:rsid w:val="618E54C4"/>
    <w:rsid w:val="61E6719A"/>
    <w:rsid w:val="624E6012"/>
    <w:rsid w:val="631F145E"/>
    <w:rsid w:val="63333538"/>
    <w:rsid w:val="6420671A"/>
    <w:rsid w:val="645C1924"/>
    <w:rsid w:val="67194C03"/>
    <w:rsid w:val="6745092F"/>
    <w:rsid w:val="67CC67D6"/>
    <w:rsid w:val="67E17303"/>
    <w:rsid w:val="682B3AE8"/>
    <w:rsid w:val="682C084E"/>
    <w:rsid w:val="68EE26C1"/>
    <w:rsid w:val="6A0960AB"/>
    <w:rsid w:val="6B2A2454"/>
    <w:rsid w:val="6C53185F"/>
    <w:rsid w:val="6CB15E49"/>
    <w:rsid w:val="6CD85D16"/>
    <w:rsid w:val="6D5835D1"/>
    <w:rsid w:val="6DC51DB4"/>
    <w:rsid w:val="6E775586"/>
    <w:rsid w:val="6ED20945"/>
    <w:rsid w:val="6FC14346"/>
    <w:rsid w:val="70A14363"/>
    <w:rsid w:val="70C25205"/>
    <w:rsid w:val="71A50D85"/>
    <w:rsid w:val="71BF411E"/>
    <w:rsid w:val="727918F3"/>
    <w:rsid w:val="73654EF8"/>
    <w:rsid w:val="737805A9"/>
    <w:rsid w:val="73990CE6"/>
    <w:rsid w:val="74A569D0"/>
    <w:rsid w:val="76DD108C"/>
    <w:rsid w:val="779C7117"/>
    <w:rsid w:val="77B6150E"/>
    <w:rsid w:val="77F112AB"/>
    <w:rsid w:val="788C4855"/>
    <w:rsid w:val="79935F3E"/>
    <w:rsid w:val="7A2B793B"/>
    <w:rsid w:val="7A99216D"/>
    <w:rsid w:val="7AF1275F"/>
    <w:rsid w:val="7D150C7B"/>
    <w:rsid w:val="7D3A3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5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1062</Words>
  <Characters>1376</Characters>
  <Lines>0</Lines>
  <Paragraphs>0</Paragraphs>
  <TotalTime>0</TotalTime>
  <ScaleCrop>false</ScaleCrop>
  <LinksUpToDate>false</LinksUpToDate>
  <CharactersWithSpaces>1472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2022-01-25T05:48:00Z</dcterms:created>
  <dc:creator>test</dc:creator>
  <cp:lastModifiedBy>WPS_1615151536</cp:lastModifiedBy>
  <dcterms:modified xsi:type="dcterms:W3CDTF">2022-08-19T05:21:45Z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D173A6DB32134C609FEAA1B17DA76C28</vt:lpwstr>
  </property>
</Properties>
</file>