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60" w:line="360" w:lineRule="auto"/>
        <w:ind w:left="0" w:right="0" w:firstLine="0"/>
        <w:jc w:val="center"/>
        <w:textAlignment w:val="auto"/>
        <w:rPr>
          <w:b/>
          <w:bCs/>
        </w:rPr>
      </w:pPr>
      <w:bookmarkStart w:id="0" w:name="bookmark13"/>
      <w:bookmarkStart w:id="1" w:name="bookmark12"/>
      <w:bookmarkStart w:id="2" w:name="bookmark14"/>
      <w:r>
        <w:rPr>
          <w:b/>
          <w:bCs/>
          <w:color w:val="000000"/>
          <w:spacing w:val="0"/>
          <w:w w:val="100"/>
          <w:position w:val="0"/>
        </w:rPr>
        <w:t>第七单元</w:t>
      </w:r>
      <w:bookmarkEnd w:id="0"/>
      <w:bookmarkEnd w:id="1"/>
      <w:bookmarkEnd w:id="2"/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4"/>
          <w:szCs w:val="24"/>
        </w:rPr>
        <w:t>单元说明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40" w:right="0" w:firstLine="42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本单元以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“家国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情怀”为主题，编排了《古诗三首》《为中华之崛起而读书》《梅兰芳茗 须》《延安，我把你追寻》四篇课文。课文表现了不同历史时期的人们在家国大义面前的丕 同风釆：有戍边将士建立军功，保家卫国的情怀：有个人与国家民族共存亡的精神气概；有 周恩来为中华之崛起而读书的远大志向；有梅兰芳蓄须罢演的民族气节；还有在我国革命和 建设时期发挥了巨大动力作用的延安精神。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40" w:right="0" w:firstLine="42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本单元的语文要素是“关注主要人物和事件，学习把握文章的主要内容”。这一要素是 在三年级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解故事的主要内容”基础上的进一步提升，本册教材在第四单元安排了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 xml:space="preserve">“了解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故事的起因、经过、结果，学习把握文章的主要内容"的要素，本单元在此基础上，学习如 何关注主要人物和事件，把握文章的主要内容。《为中华之崛起而读书》一课侧重引导学生 通过先弄清每件事情讲了什么，再把几件事情连起来的方式把握文章的主要内容。《梅兰芳 蓄须》一课侧重引导学生运用这种方法把握课文的主要内容。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“交流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平台"用对话交流的形 式，引导学生梳理把握文章主要内容的不同方法。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4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本单元的习作要求是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习写书信”，属于应用文方面的练习，目的是让学生学会用书 信与别人互通消息、交流情感，与学生的日常生活联系紧密。教材在此之前有关于写留言条 等方面的练习，为本次习作奠定了基础。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76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本单元教学需要注意一些问题。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4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第一，本单元课文所写的内容离学生生活有一定距离，可借助相关资料帮助学生理解。 相关资料的补充可以考虑两种方式。一是教师适当提供，帮助学生读懂课文，理解句子的含 义。二是引导学生就自己感兴趣的内容或不理解的内容査阅相关资料。学生课下杳找咨料也 需要教师引导，如，提供方</w:t>
      </w:r>
      <w:bookmarkStart w:id="3" w:name="_GoBack"/>
      <w:bookmarkEnd w:id="3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向，提出注意事项，要注意发挥资料对深人理解课文的价值和意 义。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80" w:line="360" w:lineRule="auto"/>
        <w:ind w:left="340" w:right="0" w:firstLine="42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第二，本单元讲述的故事，都有鲜明的主题思想，是对学生进行立德树人教育的重要依 托，在故事主题思想的把握方面，不要作多元解读。另外，这些故事都体现了人物崇高的精 神品质，不要脱离语言文学和学生的接受能力，给人物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“贴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标签”，硬性灌输思想情而应该 与具体的事例、与语言文字的理解运用相结合，做到润物无声。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80" w:line="24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单元目标：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1．掌握本单元要求会认、会写的生字，做到正确识音、辨字、释义；积累本单元重点词语。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2.在读懂课文的基础上，掌握故事情节，感受人物形象，能准确生动地复述课文。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3.学习课文的写作顺序和详略的处理方法写一件事情，能够写出自己的感受。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4.掌握形声字的特点，积累描写心理感受和描写人物外貌气质的词语。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5.通过归类识字等方法进行生字教学和旧字的复习，同时掌握形声字的特点。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.以课文为范文，介绍按照顺序写作的方法和详略得当的处理方法，指导单元写作。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.让学生受到故事内容的熏陶和教育。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教学重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难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点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1．掌握本单元要求会认、会写的生字，做到正确识音、辨字、释义；积累本单元重点词语。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2.在读懂课文的基础上，掌握故事情节，感受人物形象，能准确生动地复述课文。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3.以课文为范文，介绍按照顺序写作的方法和详略得当的处理方法，指导单元写作。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单元训练点：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引导学生在学习过程中获得真实的体验和感受，还要充分利用多媒体教育资源，用声音和光影把学生带入到课文描述的情境中，让学生去感受和体会，并学会在今后的习作中尝试运用写作手法，写出自己的思想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自主学习和合作探究相结合，提出问题，分组合作探究，加深对课文内容的理解。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单元拓展点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学习课文的写作顺序和详略的处理方法写一件事情，能够写出自己的感受。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.让学生受到故事内容的熏陶和教育。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单元课时总数：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9课时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05C1D0"/>
    <w:multiLevelType w:val="singleLevel"/>
    <w:tmpl w:val="BF05C1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36B40FE"/>
    <w:multiLevelType w:val="singleLevel"/>
    <w:tmpl w:val="136B40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jhlMTdlNDNkNDgyOTgxYjdkZmIyMGY5MTc0ZjkifQ=="/>
  </w:docVars>
  <w:rsids>
    <w:rsidRoot w:val="00000000"/>
    <w:rsid w:val="13690C8C"/>
    <w:rsid w:val="2D5A5844"/>
    <w:rsid w:val="36D41E84"/>
    <w:rsid w:val="51111E2D"/>
    <w:rsid w:val="5AF54921"/>
    <w:rsid w:val="6538067D"/>
    <w:rsid w:val="76D0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paragraph" w:customStyle="1" w:styleId="5">
    <w:name w:val="Heading #1|1"/>
    <w:basedOn w:val="1"/>
    <w:uiPriority w:val="0"/>
    <w:pPr>
      <w:widowControl w:val="0"/>
      <w:shd w:val="clear" w:color="auto" w:fill="auto"/>
      <w:spacing w:after="140"/>
      <w:jc w:val="center"/>
      <w:outlineLvl w:val="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29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1419</Words>
  <Characters>1429</Characters>
  <Lines>0</Lines>
  <Paragraphs>0</Paragraphs>
  <TotalTime>3</TotalTime>
  <ScaleCrop>false</ScaleCrop>
  <LinksUpToDate>false</LinksUpToDate>
  <CharactersWithSpaces>1449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2022-08-22T07:12:00Z</dcterms:created>
  <dc:creator>Administrator</dc:creator>
  <cp:lastModifiedBy>Lenovo</cp:lastModifiedBy>
  <dcterms:modified xsi:type="dcterms:W3CDTF">2022-08-22T12:15:16Z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7C5B78F747DD40229E14261812210490</vt:lpwstr>
  </property>
</Properties>
</file>