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三单元</w:t>
      </w:r>
      <w:bookmarkStart w:id="5" w:name="_GoBack"/>
      <w:bookmarkEnd w:id="5"/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单元说明：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本单元以“连续观察”为主题，编排了《古诗三首》《爬山虎的脚》《蟋蟀的住宅》三篇课文。《古诗三首》描绘了从不同角度观察到的景物。《爬山虎的脚》和《蟋蟀的住宅》分别以日常生活中的植物和动物为观察对象，描写了事物的特点和变化，展现了作者连续细致的观察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本单元的语文要素是“体会文章准确生动的表达，感受作者连续细致的观察”。顺承三年级的“留心生活，细致观察事物”，进一步引导学生学习连续观察。围绕语文要素，本单元进行了精心编排。其中，《爬山虎的脚》以准确形象的语言，描写了爬山虎叶子和脚的细微变化，以及爬山虎向上攀爬的过程。《蟋蟀的住宅》以准确生动的表达，再现了蟋蟀住宅的特点及修建过程。两篇课文旨在引导学生通过准确生动的表达，感受作者连续细致的观察。“交流平台”则梳理、总结了观察的方法，鼓励学生进行迁移运用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本单元的习作要求是“进行连续观察，学写观察日记”。旨在培养学生进行连续观察，写观察日记的能力。在以前的学习中，学生一方面已经了解了日记的一般格式，初步养成了写日记的习惯；另一方面，知道要仔细观察，注意事物的变化，把观察到的事物写清楚。这些都为本次习作奠定了基础。此外，本单元还编排了与主题相关的“资料袋”和“阅读链接”，帮助学生顺利完成观察日记的写作。“资料袋”帮助学生养成连续观察并进行记录的习惯，“阅读链接</w:t>
      </w:r>
      <w:r>
        <w:rPr>
          <w:rFonts w:ascii="宋体" w:hAnsi="宋体" w:eastAsia="宋体"/>
          <w:sz w:val="24"/>
          <w:szCs w:val="24"/>
        </w:rPr>
        <w:t>"引导学生了解观察日记的内容和写法。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本单元教学需要注意一些问题。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第一，要通过体会准确生动的表达，感受细致的观察。细致观察是连续观察的基础，是描写准确生动的前提。感受细致观察要从课文中的语言文字体会，不能抽象地讲方法。要充分利用教材已有资源，加强整合，灵活学习。课前，可以引导学生关注篇章页上的导语和“交流平</w:t>
      </w:r>
      <w:r>
        <w:rPr>
          <w:rFonts w:ascii="宋体" w:hAnsi="宋体" w:eastAsia="宋体"/>
          <w:sz w:val="24"/>
          <w:szCs w:val="24"/>
        </w:rPr>
        <w:t xml:space="preserve"> 台"中的泡泡，明确表达和观察的紧密联系；课中，引导学生从准确生动的表达中感受细致观 察的重要性；课后，利用“资料袋”“阅读链接”等，指导学生进行细致观察并做好记录。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第二、循序渐进，引导学生从多方面感受连续性观察。连续观察是一个长期的过程，它强</w:t>
      </w:r>
      <w:r>
        <w:rPr>
          <w:rFonts w:ascii="宋体" w:hAnsi="宋体" w:eastAsia="宋体"/>
          <w:sz w:val="24"/>
          <w:szCs w:val="24"/>
        </w:rPr>
        <w:t xml:space="preserve"> 调在观察积累中有所发现。通过本单元课文的学习，既要让学生感受到作者之所以能写得准确生动，是因为进行了长期细致的观察，知道作者是怎样进行连续观察的。还要引导学生借助已有生活经验，在课外进行实地观察，学写观察日记，感受事物的变化过程，体会观察的乐趣， 养成连续观察的习惯。</w:t>
      </w: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单元目标：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bookmarkStart w:id="0" w:name="_Hlk112074028"/>
      <w:r>
        <w:rPr>
          <w:rFonts w:ascii="宋体" w:hAnsi="宋体" w:eastAsia="宋体"/>
          <w:sz w:val="24"/>
          <w:szCs w:val="24"/>
        </w:rPr>
        <w:t>1、认识22个生字，读准2个多音字，会写40个字，会写32个词语。</w:t>
      </w:r>
    </w:p>
    <w:bookmarkEnd w:id="0"/>
    <w:p>
      <w:pPr>
        <w:spacing w:line="360" w:lineRule="auto"/>
        <w:rPr>
          <w:rFonts w:ascii="宋体" w:hAnsi="宋体" w:eastAsia="宋体"/>
          <w:sz w:val="24"/>
          <w:szCs w:val="24"/>
        </w:rPr>
      </w:pPr>
      <w:bookmarkStart w:id="1" w:name="_Hlk112074078"/>
      <w:r>
        <w:rPr>
          <w:rFonts w:ascii="宋体" w:hAnsi="宋体" w:eastAsia="宋体"/>
          <w:sz w:val="24"/>
          <w:szCs w:val="24"/>
        </w:rPr>
        <w:t>2、能有感情地朗读课文，背诵三首古诗，默写《题西林壁》。</w:t>
      </w:r>
    </w:p>
    <w:bookmarkEnd w:id="1"/>
    <w:p>
      <w:pPr>
        <w:spacing w:line="360" w:lineRule="auto"/>
        <w:rPr>
          <w:rFonts w:ascii="宋体" w:hAnsi="宋体" w:eastAsia="宋体"/>
          <w:sz w:val="24"/>
          <w:szCs w:val="24"/>
        </w:rPr>
      </w:pPr>
      <w:bookmarkStart w:id="2" w:name="_Hlk112074117"/>
      <w:r>
        <w:rPr>
          <w:rFonts w:ascii="宋体" w:hAnsi="宋体" w:eastAsia="宋体"/>
          <w:sz w:val="24"/>
          <w:szCs w:val="24"/>
        </w:rPr>
        <w:t>3、能借助注释、插图理解诗句的意思，用自己的话说出想象到的景象</w:t>
      </w:r>
      <w:r>
        <w:rPr>
          <w:rFonts w:hint="eastAsia" w:ascii="宋体" w:hAnsi="宋体" w:eastAsia="宋体"/>
          <w:sz w:val="24"/>
          <w:szCs w:val="24"/>
        </w:rPr>
        <w:t>，感受古诗中蕴含的深刻哲理</w:t>
      </w:r>
      <w:r>
        <w:rPr>
          <w:rFonts w:ascii="宋体" w:hAnsi="宋体" w:eastAsia="宋体"/>
          <w:sz w:val="24"/>
          <w:szCs w:val="24"/>
        </w:rPr>
        <w:t>。</w:t>
      </w:r>
    </w:p>
    <w:bookmarkEnd w:id="2"/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4、能通过文章准确生动的表达，感受作者连续细致的观察。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5、能结合阅读体验，交流连续细致观察的好处，逐步养成留心观察的习惯。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bookmarkStart w:id="3" w:name="_Hlk112074131"/>
      <w:r>
        <w:rPr>
          <w:rFonts w:ascii="宋体" w:hAnsi="宋体" w:eastAsia="宋体"/>
          <w:sz w:val="24"/>
          <w:szCs w:val="24"/>
        </w:rPr>
        <w:t>6、能留心周围事物，学习做好观察记录</w:t>
      </w:r>
      <w:r>
        <w:rPr>
          <w:rFonts w:hint="eastAsia" w:ascii="宋体" w:hAnsi="宋体" w:eastAsia="宋体"/>
          <w:sz w:val="24"/>
          <w:szCs w:val="24"/>
        </w:rPr>
        <w:t>，写观察日记</w:t>
      </w:r>
      <w:r>
        <w:rPr>
          <w:rFonts w:ascii="宋体" w:hAnsi="宋体" w:eastAsia="宋体"/>
          <w:sz w:val="24"/>
          <w:szCs w:val="24"/>
        </w:rPr>
        <w:t>。</w:t>
      </w:r>
    </w:p>
    <w:bookmarkEnd w:id="3"/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7、能抄写表达准确形象的句子。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8、</w:t>
      </w:r>
      <w:r>
        <w:rPr>
          <w:rFonts w:hint="eastAsia" w:ascii="宋体" w:hAnsi="宋体" w:eastAsia="宋体"/>
          <w:sz w:val="24"/>
          <w:szCs w:val="24"/>
        </w:rPr>
        <w:t>交流如何保护视力，不重复别人说的话</w:t>
      </w:r>
      <w:r>
        <w:rPr>
          <w:rFonts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9、通过比较句子，体会表达的准确性。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bookmarkStart w:id="4" w:name="_Hlk112074149"/>
      <w:r>
        <w:rPr>
          <w:rFonts w:ascii="宋体" w:hAnsi="宋体" w:eastAsia="宋体"/>
          <w:sz w:val="24"/>
          <w:szCs w:val="24"/>
        </w:rPr>
        <w:t>10、积累与秋天有关的气象谚语。</w:t>
      </w:r>
    </w:p>
    <w:bookmarkEnd w:id="4"/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单元重难点：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1、认识22个生字，读准2个多音字，会写40个字，会写32个词语。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2、能有感情地朗读课文，背诵三首古诗，默写《题西林壁》。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3、能借助注释、插图理解诗句的意思，用自己的话说出想象到的景象，感受古诗中蕴含的深刻哲理。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4、能留心周围事物，学习做好观察记录，写观察日记。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5、积累与秋天有关的气象谚语。</w:t>
      </w: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单元训练点：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1、认识22个生字，读准2个多音字，会写40个字，会写32个词语。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2、能有感情地朗读课文，背诵三首古诗，默写《题西林壁》。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3、能借助注释、插图理解诗句的意思，用自己的话说出想象到的景象，感受古诗中蕴含的深刻哲理。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4、能通过文章准确生动的表达，感受作者连续细致的观察。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5、能留心周围事物，学习做好观察记录，写观察日记。</w:t>
      </w: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单元拓展点：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1、能结合阅读体验，交流连续细致观察的好处，逐步养成留心观察的习惯。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2、能留心周围事物，学习做好观察记录，写观察日记。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3、通过比较句子，体会表达的准确性。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4、积累与秋天有关的气象谚语。</w:t>
      </w:r>
    </w:p>
    <w:p>
      <w:pPr>
        <w:spacing w:line="360" w:lineRule="auto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单元课时总数：1</w:t>
      </w:r>
      <w:r>
        <w:rPr>
          <w:rFonts w:ascii="宋体" w:hAnsi="宋体" w:eastAsia="宋体"/>
          <w:b/>
          <w:bCs/>
          <w:sz w:val="24"/>
          <w:szCs w:val="24"/>
        </w:rPr>
        <w:t>0</w:t>
      </w:r>
      <w:r>
        <w:rPr>
          <w:rFonts w:hint="eastAsia" w:ascii="宋体" w:hAnsi="宋体" w:eastAsia="宋体"/>
          <w:b/>
          <w:bCs/>
          <w:sz w:val="24"/>
          <w:szCs w:val="24"/>
        </w:rPr>
        <w:t>课时</w:t>
      </w:r>
    </w:p>
    <w:p>
      <w:pPr>
        <w:spacing w:line="360" w:lineRule="auto"/>
        <w:rPr>
          <w:rFonts w:hint="eastAsia" w:ascii="宋体" w:hAnsi="宋体" w:eastAsia="宋体"/>
        </w:rPr>
      </w:pPr>
    </w:p>
    <w:p>
      <w:pPr>
        <w:spacing w:line="360" w:lineRule="auto"/>
        <w:rPr>
          <w:rFonts w:hint="eastAsia" w:ascii="宋体" w:hAnsi="宋体" w:eastAsia="宋体"/>
        </w:rPr>
      </w:pPr>
    </w:p>
    <w:p>
      <w:pPr>
        <w:spacing w:line="360" w:lineRule="auto"/>
        <w:rPr>
          <w:rFonts w:hint="eastAsia" w:ascii="宋体" w:hAnsi="宋体" w:eastAsia="宋体"/>
        </w:rPr>
      </w:pPr>
    </w:p>
    <w:p>
      <w:pPr>
        <w:spacing w:line="360" w:lineRule="auto"/>
        <w:rPr>
          <w:rFonts w:hint="eastAsia"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FhMjhlMTdlNDNkNDgyOTgxYjdkZmIyMGY5MTc0ZjkifQ=="/>
  </w:docVars>
  <w:rsids>
    <w:rsidRoot w:val="009062BA"/>
    <w:rsid w:val="00271CAA"/>
    <w:rsid w:val="004664A6"/>
    <w:rsid w:val="005F04E1"/>
    <w:rsid w:val="0062083B"/>
    <w:rsid w:val="00702369"/>
    <w:rsid w:val="009062BA"/>
    <w:rsid w:val="00F3492E"/>
    <w:rsid w:val="556E0DE0"/>
    <w:rsid w:val="5D352007"/>
    <w:rsid w:val="781C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1652</Words>
  <Characters>1663</Characters>
  <Lines>12</Lines>
  <Paragraphs>3</Paragraphs>
  <TotalTime>16</TotalTime>
  <ScaleCrop>false</ScaleCrop>
  <LinksUpToDate>false</LinksUpToDate>
  <CharactersWithSpaces>1667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2022-08-22T07:09:00Z</dcterms:created>
  <dc:creator>K Lucifer</dc:creator>
  <cp:lastModifiedBy>Lenovo</cp:lastModifiedBy>
  <dcterms:modified xsi:type="dcterms:W3CDTF">2022-08-22T12:11:14Z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4938533330B34EF6831F2BE92D2035AE</vt:lpwstr>
  </property>
</Properties>
</file>