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D39E6" w14:textId="0E60E9A5" w:rsidR="00974CB7" w:rsidRDefault="00BB5A92" w:rsidP="00BB5A92">
      <w:pPr>
        <w:jc w:val="center"/>
      </w:pPr>
      <w:r>
        <w:rPr>
          <w:rFonts w:hint="eastAsia"/>
        </w:rPr>
        <w:t>《</w:t>
      </w:r>
      <w:r>
        <w:rPr>
          <w:rFonts w:hint="eastAsia"/>
        </w:rPr>
        <w:t>小书包</w:t>
      </w:r>
      <w:r>
        <w:rPr>
          <w:rFonts w:hint="eastAsia"/>
        </w:rPr>
        <w:t>》教学反思</w:t>
      </w:r>
    </w:p>
    <w:p w14:paraId="36F00AA0" w14:textId="19BF4A54" w:rsidR="00BB5A92" w:rsidRDefault="00BB5A92" w:rsidP="00BB5A92">
      <w:pPr>
        <w:jc w:val="center"/>
      </w:pPr>
      <w:r>
        <w:rPr>
          <w:rFonts w:hint="eastAsia"/>
        </w:rPr>
        <w:t>韩凤丹</w:t>
      </w:r>
    </w:p>
    <w:p w14:paraId="721E0A6D" w14:textId="3B6A691B" w:rsidR="001A1449" w:rsidRDefault="001A1449" w:rsidP="001A1449">
      <w:pPr>
        <w:ind w:firstLineChars="200" w:firstLine="420"/>
      </w:pPr>
      <w:r>
        <w:rPr>
          <w:rFonts w:hint="eastAsia"/>
        </w:rPr>
        <w:t>《</w:t>
      </w:r>
      <w:r>
        <w:rPr>
          <w:rFonts w:hint="eastAsia"/>
        </w:rPr>
        <w:t>小书包》</w:t>
      </w:r>
      <w:proofErr w:type="gramStart"/>
      <w:r>
        <w:rPr>
          <w:rFonts w:hint="eastAsia"/>
        </w:rPr>
        <w:t>部编版一</w:t>
      </w:r>
      <w:proofErr w:type="gramEnd"/>
      <w:r>
        <w:rPr>
          <w:rFonts w:hint="eastAsia"/>
        </w:rPr>
        <w:t>年级上册识字第二d单的课文，是学生学完拼音后，学习汉字的重点课文，本课由</w:t>
      </w:r>
      <w:r>
        <w:t>6个词语和一首轻快、活泼的儿歌组成。儿歌节奏明快，浅显易懂，不仅</w:t>
      </w:r>
      <w:r>
        <w:rPr>
          <w:rFonts w:hint="eastAsia"/>
        </w:rPr>
        <w:t>向学生</w:t>
      </w:r>
      <w:r>
        <w:t>展示了</w:t>
      </w:r>
      <w:r>
        <w:rPr>
          <w:rFonts w:hint="eastAsia"/>
        </w:rPr>
        <w:t>生活中常用</w:t>
      </w:r>
      <w:r>
        <w:t>各种文具，还告诉</w:t>
      </w:r>
      <w:r>
        <w:rPr>
          <w:rFonts w:hint="eastAsia"/>
        </w:rPr>
        <w:t>孩子们</w:t>
      </w:r>
      <w:r>
        <w:t>这些用品是他们</w:t>
      </w:r>
      <w:r>
        <w:rPr>
          <w:rFonts w:hint="eastAsia"/>
        </w:rPr>
        <w:t>的 学习</w:t>
      </w:r>
      <w:r>
        <w:t>好伙伴，引导学生要好好爱护这些“小伙伴”，养成整理、爱惜文具的好习惯。</w:t>
      </w:r>
    </w:p>
    <w:p w14:paraId="381A5EDC" w14:textId="68A26FB2" w:rsidR="001A1449" w:rsidRDefault="001A1449" w:rsidP="001A1449">
      <w:pPr>
        <w:ind w:firstLineChars="200" w:firstLine="420"/>
        <w:rPr>
          <w:rFonts w:hint="eastAsia"/>
        </w:rPr>
      </w:pPr>
      <w:r>
        <w:rPr>
          <w:rFonts w:hint="eastAsia"/>
        </w:rPr>
        <w:t>由于是参加学校“明日之星”赛课，我做了很多设计和准备，整体课堂教学过程较为满意，现反思如下：</w:t>
      </w:r>
    </w:p>
    <w:p w14:paraId="665CA485" w14:textId="3FD8421D" w:rsidR="001A1449" w:rsidRDefault="001A1449" w:rsidP="001A1449">
      <w:pPr>
        <w:ind w:firstLineChars="200" w:firstLine="420"/>
        <w:rPr>
          <w:rFonts w:hint="eastAsia"/>
        </w:rPr>
      </w:pPr>
      <w:r>
        <w:t>1.猜谜语，激发兴趣。开课时，以学生喜欢的猜谜语的形式引出小书包里的文具等学习用品，这样从学生的生活实际入手，学生不仅认识这些学习用具，而且也给了学生一个启示——在游戏中可以识字，为学生理解课文内容作好铺垫。</w:t>
      </w:r>
    </w:p>
    <w:p w14:paraId="75F49FC0" w14:textId="06FB5D27" w:rsidR="001A1449" w:rsidRDefault="001A1449" w:rsidP="001A1449">
      <w:pPr>
        <w:ind w:firstLineChars="200" w:firstLine="420"/>
        <w:rPr>
          <w:rFonts w:hint="eastAsia"/>
        </w:rPr>
      </w:pPr>
      <w:r>
        <w:t>2.教给方法，多样识字。《语文课程标准》指出：</w:t>
      </w:r>
      <w:proofErr w:type="gramStart"/>
      <w:r>
        <w:t>第一学</w:t>
      </w:r>
      <w:proofErr w:type="gramEnd"/>
      <w:r>
        <w:t>段要求学生喜欢学习汉字，有主动识字、写字的愿望。一年级的孩子还没有自主识字的能力，为了给孩子们识字的意识，培养学生识字的良好习惯，在本课识字教学中，我针对不同类型、不同特征的生字，结合学生的生活实际，巧妙创设各种有趣的情境，充分调动学生的多种感官参与学习活动，教给学生各种识字的方法，如利用象形文字识记了“刀”，利用图片，借助会意字原理识记了“笔”，编儿歌口诀记住了“书”，偏旁加一加，认识了“包”。</w:t>
      </w:r>
    </w:p>
    <w:p w14:paraId="691FC891" w14:textId="77777777" w:rsidR="001A1449" w:rsidRDefault="001A1449" w:rsidP="001A1449">
      <w:pPr>
        <w:ind w:firstLineChars="200" w:firstLine="420"/>
      </w:pPr>
      <w:r>
        <w:t>3.情景表演，锻炼语言。在复习巩固词语环节，我让学生扮演学习用品，介绍自己的作用，学生很有兴趣。既巩固了学习用品的词语认读，又锻炼了学生的说话能力。</w:t>
      </w:r>
    </w:p>
    <w:p w14:paraId="16C608B9" w14:textId="52357D96" w:rsidR="001A1449" w:rsidRDefault="001A1449" w:rsidP="001A1449">
      <w:pPr>
        <w:ind w:firstLineChars="200" w:firstLine="420"/>
      </w:pPr>
      <w:r>
        <w:t>4.</w:t>
      </w:r>
      <w:r>
        <w:rPr>
          <w:rFonts w:hint="eastAsia"/>
        </w:rPr>
        <w:t>紧抓识字，落实指导。</w:t>
      </w:r>
      <w:r>
        <w:rPr>
          <w:rFonts w:hint="eastAsia"/>
        </w:rPr>
        <w:t>我引导孩子大胆地和大家分享自己的识字好方法，给学生提供机会，让学生交流课外识字的途径与成果，发展学生的思维和想象能力；学习新偏旁时，引导孩子归类识字，帮助学生拓展新知，增加课外识字量；在写字环节，我严格按照新教材的要求，遵循“写字贵在精，而不在多，要严格指导”的原则，重点指导字的笔画、笔顺，要求学生写字时先讲求正确，再写得整洁美观。</w:t>
      </w:r>
    </w:p>
    <w:p w14:paraId="46496E4F" w14:textId="149FDF16" w:rsidR="001A1449" w:rsidRDefault="001A1449" w:rsidP="001A1449">
      <w:pPr>
        <w:ind w:firstLineChars="200" w:firstLine="420"/>
        <w:rPr>
          <w:rFonts w:hint="eastAsia"/>
        </w:rPr>
      </w:pPr>
      <w:r>
        <w:rPr>
          <w:rFonts w:hint="eastAsia"/>
        </w:rPr>
        <w:t>但是也有些许不足：</w:t>
      </w:r>
    </w:p>
    <w:p w14:paraId="0A19A305" w14:textId="6C24EDEA" w:rsidR="001A1449" w:rsidRDefault="001A1449" w:rsidP="001A1449">
      <w:pPr>
        <w:ind w:firstLineChars="200" w:firstLine="420"/>
      </w:pPr>
      <w:r>
        <w:t>1.低年级的写字教学也是重点之一，但由于前面有些环节时间有些浪费，在引导学生观察笔顺、结构，然后</w:t>
      </w:r>
      <w:proofErr w:type="gramStart"/>
      <w:r>
        <w:t>范</w:t>
      </w:r>
      <w:proofErr w:type="gramEnd"/>
      <w:r>
        <w:t>写，再让学生描红临写，展示评价的过程时有些仓促，没能很好地注意全班学生的写字情况。</w:t>
      </w:r>
    </w:p>
    <w:p w14:paraId="67F4C05D" w14:textId="5FC827A9" w:rsidR="001A1449" w:rsidRDefault="001A1449" w:rsidP="001A1449">
      <w:pPr>
        <w:ind w:firstLineChars="100" w:firstLine="210"/>
      </w:pPr>
      <w:r>
        <w:rPr>
          <w:rFonts w:hint="eastAsia"/>
        </w:rPr>
        <w:t xml:space="preserve">　</w:t>
      </w:r>
      <w:r>
        <w:t>2.生字巩固环节，让学生组词，只注意了生字放在前面或者后面一种情况，没有拓展开去。让学生知道组词时，生字既可以放在前面，也可以放在后面。</w:t>
      </w:r>
    </w:p>
    <w:p w14:paraId="56C9B839" w14:textId="49D22F62" w:rsidR="00BB5A92" w:rsidRDefault="00BB5A92" w:rsidP="00BB5A92">
      <w:pPr>
        <w:ind w:firstLineChars="200" w:firstLine="420"/>
        <w:rPr>
          <w:rFonts w:hint="eastAsia"/>
        </w:rPr>
      </w:pPr>
      <w:bookmarkStart w:id="0" w:name="_GoBack"/>
      <w:bookmarkEnd w:id="0"/>
    </w:p>
    <w:sectPr w:rsidR="00BB5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8"/>
    <w:rsid w:val="001A1449"/>
    <w:rsid w:val="00797112"/>
    <w:rsid w:val="00974CB7"/>
    <w:rsid w:val="00BB5A92"/>
    <w:rsid w:val="00C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985B"/>
  <w15:chartTrackingRefBased/>
  <w15:docId w15:val="{E621C457-0504-4BCF-80A0-EB4E1472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3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2023-01-06T02:46:00Z</dcterms:created>
  <dcterms:modified xsi:type="dcterms:W3CDTF">2023-01-06T03:05:00Z</dcterms:modified>
</cp:coreProperties>
</file>