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棠外附小第十四周周末作业</w:t>
      </w:r>
    </w:p>
    <w:p>
      <w:pPr>
        <w:ind w:firstLine="2560" w:firstLineChars="800"/>
        <w:jc w:val="both"/>
        <w:rPr>
          <w:rFonts w:hint="default" w:eastAsia="宋体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</w:rPr>
        <w:t>班级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rFonts w:eastAsia="黑体"/>
          <w:sz w:val="24"/>
          <w:szCs w:val="24"/>
        </w:rPr>
        <w:t>一、给加点字选择正确的读音，在拼音下打</w:t>
      </w:r>
      <w:r>
        <w:rPr>
          <w:sz w:val="24"/>
          <w:szCs w:val="24"/>
        </w:rPr>
        <w:t>“</w:t>
      </w:r>
      <w:r>
        <w:rPr>
          <w:rFonts w:eastAsia="黑体"/>
          <w:sz w:val="24"/>
          <w:szCs w:val="24"/>
        </w:rPr>
        <w:t>√</w:t>
      </w:r>
      <w:r>
        <w:rPr>
          <w:sz w:val="24"/>
          <w:szCs w:val="24"/>
        </w:rPr>
        <w:t>”</w:t>
      </w:r>
      <w:r>
        <w:rPr>
          <w:rFonts w:eastAsia="黑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835"/>
          <w:tab w:val="left" w:pos="53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em w:val="underDot"/>
        </w:rPr>
        <w:t>誊</w:t>
      </w:r>
      <w:r>
        <w:rPr>
          <w:sz w:val="24"/>
          <w:szCs w:val="24"/>
        </w:rPr>
        <w:t>(téng　yù)写</w:t>
      </w:r>
      <w:r>
        <w:rPr>
          <w:sz w:val="24"/>
          <w:szCs w:val="24"/>
        </w:rPr>
        <w:tab/>
      </w:r>
      <w:r>
        <w:rPr>
          <w:sz w:val="24"/>
          <w:szCs w:val="24"/>
        </w:rPr>
        <w:t>勉(mián  miǎn)强</w:t>
      </w:r>
      <w:r>
        <w:rPr>
          <w:sz w:val="24"/>
          <w:szCs w:val="24"/>
        </w:rPr>
        <w:tab/>
      </w:r>
      <w:r>
        <w:rPr>
          <w:sz w:val="24"/>
          <w:szCs w:val="24"/>
        </w:rPr>
        <w:t>风一</w:t>
      </w:r>
      <w:r>
        <w:rPr>
          <w:sz w:val="24"/>
          <w:szCs w:val="24"/>
          <w:em w:val="underDot"/>
        </w:rPr>
        <w:t>更</w:t>
      </w:r>
      <w:r>
        <w:rPr>
          <w:sz w:val="24"/>
          <w:szCs w:val="24"/>
        </w:rPr>
        <w:t>(gèng　gēng)</w:t>
      </w:r>
    </w:p>
    <w:p>
      <w:pPr>
        <w:keepNext w:val="0"/>
        <w:keepLines w:val="0"/>
        <w:pageBreakBefore w:val="0"/>
        <w:widowControl w:val="0"/>
        <w:tabs>
          <w:tab w:val="left" w:pos="2835"/>
          <w:tab w:val="left" w:pos="53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em w:val="underDot"/>
        </w:rPr>
        <w:t>龟</w:t>
      </w:r>
      <w:r>
        <w:rPr>
          <w:sz w:val="24"/>
          <w:szCs w:val="24"/>
        </w:rPr>
        <w:t>(guī　jūn)裂</w:t>
      </w:r>
      <w:r>
        <w:rPr>
          <w:sz w:val="24"/>
          <w:szCs w:val="24"/>
        </w:rPr>
        <w:tab/>
      </w:r>
      <w:r>
        <w:rPr>
          <w:sz w:val="24"/>
          <w:szCs w:val="24"/>
          <w:em w:val="underDot"/>
        </w:rPr>
        <w:t>悄</w:t>
      </w:r>
      <w:r>
        <w:rPr>
          <w:sz w:val="24"/>
          <w:szCs w:val="24"/>
        </w:rPr>
        <w:t>(qiāo　qiǎo)然</w:t>
      </w:r>
      <w:r>
        <w:rPr>
          <w:sz w:val="24"/>
          <w:szCs w:val="24"/>
        </w:rPr>
        <w:tab/>
      </w:r>
      <w:r>
        <w:rPr>
          <w:sz w:val="24"/>
          <w:szCs w:val="24"/>
          <w:em w:val="underDot"/>
        </w:rPr>
        <w:t>绿</w:t>
      </w:r>
      <w:r>
        <w:rPr>
          <w:sz w:val="24"/>
          <w:szCs w:val="24"/>
        </w:rPr>
        <w:t>(lǜ　lù)林好汉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rFonts w:eastAsia="黑体"/>
          <w:sz w:val="24"/>
          <w:szCs w:val="24"/>
        </w:rPr>
        <w:t>二、读拼音写词语，把字写漂亮。</w:t>
      </w:r>
      <w:r>
        <w:rPr>
          <w:rFonts w:eastAsia="仿宋_GB2312"/>
          <w:sz w:val="24"/>
          <w:szCs w:val="24"/>
        </w:rPr>
        <w:t>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133975" cy="1297940"/>
            <wp:effectExtent l="0" t="0" r="952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rFonts w:eastAsia="黑体"/>
          <w:sz w:val="24"/>
          <w:szCs w:val="24"/>
        </w:rPr>
        <w:t>选择题。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52" w:firstLine="240" w:firstLineChars="100"/>
        <w:textAlignment w:val="auto"/>
        <w:rPr>
          <w:sz w:val="24"/>
          <w:szCs w:val="24"/>
        </w:rPr>
      </w:pPr>
      <w:r>
        <w:rPr>
          <w:sz w:val="24"/>
          <w:szCs w:val="24"/>
        </w:rPr>
        <w:t>1．下面各组词语中，没有错别字的一组是(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A．津津有味　　难以置信　　索然无味　　一知半解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B．千变万化　　美中不足　　决口不提　　流光溢采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C．不可计数　　浮想联翩　　心旷神怡　　恍恍惚惚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D．哀鸿遍野　　政通人和　　鬼计多端　　举世闻明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2.下列句子中的画线部分，不可以用括号里的词语替换的是(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47" w:leftChars="135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A．我听了小明的解释后</w:t>
      </w:r>
      <w:r>
        <w:rPr>
          <w:sz w:val="24"/>
          <w:szCs w:val="24"/>
          <w:u w:val="single"/>
        </w:rPr>
        <w:t>鼻子都气歪了</w:t>
      </w:r>
      <w:r>
        <w:rPr>
          <w:sz w:val="24"/>
          <w:szCs w:val="24"/>
        </w:rPr>
        <w:t>。</w:t>
      </w:r>
      <w:r>
        <w:rPr>
          <w:rFonts w:eastAsia="楷体_GB2312"/>
          <w:sz w:val="24"/>
          <w:szCs w:val="24"/>
        </w:rPr>
        <w:t>(气急败坏)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47" w:leftChars="135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B．孙芳是个胆小的姑娘，做什么事儿都</w:t>
      </w:r>
      <w:r>
        <w:rPr>
          <w:sz w:val="24"/>
          <w:szCs w:val="24"/>
          <w:u w:val="single"/>
        </w:rPr>
        <w:t>前怕狼后怕虎</w:t>
      </w:r>
      <w:r>
        <w:rPr>
          <w:sz w:val="24"/>
          <w:szCs w:val="24"/>
        </w:rPr>
        <w:t>。</w:t>
      </w:r>
      <w:r>
        <w:rPr>
          <w:rFonts w:eastAsia="楷体_GB2312"/>
          <w:sz w:val="24"/>
          <w:szCs w:val="24"/>
        </w:rPr>
        <w:t>(胆战心惊)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47" w:leftChars="135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C．老师教育我们要</w:t>
      </w:r>
      <w:r>
        <w:rPr>
          <w:sz w:val="24"/>
          <w:szCs w:val="24"/>
          <w:u w:val="single"/>
        </w:rPr>
        <w:t>吃水不忘挖井人</w:t>
      </w:r>
      <w:r>
        <w:rPr>
          <w:sz w:val="24"/>
          <w:szCs w:val="24"/>
        </w:rPr>
        <w:t>，做个知道感恩的人。</w:t>
      </w:r>
      <w:r>
        <w:rPr>
          <w:rFonts w:eastAsia="楷体_GB2312"/>
          <w:sz w:val="24"/>
          <w:szCs w:val="24"/>
        </w:rPr>
        <w:t>(饮水思源)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3．“太阳会发光，会发热，是个大火球。”这句话运用的说明方法是(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A．列数字　　　B．举例子　　　C．作比较　　　D．打比方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4．下列属于神态描写的句子是(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A．于是，他脱下战袍，背上绑着荆条，到蔺相如门上请罪。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B．海力布对小白蛇说：“可怜的小东西，快回家去吧！”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C．母亲用一对眼神疲惫的眼睛吃惊地望着我。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D．“月亮在哪儿呢？”我默默地想。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rFonts w:eastAsia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rFonts w:eastAsia="黑体"/>
          <w:sz w:val="24"/>
          <w:szCs w:val="24"/>
        </w:rPr>
        <w:t>四、把下列词语补充完整，并选两个词语写一段话。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(　　)(　　)如生　(　　)(　　)吞枣　美中(　　)(　　)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心(　　)神(　　)  生灵(　　)(　　)  处心(　　)(　　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(　　)衣(　　)食  足(　　)多(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rFonts w:eastAsia="黑体"/>
          <w:sz w:val="24"/>
          <w:szCs w:val="24"/>
        </w:rPr>
        <w:t>五、按要求改写句子。</w:t>
      </w:r>
      <w:r>
        <w:rPr>
          <w:rFonts w:eastAsia="仿宋_GB2312"/>
          <w:sz w:val="24"/>
          <w:szCs w:val="24"/>
        </w:rPr>
        <w:t>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1．图书馆里那丰富的图书吸引着我。</w:t>
      </w:r>
      <w:r>
        <w:rPr>
          <w:rFonts w:eastAsia="仿宋_GB2312"/>
          <w:sz w:val="24"/>
          <w:szCs w:val="24"/>
        </w:rPr>
        <w:t>(改为比喻句)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4" w:firstLine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2．听到他的一席话，使我恍然大悟。</w:t>
      </w:r>
      <w:r>
        <w:rPr>
          <w:rFonts w:eastAsia="仿宋_GB2312"/>
          <w:sz w:val="24"/>
          <w:szCs w:val="24"/>
        </w:rPr>
        <w:t>(修改病句)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4" w:firstLine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3．它那遒劲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露出地面的根须,深深</w:t>
      </w:r>
      <w:r>
        <w:rPr>
          <w:rFonts w:hint="eastAsia"/>
          <w:sz w:val="24"/>
          <w:szCs w:val="24"/>
        </w:rPr>
        <w:t>地</w:t>
      </w:r>
      <w:r>
        <w:rPr>
          <w:sz w:val="24"/>
          <w:szCs w:val="24"/>
        </w:rPr>
        <w:t>扎入故乡的土地。(缩句)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4．鲸听到声响。　</w:t>
      </w:r>
      <w:r>
        <w:rPr>
          <w:rFonts w:eastAsia="仿宋_GB2312"/>
          <w:sz w:val="24"/>
          <w:szCs w:val="24"/>
        </w:rPr>
        <w:t>(</w:t>
      </w:r>
      <w:r>
        <w:rPr>
          <w:rFonts w:hint="eastAsia" w:eastAsia="仿宋_GB2312"/>
          <w:sz w:val="24"/>
          <w:szCs w:val="24"/>
          <w:lang w:val="en-US" w:eastAsia="zh-CN"/>
        </w:rPr>
        <w:t>扩句</w:t>
      </w:r>
      <w:r>
        <w:rPr>
          <w:rFonts w:eastAsia="仿宋_GB2312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4" w:firstLine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积累与运用。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52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1．你的同桌很不喜欢读书，你想劝他珍惜时间，趁年少抓紧时间读书，以免将来后悔。你会用</w:t>
      </w:r>
      <w:r>
        <w:rPr>
          <w:rFonts w:hint="eastAsia"/>
          <w:sz w:val="24"/>
          <w:szCs w:val="24"/>
          <w:lang w:val="en-US" w:eastAsia="zh-CN"/>
        </w:rPr>
        <w:t>毛泽东</w:t>
      </w:r>
      <w:r>
        <w:rPr>
          <w:sz w:val="24"/>
          <w:szCs w:val="24"/>
        </w:rPr>
        <w:t>的名言“________________________________________________________________________”来劝告他。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sz w:val="24"/>
          <w:szCs w:val="24"/>
        </w:rPr>
        <w:t>2．小明不爱吃馒头，常趁人不注意扔掉。你可以用名言“______________________________________________________________________”来劝告他。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不饱食于终日，</w:t>
      </w:r>
      <w:bookmarkStart w:id="0" w:name="_Hlk120650659"/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>。</w:t>
      </w:r>
      <w:bookmarkEnd w:id="0"/>
      <w:r>
        <w:rPr>
          <w:sz w:val="24"/>
          <w:szCs w:val="24"/>
        </w:rPr>
        <w:t xml:space="preserve">,　　　　　　　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sz w:val="24"/>
          <w:szCs w:val="24"/>
        </w:rPr>
      </w:pPr>
      <w:r>
        <w:rPr>
          <w:rFonts w:hint="eastAsia"/>
          <w:sz w:val="24"/>
          <w:szCs w:val="24"/>
          <w:u w:val="none"/>
          <w:lang w:val="en-US" w:eastAsia="zh-CN"/>
        </w:rPr>
        <w:t>4.</w:t>
      </w:r>
      <w:r>
        <w:rPr>
          <w:sz w:val="24"/>
          <w:szCs w:val="24"/>
          <w:u w:val="single"/>
        </w:rPr>
        <w:t xml:space="preserve">                      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，故园无此声。</w:t>
      </w:r>
      <w:r>
        <w:rPr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．春天最美是__________。夏天最美是__________。秋天最美是__________。冬天最美是__________。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．《太阳》是一篇________(</w:t>
      </w:r>
      <w:r>
        <w:rPr>
          <w:rFonts w:eastAsia="仿宋_GB2312"/>
          <w:sz w:val="24"/>
          <w:szCs w:val="24"/>
        </w:rPr>
        <w:t>文体</w:t>
      </w:r>
      <w:r>
        <w:rPr>
          <w:sz w:val="24"/>
          <w:szCs w:val="24"/>
        </w:rPr>
        <w:t>)，本文介绍了太阳________、________、________的特点。没有太阳，就没有我们这个________________________。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425" w:hangingChars="152"/>
        <w:textAlignment w:val="auto"/>
        <w:rPr>
          <w:sz w:val="24"/>
          <w:szCs w:val="24"/>
        </w:rPr>
      </w:pPr>
      <w:r>
        <w:rPr>
          <w:rFonts w:hint="eastAsia" w:eastAsia="黑体"/>
          <w:sz w:val="28"/>
          <w:szCs w:val="28"/>
          <w:lang w:val="en-US" w:eastAsia="zh-CN"/>
        </w:rPr>
        <w:t>八</w:t>
      </w:r>
      <w:r>
        <w:rPr>
          <w:rFonts w:eastAsia="黑体"/>
          <w:sz w:val="28"/>
          <w:szCs w:val="28"/>
        </w:rPr>
        <w:t>、课外阅读。</w:t>
      </w:r>
    </w:p>
    <w:p>
      <w:pPr>
        <w:ind w:firstLine="560" w:firstLineChars="20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>
      <w:pPr>
        <w:ind w:firstLine="560" w:firstLineChars="2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他是一名大学老师，却是一个不善言辞的人。他常有奇思怪想，并养成一个</w:t>
      </w:r>
      <w:r>
        <w:rPr>
          <w:sz w:val="28"/>
          <w:szCs w:val="28"/>
        </w:rPr>
        <w:t>“</w:t>
      </w:r>
      <w:r>
        <w:rPr>
          <w:rFonts w:eastAsia="楷体_GB2312"/>
          <w:sz w:val="28"/>
          <w:szCs w:val="28"/>
        </w:rPr>
        <w:t>不良</w:t>
      </w:r>
      <w:r>
        <w:rPr>
          <w:sz w:val="28"/>
          <w:szCs w:val="28"/>
        </w:rPr>
        <w:t>”</w:t>
      </w:r>
      <w:r>
        <w:rPr>
          <w:rFonts w:eastAsia="楷体_GB2312"/>
          <w:sz w:val="28"/>
          <w:szCs w:val="28"/>
        </w:rPr>
        <w:t>习惯：手里握着一个铅笔头，随时将所思所想记下来，从办公室、实验室到家里，到处都是他的</w:t>
      </w:r>
      <w:r>
        <w:rPr>
          <w:sz w:val="28"/>
          <w:szCs w:val="28"/>
        </w:rPr>
        <w:t>“</w:t>
      </w:r>
      <w:r>
        <w:rPr>
          <w:rFonts w:eastAsia="楷体_GB2312"/>
          <w:sz w:val="28"/>
          <w:szCs w:val="28"/>
        </w:rPr>
        <w:t>涂鸦</w:t>
      </w:r>
      <w:r>
        <w:rPr>
          <w:sz w:val="28"/>
          <w:szCs w:val="28"/>
        </w:rPr>
        <w:t>”</w:t>
      </w:r>
      <w:r>
        <w:rPr>
          <w:rFonts w:eastAsia="楷体_GB2312"/>
          <w:sz w:val="28"/>
          <w:szCs w:val="28"/>
        </w:rPr>
        <w:t>。他曾被形容为全校</w:t>
      </w:r>
      <w:r>
        <w:rPr>
          <w:sz w:val="28"/>
          <w:szCs w:val="28"/>
        </w:rPr>
        <w:t>“</w:t>
      </w:r>
      <w:r>
        <w:rPr>
          <w:rFonts w:eastAsia="楷体_GB2312"/>
          <w:sz w:val="28"/>
          <w:szCs w:val="28"/>
        </w:rPr>
        <w:t>最不讲究的人</w:t>
      </w:r>
      <w:r>
        <w:rPr>
          <w:sz w:val="28"/>
          <w:szCs w:val="28"/>
        </w:rPr>
        <w:t>”</w:t>
      </w:r>
      <w:r>
        <w:rPr>
          <w:rFonts w:eastAsia="楷体_GB2312"/>
          <w:sz w:val="28"/>
          <w:szCs w:val="28"/>
        </w:rPr>
        <w:t>，闹出过不少笑话，直接影响到他后来的工作。</w:t>
      </w:r>
    </w:p>
    <w:p>
      <w:pPr>
        <w:ind w:firstLine="560" w:firstLineChars="2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进校第十年，他四十岁，完成了一个很重要的设想，这正是他十年</w:t>
      </w:r>
      <w:r>
        <w:rPr>
          <w:sz w:val="28"/>
          <w:szCs w:val="28"/>
        </w:rPr>
        <w:t>“</w:t>
      </w:r>
      <w:r>
        <w:rPr>
          <w:rFonts w:eastAsia="楷体_GB2312"/>
          <w:sz w:val="28"/>
          <w:szCs w:val="28"/>
        </w:rPr>
        <w:t>涂鸦</w:t>
      </w:r>
      <w:r>
        <w:rPr>
          <w:sz w:val="28"/>
          <w:szCs w:val="28"/>
        </w:rPr>
        <w:t>”</w:t>
      </w:r>
      <w:r>
        <w:rPr>
          <w:rFonts w:eastAsia="楷体_GB2312"/>
          <w:sz w:val="28"/>
          <w:szCs w:val="28"/>
        </w:rPr>
        <w:t>的心血结晶。但当他将设想课题提交学校之后，却遭到无情的嘲弄。大伙都说那是他铅笔头</w:t>
      </w:r>
      <w:r>
        <w:rPr>
          <w:sz w:val="28"/>
          <w:szCs w:val="28"/>
        </w:rPr>
        <w:t>“</w:t>
      </w:r>
      <w:r>
        <w:rPr>
          <w:rFonts w:eastAsia="楷体_GB2312"/>
          <w:sz w:val="28"/>
          <w:szCs w:val="28"/>
        </w:rPr>
        <w:t>涂鸦</w:t>
      </w:r>
      <w:r>
        <w:rPr>
          <w:sz w:val="28"/>
          <w:szCs w:val="28"/>
        </w:rPr>
        <w:t>”</w:t>
      </w:r>
      <w:r>
        <w:rPr>
          <w:rFonts w:eastAsia="楷体_GB2312"/>
          <w:sz w:val="28"/>
          <w:szCs w:val="28"/>
        </w:rPr>
        <w:t>出来的怪想异说，毫无研究价值可言。别说拨给他科研经费，学校还要他倒贴卫生费呢。</w:t>
      </w:r>
    </w:p>
    <w:p>
      <w:pPr>
        <w:ind w:firstLine="560" w:firstLineChars="2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他不甘心，克服重重困难，又费去十年的时光，终于做完了课题的初步测试，并且通过朋友，将测试成果递交到美国国立卫生研究院。开始，研究院很感兴趣，但派人到学校一调查，得知他那些铅笔头</w:t>
      </w:r>
      <w:r>
        <w:rPr>
          <w:sz w:val="28"/>
          <w:szCs w:val="28"/>
        </w:rPr>
        <w:t>“</w:t>
      </w:r>
      <w:r>
        <w:rPr>
          <w:rFonts w:eastAsia="楷体_GB2312"/>
          <w:sz w:val="28"/>
          <w:szCs w:val="28"/>
        </w:rPr>
        <w:t>涂鸦</w:t>
      </w:r>
      <w:r>
        <w:rPr>
          <w:sz w:val="28"/>
          <w:szCs w:val="28"/>
        </w:rPr>
        <w:t>”</w:t>
      </w:r>
      <w:r>
        <w:rPr>
          <w:rFonts w:eastAsia="楷体_GB2312"/>
          <w:sz w:val="28"/>
          <w:szCs w:val="28"/>
        </w:rPr>
        <w:t>的故事，立刻对他的研究失去信任。他二十年的心血，又一次被铅笔头所误。</w:t>
      </w:r>
    </w:p>
    <w:p>
      <w:pPr>
        <w:ind w:firstLine="560" w:firstLineChars="2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但他仍然没有气馁，相反，经过很多年细致入微的研究，他越来越清楚研究的价值。得不到学校和研究院的资助，他自筹资金对实验成果进行进一步的完善。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四年之后，他再次向研究院递交了报告。这一回，研究院不仅批复了他的申请，还向他表达了歉意。在研究院的支持下，他的成果很快应用于实践。两年后，他的研究获得成功。到2007年，这项研究成果应用于</w:t>
      </w:r>
      <w:r>
        <w:rPr>
          <w:sz w:val="28"/>
          <w:szCs w:val="28"/>
        </w:rPr>
        <w:t>“</w:t>
      </w:r>
      <w:r>
        <w:rPr>
          <w:rFonts w:eastAsia="楷体_GB2312"/>
          <w:sz w:val="28"/>
          <w:szCs w:val="28"/>
        </w:rPr>
        <w:t>基因靶向治疗技术</w:t>
      </w:r>
      <w:r>
        <w:rPr>
          <w:sz w:val="28"/>
          <w:szCs w:val="28"/>
        </w:rPr>
        <w:t>”</w:t>
      </w:r>
      <w:r>
        <w:rPr>
          <w:rFonts w:eastAsia="楷体_GB2312"/>
          <w:sz w:val="28"/>
          <w:szCs w:val="28"/>
        </w:rPr>
        <w:t>，他因此获得当年的诺贝尔生理学或</w:t>
      </w:r>
    </w:p>
    <w:p>
      <w:pPr>
        <w:ind w:firstLine="560" w:firstLineChars="20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医学奖。他，就是美国科学家马里奥·卡佩基。这一年，他已是年届七旬的老人。</w:t>
      </w:r>
    </w:p>
    <w:p>
      <w:pPr>
        <w:ind w:firstLine="560" w:firstLineChars="200"/>
        <w:rPr>
          <w:sz w:val="28"/>
          <w:szCs w:val="28"/>
        </w:rPr>
      </w:pPr>
      <w:r>
        <w:rPr>
          <w:rFonts w:eastAsia="楷体_GB2312"/>
          <w:sz w:val="28"/>
          <w:szCs w:val="28"/>
          <w:u w:val="single"/>
        </w:rPr>
        <w:t>蜂拥而至的记者来到卡佩基的办公室，发现他手心里还捏着一支给他带来灵感和幸运的铅笔头。</w:t>
      </w:r>
      <w:r>
        <w:rPr>
          <w:rFonts w:eastAsia="楷体_GB2312"/>
          <w:sz w:val="28"/>
          <w:szCs w:val="28"/>
        </w:rPr>
        <w:t>言谈之中，卡佩基聊得最多的，不是他的成果，也不是他的荣誉，而是延续了四十年的铅笔头的故事。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1．从文中找出下列词语的反义词。</w:t>
      </w:r>
      <w:r>
        <w:rPr>
          <w:rFonts w:eastAsia="仿宋_GB2312"/>
          <w:sz w:val="28"/>
          <w:szCs w:val="28"/>
        </w:rPr>
        <w:t>(3分)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赞美(　　　　)　　能说会道(　　　　)　　</w:t>
      </w:r>
    </w:p>
    <w:p>
      <w:pPr>
        <w:ind w:firstLine="560" w:firstLineChars="200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一哄而散(　　　　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2．本文是按照时间顺序写的，从文章中梳理出关键词语填在括号里。</w:t>
      </w:r>
      <w:r>
        <w:rPr>
          <w:rFonts w:eastAsia="仿宋_GB2312"/>
          <w:sz w:val="28"/>
          <w:szCs w:val="28"/>
        </w:rPr>
        <w:t>(3分)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进校第十年——(　　　　)——(　　　　)——两年后——(　　　　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3．请给短文拟个题目，写在横线上。</w:t>
      </w:r>
      <w:r>
        <w:rPr>
          <w:rFonts w:eastAsia="仿宋_GB2312"/>
          <w:sz w:val="28"/>
          <w:szCs w:val="28"/>
        </w:rPr>
        <w:t>(1分)</w:t>
      </w:r>
    </w:p>
    <w:p>
      <w:pPr>
        <w:ind w:left="413" w:hanging="413" w:hangingChars="152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4．读读画线的句子，如果你就是当时在场的记者，你会如何进行采访呢？卡佩基又是怎样回答的呢？想象当时的情景，写对话。</w:t>
      </w:r>
      <w:r>
        <w:rPr>
          <w:rFonts w:eastAsia="仿宋_GB2312"/>
          <w:spacing w:val="-4"/>
          <w:sz w:val="28"/>
          <w:szCs w:val="28"/>
        </w:rPr>
        <w:t>(2分)</w:t>
      </w:r>
    </w:p>
    <w:p>
      <w:pPr>
        <w:wordWrap w:val="0"/>
        <w:ind w:firstLine="425" w:firstLineChars="152"/>
        <w:jc w:val="left"/>
        <w:rPr>
          <w:sz w:val="28"/>
          <w:szCs w:val="28"/>
        </w:rPr>
      </w:pPr>
      <w:r>
        <w:rPr>
          <w:sz w:val="28"/>
          <w:szCs w:val="28"/>
        </w:rPr>
        <w:t>记者：___________________________________________________</w:t>
      </w:r>
    </w:p>
    <w:p>
      <w:pPr>
        <w:wordWrap w:val="0"/>
        <w:ind w:firstLine="425" w:firstLineChars="152"/>
        <w:jc w:val="left"/>
        <w:rPr>
          <w:sz w:val="28"/>
          <w:szCs w:val="28"/>
        </w:rPr>
      </w:pPr>
      <w:r>
        <w:rPr>
          <w:sz w:val="28"/>
          <w:szCs w:val="28"/>
        </w:rPr>
        <w:t>卡佩基：_________________________________________________</w:t>
      </w:r>
    </w:p>
    <w:p>
      <w:pPr>
        <w:wordWrap w:val="0"/>
        <w:ind w:firstLine="425" w:firstLineChars="152"/>
        <w:jc w:val="left"/>
        <w:rPr>
          <w:sz w:val="28"/>
          <w:szCs w:val="28"/>
        </w:rPr>
      </w:pPr>
      <w:r>
        <w:rPr>
          <w:sz w:val="28"/>
          <w:szCs w:val="28"/>
        </w:rPr>
        <w:t>记者：___________________________________________________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楷体_GB2312"/>
          <w:sz w:val="28"/>
          <w:szCs w:val="28"/>
        </w:rPr>
      </w:pPr>
      <w:r>
        <w:rPr>
          <w:sz w:val="28"/>
          <w:szCs w:val="28"/>
        </w:rPr>
        <w:t>卡佩基：________________________________________________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5393D4"/>
    <w:multiLevelType w:val="singleLevel"/>
    <w:tmpl w:val="D45393D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7CBAC0"/>
    <w:multiLevelType w:val="singleLevel"/>
    <w:tmpl w:val="547CBAC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C36B1"/>
    <w:rsid w:val="0A4F6609"/>
    <w:rsid w:val="0E854E0C"/>
    <w:rsid w:val="19AC7D2F"/>
    <w:rsid w:val="22CD0827"/>
    <w:rsid w:val="2E930678"/>
    <w:rsid w:val="4674376B"/>
    <w:rsid w:val="51501163"/>
    <w:rsid w:val="55CF7C27"/>
    <w:rsid w:val="616D01A2"/>
    <w:rsid w:val="61745A84"/>
    <w:rsid w:val="641F49D5"/>
    <w:rsid w:val="6745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2022-12-01T02:18:00Z</dcterms:created>
  <dc:creator>tw</dc:creator>
  <cp:lastModifiedBy>tw</cp:lastModifiedBy>
  <dcterms:modified xsi:type="dcterms:W3CDTF">2022-12-01T03:17:51Z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CF7E0457AE364D60BD77DA735C5350CA</vt:lpwstr>
  </property>
</Properties>
</file>