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879" w:type="dxa"/>
        <w:tblLook w:val="04A0" w:firstRow="1" w:lastRow="0" w:firstColumn="1" w:lastColumn="0" w:noHBand="0" w:noVBand="1"/>
      </w:tblPr>
      <w:tblGrid>
        <w:gridCol w:w="1258"/>
        <w:gridCol w:w="2141"/>
        <w:gridCol w:w="2400"/>
        <w:gridCol w:w="4080"/>
      </w:tblGrid>
      <w:tr w:rsidR="006E48E9" w14:paraId="37F8AD8D" w14:textId="77777777">
        <w:trPr>
          <w:trHeight w:val="624"/>
        </w:trPr>
        <w:tc>
          <w:tcPr>
            <w:tcW w:w="9879" w:type="dxa"/>
            <w:gridSpan w:val="4"/>
            <w:vAlign w:val="center"/>
          </w:tcPr>
          <w:p w14:paraId="5472176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基本信息</w:t>
            </w:r>
          </w:p>
        </w:tc>
      </w:tr>
      <w:tr w:rsidR="006E48E9" w14:paraId="3F90E681" w14:textId="77777777">
        <w:trPr>
          <w:trHeight w:val="624"/>
        </w:trPr>
        <w:tc>
          <w:tcPr>
            <w:tcW w:w="1258" w:type="dxa"/>
            <w:vAlign w:val="center"/>
          </w:tcPr>
          <w:p w14:paraId="5A26B99C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2141" w:type="dxa"/>
            <w:vAlign w:val="center"/>
          </w:tcPr>
          <w:p w14:paraId="1AAB8924" w14:textId="77777777" w:rsidR="006E48E9" w:rsidRDefault="00000000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棠</w:t>
            </w:r>
            <w:proofErr w:type="gramEnd"/>
            <w:r>
              <w:rPr>
                <w:rFonts w:hint="eastAsia"/>
                <w:sz w:val="24"/>
              </w:rPr>
              <w:t>外附小</w:t>
            </w:r>
          </w:p>
        </w:tc>
        <w:tc>
          <w:tcPr>
            <w:tcW w:w="2400" w:type="dxa"/>
            <w:vAlign w:val="center"/>
          </w:tcPr>
          <w:p w14:paraId="41B8DA08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执教教师</w:t>
            </w:r>
          </w:p>
        </w:tc>
        <w:tc>
          <w:tcPr>
            <w:tcW w:w="4080" w:type="dxa"/>
            <w:vAlign w:val="center"/>
          </w:tcPr>
          <w:p w14:paraId="6B914855" w14:textId="0DA6E9EF" w:rsidR="006E48E9" w:rsidRDefault="006E48E9">
            <w:pPr>
              <w:jc w:val="center"/>
              <w:rPr>
                <w:sz w:val="24"/>
              </w:rPr>
            </w:pPr>
          </w:p>
        </w:tc>
      </w:tr>
      <w:tr w:rsidR="006E48E9" w14:paraId="14DA1B69" w14:textId="77777777">
        <w:trPr>
          <w:trHeight w:val="624"/>
        </w:trPr>
        <w:tc>
          <w:tcPr>
            <w:tcW w:w="1258" w:type="dxa"/>
            <w:vAlign w:val="center"/>
          </w:tcPr>
          <w:p w14:paraId="34E7C5FF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2141" w:type="dxa"/>
            <w:vAlign w:val="center"/>
          </w:tcPr>
          <w:p w14:paraId="3AA3870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400" w:type="dxa"/>
            <w:vAlign w:val="center"/>
          </w:tcPr>
          <w:p w14:paraId="2E7FE4A5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学习模块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4080" w:type="dxa"/>
            <w:vAlign w:val="center"/>
          </w:tcPr>
          <w:p w14:paraId="7B736441" w14:textId="3617238F" w:rsidR="006E48E9" w:rsidRDefault="005928CE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hint="eastAsia"/>
              </w:rPr>
              <w:t>用一般将来时来描述计划</w:t>
            </w:r>
          </w:p>
        </w:tc>
      </w:tr>
      <w:tr w:rsidR="006E48E9" w14:paraId="37243AE3" w14:textId="77777777">
        <w:trPr>
          <w:trHeight w:val="624"/>
        </w:trPr>
        <w:tc>
          <w:tcPr>
            <w:tcW w:w="1258" w:type="dxa"/>
            <w:vAlign w:val="center"/>
          </w:tcPr>
          <w:p w14:paraId="0E5A401F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2141" w:type="dxa"/>
            <w:vAlign w:val="center"/>
          </w:tcPr>
          <w:p w14:paraId="375AA8D9" w14:textId="01D0E60A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六年级（</w:t>
            </w:r>
            <w:r w:rsidR="004E0BDF">
              <w:rPr>
                <w:rFonts w:hint="eastAsia"/>
                <w:sz w:val="24"/>
              </w:rPr>
              <w:t>下</w:t>
            </w:r>
            <w:r>
              <w:rPr>
                <w:rFonts w:hint="eastAsia"/>
                <w:sz w:val="24"/>
              </w:rPr>
              <w:t>册）</w:t>
            </w:r>
          </w:p>
        </w:tc>
        <w:tc>
          <w:tcPr>
            <w:tcW w:w="2400" w:type="dxa"/>
            <w:vAlign w:val="center"/>
          </w:tcPr>
          <w:p w14:paraId="2C0C608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教科书版本及章节</w:t>
            </w:r>
          </w:p>
        </w:tc>
        <w:tc>
          <w:tcPr>
            <w:tcW w:w="4080" w:type="dxa"/>
            <w:vAlign w:val="center"/>
          </w:tcPr>
          <w:p w14:paraId="71DFF0C2" w14:textId="2041FC20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</w:t>
            </w:r>
            <w:proofErr w:type="gramStart"/>
            <w:r>
              <w:rPr>
                <w:rFonts w:hint="eastAsia"/>
                <w:sz w:val="24"/>
              </w:rPr>
              <w:t>研</w:t>
            </w:r>
            <w:proofErr w:type="gramEnd"/>
            <w:r>
              <w:rPr>
                <w:rFonts w:hint="eastAsia"/>
                <w:sz w:val="24"/>
              </w:rPr>
              <w:t>社（三年级起点）</w:t>
            </w:r>
            <w:r>
              <w:rPr>
                <w:rFonts w:hint="eastAsia"/>
                <w:sz w:val="24"/>
              </w:rPr>
              <w:t xml:space="preserve">Module </w:t>
            </w:r>
            <w:r w:rsidR="005928CE">
              <w:rPr>
                <w:sz w:val="24"/>
              </w:rPr>
              <w:t>2</w:t>
            </w:r>
          </w:p>
        </w:tc>
      </w:tr>
      <w:tr w:rsidR="006E48E9" w14:paraId="72AA4DCC" w14:textId="77777777">
        <w:trPr>
          <w:trHeight w:val="624"/>
        </w:trPr>
        <w:tc>
          <w:tcPr>
            <w:tcW w:w="3399" w:type="dxa"/>
            <w:gridSpan w:val="2"/>
            <w:vAlign w:val="center"/>
          </w:tcPr>
          <w:p w14:paraId="03F3EC69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单元主题范畴</w:t>
            </w:r>
          </w:p>
        </w:tc>
        <w:tc>
          <w:tcPr>
            <w:tcW w:w="6480" w:type="dxa"/>
            <w:gridSpan w:val="2"/>
            <w:vAlign w:val="center"/>
          </w:tcPr>
          <w:p w14:paraId="3FC138BC" w14:textId="6025A7BA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人与</w:t>
            </w:r>
            <w:r w:rsidR="005928CE">
              <w:rPr>
                <w:rFonts w:hint="eastAsia"/>
                <w:sz w:val="24"/>
              </w:rPr>
              <w:t>自我</w:t>
            </w:r>
          </w:p>
        </w:tc>
      </w:tr>
    </w:tbl>
    <w:p w14:paraId="0A779295" w14:textId="77777777" w:rsidR="006E48E9" w:rsidRDefault="006E48E9">
      <w:pPr>
        <w:jc w:val="center"/>
        <w:rPr>
          <w:sz w:val="24"/>
        </w:rPr>
      </w:pPr>
    </w:p>
    <w:p w14:paraId="283F2131" w14:textId="1CF875B9" w:rsidR="006E48E9" w:rsidRDefault="00085900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14E7A9" wp14:editId="385BA684">
                <wp:simplePos x="0" y="0"/>
                <wp:positionH relativeFrom="column">
                  <wp:posOffset>-180109</wp:posOffset>
                </wp:positionH>
                <wp:positionV relativeFrom="paragraph">
                  <wp:posOffset>413212</wp:posOffset>
                </wp:positionV>
                <wp:extent cx="6592570" cy="4305935"/>
                <wp:effectExtent l="0" t="19050" r="17780" b="184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2570" cy="4305935"/>
                          <a:chOff x="1945" y="36449"/>
                          <a:chExt cx="10022" cy="5388"/>
                        </a:xfrm>
                        <a:solidFill>
                          <a:schemeClr val="bg1"/>
                        </a:solidFill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3640" y="36449"/>
                            <a:ext cx="6591" cy="1007"/>
                          </a:xfrm>
                          <a:prstGeom prst="rect">
                            <a:avLst/>
                          </a:prstGeom>
                          <a:grpFill/>
                          <a:ln w="28575" cmpd="sng">
                            <a:solidFill>
                              <a:schemeClr val="accent1">
                                <a:shade val="50000"/>
                                <a:alpha val="96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8476B6" w14:textId="77777777" w:rsidR="006E48E9" w:rsidRDefault="00000000">
                              <w:pPr>
                                <w:spacing w:line="50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单元主题：</w:t>
                              </w:r>
                            </w:p>
                            <w:p w14:paraId="3380D414" w14:textId="4EFDA605" w:rsidR="006E48E9" w:rsidRPr="005928CE" w:rsidRDefault="005928CE" w:rsidP="005928CE">
                              <w:pPr>
                                <w:ind w:firstLineChars="850" w:firstLine="2731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5928CE">
                                <w:rPr>
                                  <w:rFonts w:ascii="Times New Roman" w:hAnsi="Times New Roman" w:hint="eastAsia"/>
                                  <w:b/>
                                  <w:sz w:val="32"/>
                                  <w:szCs w:val="32"/>
                                </w:rPr>
                                <w:t>Plan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1945" y="37916"/>
                            <a:ext cx="2878" cy="893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3B6EB7" w14:textId="45279CDA" w:rsidR="006E48E9" w:rsidRDefault="00557652" w:rsidP="00085900">
                              <w:pPr>
                                <w:spacing w:line="360" w:lineRule="auto"/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bCs/>
                                  <w:szCs w:val="21"/>
                                </w:rPr>
                                <w:t>学习描述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Cs w:val="21"/>
                                </w:rPr>
                                <w:t>谈论计划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889" y="37986"/>
                            <a:ext cx="2978" cy="628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EC779D" w14:textId="245C31A9" w:rsidR="006E48E9" w:rsidRDefault="00557652">
                              <w:r>
                                <w:rPr>
                                  <w:rFonts w:ascii="Times New Roman" w:eastAsia="宋体" w:hAnsi="Times New Roman" w:cs="Times New Roman"/>
                                  <w:bCs/>
                                  <w:szCs w:val="21"/>
                                </w:rPr>
                                <w:t>学习描述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Cs w:val="21"/>
                                </w:rPr>
                                <w:t>未来的天气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2042" y="39023"/>
                            <a:ext cx="2781" cy="1247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12B7A1" w14:textId="77777777" w:rsidR="00085900" w:rsidRDefault="00000000" w:rsidP="00085900">
                              <w:pPr>
                                <w:spacing w:line="360" w:lineRule="auto"/>
                                <w:ind w:firstLineChars="400" w:firstLine="88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Unit 1</w:t>
                              </w:r>
                            </w:p>
                            <w:p w14:paraId="7229EA8C" w14:textId="4DECD986" w:rsidR="006E48E9" w:rsidRDefault="00557652" w:rsidP="0055765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 w:val="24"/>
                                </w:rPr>
                                <w:t>一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 w:val="24"/>
                                </w:rPr>
                                <w:t>般将来时来描述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 w:val="24"/>
                                </w:rPr>
                                <w:t>和询问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 w:val="24"/>
                                </w:rPr>
                                <w:t>计划内容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377" y="40932"/>
                            <a:ext cx="4830" cy="90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D53370" w14:textId="0FF9FFFA" w:rsidR="00D74774" w:rsidRDefault="00D74774" w:rsidP="00D74774">
                              <w:pPr>
                                <w:spacing w:line="320" w:lineRule="exact"/>
                                <w:ind w:rightChars="102" w:right="214"/>
                                <w:suppressOverlap/>
                                <w:rPr>
                                  <w:rFonts w:ascii="Times New Roman" w:eastAsia="宋体" w:hAnsi="Times New Roman" w:cs="Times New Roman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Cs w:val="21"/>
                                </w:rPr>
                                <w:t>学生结合不同的天气来展开计划，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bCs/>
                                  <w:szCs w:val="21"/>
                                </w:rPr>
                                <w:t>有助于促进学生的心智发展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Cs w:val="21"/>
                                </w:rPr>
                                <w:t>。</w:t>
                              </w:r>
                            </w:p>
                            <w:p w14:paraId="79232B9F" w14:textId="77777777" w:rsidR="00D74774" w:rsidRDefault="00D74774" w:rsidP="00D74774">
                              <w:pPr>
                                <w:spacing w:line="320" w:lineRule="exact"/>
                                <w:ind w:rightChars="102" w:right="214"/>
                                <w:suppressOverlap/>
                                <w:rPr>
                                  <w:rFonts w:ascii="Times New Roman" w:eastAsia="宋体" w:hAnsi="Times New Roman" w:cs="Times New Roman"/>
                                  <w:bCs/>
                                  <w:szCs w:val="21"/>
                                </w:rPr>
                              </w:pPr>
                            </w:p>
                            <w:p w14:paraId="2D56D4EC" w14:textId="554D6E18" w:rsidR="006E48E9" w:rsidRPr="00D74774" w:rsidRDefault="006E48E9" w:rsidP="00C247B9">
                              <w:pPr>
                                <w:spacing w:line="36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8308" y="39181"/>
                            <a:ext cx="3659" cy="914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A4490E" w14:textId="02AB0053" w:rsidR="006E48E9" w:rsidRDefault="00000000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Unit 2 </w:t>
                              </w:r>
                            </w:p>
                            <w:p w14:paraId="39936040" w14:textId="2CC3EAE7" w:rsidR="006E48E9" w:rsidRDefault="00873DA3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宋体" w:eastAsia="宋体" w:hAnsi="宋体" w:cs="宋体"/>
                                  <w:bCs/>
                                  <w:kern w:val="0"/>
                                  <w:sz w:val="24"/>
                                </w:rPr>
                                <w:t>关于四座城市的</w:t>
                              </w:r>
                              <w:proofErr w:type="gramStart"/>
                              <w:r>
                                <w:rPr>
                                  <w:rFonts w:ascii="宋体" w:eastAsia="宋体" w:hAnsi="宋体" w:cs="宋体"/>
                                  <w:bCs/>
                                  <w:kern w:val="0"/>
                                  <w:sz w:val="24"/>
                                </w:rPr>
                                <w:t>的</w:t>
                              </w:r>
                              <w:proofErr w:type="gramEnd"/>
                              <w:r>
                                <w:rPr>
                                  <w:rFonts w:ascii="宋体" w:eastAsia="宋体" w:hAnsi="宋体" w:cs="宋体"/>
                                  <w:bCs/>
                                  <w:kern w:val="0"/>
                                  <w:sz w:val="24"/>
                                </w:rPr>
                                <w:t>天气预报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Cs/>
                                  <w:kern w:val="0"/>
                                  <w:sz w:val="24"/>
                                </w:rPr>
                                <w:t>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直接箭头连接符 31"/>
                        <wps:cNvCnPr/>
                        <wps:spPr>
                          <a:xfrm flipV="1">
                            <a:off x="4515" y="37503"/>
                            <a:ext cx="455" cy="532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/>
                        <wps:spPr>
                          <a:xfrm flipH="1" flipV="1">
                            <a:off x="8332" y="37493"/>
                            <a:ext cx="517" cy="477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/>
                        <wps:spPr>
                          <a:xfrm>
                            <a:off x="4941" y="38359"/>
                            <a:ext cx="3848" cy="6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 flipH="1">
                            <a:off x="3382" y="38661"/>
                            <a:ext cx="9" cy="373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/>
                        <wps:spPr>
                          <a:xfrm>
                            <a:off x="10129" y="38683"/>
                            <a:ext cx="6" cy="385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左大括号 39"/>
                        <wps:cNvSpPr/>
                        <wps:spPr>
                          <a:xfrm rot="16200000">
                            <a:off x="6626" y="37233"/>
                            <a:ext cx="423" cy="6322"/>
                          </a:xfrm>
                          <a:prstGeom prst="leftBrace">
                            <a:avLst>
                              <a:gd name="adj1" fmla="val 8333"/>
                              <a:gd name="adj2" fmla="val 49359"/>
                            </a:avLst>
                          </a:prstGeom>
                          <a:grpFill/>
                          <a:ln w="2222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4E7A9" id="组合 1" o:spid="_x0000_s1026" style="position:absolute;left:0;text-align:left;margin-left:-14.2pt;margin-top:32.55pt;width:519.1pt;height:339.05pt;z-index:251659264" coordorigin="1945,36449" coordsize="10022,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1" o:spid="_x0000_s1027" type="#_x0000_t202" style="position:absolute;left:3640;top:36449;width:6591;height:1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" filled="f" strokecolor="#1f4d78 [1604]" strokeweight="2.25pt">
                  <v:stroke opacity="62965f"/>
                  <v:textbox>
                    <w:txbxContent>
                      <w:p w14:paraId="2C8476B6" w14:textId="77777777" w:rsidR="006E48E9" w:rsidRDefault="00000000">
                        <w:pPr>
                          <w:spacing w:line="50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单元主题：</w:t>
                        </w:r>
                      </w:p>
                      <w:p w14:paraId="3380D414" w14:textId="4EFDA605" w:rsidR="006E48E9" w:rsidRPr="005928CE" w:rsidRDefault="005928CE" w:rsidP="005928CE">
                        <w:pPr>
                          <w:ind w:firstLineChars="850" w:firstLine="2731"/>
                          <w:rPr>
                            <w:sz w:val="32"/>
                            <w:szCs w:val="32"/>
                          </w:rPr>
                        </w:pPr>
                        <w:r w:rsidRPr="005928CE">
                          <w:rPr>
                            <w:rFonts w:ascii="Times New Roman" w:hAnsi="Times New Roman" w:hint="eastAsia"/>
                            <w:b/>
                            <w:sz w:val="32"/>
                            <w:szCs w:val="32"/>
                          </w:rPr>
                          <w:t>Plan</w:t>
                        </w:r>
                      </w:p>
                    </w:txbxContent>
                  </v:textbox>
                </v:shape>
                <v:shape id="文本框 22" o:spid="_x0000_s1028" type="#_x0000_t202" style="position:absolute;left:1945;top:37916;width:2878;height: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" filled="f" strokecolor="#b4c6e7 [1304]" strokeweight="1pt">
                  <v:textbox>
                    <w:txbxContent>
                      <w:p w14:paraId="303B6EB7" w14:textId="45279CDA" w:rsidR="006E48E9" w:rsidRDefault="00557652" w:rsidP="00085900">
                        <w:pPr>
                          <w:spacing w:line="360" w:lineRule="auto"/>
                        </w:pPr>
                        <w:r>
                          <w:rPr>
                            <w:rFonts w:ascii="Times New Roman" w:eastAsia="宋体" w:hAnsi="Times New Roman" w:cs="Times New Roman"/>
                            <w:bCs/>
                            <w:szCs w:val="21"/>
                          </w:rPr>
                          <w:t>学习描述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Cs w:val="21"/>
                          </w:rPr>
                          <w:t>谈论计划</w:t>
                        </w:r>
                      </w:p>
                    </w:txbxContent>
                  </v:textbox>
                </v:shape>
                <v:shape id="文本框 23" o:spid="_x0000_s1029" type="#_x0000_t202" style="position:absolute;left:8889;top:37986;width:2978;height: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" filled="f" strokecolor="#b4c6e7 [1304]" strokeweight="1pt">
                  <v:textbox>
                    <w:txbxContent>
                      <w:p w14:paraId="00EC779D" w14:textId="245C31A9" w:rsidR="006E48E9" w:rsidRDefault="00557652">
                        <w:r>
                          <w:rPr>
                            <w:rFonts w:ascii="Times New Roman" w:eastAsia="宋体" w:hAnsi="Times New Roman" w:cs="Times New Roman"/>
                            <w:bCs/>
                            <w:szCs w:val="21"/>
                          </w:rPr>
                          <w:t>学习描述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Cs w:val="21"/>
                          </w:rPr>
                          <w:t>未来的天气</w:t>
                        </w:r>
                      </w:p>
                    </w:txbxContent>
                  </v:textbox>
                </v:shape>
                <v:shape id="文本框 25" o:spid="_x0000_s1030" type="#_x0000_t202" style="position:absolute;left:2042;top:39023;width:2781;height:1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" filled="f" strokecolor="#a8d08d [1945]" strokeweight="1pt">
                  <v:textbox>
                    <w:txbxContent>
                      <w:p w14:paraId="3112B7A1" w14:textId="77777777" w:rsidR="00085900" w:rsidRDefault="00000000" w:rsidP="00085900">
                        <w:pPr>
                          <w:spacing w:line="360" w:lineRule="auto"/>
                          <w:ind w:firstLineChars="400" w:firstLine="88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Unit 1</w:t>
                        </w:r>
                      </w:p>
                      <w:p w14:paraId="7229EA8C" w14:textId="4DECD986" w:rsidR="006E48E9" w:rsidRDefault="00557652" w:rsidP="0055765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一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般将来时来描述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和询问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计划内容</w:t>
                        </w:r>
                      </w:p>
                    </w:txbxContent>
                  </v:textbox>
                </v:shape>
                <v:shape id="文本框 26" o:spid="_x0000_s1031" type="#_x0000_t202" style="position:absolute;left:4377;top:40932;width:4830;height: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" filled="f" strokecolor="#ffd966 [1943]" strokeweight="1pt">
                  <v:textbox>
                    <w:txbxContent>
                      <w:p w14:paraId="67D53370" w14:textId="0FF9FFFA" w:rsidR="00D74774" w:rsidRDefault="00D74774" w:rsidP="00D74774">
                        <w:pPr>
                          <w:spacing w:line="320" w:lineRule="exact"/>
                          <w:ind w:rightChars="102" w:right="214"/>
                          <w:suppressOverlap/>
                          <w:rPr>
                            <w:rFonts w:ascii="Times New Roman" w:eastAsia="宋体" w:hAnsi="Times New Roman" w:cs="Times New Roman"/>
                            <w:bCs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Cs w:val="21"/>
                          </w:rPr>
                          <w:t>学生结合不同的天气来展开计划，</w:t>
                        </w:r>
                        <w:r>
                          <w:rPr>
                            <w:rFonts w:ascii="Times New Roman" w:eastAsia="宋体" w:hAnsi="Times New Roman" w:cs="Times New Roman"/>
                            <w:bCs/>
                            <w:szCs w:val="21"/>
                          </w:rPr>
                          <w:t>有助于促进学生的心智发展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Cs w:val="21"/>
                          </w:rPr>
                          <w:t>。</w:t>
                        </w:r>
                      </w:p>
                      <w:p w14:paraId="79232B9F" w14:textId="77777777" w:rsidR="00D74774" w:rsidRDefault="00D74774" w:rsidP="00D74774">
                        <w:pPr>
                          <w:spacing w:line="320" w:lineRule="exact"/>
                          <w:ind w:rightChars="102" w:right="214"/>
                          <w:suppressOverlap/>
                          <w:rPr>
                            <w:rFonts w:ascii="Times New Roman" w:eastAsia="宋体" w:hAnsi="Times New Roman" w:cs="Times New Roman"/>
                            <w:bCs/>
                            <w:szCs w:val="21"/>
                          </w:rPr>
                        </w:pPr>
                      </w:p>
                      <w:p w14:paraId="2D56D4EC" w14:textId="554D6E18" w:rsidR="006E48E9" w:rsidRPr="00D74774" w:rsidRDefault="006E48E9" w:rsidP="00C247B9">
                        <w:pPr>
                          <w:spacing w:line="360" w:lineRule="auto"/>
                        </w:pPr>
                      </w:p>
                    </w:txbxContent>
                  </v:textbox>
                </v:shape>
                <v:shape id="文本框 29" o:spid="_x0000_s1032" type="#_x0000_t202" style="position:absolute;left:8308;top:39181;width:3659;height: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" filled="f" strokecolor="#a8d08d [1945]" strokeweight="1pt">
                  <v:textbox>
                    <w:txbxContent>
                      <w:p w14:paraId="00A4490E" w14:textId="02AB0053" w:rsidR="006E48E9" w:rsidRDefault="00000000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Unit 2 </w:t>
                        </w:r>
                      </w:p>
                      <w:p w14:paraId="39936040" w14:textId="2CC3EAE7" w:rsidR="006E48E9" w:rsidRDefault="00873DA3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="宋体" w:eastAsia="宋体" w:hAnsi="宋体" w:cs="宋体"/>
                            <w:bCs/>
                            <w:kern w:val="0"/>
                            <w:sz w:val="24"/>
                          </w:rPr>
                          <w:t>关于四座城市的</w:t>
                        </w:r>
                        <w:proofErr w:type="gramStart"/>
                        <w:r>
                          <w:rPr>
                            <w:rFonts w:ascii="宋体" w:eastAsia="宋体" w:hAnsi="宋体" w:cs="宋体"/>
                            <w:bCs/>
                            <w:kern w:val="0"/>
                            <w:sz w:val="24"/>
                          </w:rPr>
                          <w:t>的</w:t>
                        </w:r>
                        <w:proofErr w:type="gramEnd"/>
                        <w:r>
                          <w:rPr>
                            <w:rFonts w:ascii="宋体" w:eastAsia="宋体" w:hAnsi="宋体" w:cs="宋体"/>
                            <w:bCs/>
                            <w:kern w:val="0"/>
                            <w:sz w:val="24"/>
                          </w:rPr>
                          <w:t>天气预报</w:t>
                        </w:r>
                        <w:r>
                          <w:rPr>
                            <w:rFonts w:ascii="宋体" w:eastAsia="宋体" w:hAnsi="宋体" w:cs="宋体" w:hint="eastAsia"/>
                            <w:bCs/>
                            <w:kern w:val="0"/>
                            <w:sz w:val="24"/>
                          </w:rPr>
                          <w:t>;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31" o:spid="_x0000_s1033" type="#_x0000_t32" style="position:absolute;left:4515;top:37503;width:455;height:5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" strokecolor="#5b9bd5 [3204]" strokeweight="1.75pt">
                  <v:stroke endarrow="open" joinstyle="miter"/>
                </v:shape>
                <v:shape id="直接箭头连接符 33" o:spid="_x0000_s1034" type="#_x0000_t32" style="position:absolute;left:8332;top:37493;width:517;height:4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" strokecolor="#5b9bd5 [3204]" strokeweight="1.75pt">
                  <v:stroke endarrow="open" joinstyle="miter"/>
                </v:shape>
                <v:shape id="直接箭头连接符 34" o:spid="_x0000_s1035" type="#_x0000_t32" style="position:absolute;left:4941;top:38359;width:3848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" strokecolor="#5b9bd5 [3204]" strokeweight="1.75pt">
                  <v:stroke endarrow="open" joinstyle="miter"/>
                </v:shape>
                <v:shape id="直接箭头连接符 36" o:spid="_x0000_s1036" type="#_x0000_t32" style="position:absolute;left:3382;top:38661;width:9;height:37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" strokecolor="#5b9bd5 [3204]" strokeweight="1.75pt">
                  <v:stroke endarrow="open" joinstyle="miter"/>
                </v:shape>
                <v:shape id="直接箭头连接符 38" o:spid="_x0000_s1037" type="#_x0000_t32" style="position:absolute;left:10129;top:38683;width:6;height: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" strokecolor="#5b9bd5 [3204]" strokeweight="1.75pt">
                  <v:stroke endarrow="open" joinstyle="miter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大括号 39" o:spid="_x0000_s1038" type="#_x0000_t87" style="position:absolute;left:6626;top:37233;width:423;height:632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" adj="120,10662" strokecolor="#5b9bd5 [3204]" strokeweight="1.75pt">
                  <v:stroke joinstyle="miter"/>
                </v:shape>
              </v:group>
            </w:pict>
          </mc:Fallback>
        </mc:AlternateContent>
      </w:r>
      <w:r>
        <w:rPr>
          <w:rFonts w:hint="eastAsia"/>
          <w:sz w:val="28"/>
          <w:szCs w:val="28"/>
        </w:rPr>
        <w:t>单元主题分析</w:t>
      </w:r>
    </w:p>
    <w:p w14:paraId="18E91E15" w14:textId="64F4C362" w:rsidR="006E48E9" w:rsidRDefault="006E48E9">
      <w:pPr>
        <w:rPr>
          <w:sz w:val="28"/>
          <w:szCs w:val="28"/>
        </w:rPr>
      </w:pPr>
    </w:p>
    <w:p w14:paraId="4233D7D5" w14:textId="77777777" w:rsidR="006E48E9" w:rsidRDefault="006E48E9">
      <w:pPr>
        <w:rPr>
          <w:sz w:val="28"/>
          <w:szCs w:val="28"/>
        </w:rPr>
      </w:pPr>
    </w:p>
    <w:p w14:paraId="59EBD5CD" w14:textId="77777777" w:rsidR="006E48E9" w:rsidRDefault="006E48E9">
      <w:pPr>
        <w:rPr>
          <w:sz w:val="28"/>
          <w:szCs w:val="28"/>
        </w:rPr>
      </w:pPr>
    </w:p>
    <w:p w14:paraId="477607FE" w14:textId="77777777" w:rsidR="006E48E9" w:rsidRDefault="006E48E9">
      <w:pPr>
        <w:rPr>
          <w:sz w:val="28"/>
          <w:szCs w:val="28"/>
        </w:rPr>
      </w:pPr>
    </w:p>
    <w:p w14:paraId="161D720B" w14:textId="77777777" w:rsidR="006E48E9" w:rsidRDefault="006E48E9">
      <w:pPr>
        <w:rPr>
          <w:sz w:val="28"/>
          <w:szCs w:val="28"/>
        </w:rPr>
      </w:pPr>
    </w:p>
    <w:p w14:paraId="02ACD083" w14:textId="77777777" w:rsidR="006E48E9" w:rsidRDefault="006E48E9">
      <w:pPr>
        <w:rPr>
          <w:sz w:val="28"/>
          <w:szCs w:val="28"/>
        </w:rPr>
      </w:pPr>
    </w:p>
    <w:p w14:paraId="3AC7F420" w14:textId="77777777" w:rsidR="006E48E9" w:rsidRDefault="006E48E9">
      <w:pPr>
        <w:rPr>
          <w:sz w:val="28"/>
          <w:szCs w:val="28"/>
        </w:rPr>
      </w:pPr>
    </w:p>
    <w:p w14:paraId="23ED54DC" w14:textId="77777777" w:rsidR="006E48E9" w:rsidRDefault="006E48E9">
      <w:pPr>
        <w:rPr>
          <w:sz w:val="28"/>
          <w:szCs w:val="28"/>
        </w:rPr>
      </w:pPr>
    </w:p>
    <w:p w14:paraId="62DD2F3F" w14:textId="77777777" w:rsidR="006E48E9" w:rsidRDefault="006E48E9">
      <w:pPr>
        <w:spacing w:line="360" w:lineRule="auto"/>
        <w:ind w:firstLineChars="200" w:firstLine="480"/>
        <w:rPr>
          <w:sz w:val="24"/>
        </w:rPr>
      </w:pPr>
    </w:p>
    <w:p w14:paraId="5A6A6DFC" w14:textId="77777777" w:rsidR="006E48E9" w:rsidRDefault="006E48E9">
      <w:pPr>
        <w:spacing w:line="360" w:lineRule="auto"/>
        <w:ind w:firstLineChars="200" w:firstLine="480"/>
        <w:rPr>
          <w:sz w:val="24"/>
        </w:rPr>
      </w:pPr>
    </w:p>
    <w:p w14:paraId="400A3E2E" w14:textId="77777777" w:rsidR="006E48E9" w:rsidRDefault="006E48E9">
      <w:pPr>
        <w:spacing w:line="360" w:lineRule="auto"/>
        <w:ind w:firstLineChars="200" w:firstLine="480"/>
        <w:rPr>
          <w:sz w:val="24"/>
        </w:rPr>
      </w:pPr>
    </w:p>
    <w:p w14:paraId="6400382F" w14:textId="77777777" w:rsidR="006E48E9" w:rsidRDefault="006E48E9">
      <w:pPr>
        <w:spacing w:line="360" w:lineRule="auto"/>
        <w:rPr>
          <w:sz w:val="28"/>
          <w:szCs w:val="28"/>
        </w:rPr>
      </w:pPr>
    </w:p>
    <w:p w14:paraId="77785C3B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5F77389F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7BC408E5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2A9630EE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5EDFD820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4C733045" w14:textId="77777777" w:rsidR="006E48E9" w:rsidRDefault="00000000">
      <w:r>
        <w:rPr>
          <w:rFonts w:hint="eastAsia"/>
          <w:sz w:val="28"/>
          <w:szCs w:val="28"/>
        </w:rPr>
        <w:lastRenderedPageBreak/>
        <w:t>二．教学目标，核心语言知识和技能与策略</w:t>
      </w:r>
    </w:p>
    <w:tbl>
      <w:tblPr>
        <w:tblStyle w:val="a3"/>
        <w:tblW w:w="9858" w:type="dxa"/>
        <w:tblLook w:val="04A0" w:firstRow="1" w:lastRow="0" w:firstColumn="1" w:lastColumn="0" w:noHBand="0" w:noVBand="1"/>
      </w:tblPr>
      <w:tblGrid>
        <w:gridCol w:w="1889"/>
        <w:gridCol w:w="1314"/>
        <w:gridCol w:w="1733"/>
        <w:gridCol w:w="1743"/>
        <w:gridCol w:w="3179"/>
      </w:tblGrid>
      <w:tr w:rsidR="006E48E9" w14:paraId="46CA5CDD" w14:textId="77777777">
        <w:trPr>
          <w:trHeight w:val="873"/>
        </w:trPr>
        <w:tc>
          <w:tcPr>
            <w:tcW w:w="9858" w:type="dxa"/>
            <w:gridSpan w:val="5"/>
            <w:vAlign w:val="center"/>
          </w:tcPr>
          <w:p w14:paraId="7A0FAF70" w14:textId="77777777" w:rsidR="006E48E9" w:rsidRDefault="00000000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单元主题：</w:t>
            </w:r>
            <w:r>
              <w:rPr>
                <w:rFonts w:hint="eastAsia"/>
                <w:sz w:val="28"/>
                <w:szCs w:val="28"/>
              </w:rPr>
              <w:t>Describing the Great Wall and some other places</w:t>
            </w:r>
          </w:p>
        </w:tc>
      </w:tr>
      <w:tr w:rsidR="006E48E9" w14:paraId="63FD2B4F" w14:textId="77777777">
        <w:trPr>
          <w:trHeight w:val="775"/>
        </w:trPr>
        <w:tc>
          <w:tcPr>
            <w:tcW w:w="1889" w:type="dxa"/>
            <w:vAlign w:val="center"/>
          </w:tcPr>
          <w:p w14:paraId="5C5969D1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单元教学目标</w:t>
            </w:r>
          </w:p>
        </w:tc>
        <w:tc>
          <w:tcPr>
            <w:tcW w:w="1314" w:type="dxa"/>
            <w:vAlign w:val="center"/>
          </w:tcPr>
          <w:p w14:paraId="6D3D677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</w:p>
        </w:tc>
        <w:tc>
          <w:tcPr>
            <w:tcW w:w="1733" w:type="dxa"/>
            <w:vAlign w:val="center"/>
          </w:tcPr>
          <w:p w14:paraId="67B739B0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核心单词短语</w:t>
            </w:r>
          </w:p>
        </w:tc>
        <w:tc>
          <w:tcPr>
            <w:tcW w:w="1743" w:type="dxa"/>
            <w:vAlign w:val="center"/>
          </w:tcPr>
          <w:p w14:paraId="7B2CFFB5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核心句式</w:t>
            </w:r>
          </w:p>
        </w:tc>
        <w:tc>
          <w:tcPr>
            <w:tcW w:w="3179" w:type="dxa"/>
            <w:vAlign w:val="center"/>
          </w:tcPr>
          <w:p w14:paraId="085ABCBE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技能与策略</w:t>
            </w:r>
          </w:p>
          <w:p w14:paraId="1C076D6A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学习要点</w:t>
            </w:r>
          </w:p>
        </w:tc>
      </w:tr>
      <w:tr w:rsidR="006E48E9" w14:paraId="15EC8B4D" w14:textId="77777777">
        <w:trPr>
          <w:trHeight w:val="1223"/>
        </w:trPr>
        <w:tc>
          <w:tcPr>
            <w:tcW w:w="1889" w:type="dxa"/>
            <w:vMerge w:val="restart"/>
          </w:tcPr>
          <w:p w14:paraId="0273718F" w14:textId="246E6CA6" w:rsidR="006E48E9" w:rsidRDefault="00557652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能运用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一般将来时，描述计划</w:t>
            </w:r>
            <w:r>
              <w:rPr>
                <w:rFonts w:ascii="Times New Roman" w:eastAsia="宋体" w:hAnsi="Times New Roman" w:cs="Times New Roman"/>
                <w:sz w:val="24"/>
              </w:rPr>
              <w:t>。</w:t>
            </w:r>
          </w:p>
        </w:tc>
        <w:tc>
          <w:tcPr>
            <w:tcW w:w="1314" w:type="dxa"/>
          </w:tcPr>
          <w:p w14:paraId="21D83818" w14:textId="77777777" w:rsidR="006E48E9" w:rsidRDefault="006E48E9">
            <w:pPr>
              <w:jc w:val="center"/>
              <w:rPr>
                <w:sz w:val="24"/>
              </w:rPr>
            </w:pPr>
          </w:p>
          <w:p w14:paraId="7EECAC96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</w:p>
        </w:tc>
        <w:tc>
          <w:tcPr>
            <w:tcW w:w="1733" w:type="dxa"/>
          </w:tcPr>
          <w:p w14:paraId="58A5EC5A" w14:textId="2103A0A0" w:rsidR="006E48E9" w:rsidRDefault="00873DA3">
            <w:pPr>
              <w:rPr>
                <w:sz w:val="24"/>
              </w:rPr>
            </w:pPr>
            <w:r>
              <w:rPr>
                <w:sz w:val="24"/>
              </w:rPr>
              <w:t>have breakfast</w:t>
            </w:r>
          </w:p>
        </w:tc>
        <w:tc>
          <w:tcPr>
            <w:tcW w:w="1743" w:type="dxa"/>
          </w:tcPr>
          <w:p w14:paraId="70692E41" w14:textId="1BE62142" w:rsidR="006E48E9" w:rsidRDefault="00D74774">
            <w:pPr>
              <w:rPr>
                <w:sz w:val="24"/>
              </w:rPr>
            </w:pPr>
            <w:r>
              <w:rPr>
                <w:sz w:val="24"/>
              </w:rPr>
              <w:t>I’m going to</w:t>
            </w:r>
            <w:r w:rsidR="00E46484">
              <w:rPr>
                <w:rFonts w:hint="eastAsia"/>
                <w:sz w:val="24"/>
              </w:rPr>
              <w:t>...</w:t>
            </w:r>
          </w:p>
          <w:p w14:paraId="0E207398" w14:textId="5B40F70A" w:rsidR="006E48E9" w:rsidRDefault="006E48E9">
            <w:pPr>
              <w:rPr>
                <w:sz w:val="24"/>
              </w:rPr>
            </w:pPr>
          </w:p>
        </w:tc>
        <w:tc>
          <w:tcPr>
            <w:tcW w:w="3179" w:type="dxa"/>
          </w:tcPr>
          <w:p w14:paraId="0DFF4AFD" w14:textId="3675F984" w:rsidR="006E48E9" w:rsidRDefault="00557652">
            <w:pPr>
              <w:ind w:firstLineChars="200" w:firstLine="420"/>
              <w:rPr>
                <w:sz w:val="24"/>
              </w:rPr>
            </w:pPr>
            <w:r>
              <w:rPr>
                <w:rFonts w:ascii="宋体" w:eastAsia="宋体" w:hAnsi="宋体" w:hint="eastAsia"/>
                <w:szCs w:val="21"/>
              </w:rPr>
              <w:t>能够通过课文的具体情境，整体感知一般将来时的用法，能够找出关键信息，积极表达</w:t>
            </w:r>
          </w:p>
        </w:tc>
      </w:tr>
      <w:tr w:rsidR="006E48E9" w14:paraId="25E6F74F" w14:textId="77777777">
        <w:trPr>
          <w:trHeight w:val="1543"/>
        </w:trPr>
        <w:tc>
          <w:tcPr>
            <w:tcW w:w="1889" w:type="dxa"/>
            <w:vMerge/>
          </w:tcPr>
          <w:p w14:paraId="2EA8D613" w14:textId="77777777" w:rsidR="006E48E9" w:rsidRDefault="006E48E9"/>
        </w:tc>
        <w:tc>
          <w:tcPr>
            <w:tcW w:w="1314" w:type="dxa"/>
          </w:tcPr>
          <w:p w14:paraId="1E296D39" w14:textId="77777777" w:rsidR="006E48E9" w:rsidRDefault="006E48E9">
            <w:pPr>
              <w:jc w:val="center"/>
              <w:rPr>
                <w:sz w:val="24"/>
              </w:rPr>
            </w:pPr>
          </w:p>
          <w:p w14:paraId="364FE0C6" w14:textId="77777777" w:rsidR="006E48E9" w:rsidRDefault="006E48E9">
            <w:pPr>
              <w:jc w:val="center"/>
              <w:rPr>
                <w:sz w:val="24"/>
              </w:rPr>
            </w:pPr>
          </w:p>
          <w:p w14:paraId="316EE732" w14:textId="77777777" w:rsidR="006E48E9" w:rsidRDefault="00000000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语篇二</w:t>
            </w:r>
            <w:proofErr w:type="gramEnd"/>
          </w:p>
        </w:tc>
        <w:tc>
          <w:tcPr>
            <w:tcW w:w="1733" w:type="dxa"/>
          </w:tcPr>
          <w:p w14:paraId="06A825C9" w14:textId="50CBE98F" w:rsidR="006E48E9" w:rsidRDefault="00D74774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later, to </w:t>
            </w:r>
            <w:proofErr w:type="gramStart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go ,duck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, pond, </w:t>
            </w:r>
            <w:proofErr w:type="spellStart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cloud,dry</w:t>
            </w:r>
            <w:proofErr w:type="spellEnd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, like, look like, stay</w:t>
            </w:r>
          </w:p>
        </w:tc>
        <w:tc>
          <w:tcPr>
            <w:tcW w:w="1743" w:type="dxa"/>
          </w:tcPr>
          <w:p w14:paraId="22432F7B" w14:textId="4FD27914" w:rsidR="006E48E9" w:rsidRDefault="00D74774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When are we going to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…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?</w:t>
            </w:r>
          </w:p>
        </w:tc>
        <w:tc>
          <w:tcPr>
            <w:tcW w:w="3179" w:type="dxa"/>
          </w:tcPr>
          <w:p w14:paraId="06813550" w14:textId="18D1A844" w:rsidR="006E48E9" w:rsidRDefault="00557652">
            <w:pPr>
              <w:ind w:firstLineChars="200" w:firstLine="420"/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能在课文情景中，借助录音、图片及老师问题的帮助下，会听、会读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并能理解对话内容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和梳理故事脉络</w:t>
            </w:r>
            <w:r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</w:tc>
      </w:tr>
      <w:tr w:rsidR="006E48E9" w14:paraId="0E955FEF" w14:textId="77777777">
        <w:trPr>
          <w:trHeight w:val="663"/>
        </w:trPr>
        <w:tc>
          <w:tcPr>
            <w:tcW w:w="1889" w:type="dxa"/>
            <w:vMerge w:val="restart"/>
          </w:tcPr>
          <w:p w14:paraId="28AA62D9" w14:textId="06E6484A" w:rsidR="006E48E9" w:rsidRDefault="00D74774">
            <w:r>
              <w:rPr>
                <w:rFonts w:ascii="微软雅黑" w:eastAsia="微软雅黑" w:hAnsi="微软雅黑" w:hint="eastAsia"/>
                <w:color w:val="000000"/>
                <w:sz w:val="18"/>
              </w:rPr>
              <w:t>学习用一般将来时描述不同城市的未来天气。</w:t>
            </w:r>
          </w:p>
        </w:tc>
        <w:tc>
          <w:tcPr>
            <w:tcW w:w="1314" w:type="dxa"/>
          </w:tcPr>
          <w:p w14:paraId="2B9EEDCF" w14:textId="77777777" w:rsidR="006E48E9" w:rsidRDefault="006E48E9">
            <w:pPr>
              <w:jc w:val="center"/>
              <w:rPr>
                <w:sz w:val="24"/>
              </w:rPr>
            </w:pPr>
          </w:p>
          <w:p w14:paraId="0B15E2E9" w14:textId="77777777" w:rsidR="006E48E9" w:rsidRDefault="006E48E9">
            <w:pPr>
              <w:jc w:val="center"/>
              <w:rPr>
                <w:sz w:val="24"/>
              </w:rPr>
            </w:pPr>
          </w:p>
          <w:p w14:paraId="61AECDC6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语篇三</w:t>
            </w:r>
          </w:p>
        </w:tc>
        <w:tc>
          <w:tcPr>
            <w:tcW w:w="1733" w:type="dxa"/>
          </w:tcPr>
          <w:p w14:paraId="0A190990" w14:textId="77777777" w:rsidR="006E48E9" w:rsidRDefault="006E48E9">
            <w:pPr>
              <w:rPr>
                <w:sz w:val="24"/>
              </w:rPr>
            </w:pPr>
          </w:p>
          <w:p w14:paraId="119DCC2B" w14:textId="21D1713E" w:rsidR="006E48E9" w:rsidRDefault="00873DA3">
            <w:pPr>
              <w:rPr>
                <w:sz w:val="24"/>
              </w:rPr>
            </w:pPr>
            <w:r>
              <w:rPr>
                <w:sz w:val="24"/>
              </w:rPr>
              <w:t xml:space="preserve">sunny cloudy </w:t>
            </w:r>
          </w:p>
          <w:p w14:paraId="7D908A9D" w14:textId="37EC7380" w:rsidR="00873DA3" w:rsidRDefault="00873DA3">
            <w:pPr>
              <w:rPr>
                <w:sz w:val="24"/>
              </w:rPr>
            </w:pPr>
            <w:r>
              <w:rPr>
                <w:sz w:val="24"/>
              </w:rPr>
              <w:t>snow rain</w:t>
            </w:r>
          </w:p>
        </w:tc>
        <w:tc>
          <w:tcPr>
            <w:tcW w:w="1743" w:type="dxa"/>
          </w:tcPr>
          <w:p w14:paraId="5AD99589" w14:textId="6D3D9789" w:rsidR="006E48E9" w:rsidRDefault="00D74774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It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will ...in...</w:t>
            </w:r>
          </w:p>
        </w:tc>
        <w:tc>
          <w:tcPr>
            <w:tcW w:w="3179" w:type="dxa"/>
          </w:tcPr>
          <w:p w14:paraId="684A89CD" w14:textId="79136A4D" w:rsidR="006E48E9" w:rsidRDefault="00557652">
            <w:pPr>
              <w:ind w:firstLineChars="200" w:firstLine="420"/>
              <w:rPr>
                <w:sz w:val="24"/>
              </w:rPr>
            </w:pPr>
            <w:r>
              <w:rPr>
                <w:rFonts w:ascii="宋体" w:eastAsia="宋体" w:hAnsi="宋体" w:hint="eastAsia"/>
                <w:szCs w:val="21"/>
              </w:rPr>
              <w:t>通过听，读并有节奏的朗诵</w:t>
            </w:r>
            <w:r>
              <w:rPr>
                <w:rFonts w:ascii="宋体" w:eastAsia="宋体" w:hAnsi="宋体"/>
                <w:szCs w:val="21"/>
              </w:rPr>
              <w:t>chant</w:t>
            </w:r>
            <w:r>
              <w:rPr>
                <w:rFonts w:ascii="宋体" w:eastAsia="宋体" w:hAnsi="宋体" w:hint="eastAsia"/>
                <w:szCs w:val="21"/>
              </w:rPr>
              <w:t>，从而达到复习巩固一般将来时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表计划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的目的，培养乐感</w:t>
            </w:r>
          </w:p>
        </w:tc>
      </w:tr>
      <w:tr w:rsidR="006E48E9" w14:paraId="4E228C2B" w14:textId="77777777">
        <w:trPr>
          <w:trHeight w:val="1424"/>
        </w:trPr>
        <w:tc>
          <w:tcPr>
            <w:tcW w:w="1889" w:type="dxa"/>
            <w:vMerge/>
          </w:tcPr>
          <w:p w14:paraId="138DFADD" w14:textId="77777777" w:rsidR="006E48E9" w:rsidRDefault="006E48E9"/>
        </w:tc>
        <w:tc>
          <w:tcPr>
            <w:tcW w:w="1314" w:type="dxa"/>
          </w:tcPr>
          <w:p w14:paraId="48DDBC1D" w14:textId="77777777" w:rsidR="006E48E9" w:rsidRDefault="006E48E9">
            <w:pPr>
              <w:rPr>
                <w:sz w:val="24"/>
              </w:rPr>
            </w:pPr>
          </w:p>
          <w:p w14:paraId="7D86777A" w14:textId="77777777" w:rsidR="006E48E9" w:rsidRDefault="006E48E9">
            <w:pPr>
              <w:rPr>
                <w:sz w:val="24"/>
              </w:rPr>
            </w:pPr>
          </w:p>
          <w:p w14:paraId="2AA28672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语篇四</w:t>
            </w:r>
          </w:p>
        </w:tc>
        <w:tc>
          <w:tcPr>
            <w:tcW w:w="1733" w:type="dxa"/>
          </w:tcPr>
          <w:p w14:paraId="380C9875" w14:textId="77777777" w:rsidR="006E48E9" w:rsidRDefault="006E48E9">
            <w:pPr>
              <w:rPr>
                <w:sz w:val="24"/>
              </w:rPr>
            </w:pPr>
          </w:p>
          <w:p w14:paraId="68849AB5" w14:textId="69C2DD95" w:rsidR="006E48E9" w:rsidRDefault="00873DA3">
            <w:pPr>
              <w:rPr>
                <w:sz w:val="24"/>
              </w:rPr>
            </w:pPr>
            <w:r>
              <w:rPr>
                <w:sz w:val="24"/>
              </w:rPr>
              <w:t xml:space="preserve">weather cold </w:t>
            </w:r>
          </w:p>
          <w:p w14:paraId="5641A090" w14:textId="6AED80D0" w:rsidR="00873DA3" w:rsidRDefault="00873DA3">
            <w:pPr>
              <w:rPr>
                <w:sz w:val="24"/>
              </w:rPr>
            </w:pPr>
            <w:r>
              <w:rPr>
                <w:sz w:val="24"/>
              </w:rPr>
              <w:t>windy warm</w:t>
            </w:r>
          </w:p>
        </w:tc>
        <w:tc>
          <w:tcPr>
            <w:tcW w:w="1743" w:type="dxa"/>
          </w:tcPr>
          <w:p w14:paraId="1EC608E5" w14:textId="71B0E42D" w:rsidR="006E48E9" w:rsidRDefault="00D74774" w:rsidP="00D74774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It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will 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be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...in...</w:t>
            </w:r>
          </w:p>
        </w:tc>
        <w:tc>
          <w:tcPr>
            <w:tcW w:w="3179" w:type="dxa"/>
          </w:tcPr>
          <w:p w14:paraId="2E500026" w14:textId="342577B7" w:rsidR="006E48E9" w:rsidRDefault="00557652">
            <w:pPr>
              <w:ind w:firstLineChars="200" w:firstLine="420"/>
              <w:rPr>
                <w:sz w:val="24"/>
              </w:rPr>
            </w:pPr>
            <w:r>
              <w:rPr>
                <w:rFonts w:ascii="宋体" w:eastAsia="宋体" w:hAnsi="宋体" w:hint="eastAsia"/>
                <w:szCs w:val="21"/>
              </w:rPr>
              <w:t>通</w:t>
            </w:r>
            <w:r>
              <w:rPr>
                <w:rFonts w:ascii="宋体" w:eastAsia="宋体" w:hAnsi="宋体" w:hint="eastAsia"/>
                <w:szCs w:val="21"/>
              </w:rPr>
              <w:t>过游戏，天气播报员，个人展示以及小组合作形式，学会运用本单元的目标句型</w:t>
            </w:r>
            <w:r>
              <w:rPr>
                <w:rFonts w:ascii="Times New Roman" w:eastAsia="宋体" w:hAnsi="Times New Roman" w:cs="Times New Roman"/>
                <w:szCs w:val="21"/>
              </w:rPr>
              <w:t>It will…in…</w:t>
            </w:r>
            <w:r>
              <w:rPr>
                <w:rFonts w:ascii="Times New Roman" w:eastAsia="宋体" w:hAnsi="Times New Roman" w:cs="Times New Roman"/>
                <w:szCs w:val="21"/>
              </w:rPr>
              <w:t>来谈论未来的天气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</w:p>
        </w:tc>
      </w:tr>
    </w:tbl>
    <w:p w14:paraId="1E6829B6" w14:textId="77777777" w:rsidR="006E48E9" w:rsidRDefault="006E48E9">
      <w:pPr>
        <w:ind w:firstLine="420"/>
      </w:pPr>
    </w:p>
    <w:sectPr w:rsidR="006E48E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3B61" w14:textId="77777777" w:rsidR="00606A39" w:rsidRDefault="00606A39" w:rsidP="004E0BDF">
      <w:r>
        <w:separator/>
      </w:r>
    </w:p>
  </w:endnote>
  <w:endnote w:type="continuationSeparator" w:id="0">
    <w:p w14:paraId="15164233" w14:textId="77777777" w:rsidR="00606A39" w:rsidRDefault="00606A39" w:rsidP="004E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FFC44" w14:textId="77777777" w:rsidR="00606A39" w:rsidRDefault="00606A39" w:rsidP="004E0BDF">
      <w:r>
        <w:separator/>
      </w:r>
    </w:p>
  </w:footnote>
  <w:footnote w:type="continuationSeparator" w:id="0">
    <w:p w14:paraId="0B339414" w14:textId="77777777" w:rsidR="00606A39" w:rsidRDefault="00606A39" w:rsidP="004E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0C3697"/>
    <w:multiLevelType w:val="singleLevel"/>
    <w:tmpl w:val="C00C369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 w16cid:durableId="135680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UxNTVmNzg3M2JjYTYzYzE5MzhhOWNhZGQ0YmEwMzcifQ=="/>
  </w:docVars>
  <w:rsids>
    <w:rsidRoot w:val="75E32DDC"/>
    <w:rsid w:val="00085900"/>
    <w:rsid w:val="00096B69"/>
    <w:rsid w:val="000C7EFC"/>
    <w:rsid w:val="004E0BDF"/>
    <w:rsid w:val="00557652"/>
    <w:rsid w:val="005928CE"/>
    <w:rsid w:val="00606A39"/>
    <w:rsid w:val="006E48E9"/>
    <w:rsid w:val="00873DA3"/>
    <w:rsid w:val="009150B2"/>
    <w:rsid w:val="00C11C0F"/>
    <w:rsid w:val="00C247B9"/>
    <w:rsid w:val="00C53571"/>
    <w:rsid w:val="00D74774"/>
    <w:rsid w:val="00DA2B8B"/>
    <w:rsid w:val="00E46484"/>
    <w:rsid w:val="0450476A"/>
    <w:rsid w:val="06506B2B"/>
    <w:rsid w:val="08855849"/>
    <w:rsid w:val="190276BD"/>
    <w:rsid w:val="194C748A"/>
    <w:rsid w:val="265E0FA8"/>
    <w:rsid w:val="2DF95C74"/>
    <w:rsid w:val="361C5DEB"/>
    <w:rsid w:val="3AD3478B"/>
    <w:rsid w:val="40857B77"/>
    <w:rsid w:val="4D063BD2"/>
    <w:rsid w:val="4D29796A"/>
    <w:rsid w:val="5CEE1420"/>
    <w:rsid w:val="6788033E"/>
    <w:rsid w:val="73B43EE5"/>
    <w:rsid w:val="75E32DDC"/>
    <w:rsid w:val="7E0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CA502DA"/>
  <w15:docId w15:val="{835958EF-B59C-475A-BF4A-B8F7B8C3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E0BD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E0BDF"/>
    <w:rPr>
      <w:kern w:val="2"/>
      <w:sz w:val="18"/>
      <w:szCs w:val="18"/>
    </w:rPr>
  </w:style>
  <w:style w:type="paragraph" w:styleId="a6">
    <w:name w:val="footer"/>
    <w:basedOn w:val="a"/>
    <w:link w:val="a7"/>
    <w:rsid w:val="004E0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E0B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78ED9C-7BEC-469E-8B0E-54ABE5BB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Rub1con</dc:creator>
  <cp:lastModifiedBy>何 利</cp:lastModifiedBy>
  <cp:revision>2</cp:revision>
  <dcterms:created xsi:type="dcterms:W3CDTF">2023-02-10T05:44:00Z</dcterms:created>
  <dcterms:modified xsi:type="dcterms:W3CDTF">2023-02-10T05:44:00Z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541543D1A630431EB361035030C506C8</vt:lpwstr>
  </property>
</Properties>
</file>