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0"/>
        <w:gridCol w:w="8163"/>
      </w:tblGrid>
      <w:tr w:rsidR="00522E17" w:rsidTr="001E7E81">
        <w:trPr>
          <w:trHeight w:val="704"/>
          <w:jc w:val="center"/>
        </w:trPr>
        <w:tc>
          <w:tcPr>
            <w:tcW w:w="10743" w:type="dxa"/>
            <w:gridSpan w:val="2"/>
            <w:shd w:val="clear" w:color="auto" w:fill="DEEBF6" w:themeFill="accent1" w:themeFillTint="32"/>
            <w:vAlign w:val="center"/>
          </w:tcPr>
          <w:p w:rsidR="00522E17" w:rsidRDefault="00EB49CA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b/>
                <w:color w:val="0000FF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第</w:t>
            </w: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2</w:t>
            </w:r>
            <w:r w:rsidR="0095185D"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单元教学</w:t>
            </w:r>
            <w:r w:rsidR="0095185D"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 w:rsidR="00522E17" w:rsidTr="001E7E81">
        <w:trPr>
          <w:trHeight w:val="1377"/>
          <w:jc w:val="center"/>
        </w:trPr>
        <w:tc>
          <w:tcPr>
            <w:tcW w:w="2580" w:type="dxa"/>
            <w:shd w:val="clear" w:color="auto" w:fill="auto"/>
            <w:vAlign w:val="center"/>
          </w:tcPr>
          <w:p w:rsidR="00522E17" w:rsidRDefault="0095185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课题</w:t>
            </w:r>
          </w:p>
        </w:tc>
        <w:tc>
          <w:tcPr>
            <w:tcW w:w="8163" w:type="dxa"/>
            <w:shd w:val="clear" w:color="auto" w:fill="auto"/>
            <w:vAlign w:val="center"/>
          </w:tcPr>
          <w:p w:rsidR="00522E17" w:rsidRDefault="00EB49CA">
            <w:pPr>
              <w:spacing w:line="360" w:lineRule="auto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 xml:space="preserve">Module 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 xml:space="preserve">4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 xml:space="preserve">Unit 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2</w:t>
            </w:r>
          </w:p>
        </w:tc>
      </w:tr>
      <w:tr w:rsidR="00522E17" w:rsidTr="001E7E81">
        <w:trPr>
          <w:trHeight w:val="2048"/>
          <w:jc w:val="center"/>
        </w:trPr>
        <w:tc>
          <w:tcPr>
            <w:tcW w:w="10743" w:type="dxa"/>
            <w:gridSpan w:val="2"/>
            <w:shd w:val="clear" w:color="auto" w:fill="auto"/>
            <w:vAlign w:val="center"/>
          </w:tcPr>
          <w:p w:rsidR="00522E17" w:rsidRDefault="0095185D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教学内容分析</w:t>
            </w:r>
          </w:p>
          <w:p w:rsidR="00522E17" w:rsidRDefault="00EB49CA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color w:val="262626" w:themeColor="text1" w:themeTint="D9"/>
                <w:sz w:val="24"/>
              </w:rPr>
              <w:t>本课</w:t>
            </w:r>
            <w:r>
              <w:rPr>
                <w:rFonts w:ascii="Times New Roman" w:eastAsia="宋体" w:hAnsi="Times New Roman" w:cs="Times New Roman" w:hint="eastAsia"/>
                <w:color w:val="262626" w:themeColor="text1" w:themeTint="D9"/>
                <w:sz w:val="24"/>
              </w:rPr>
              <w:t>选自</w:t>
            </w:r>
            <w:r>
              <w:rPr>
                <w:rFonts w:ascii="Times New Roman" w:eastAsia="宋体" w:hAnsi="Times New Roman" w:cs="Times New Roman"/>
                <w:color w:val="262626" w:themeColor="text1" w:themeTint="D9"/>
                <w:sz w:val="24"/>
              </w:rPr>
              <w:t>《新标准英语》三起</w:t>
            </w:r>
            <w:r>
              <w:rPr>
                <w:rFonts w:ascii="Times New Roman" w:eastAsia="宋体" w:hAnsi="Times New Roman" w:cs="Times New Roman" w:hint="eastAsia"/>
                <w:color w:val="262626" w:themeColor="text1" w:themeTint="D9"/>
                <w:sz w:val="24"/>
              </w:rPr>
              <w:t>六</w:t>
            </w:r>
            <w:r>
              <w:rPr>
                <w:rFonts w:ascii="Times New Roman" w:eastAsia="宋体" w:hAnsi="Times New Roman" w:cs="Times New Roman"/>
                <w:color w:val="262626" w:themeColor="text1" w:themeTint="D9"/>
                <w:sz w:val="24"/>
              </w:rPr>
              <w:t>年级下册</w:t>
            </w:r>
            <w:r>
              <w:rPr>
                <w:rFonts w:ascii="Times New Roman" w:eastAsia="宋体" w:hAnsi="Times New Roman" w:cs="Times New Roman"/>
                <w:color w:val="262626" w:themeColor="text1" w:themeTint="D9"/>
                <w:sz w:val="24"/>
              </w:rPr>
              <w:t>Module</w:t>
            </w:r>
            <w:r>
              <w:rPr>
                <w:rFonts w:ascii="Times New Roman" w:eastAsia="宋体" w:hAnsi="Times New Roman" w:cs="Times New Roman" w:hint="eastAsia"/>
                <w:color w:val="262626" w:themeColor="text1" w:themeTint="D9"/>
                <w:sz w:val="24"/>
              </w:rPr>
              <w:t>4</w:t>
            </w:r>
            <w:r>
              <w:rPr>
                <w:rFonts w:ascii="Times New Roman" w:eastAsia="宋体" w:hAnsi="Times New Roman" w:cs="Times New Roman"/>
                <w:color w:val="262626" w:themeColor="text1" w:themeTint="D9"/>
                <w:sz w:val="24"/>
              </w:rPr>
              <w:t>Unit</w:t>
            </w:r>
            <w:r>
              <w:rPr>
                <w:rFonts w:ascii="Times New Roman" w:eastAsia="宋体" w:hAnsi="Times New Roman" w:cs="Times New Roman" w:hint="eastAsia"/>
                <w:color w:val="262626" w:themeColor="text1" w:themeTint="D9"/>
                <w:sz w:val="24"/>
              </w:rPr>
              <w:t>2</w:t>
            </w:r>
            <w:r>
              <w:rPr>
                <w:rFonts w:ascii="Times New Roman" w:eastAsia="宋体" w:hAnsi="Times New Roman" w:cs="Times New Roman"/>
                <w:color w:val="262626" w:themeColor="text1" w:themeTint="D9"/>
                <w:sz w:val="24"/>
              </w:rPr>
              <w:t>。学习内容是</w:t>
            </w:r>
            <w:r>
              <w:rPr>
                <w:rFonts w:ascii="Times New Roman" w:eastAsia="宋体" w:hAnsi="Times New Roman" w:cs="Times New Roman" w:hint="eastAsia"/>
                <w:color w:val="262626" w:themeColor="text1" w:themeTint="D9"/>
                <w:sz w:val="24"/>
              </w:rPr>
              <w:t>一位女士在寻求他人的帮助，她的东西掉了一地：鸡蛋碎了，苹果从楼梯上滚了下去，可乐也洒了，弄得乱七八糟。她希望有人能帮帮自己。</w:t>
            </w:r>
          </w:p>
        </w:tc>
      </w:tr>
      <w:tr w:rsidR="00522E17" w:rsidTr="001E7E81">
        <w:trPr>
          <w:trHeight w:val="1955"/>
          <w:jc w:val="center"/>
        </w:trPr>
        <w:tc>
          <w:tcPr>
            <w:tcW w:w="10743" w:type="dxa"/>
            <w:gridSpan w:val="2"/>
            <w:shd w:val="clear" w:color="auto" w:fill="auto"/>
            <w:vAlign w:val="center"/>
          </w:tcPr>
          <w:p w:rsidR="00522E17" w:rsidRDefault="0095185D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学生学情分析</w:t>
            </w:r>
          </w:p>
          <w:p w:rsidR="00522E17" w:rsidRDefault="00EB49CA" w:rsidP="007A26AD">
            <w:pPr>
              <w:pStyle w:val="a6"/>
              <w:spacing w:line="320" w:lineRule="exact"/>
              <w:ind w:firstLine="48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color w:val="262626" w:themeColor="text1" w:themeTint="D9"/>
                <w:sz w:val="24"/>
              </w:rPr>
              <w:t>学生通过</w:t>
            </w:r>
            <w:r>
              <w:rPr>
                <w:rFonts w:ascii="Times New Roman" w:eastAsia="宋体" w:hAnsi="Times New Roman" w:cs="Times New Roman" w:hint="eastAsia"/>
                <w:color w:val="262626" w:themeColor="text1" w:themeTint="D9"/>
                <w:sz w:val="24"/>
              </w:rPr>
              <w:t>五</w:t>
            </w:r>
            <w:r>
              <w:rPr>
                <w:rFonts w:ascii="Times New Roman" w:eastAsia="宋体" w:hAnsi="Times New Roman" w:cs="Times New Roman"/>
                <w:color w:val="262626" w:themeColor="text1" w:themeTint="D9"/>
                <w:sz w:val="24"/>
              </w:rPr>
              <w:t>年半的英语学习，有一定的英语语言基础，初步具备了一定的听、说、读、写能力，学习策略也得到不同程度的发展。</w:t>
            </w:r>
            <w:r>
              <w:rPr>
                <w:rFonts w:asciiTheme="minorEastAsia" w:hAnsiTheme="minorEastAsia" w:cstheme="minorEastAsia" w:hint="eastAsia"/>
                <w:color w:val="262626" w:themeColor="text1" w:themeTint="D9"/>
                <w:sz w:val="24"/>
              </w:rPr>
              <w:t>学生对英语有持续的兴趣，乐于学习，积极参与，喜欢与他人合作，遇到问题能主动向老师或同学请教，注意倾听，能积极思考，同时积极尝试运用所学的英语进行表达和交流。同时12、13岁的学生思维特点是形象思维胜于抽象思维，他们的语言理解活动总是伴随着大量的形象活动。活动越生动形象，学生的注意力就越集中和持久。这一节课是5年级上册第4模块的第2单元，主要是以小短文的形式，运用现在时来描述场景。</w:t>
            </w:r>
            <w:r>
              <w:rPr>
                <w:rFonts w:ascii="Times New Roman" w:eastAsia="宋体" w:hAnsi="Times New Roman" w:cs="Times New Roman"/>
                <w:color w:val="262626" w:themeColor="text1" w:themeTint="D9"/>
                <w:sz w:val="24"/>
              </w:rPr>
              <w:t>学生在二</w:t>
            </w:r>
            <w:r>
              <w:rPr>
                <w:rFonts w:ascii="Times New Roman" w:eastAsia="宋体" w:hAnsi="Times New Roman" w:cs="Times New Roman" w:hint="eastAsia"/>
                <w:color w:val="262626" w:themeColor="text1" w:themeTint="D9"/>
                <w:sz w:val="24"/>
              </w:rPr>
              <w:t>年级下册、四</w:t>
            </w:r>
            <w:r>
              <w:rPr>
                <w:rFonts w:ascii="Times New Roman" w:eastAsia="宋体" w:hAnsi="Times New Roman" w:cs="Times New Roman"/>
                <w:color w:val="262626" w:themeColor="text1" w:themeTint="D9"/>
                <w:sz w:val="24"/>
              </w:rPr>
              <w:t>年级</w:t>
            </w:r>
            <w:r>
              <w:rPr>
                <w:rFonts w:ascii="Times New Roman" w:eastAsia="宋体" w:hAnsi="Times New Roman" w:cs="Times New Roman" w:hint="eastAsia"/>
                <w:color w:val="262626" w:themeColor="text1" w:themeTint="D9"/>
                <w:sz w:val="24"/>
              </w:rPr>
              <w:t>上册和本册第</w:t>
            </w:r>
            <w:r>
              <w:rPr>
                <w:rFonts w:ascii="Times New Roman" w:eastAsia="宋体" w:hAnsi="Times New Roman" w:cs="Times New Roman" w:hint="eastAsia"/>
                <w:color w:val="262626" w:themeColor="text1" w:themeTint="D9"/>
                <w:sz w:val="24"/>
              </w:rPr>
              <w:t>3</w:t>
            </w:r>
            <w:r>
              <w:rPr>
                <w:rFonts w:ascii="Times New Roman" w:eastAsia="宋体" w:hAnsi="Times New Roman" w:cs="Times New Roman" w:hint="eastAsia"/>
                <w:color w:val="262626" w:themeColor="text1" w:themeTint="D9"/>
                <w:sz w:val="24"/>
              </w:rPr>
              <w:t>模块</w:t>
            </w:r>
            <w:r>
              <w:rPr>
                <w:rFonts w:ascii="Times New Roman" w:eastAsia="宋体" w:hAnsi="Times New Roman" w:cs="Times New Roman"/>
                <w:color w:val="262626" w:themeColor="text1" w:themeTint="D9"/>
                <w:sz w:val="24"/>
              </w:rPr>
              <w:t>已经初步感知</w:t>
            </w:r>
            <w:r>
              <w:rPr>
                <w:rFonts w:ascii="Times New Roman" w:eastAsia="宋体" w:hAnsi="Times New Roman" w:cs="Times New Roman" w:hint="eastAsia"/>
                <w:color w:val="262626" w:themeColor="text1" w:themeTint="D9"/>
                <w:sz w:val="24"/>
              </w:rPr>
              <w:t>学习过现在进行时，</w:t>
            </w:r>
            <w:r>
              <w:rPr>
                <w:rFonts w:ascii="Times New Roman" w:eastAsia="宋体" w:hAnsi="Times New Roman" w:cs="Times New Roman"/>
                <w:color w:val="262626" w:themeColor="text1" w:themeTint="D9"/>
                <w:sz w:val="24"/>
              </w:rPr>
              <w:t>在此基础上，</w:t>
            </w:r>
            <w:r>
              <w:rPr>
                <w:rFonts w:ascii="Times New Roman" w:eastAsia="宋体" w:hAnsi="Times New Roman" w:cs="Times New Roman" w:hint="eastAsia"/>
                <w:color w:val="262626" w:themeColor="text1" w:themeTint="D9"/>
                <w:sz w:val="24"/>
              </w:rPr>
              <w:t>学生通过本模块第一课时的学习，已理解如何使用现在进行时描述场景，能初步使用目标语描述场景并寻求帮助，</w:t>
            </w:r>
            <w:r>
              <w:rPr>
                <w:rFonts w:ascii="Times New Roman" w:eastAsia="宋体" w:hAnsi="Times New Roman" w:cs="Times New Roman"/>
                <w:color w:val="262626" w:themeColor="text1" w:themeTint="D9"/>
                <w:sz w:val="24"/>
              </w:rPr>
              <w:t>本课进一步学习运用</w:t>
            </w:r>
            <w:r>
              <w:rPr>
                <w:rFonts w:ascii="Times New Roman" w:eastAsia="宋体" w:hAnsi="Times New Roman" w:cs="Times New Roman" w:hint="eastAsia"/>
                <w:color w:val="262626" w:themeColor="text1" w:themeTint="D9"/>
                <w:sz w:val="24"/>
              </w:rPr>
              <w:t>现在进行时态</w:t>
            </w:r>
            <w:r>
              <w:rPr>
                <w:rFonts w:ascii="Times New Roman" w:eastAsia="宋体" w:hAnsi="Times New Roman" w:cs="Times New Roman"/>
                <w:color w:val="262626" w:themeColor="text1" w:themeTint="D9"/>
                <w:sz w:val="24"/>
              </w:rPr>
              <w:t>描述</w:t>
            </w:r>
            <w:r>
              <w:rPr>
                <w:rFonts w:ascii="Times New Roman" w:eastAsia="宋体" w:hAnsi="Times New Roman" w:cs="Times New Roman" w:hint="eastAsia"/>
                <w:color w:val="262626" w:themeColor="text1" w:themeTint="D9"/>
                <w:sz w:val="24"/>
              </w:rPr>
              <w:t>场景</w:t>
            </w:r>
            <w:r>
              <w:rPr>
                <w:rFonts w:ascii="Times New Roman" w:eastAsia="宋体" w:hAnsi="Times New Roman" w:cs="Times New Roman"/>
                <w:color w:val="262626" w:themeColor="text1" w:themeTint="D9"/>
                <w:sz w:val="24"/>
              </w:rPr>
              <w:t>。</w:t>
            </w:r>
            <w:r>
              <w:rPr>
                <w:rFonts w:ascii="Times New Roman" w:eastAsia="宋体" w:hAnsi="Times New Roman" w:cs="Times New Roman" w:hint="eastAsia"/>
                <w:color w:val="262626" w:themeColor="text1" w:themeTint="D9"/>
                <w:sz w:val="24"/>
              </w:rPr>
              <w:t>并学会在不同场景中寻求帮助，培养学生乐于助人的美好品格。</w:t>
            </w:r>
          </w:p>
        </w:tc>
      </w:tr>
      <w:tr w:rsidR="00522E17" w:rsidTr="001E7E81">
        <w:trPr>
          <w:trHeight w:val="2111"/>
          <w:jc w:val="center"/>
        </w:trPr>
        <w:tc>
          <w:tcPr>
            <w:tcW w:w="10743" w:type="dxa"/>
            <w:gridSpan w:val="2"/>
            <w:shd w:val="clear" w:color="auto" w:fill="auto"/>
            <w:vAlign w:val="center"/>
          </w:tcPr>
          <w:p w:rsidR="00522E17" w:rsidRDefault="0095185D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单元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目标</w:t>
            </w:r>
          </w:p>
          <w:p w:rsidR="00EB49CA" w:rsidRDefault="00EB49CA" w:rsidP="00EB49C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）</w:t>
            </w:r>
            <w:r>
              <w:rPr>
                <w:rFonts w:ascii="Times New Roman" w:eastAsia="宋体" w:hAnsi="Times New Roman" w:cs="Times New Roman"/>
                <w:sz w:val="24"/>
              </w:rPr>
              <w:t>通过感知课文具体情景，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学生</w:t>
            </w:r>
            <w:r>
              <w:rPr>
                <w:rFonts w:ascii="Times New Roman" w:eastAsia="宋体" w:hAnsi="Times New Roman" w:cs="Times New Roman"/>
                <w:sz w:val="24"/>
              </w:rPr>
              <w:t>能听懂、准确认读单词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mess, stairs, can</w:t>
            </w:r>
            <w:r>
              <w:rPr>
                <w:rFonts w:ascii="Times New Roman" w:hAnsi="Times New Roman" w:cs="Times New Roman"/>
                <w:bCs/>
                <w:sz w:val="24"/>
              </w:rPr>
              <w:t>’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t carry them all</w:t>
            </w:r>
            <w:r>
              <w:rPr>
                <w:rFonts w:ascii="Times New Roman" w:eastAsia="宋体" w:hAnsi="Times New Roman" w:cs="Times New Roman"/>
                <w:sz w:val="24"/>
              </w:rPr>
              <w:t>；正确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拼写单词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mess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；</w:t>
            </w:r>
            <w:r>
              <w:rPr>
                <w:rFonts w:ascii="Times New Roman" w:eastAsia="宋体" w:hAnsi="Times New Roman" w:cs="Times New Roman"/>
                <w:sz w:val="24"/>
              </w:rPr>
              <w:t>会理解、认读目标语句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The apples are falling down the stairs. What a mess. Who can help me? </w:t>
            </w:r>
          </w:p>
          <w:p w:rsidR="00EB49CA" w:rsidRDefault="00EB49CA" w:rsidP="00EB49CA">
            <w:pPr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逐步提高文本理解能力</w:t>
            </w:r>
            <w:r>
              <w:rPr>
                <w:rFonts w:ascii="Times New Roman" w:eastAsia="宋体" w:hAnsi="Times New Roman" w:cs="Times New Roman"/>
                <w:sz w:val="24"/>
              </w:rPr>
              <w:t>。</w:t>
            </w:r>
          </w:p>
          <w:p w:rsidR="00EB49CA" w:rsidRDefault="00EB49CA" w:rsidP="00EB49C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</w:rPr>
              <w:t>（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2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）</w:t>
            </w:r>
            <w:r>
              <w:rPr>
                <w:rFonts w:ascii="Times New Roman" w:hAnsi="Times New Roman" w:cs="Times New Roman" w:hint="eastAsia"/>
                <w:sz w:val="24"/>
              </w:rPr>
              <w:t>借助图片、视频等资源，学生能</w:t>
            </w:r>
            <w:r>
              <w:rPr>
                <w:rFonts w:ascii="Times New Roman" w:hAnsi="Times New Roman" w:cs="Times New Roman"/>
                <w:sz w:val="24"/>
              </w:rPr>
              <w:t>运用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stairs, mess</w:t>
            </w:r>
            <w:r>
              <w:rPr>
                <w:rFonts w:ascii="Times New Roman" w:eastAsia="宋体" w:hAnsi="Times New Roman" w:cs="Times New Roman"/>
                <w:sz w:val="24"/>
              </w:rPr>
              <w:t>；会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运用</w:t>
            </w:r>
            <w:r>
              <w:rPr>
                <w:rFonts w:ascii="Times New Roman" w:eastAsia="宋体" w:hAnsi="Times New Roman" w:cs="Times New Roman"/>
                <w:sz w:val="24"/>
              </w:rPr>
              <w:t>目标语句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The apples are falling down the stairs. What a mess. Who can help me?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和已学语言说明</w:t>
            </w:r>
            <w:r>
              <w:rPr>
                <w:rFonts w:ascii="Times New Roman" w:hAnsi="Times New Roman" w:cs="Times New Roman" w:hint="eastAsia"/>
                <w:sz w:val="24"/>
              </w:rPr>
              <w:t>场景、寻求帮助，提高口语表达能力</w:t>
            </w:r>
            <w:r>
              <w:rPr>
                <w:rFonts w:ascii="Times New Roman" w:hAnsi="Times New Roman" w:cs="Times New Roman"/>
                <w:sz w:val="24"/>
              </w:rPr>
              <w:t>。</w:t>
            </w:r>
          </w:p>
          <w:p w:rsidR="00522E17" w:rsidRPr="00EB49CA" w:rsidRDefault="00EB49CA" w:rsidP="00EB49CA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</w:rPr>
              <w:t>）通过阅</w:t>
            </w:r>
            <w:r>
              <w:rPr>
                <w:rFonts w:ascii="Times New Roman" w:hAnsi="Times New Roman" w:cs="Times New Roman"/>
                <w:sz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</w:rPr>
              <w:t>文本内容</w:t>
            </w:r>
            <w:r>
              <w:rPr>
                <w:rFonts w:ascii="Times New Roman" w:hAnsi="Times New Roman" w:cs="Times New Roman"/>
                <w:sz w:val="24"/>
              </w:rPr>
              <w:t>，理解课文大意，</w:t>
            </w:r>
            <w:r>
              <w:rPr>
                <w:rFonts w:ascii="Times New Roman" w:hAnsi="Times New Roman" w:cs="Times New Roman" w:hint="eastAsia"/>
                <w:sz w:val="24"/>
              </w:rPr>
              <w:t>能</w:t>
            </w:r>
            <w:r>
              <w:rPr>
                <w:rFonts w:ascii="Times New Roman" w:hAnsi="Times New Roman" w:cs="Times New Roman"/>
                <w:sz w:val="24"/>
              </w:rPr>
              <w:t>初步运用目标语句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创编故事，</w:t>
            </w:r>
            <w:r>
              <w:rPr>
                <w:rFonts w:ascii="Times New Roman" w:hAnsi="Times New Roman" w:cs="Times New Roman"/>
                <w:sz w:val="24"/>
              </w:rPr>
              <w:t>描述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不同场景并寻求帮助，培养学生乐于助人的美好品格。</w:t>
            </w:r>
          </w:p>
        </w:tc>
      </w:tr>
      <w:tr w:rsidR="00522E17" w:rsidTr="001E7E81">
        <w:trPr>
          <w:trHeight w:val="525"/>
          <w:jc w:val="center"/>
        </w:trPr>
        <w:tc>
          <w:tcPr>
            <w:tcW w:w="10743" w:type="dxa"/>
            <w:gridSpan w:val="2"/>
            <w:shd w:val="clear" w:color="auto" w:fill="auto"/>
            <w:vAlign w:val="center"/>
          </w:tcPr>
          <w:p w:rsidR="00522E17" w:rsidRDefault="0095185D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评价任务设计</w:t>
            </w:r>
          </w:p>
        </w:tc>
      </w:tr>
      <w:tr w:rsidR="00522E17" w:rsidTr="001E7E81">
        <w:trPr>
          <w:trHeight w:val="408"/>
          <w:jc w:val="center"/>
        </w:trPr>
        <w:tc>
          <w:tcPr>
            <w:tcW w:w="10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 w:rsidP="007A26A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1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EB49CA">
              <w:rPr>
                <w:rFonts w:ascii="Times New Roman" w:eastAsia="宋体" w:hAnsi="Times New Roman" w:cs="Times New Roman" w:hint="eastAsia"/>
                <w:bCs/>
                <w:szCs w:val="21"/>
              </w:rPr>
              <w:t>图片解读</w:t>
            </w:r>
            <w:r w:rsidR="007A26AD" w:rsidRPr="007A26AD">
              <w:rPr>
                <w:rFonts w:ascii="Times New Roman" w:eastAsia="宋体" w:hAnsi="Times New Roman" w:cs="Times New Roman" w:hint="eastAsia"/>
                <w:bCs/>
                <w:szCs w:val="21"/>
              </w:rPr>
              <w:t>、感知文本</w:t>
            </w:r>
            <w:r w:rsidR="007A26AD" w:rsidRPr="007A26AD">
              <w:rPr>
                <w:rFonts w:ascii="Times New Roman" w:eastAsia="宋体" w:hAnsi="Times New Roman" w:cs="Times New Roman"/>
                <w:bCs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（学习理解）</w:t>
            </w:r>
          </w:p>
        </w:tc>
      </w:tr>
      <w:tr w:rsidR="00522E17" w:rsidTr="001E7E81">
        <w:trPr>
          <w:trHeight w:val="393"/>
          <w:jc w:val="center"/>
        </w:trPr>
        <w:tc>
          <w:tcPr>
            <w:tcW w:w="10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2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EB49CA">
              <w:rPr>
                <w:rFonts w:ascii="Times New Roman" w:eastAsia="宋体" w:hAnsi="Times New Roman" w:cs="Times New Roman" w:hint="eastAsia"/>
                <w:bCs/>
                <w:szCs w:val="21"/>
              </w:rPr>
              <w:t>合作共度，提取信息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  <w:r w:rsidR="007A26AD">
              <w:rPr>
                <w:rFonts w:ascii="Times New Roman" w:eastAsia="宋体" w:hAnsi="Times New Roman" w:cs="Times New Roman" w:hint="eastAsia"/>
                <w:bCs/>
                <w:szCs w:val="21"/>
              </w:rPr>
              <w:t>（学习理解）</w:t>
            </w:r>
          </w:p>
        </w:tc>
      </w:tr>
      <w:tr w:rsidR="00522E17" w:rsidTr="001E7E81">
        <w:trPr>
          <w:trHeight w:val="393"/>
          <w:jc w:val="center"/>
        </w:trPr>
        <w:tc>
          <w:tcPr>
            <w:tcW w:w="10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3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EB49CA">
              <w:rPr>
                <w:rFonts w:ascii="Times New Roman" w:eastAsia="宋体" w:hAnsi="Times New Roman" w:cs="Times New Roman" w:hint="eastAsia"/>
                <w:bCs/>
                <w:szCs w:val="21"/>
              </w:rPr>
              <w:t>补充场景，内化所学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  <w:r w:rsidR="00E95B7C">
              <w:rPr>
                <w:rFonts w:ascii="Times New Roman" w:eastAsia="宋体" w:hAnsi="Times New Roman" w:cs="Times New Roman" w:hint="eastAsia"/>
                <w:bCs/>
                <w:szCs w:val="21"/>
              </w:rPr>
              <w:t>（学习理解）</w:t>
            </w:r>
          </w:p>
        </w:tc>
      </w:tr>
      <w:tr w:rsidR="00522E17" w:rsidTr="001E7E81">
        <w:trPr>
          <w:trHeight w:val="403"/>
          <w:jc w:val="center"/>
        </w:trPr>
        <w:tc>
          <w:tcPr>
            <w:tcW w:w="10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4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EB49CA">
              <w:rPr>
                <w:rFonts w:ascii="Times New Roman" w:eastAsia="宋体" w:hAnsi="Times New Roman" w:cs="Times New Roman" w:hint="eastAsia"/>
                <w:bCs/>
                <w:szCs w:val="21"/>
              </w:rPr>
              <w:t>看图填词，巩固文本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  <w:r w:rsidR="00E95B7C">
              <w:rPr>
                <w:rFonts w:ascii="Times New Roman" w:eastAsia="宋体" w:hAnsi="Times New Roman" w:cs="Times New Roman" w:hint="eastAsia"/>
                <w:bCs/>
                <w:szCs w:val="21"/>
              </w:rPr>
              <w:t>（实践应用）</w:t>
            </w:r>
          </w:p>
        </w:tc>
      </w:tr>
      <w:tr w:rsidR="00522E17" w:rsidTr="001E7E81">
        <w:trPr>
          <w:trHeight w:val="424"/>
          <w:jc w:val="center"/>
        </w:trPr>
        <w:tc>
          <w:tcPr>
            <w:tcW w:w="10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5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EB49CA">
              <w:rPr>
                <w:rFonts w:ascii="Times New Roman" w:eastAsia="宋体" w:hAnsi="Times New Roman" w:cs="Times New Roman" w:hint="eastAsia"/>
                <w:bCs/>
                <w:szCs w:val="21"/>
              </w:rPr>
              <w:t>创编故事，应用提升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  <w:r w:rsidR="00E95B7C">
              <w:rPr>
                <w:rFonts w:ascii="Times New Roman" w:eastAsia="宋体" w:hAnsi="Times New Roman" w:cs="Times New Roman" w:hint="eastAsia"/>
                <w:bCs/>
                <w:szCs w:val="21"/>
              </w:rPr>
              <w:t>（迁移创新）</w:t>
            </w:r>
          </w:p>
        </w:tc>
      </w:tr>
      <w:tr w:rsidR="00522E17" w:rsidTr="001E7E81">
        <w:trPr>
          <w:trHeight w:val="90"/>
          <w:jc w:val="center"/>
        </w:trPr>
        <w:tc>
          <w:tcPr>
            <w:tcW w:w="10743" w:type="dxa"/>
            <w:gridSpan w:val="2"/>
            <w:shd w:val="clear" w:color="auto" w:fill="auto"/>
            <w:vAlign w:val="center"/>
          </w:tcPr>
          <w:p w:rsidR="00522E17" w:rsidRPr="00A77BB7" w:rsidRDefault="0095185D" w:rsidP="00A77BB7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学习活动设计</w:t>
            </w:r>
          </w:p>
        </w:tc>
      </w:tr>
    </w:tbl>
    <w:tbl>
      <w:tblPr>
        <w:tblpPr w:leftFromText="180" w:rightFromText="180" w:vertAnchor="text" w:horzAnchor="margin" w:tblpY="1"/>
        <w:tblOverlap w:val="never"/>
        <w:tblW w:w="1074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4524"/>
        <w:gridCol w:w="1997"/>
      </w:tblGrid>
      <w:tr w:rsidR="005405E8" w:rsidTr="00106FE3">
        <w:trPr>
          <w:trHeight w:val="547"/>
        </w:trPr>
        <w:tc>
          <w:tcPr>
            <w:tcW w:w="4219" w:type="dxa"/>
            <w:tcBorders>
              <w:tl2br w:val="nil"/>
              <w:tr2bl w:val="nil"/>
            </w:tcBorders>
            <w:shd w:val="clear" w:color="auto" w:fill="auto"/>
          </w:tcPr>
          <w:p w:rsidR="005405E8" w:rsidRDefault="005405E8" w:rsidP="005405E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学生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活动</w:t>
            </w:r>
          </w:p>
        </w:tc>
        <w:tc>
          <w:tcPr>
            <w:tcW w:w="4524" w:type="dxa"/>
            <w:tcBorders>
              <w:tl2br w:val="nil"/>
              <w:tr2bl w:val="nil"/>
            </w:tcBorders>
            <w:shd w:val="clear" w:color="auto" w:fill="auto"/>
          </w:tcPr>
          <w:p w:rsidR="005405E8" w:rsidRDefault="005405E8" w:rsidP="005405E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教师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活动</w:t>
            </w:r>
          </w:p>
        </w:tc>
        <w:tc>
          <w:tcPr>
            <w:tcW w:w="1997" w:type="dxa"/>
            <w:tcBorders>
              <w:tl2br w:val="nil"/>
              <w:tr2bl w:val="nil"/>
            </w:tcBorders>
            <w:shd w:val="clear" w:color="auto" w:fill="auto"/>
          </w:tcPr>
          <w:p w:rsidR="005405E8" w:rsidRDefault="005405E8" w:rsidP="005405E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评价活动</w:t>
            </w:r>
          </w:p>
        </w:tc>
      </w:tr>
      <w:tr w:rsidR="005405E8" w:rsidTr="005405E8">
        <w:trPr>
          <w:trHeight w:val="413"/>
        </w:trPr>
        <w:tc>
          <w:tcPr>
            <w:tcW w:w="10740" w:type="dxa"/>
            <w:gridSpan w:val="3"/>
            <w:tcBorders>
              <w:tl2br w:val="nil"/>
              <w:tr2bl w:val="nil"/>
            </w:tcBorders>
            <w:shd w:val="pct5" w:color="auto" w:fill="auto"/>
          </w:tcPr>
          <w:p w:rsidR="005405E8" w:rsidRDefault="005405E8" w:rsidP="005405E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环节一：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Lead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in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 xml:space="preserve"> -----Free talk / Activity 1 Listen and chant.</w:t>
            </w:r>
          </w:p>
        </w:tc>
      </w:tr>
      <w:tr w:rsidR="005405E8" w:rsidTr="00106FE3">
        <w:trPr>
          <w:trHeight w:val="2168"/>
        </w:trPr>
        <w:tc>
          <w:tcPr>
            <w:tcW w:w="4219" w:type="dxa"/>
            <w:tcBorders>
              <w:tl2br w:val="nil"/>
              <w:tr2bl w:val="nil"/>
            </w:tcBorders>
            <w:shd w:val="clear" w:color="auto" w:fill="auto"/>
          </w:tcPr>
          <w:p w:rsidR="005405E8" w:rsidRDefault="005405E8" w:rsidP="005405E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lastRenderedPageBreak/>
              <w:t>学生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活动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1</w:t>
            </w:r>
          </w:p>
          <w:p w:rsidR="005405E8" w:rsidRPr="005405E8" w:rsidRDefault="005405E8" w:rsidP="005405E8">
            <w:pPr>
              <w:spacing w:line="360" w:lineRule="auto"/>
              <w:jc w:val="left"/>
              <w:rPr>
                <w:rFonts w:asciiTheme="minorEastAsia" w:hAnsiTheme="minorEastAsia" w:cs="Times New Roman"/>
                <w:bCs/>
                <w:color w:val="262626" w:themeColor="text1" w:themeTint="D9"/>
                <w:szCs w:val="21"/>
              </w:rPr>
            </w:pPr>
            <w:r w:rsidRPr="005405E8">
              <w:rPr>
                <w:rFonts w:asciiTheme="minorEastAsia" w:hAnsiTheme="minorEastAsia" w:cs="Times New Roman" w:hint="eastAsia"/>
                <w:bCs/>
                <w:color w:val="262626" w:themeColor="text1" w:themeTint="D9"/>
                <w:szCs w:val="21"/>
              </w:rPr>
              <w:t>①知晓背景</w:t>
            </w:r>
          </w:p>
          <w:p w:rsidR="005405E8" w:rsidRPr="005405E8" w:rsidRDefault="005405E8" w:rsidP="005405E8">
            <w:pPr>
              <w:spacing w:line="360" w:lineRule="auto"/>
              <w:jc w:val="left"/>
              <w:rPr>
                <w:rFonts w:asciiTheme="minorEastAsia" w:hAnsiTheme="minorEastAsia" w:cs="Times New Roman"/>
                <w:bCs/>
                <w:color w:val="262626" w:themeColor="text1" w:themeTint="D9"/>
                <w:szCs w:val="21"/>
              </w:rPr>
            </w:pPr>
          </w:p>
          <w:p w:rsidR="005405E8" w:rsidRPr="005405E8" w:rsidRDefault="005405E8" w:rsidP="005405E8">
            <w:pPr>
              <w:spacing w:line="360" w:lineRule="auto"/>
              <w:jc w:val="left"/>
              <w:rPr>
                <w:rFonts w:asciiTheme="minorEastAsia" w:hAnsiTheme="minorEastAsia" w:cs="Times New Roman"/>
                <w:b/>
                <w:color w:val="262626" w:themeColor="text1" w:themeTint="D9"/>
                <w:szCs w:val="21"/>
              </w:rPr>
            </w:pPr>
            <w:r w:rsidRPr="005405E8">
              <w:rPr>
                <w:rFonts w:asciiTheme="minorEastAsia" w:hAnsiTheme="minorEastAsia" w:cs="Times New Roman" w:hint="eastAsia"/>
                <w:bCs/>
                <w:color w:val="262626" w:themeColor="text1" w:themeTint="D9"/>
                <w:szCs w:val="21"/>
              </w:rPr>
              <w:t xml:space="preserve">②Guessing </w:t>
            </w:r>
            <w:r w:rsidRPr="005405E8">
              <w:rPr>
                <w:rFonts w:asciiTheme="minorEastAsia" w:hAnsiTheme="minorEastAsia" w:cs="Times New Roman"/>
                <w:bCs/>
                <w:color w:val="262626" w:themeColor="text1" w:themeTint="D9"/>
                <w:szCs w:val="21"/>
              </w:rPr>
              <w:t>:</w:t>
            </w:r>
            <w:r w:rsidRPr="005405E8">
              <w:rPr>
                <w:rFonts w:asciiTheme="minorEastAsia" w:hAnsiTheme="minorEastAsia" w:cs="Times New Roman" w:hint="eastAsia"/>
                <w:bCs/>
                <w:color w:val="262626" w:themeColor="text1" w:themeTint="D9"/>
                <w:szCs w:val="21"/>
              </w:rPr>
              <w:t>Why is Sam surprised?</w:t>
            </w:r>
          </w:p>
          <w:p w:rsidR="005405E8" w:rsidRPr="005405E8" w:rsidRDefault="005405E8" w:rsidP="005405E8">
            <w:pPr>
              <w:spacing w:line="360" w:lineRule="exact"/>
              <w:jc w:val="left"/>
              <w:rPr>
                <w:rFonts w:asciiTheme="minorEastAsia" w:hAnsiTheme="minorEastAsia" w:cs="Times New Roman"/>
                <w:bCs/>
                <w:color w:val="262626" w:themeColor="text1" w:themeTint="D9"/>
                <w:szCs w:val="21"/>
              </w:rPr>
            </w:pPr>
            <w:r w:rsidRPr="005405E8">
              <w:rPr>
                <w:rFonts w:asciiTheme="minorEastAsia" w:hAnsiTheme="minorEastAsia" w:cs="Times New Roman" w:hint="eastAsia"/>
                <w:bCs/>
                <w:color w:val="262626" w:themeColor="text1" w:themeTint="D9"/>
                <w:szCs w:val="21"/>
              </w:rPr>
              <w:t>③-----Is a panda really falling?</w:t>
            </w:r>
          </w:p>
          <w:p w:rsidR="005405E8" w:rsidRPr="005405E8" w:rsidRDefault="005405E8" w:rsidP="005405E8">
            <w:pPr>
              <w:spacing w:line="360" w:lineRule="exact"/>
              <w:jc w:val="left"/>
              <w:rPr>
                <w:rFonts w:asciiTheme="minorEastAsia" w:hAnsiTheme="minorEastAsia" w:cs="Times New Roman"/>
                <w:bCs/>
                <w:color w:val="262626" w:themeColor="text1" w:themeTint="D9"/>
                <w:szCs w:val="21"/>
              </w:rPr>
            </w:pPr>
            <w:r w:rsidRPr="005405E8">
              <w:rPr>
                <w:rFonts w:asciiTheme="minorEastAsia" w:hAnsiTheme="minorEastAsia" w:cs="Times New Roman" w:hint="eastAsia"/>
                <w:bCs/>
                <w:color w:val="262626" w:themeColor="text1" w:themeTint="D9"/>
                <w:szCs w:val="21"/>
              </w:rPr>
              <w:t xml:space="preserve">  -----No, it</w:t>
            </w:r>
            <w:r w:rsidRPr="005405E8">
              <w:rPr>
                <w:rFonts w:asciiTheme="minorEastAsia" w:hAnsiTheme="minorEastAsia" w:cs="Times New Roman"/>
                <w:bCs/>
                <w:color w:val="262626" w:themeColor="text1" w:themeTint="D9"/>
                <w:szCs w:val="21"/>
              </w:rPr>
              <w:t>’</w:t>
            </w:r>
            <w:r w:rsidRPr="005405E8">
              <w:rPr>
                <w:rFonts w:asciiTheme="minorEastAsia" w:hAnsiTheme="minorEastAsia" w:cs="Times New Roman" w:hint="eastAsia"/>
                <w:bCs/>
                <w:color w:val="262626" w:themeColor="text1" w:themeTint="D9"/>
                <w:szCs w:val="21"/>
              </w:rPr>
              <w:t>s a panda kite.</w:t>
            </w:r>
          </w:p>
          <w:p w:rsidR="005405E8" w:rsidRPr="005405E8" w:rsidRDefault="005405E8" w:rsidP="005405E8">
            <w:pPr>
              <w:spacing w:line="360" w:lineRule="exact"/>
              <w:jc w:val="left"/>
              <w:rPr>
                <w:rFonts w:asciiTheme="minorEastAsia" w:hAnsiTheme="minorEastAsia" w:cs="Times New Roman"/>
                <w:bCs/>
                <w:color w:val="262626" w:themeColor="text1" w:themeTint="D9"/>
                <w:szCs w:val="21"/>
              </w:rPr>
            </w:pPr>
          </w:p>
          <w:p w:rsidR="005405E8" w:rsidRDefault="005405E8" w:rsidP="005405E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5405E8">
              <w:rPr>
                <w:rFonts w:asciiTheme="minorEastAsia" w:hAnsiTheme="minorEastAsia" w:cs="Times New Roman" w:hint="eastAsia"/>
                <w:bCs/>
                <w:color w:val="262626" w:themeColor="text1" w:themeTint="D9"/>
                <w:szCs w:val="21"/>
              </w:rPr>
              <w:t>④Read the sentence：The panda kite is falling.</w:t>
            </w:r>
          </w:p>
        </w:tc>
        <w:tc>
          <w:tcPr>
            <w:tcW w:w="4524" w:type="dxa"/>
            <w:tcBorders>
              <w:tl2br w:val="nil"/>
              <w:tr2bl w:val="nil"/>
            </w:tcBorders>
            <w:shd w:val="clear" w:color="auto" w:fill="auto"/>
          </w:tcPr>
          <w:p w:rsidR="005405E8" w:rsidRDefault="005405E8" w:rsidP="005405E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教师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活动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1</w:t>
            </w:r>
          </w:p>
          <w:p w:rsidR="005405E8" w:rsidRPr="005405E8" w:rsidRDefault="00106FE3" w:rsidP="005405E8">
            <w:pPr>
              <w:spacing w:line="360" w:lineRule="auto"/>
              <w:jc w:val="left"/>
              <w:rPr>
                <w:rFonts w:asciiTheme="minorEastAsia" w:hAnsiTheme="minorEastAsia" w:cs="Times New Roman"/>
                <w:bCs/>
                <w:color w:val="262626" w:themeColor="text1" w:themeTint="D9"/>
                <w:sz w:val="22"/>
                <w:szCs w:val="22"/>
              </w:rPr>
            </w:pPr>
            <w:r>
              <w:rPr>
                <w:rFonts w:asciiTheme="minorEastAsia" w:hAnsiTheme="minorEastAsia" w:cs="Times New Roman" w:hint="eastAsia"/>
                <w:bCs/>
                <w:color w:val="262626" w:themeColor="text1" w:themeTint="D9"/>
                <w:sz w:val="22"/>
                <w:szCs w:val="22"/>
              </w:rPr>
              <w:t>1</w:t>
            </w:r>
            <w:r>
              <w:rPr>
                <w:rFonts w:asciiTheme="minorEastAsia" w:hAnsiTheme="minorEastAsia" w:cs="Times New Roman"/>
                <w:bCs/>
                <w:color w:val="262626" w:themeColor="text1" w:themeTint="D9"/>
                <w:sz w:val="22"/>
                <w:szCs w:val="22"/>
              </w:rPr>
              <w:t>.</w:t>
            </w:r>
            <w:r w:rsidR="005405E8" w:rsidRPr="005405E8">
              <w:rPr>
                <w:rFonts w:asciiTheme="minorEastAsia" w:hAnsiTheme="minorEastAsia" w:cs="Times New Roman" w:hint="eastAsia"/>
                <w:bCs/>
                <w:color w:val="262626" w:themeColor="text1" w:themeTint="D9"/>
                <w:sz w:val="22"/>
                <w:szCs w:val="22"/>
              </w:rPr>
              <w:t>出示Sam和Amy 的图片并交代他们在动物园的背景</w:t>
            </w:r>
          </w:p>
          <w:p w:rsidR="005405E8" w:rsidRPr="005405E8" w:rsidRDefault="00106FE3" w:rsidP="005405E8">
            <w:pPr>
              <w:spacing w:line="360" w:lineRule="auto"/>
              <w:jc w:val="left"/>
              <w:rPr>
                <w:rFonts w:asciiTheme="minorEastAsia" w:hAnsiTheme="minorEastAsia" w:cs="Times New Roman"/>
                <w:b/>
                <w:color w:val="262626" w:themeColor="text1" w:themeTint="D9"/>
                <w:sz w:val="22"/>
                <w:szCs w:val="22"/>
              </w:rPr>
            </w:pPr>
            <w:r>
              <w:rPr>
                <w:rFonts w:asciiTheme="minorEastAsia" w:hAnsiTheme="minorEastAsia" w:cs="Times New Roman" w:hint="eastAsia"/>
                <w:bCs/>
                <w:color w:val="262626" w:themeColor="text1" w:themeTint="D9"/>
                <w:sz w:val="22"/>
                <w:szCs w:val="22"/>
              </w:rPr>
              <w:t>2</w:t>
            </w:r>
            <w:r>
              <w:rPr>
                <w:rFonts w:asciiTheme="minorEastAsia" w:hAnsiTheme="minorEastAsia" w:cs="Times New Roman"/>
                <w:bCs/>
                <w:color w:val="262626" w:themeColor="text1" w:themeTint="D9"/>
                <w:sz w:val="22"/>
                <w:szCs w:val="22"/>
              </w:rPr>
              <w:t>.</w:t>
            </w:r>
            <w:r>
              <w:rPr>
                <w:rFonts w:asciiTheme="minorEastAsia" w:hAnsiTheme="minorEastAsia" w:cs="Times New Roman" w:hint="eastAsia"/>
                <w:bCs/>
                <w:color w:val="262626" w:themeColor="text1" w:themeTint="D9"/>
                <w:sz w:val="22"/>
                <w:szCs w:val="22"/>
              </w:rPr>
              <w:t xml:space="preserve">Look and guess: Why </w:t>
            </w:r>
            <w:r>
              <w:rPr>
                <w:rFonts w:asciiTheme="minorEastAsia" w:hAnsiTheme="minorEastAsia" w:cs="Times New Roman"/>
                <w:bCs/>
                <w:color w:val="262626" w:themeColor="text1" w:themeTint="D9"/>
                <w:sz w:val="22"/>
                <w:szCs w:val="22"/>
              </w:rPr>
              <w:t>are they</w:t>
            </w:r>
            <w:r w:rsidR="005405E8" w:rsidRPr="005405E8">
              <w:rPr>
                <w:rFonts w:asciiTheme="minorEastAsia" w:hAnsiTheme="minorEastAsia" w:cs="Times New Roman" w:hint="eastAsia"/>
                <w:bCs/>
                <w:color w:val="262626" w:themeColor="text1" w:themeTint="D9"/>
                <w:sz w:val="22"/>
                <w:szCs w:val="22"/>
              </w:rPr>
              <w:t xml:space="preserve"> surprised?</w:t>
            </w:r>
          </w:p>
          <w:p w:rsidR="005405E8" w:rsidRPr="005405E8" w:rsidRDefault="00106FE3" w:rsidP="005405E8">
            <w:pPr>
              <w:spacing w:line="360" w:lineRule="auto"/>
              <w:jc w:val="left"/>
              <w:rPr>
                <w:rFonts w:asciiTheme="minorEastAsia" w:hAnsiTheme="minorEastAsia" w:cs="Times New Roman"/>
                <w:bCs/>
                <w:color w:val="262626" w:themeColor="text1" w:themeTint="D9"/>
                <w:sz w:val="22"/>
                <w:szCs w:val="22"/>
              </w:rPr>
            </w:pPr>
            <w:r>
              <w:rPr>
                <w:rFonts w:asciiTheme="minorEastAsia" w:hAnsiTheme="minorEastAsia" w:cs="Times New Roman" w:hint="eastAsia"/>
                <w:bCs/>
                <w:color w:val="262626" w:themeColor="text1" w:themeTint="D9"/>
                <w:sz w:val="22"/>
                <w:szCs w:val="22"/>
              </w:rPr>
              <w:t>3</w:t>
            </w:r>
            <w:r>
              <w:rPr>
                <w:rFonts w:asciiTheme="minorEastAsia" w:hAnsiTheme="minorEastAsia" w:cs="Times New Roman"/>
                <w:bCs/>
                <w:color w:val="262626" w:themeColor="text1" w:themeTint="D9"/>
                <w:sz w:val="22"/>
                <w:szCs w:val="22"/>
              </w:rPr>
              <w:t>.</w:t>
            </w:r>
            <w:r w:rsidR="005405E8" w:rsidRPr="005405E8">
              <w:rPr>
                <w:rFonts w:asciiTheme="minorEastAsia" w:hAnsiTheme="minorEastAsia" w:cs="Times New Roman" w:hint="eastAsia"/>
                <w:bCs/>
                <w:color w:val="262626" w:themeColor="text1" w:themeTint="D9"/>
                <w:sz w:val="22"/>
                <w:szCs w:val="22"/>
              </w:rPr>
              <w:t>Listen and check: Is really a panda falling?</w:t>
            </w:r>
          </w:p>
          <w:p w:rsidR="005405E8" w:rsidRDefault="00106FE3" w:rsidP="005405E8">
            <w:pPr>
              <w:spacing w:line="360" w:lineRule="exac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Theme="minorEastAsia" w:hAnsiTheme="minorEastAsia" w:cs="Times New Roman" w:hint="eastAsia"/>
                <w:bCs/>
                <w:color w:val="262626" w:themeColor="text1" w:themeTint="D9"/>
                <w:sz w:val="22"/>
                <w:szCs w:val="22"/>
              </w:rPr>
              <w:t>4</w:t>
            </w:r>
            <w:r>
              <w:rPr>
                <w:rFonts w:asciiTheme="minorEastAsia" w:hAnsiTheme="minorEastAsia" w:cs="Times New Roman"/>
                <w:bCs/>
                <w:color w:val="262626" w:themeColor="text1" w:themeTint="D9"/>
                <w:sz w:val="22"/>
                <w:szCs w:val="22"/>
              </w:rPr>
              <w:t>.</w:t>
            </w:r>
            <w:r w:rsidR="005405E8" w:rsidRPr="005405E8">
              <w:rPr>
                <w:rFonts w:asciiTheme="minorEastAsia" w:hAnsiTheme="minorEastAsia" w:cs="Times New Roman" w:hint="eastAsia"/>
                <w:bCs/>
                <w:color w:val="262626" w:themeColor="text1" w:themeTint="D9"/>
                <w:sz w:val="22"/>
                <w:szCs w:val="22"/>
              </w:rPr>
              <w:t>So, we can say: The panda kite is falling.</w:t>
            </w:r>
          </w:p>
        </w:tc>
        <w:tc>
          <w:tcPr>
            <w:tcW w:w="1997" w:type="dxa"/>
            <w:tcBorders>
              <w:tl2br w:val="nil"/>
              <w:tr2bl w:val="nil"/>
            </w:tcBorders>
            <w:shd w:val="clear" w:color="auto" w:fill="auto"/>
          </w:tcPr>
          <w:p w:rsidR="005405E8" w:rsidRDefault="005405E8" w:rsidP="005405E8">
            <w:pPr>
              <w:spacing w:line="360" w:lineRule="exact"/>
              <w:ind w:rightChars="-95" w:right="-199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评价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：</w:t>
            </w:r>
          </w:p>
          <w:p w:rsidR="005405E8" w:rsidRDefault="005405E8" w:rsidP="005405E8">
            <w:pPr>
              <w:spacing w:line="360" w:lineRule="exact"/>
              <w:ind w:rightChars="-95" w:right="-199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学生进行思考后能够</w:t>
            </w:r>
          </w:p>
          <w:p w:rsidR="005405E8" w:rsidRDefault="005405E8" w:rsidP="005405E8">
            <w:pPr>
              <w:spacing w:line="360" w:lineRule="exact"/>
              <w:ind w:rightChars="-95" w:right="-199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根据自己讨论作答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</w:p>
          <w:p w:rsidR="005405E8" w:rsidRDefault="005405E8" w:rsidP="005405E8">
            <w:pPr>
              <w:spacing w:line="360" w:lineRule="exact"/>
              <w:ind w:rightChars="-95" w:right="-199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273A88" w:rsidRDefault="005405E8" w:rsidP="00273A88">
            <w:pPr>
              <w:spacing w:line="360" w:lineRule="exact"/>
              <w:ind w:rightChars="-95" w:right="-199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评价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：</w:t>
            </w:r>
          </w:p>
          <w:p w:rsidR="005405E8" w:rsidRPr="00273A88" w:rsidRDefault="00273A88" w:rsidP="00273A88">
            <w:pPr>
              <w:spacing w:line="360" w:lineRule="exact"/>
              <w:ind w:rightChars="-95" w:right="-199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图文解码，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学生观察图片，猜测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Why is she worried?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根据选项做选择，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再听录音找出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What is falling?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初步感知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......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正在发生的目标语言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。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</w:p>
          <w:p w:rsidR="005405E8" w:rsidRDefault="005405E8" w:rsidP="005405E8">
            <w:pPr>
              <w:spacing w:line="360" w:lineRule="exact"/>
              <w:ind w:left="210" w:rightChars="-95" w:right="-199" w:hangingChars="100" w:hanging="210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5405E8" w:rsidRDefault="005405E8" w:rsidP="005405E8">
            <w:pPr>
              <w:spacing w:line="360" w:lineRule="exact"/>
              <w:ind w:left="210" w:rightChars="-95" w:right="-199" w:hangingChars="100" w:hanging="210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5405E8" w:rsidRDefault="005405E8" w:rsidP="005405E8">
            <w:pPr>
              <w:spacing w:line="360" w:lineRule="exact"/>
              <w:ind w:left="210" w:rightChars="-95" w:right="-199" w:hangingChars="100" w:hanging="210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5405E8" w:rsidRDefault="005405E8" w:rsidP="005405E8">
            <w:pPr>
              <w:spacing w:line="360" w:lineRule="exact"/>
              <w:ind w:left="210" w:rightChars="-95" w:right="-199" w:hangingChars="100" w:hanging="210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5405E8" w:rsidTr="005405E8">
        <w:trPr>
          <w:trHeight w:val="698"/>
        </w:trPr>
        <w:tc>
          <w:tcPr>
            <w:tcW w:w="10740" w:type="dxa"/>
            <w:gridSpan w:val="3"/>
            <w:tcBorders>
              <w:tl2br w:val="nil"/>
              <w:tr2bl w:val="nil"/>
            </w:tcBorders>
            <w:shd w:val="clear" w:color="auto" w:fill="auto"/>
          </w:tcPr>
          <w:p w:rsidR="005405E8" w:rsidRDefault="005405E8" w:rsidP="005405E8">
            <w:pPr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5405E8" w:rsidRPr="005405E8" w:rsidRDefault="005405E8" w:rsidP="005405E8">
            <w:pPr>
              <w:spacing w:line="360" w:lineRule="exact"/>
              <w:ind w:rightChars="-95" w:right="-199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活动意图说明：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利用图片交代背景，通过猜测了解故事，激发学习兴趣，初步感知</w:t>
            </w:r>
            <w:r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The ......is falling.</w:t>
            </w:r>
          </w:p>
        </w:tc>
      </w:tr>
      <w:tr w:rsidR="005405E8" w:rsidTr="005405E8">
        <w:trPr>
          <w:trHeight w:val="90"/>
        </w:trPr>
        <w:tc>
          <w:tcPr>
            <w:tcW w:w="10740" w:type="dxa"/>
            <w:gridSpan w:val="3"/>
            <w:tcBorders>
              <w:tl2br w:val="nil"/>
              <w:tr2bl w:val="nil"/>
            </w:tcBorders>
            <w:shd w:val="pct5" w:color="auto" w:fill="auto"/>
          </w:tcPr>
          <w:p w:rsidR="005405E8" w:rsidRDefault="005405E8" w:rsidP="005405E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环节二：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Presentation -----Activity 2 Listen, read and act out.</w:t>
            </w:r>
          </w:p>
        </w:tc>
      </w:tr>
      <w:tr w:rsidR="00D1066D" w:rsidTr="005405E8">
        <w:trPr>
          <w:trHeight w:val="90"/>
        </w:trPr>
        <w:tc>
          <w:tcPr>
            <w:tcW w:w="10740" w:type="dxa"/>
            <w:gridSpan w:val="3"/>
            <w:tcBorders>
              <w:tl2br w:val="nil"/>
              <w:tr2bl w:val="nil"/>
            </w:tcBorders>
            <w:shd w:val="pct5" w:color="auto" w:fill="auto"/>
          </w:tcPr>
          <w:p w:rsidR="00D1066D" w:rsidRDefault="00D1066D" w:rsidP="005405E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</w:tr>
      <w:tr w:rsidR="005405E8" w:rsidTr="00106FE3">
        <w:trPr>
          <w:trHeight w:val="10903"/>
        </w:trPr>
        <w:tc>
          <w:tcPr>
            <w:tcW w:w="4219" w:type="dxa"/>
            <w:tcBorders>
              <w:tl2br w:val="nil"/>
              <w:tr2bl w:val="nil"/>
            </w:tcBorders>
            <w:shd w:val="clear" w:color="auto" w:fill="auto"/>
          </w:tcPr>
          <w:p w:rsidR="005405E8" w:rsidRDefault="005405E8" w:rsidP="005405E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lastRenderedPageBreak/>
              <w:t>学生活动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2</w:t>
            </w:r>
          </w:p>
          <w:p w:rsidR="005405E8" w:rsidRPr="005405E8" w:rsidRDefault="00273A88" w:rsidP="005405E8">
            <w:pPr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="005405E8"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判断图片中人物心情，</w:t>
            </w:r>
            <w:r w:rsidR="005405E8"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Maybe she is worried.</w:t>
            </w:r>
          </w:p>
          <w:p w:rsidR="005405E8" w:rsidRPr="005405E8" w:rsidRDefault="00273A88" w:rsidP="005405E8">
            <w:pPr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="005405E8"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观察图片与听录音相结合，回答问题。</w:t>
            </w:r>
          </w:p>
          <w:p w:rsidR="005405E8" w:rsidRPr="005405E8" w:rsidRDefault="005405E8" w:rsidP="005405E8">
            <w:pPr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Wh</w:t>
            </w:r>
            <w:r w:rsidR="00F3704D">
              <w:rPr>
                <w:rFonts w:ascii="Times New Roman" w:eastAsia="宋体" w:hAnsi="Times New Roman" w:cs="Times New Roman"/>
                <w:bCs/>
                <w:szCs w:val="21"/>
              </w:rPr>
              <w:t>at’s the matter with her</w:t>
            </w:r>
            <w:r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?</w:t>
            </w:r>
          </w:p>
          <w:p w:rsidR="005405E8" w:rsidRPr="005405E8" w:rsidRDefault="005405E8" w:rsidP="005405E8">
            <w:pPr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What is falling?</w:t>
            </w:r>
          </w:p>
          <w:p w:rsidR="005405E8" w:rsidRPr="005405E8" w:rsidRDefault="00273A88" w:rsidP="005405E8">
            <w:pPr>
              <w:jc w:val="lef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="005405E8"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两人合作共读短文</w:t>
            </w:r>
            <w:r w:rsidR="005405E8" w:rsidRPr="005405E8">
              <w:rPr>
                <w:rFonts w:ascii="Times New Roman" w:eastAsia="宋体" w:hAnsi="Times New Roman" w:cs="Times New Roman"/>
                <w:bCs/>
                <w:szCs w:val="21"/>
              </w:rPr>
              <w:t>，找出</w:t>
            </w:r>
            <w:r w:rsidR="005405E8"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相应物品发生的事情，</w:t>
            </w:r>
            <w:r w:rsidR="005405E8" w:rsidRPr="005405E8">
              <w:rPr>
                <w:rFonts w:ascii="Times New Roman" w:eastAsia="宋体" w:hAnsi="Times New Roman" w:cs="Times New Roman"/>
                <w:bCs/>
                <w:szCs w:val="21"/>
              </w:rPr>
              <w:t>并</w:t>
            </w:r>
            <w:r w:rsidR="005405E8"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在答案下面</w:t>
            </w:r>
            <w:r w:rsidR="005405E8" w:rsidRPr="005405E8">
              <w:rPr>
                <w:rFonts w:ascii="Times New Roman" w:eastAsia="宋体" w:hAnsi="Times New Roman" w:cs="Times New Roman"/>
                <w:bCs/>
                <w:szCs w:val="21"/>
              </w:rPr>
              <w:t>划</w:t>
            </w:r>
            <w:r w:rsidR="005405E8"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“——”</w:t>
            </w:r>
            <w:r w:rsidR="005405E8" w:rsidRPr="005405E8">
              <w:rPr>
                <w:rFonts w:ascii="Times New Roman" w:eastAsia="宋体" w:hAnsi="Times New Roman" w:cs="Times New Roman"/>
                <w:bCs/>
                <w:szCs w:val="21"/>
              </w:rPr>
              <w:t>线。</w:t>
            </w:r>
          </w:p>
          <w:p w:rsidR="005405E8" w:rsidRPr="005405E8" w:rsidRDefault="00273A88" w:rsidP="005405E8">
            <w:pPr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="005405E8"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找出</w:t>
            </w:r>
            <w:r w:rsidR="005405E8" w:rsidRPr="005405E8">
              <w:rPr>
                <w:rFonts w:ascii="Times New Roman" w:eastAsia="宋体" w:hAnsi="Times New Roman" w:cs="Times New Roman"/>
                <w:bCs/>
                <w:szCs w:val="21"/>
              </w:rPr>
              <w:t>重点信息，完善</w:t>
            </w:r>
            <w:r w:rsidR="005405E8"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表格内容</w:t>
            </w:r>
            <w:r w:rsidR="005405E8" w:rsidRPr="005405E8">
              <w:rPr>
                <w:rFonts w:ascii="Times New Roman" w:eastAsia="宋体" w:hAnsi="Times New Roman" w:cs="Times New Roman"/>
                <w:bCs/>
                <w:szCs w:val="21"/>
              </w:rPr>
              <w:t>。</w:t>
            </w:r>
          </w:p>
          <w:p w:rsidR="005405E8" w:rsidRDefault="005405E8" w:rsidP="005405E8">
            <w:pPr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5405E8">
              <w:rPr>
                <w:rFonts w:ascii="Times New Roman" w:eastAsia="宋体" w:hAnsi="Times New Roman" w:cs="Times New Roman"/>
                <w:bCs/>
                <w:noProof/>
                <w:szCs w:val="21"/>
              </w:rPr>
              <w:drawing>
                <wp:anchor distT="0" distB="0" distL="114300" distR="114300" simplePos="0" relativeHeight="251663360" behindDoc="0" locked="0" layoutInCell="1" allowOverlap="1" wp14:anchorId="6FA8B126" wp14:editId="35A0FB69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475615</wp:posOffset>
                  </wp:positionV>
                  <wp:extent cx="2682875" cy="892810"/>
                  <wp:effectExtent l="0" t="0" r="3175" b="2540"/>
                  <wp:wrapSquare wrapText="bothSides"/>
                  <wp:docPr id="69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2875" cy="89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5</w:t>
            </w:r>
            <w:r w:rsidR="00273A88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5405E8">
              <w:rPr>
                <w:rFonts w:ascii="Times New Roman" w:eastAsia="宋体" w:hAnsi="Times New Roman" w:cs="Times New Roman"/>
                <w:bCs/>
                <w:szCs w:val="21"/>
              </w:rPr>
              <w:t>交流上面表格信息，并重点关注词汇</w:t>
            </w:r>
            <w:r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broken, falling.</w:t>
            </w:r>
          </w:p>
          <w:p w:rsidR="00992D65" w:rsidRDefault="00992D65" w:rsidP="005405E8">
            <w:pPr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992D65" w:rsidRPr="00D5279A" w:rsidRDefault="00992D65" w:rsidP="005405E8">
            <w:pPr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6.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两人一组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根据图片完后才能场景练习</w:t>
            </w: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5DE04D7D" wp14:editId="0109A315">
                  <wp:simplePos x="0" y="0"/>
                  <wp:positionH relativeFrom="column">
                    <wp:posOffset>-64135</wp:posOffset>
                  </wp:positionH>
                  <wp:positionV relativeFrom="page">
                    <wp:posOffset>3382010</wp:posOffset>
                  </wp:positionV>
                  <wp:extent cx="3380740" cy="1598930"/>
                  <wp:effectExtent l="0" t="0" r="0" b="1270"/>
                  <wp:wrapThrough wrapText="bothSides">
                    <wp:wrapPolygon edited="0">
                      <wp:start x="0" y="0"/>
                      <wp:lineTo x="0" y="21360"/>
                      <wp:lineTo x="21421" y="21360"/>
                      <wp:lineTo x="21421" y="0"/>
                      <wp:lineTo x="0" y="0"/>
                    </wp:wrapPolygon>
                  </wp:wrapThrough>
                  <wp:docPr id="7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0740" cy="159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24" w:type="dxa"/>
            <w:tcBorders>
              <w:tl2br w:val="nil"/>
              <w:tr2bl w:val="nil"/>
            </w:tcBorders>
            <w:shd w:val="clear" w:color="auto" w:fill="auto"/>
          </w:tcPr>
          <w:p w:rsidR="005405E8" w:rsidRPr="005405E8" w:rsidRDefault="005405E8" w:rsidP="005405E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教师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活动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2</w:t>
            </w:r>
          </w:p>
          <w:p w:rsidR="005405E8" w:rsidRPr="005405E8" w:rsidRDefault="00273A88" w:rsidP="005405E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="005405E8"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观察图片：</w:t>
            </w:r>
            <w:r w:rsidR="005405E8"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Is the lady happy or worried?</w:t>
            </w:r>
          </w:p>
          <w:p w:rsidR="005405E8" w:rsidRPr="005405E8" w:rsidRDefault="00273A88" w:rsidP="005405E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="005405E8"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视听结合，设置问题</w:t>
            </w:r>
          </w:p>
          <w:p w:rsidR="005405E8" w:rsidRPr="005405E8" w:rsidRDefault="00F3704D" w:rsidP="005405E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What’s the matter with her</w:t>
            </w:r>
            <w:r w:rsidR="005405E8"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?</w:t>
            </w:r>
          </w:p>
          <w:p w:rsidR="005405E8" w:rsidRPr="005405E8" w:rsidRDefault="005405E8" w:rsidP="005405E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What is falling?</w:t>
            </w:r>
          </w:p>
          <w:p w:rsidR="00273A88" w:rsidRPr="00273A88" w:rsidRDefault="00273A88" w:rsidP="00273A8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两人合作共读短文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，找出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相应物品发生的事情，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并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在答案下面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划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“——”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线。</w:t>
            </w:r>
          </w:p>
          <w:p w:rsidR="00273A88" w:rsidRPr="00273A88" w:rsidRDefault="00273A88" w:rsidP="00273A8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观看动画，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理解课文内容，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找出本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课时语言功能重点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The......is/are......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，老师检查孩子能否正确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完善图片内容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。</w:t>
            </w:r>
          </w:p>
          <w:p w:rsidR="00273A88" w:rsidRPr="00273A88" w:rsidRDefault="00273A88" w:rsidP="00273A8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5405E8" w:rsidRDefault="00273A88" w:rsidP="00273A8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图文解码，核对表格信息的同时帮助学生理解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目标句型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The......is/are......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，进一步听懂、准确认读单词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broken, falling.</w:t>
            </w:r>
          </w:p>
          <w:p w:rsidR="00992D65" w:rsidRDefault="00992D65" w:rsidP="00273A8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273A88" w:rsidRPr="00273A88" w:rsidRDefault="00273A88" w:rsidP="00273A8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6.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Work in two, then look and write. </w:t>
            </w:r>
          </w:p>
          <w:p w:rsidR="00273A88" w:rsidRDefault="00273A88" w:rsidP="00273A8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出示图片，让学生根据图片内容将句子补充完整，将目标句型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The......is/are......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进行复习巩固。</w:t>
            </w:r>
          </w:p>
        </w:tc>
        <w:tc>
          <w:tcPr>
            <w:tcW w:w="1997" w:type="dxa"/>
            <w:tcBorders>
              <w:tl2br w:val="nil"/>
              <w:tr2bl w:val="nil"/>
            </w:tcBorders>
            <w:shd w:val="clear" w:color="auto" w:fill="auto"/>
          </w:tcPr>
          <w:p w:rsidR="005405E8" w:rsidRDefault="005405E8" w:rsidP="005405E8">
            <w:pPr>
              <w:spacing w:line="360" w:lineRule="exact"/>
              <w:ind w:left="211" w:rightChars="-95" w:right="-199" w:hangingChars="100" w:hanging="211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评价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：</w:t>
            </w:r>
          </w:p>
          <w:p w:rsidR="005405E8" w:rsidRPr="003A653B" w:rsidRDefault="005405E8" w:rsidP="005405E8">
            <w:pPr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视听结合，</w:t>
            </w:r>
            <w:r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了解故事情境，</w:t>
            </w:r>
            <w:r w:rsidRPr="005405E8">
              <w:rPr>
                <w:rFonts w:ascii="Times New Roman" w:eastAsia="宋体" w:hAnsi="Times New Roman" w:cs="Times New Roman"/>
                <w:bCs/>
                <w:szCs w:val="21"/>
              </w:rPr>
              <w:t>理解人物</w:t>
            </w:r>
            <w:r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心情，初步感知</w:t>
            </w:r>
            <w:r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......</w:t>
            </w:r>
            <w:r w:rsidRPr="005405E8">
              <w:rPr>
                <w:rFonts w:ascii="Times New Roman" w:eastAsia="宋体" w:hAnsi="Times New Roman" w:cs="Times New Roman" w:hint="eastAsia"/>
                <w:bCs/>
                <w:szCs w:val="21"/>
              </w:rPr>
              <w:t>正在发生的目标语言</w:t>
            </w:r>
            <w:r w:rsidRPr="005405E8">
              <w:rPr>
                <w:rFonts w:ascii="Times New Roman" w:eastAsia="宋体" w:hAnsi="Times New Roman" w:cs="Times New Roman"/>
                <w:bCs/>
                <w:szCs w:val="21"/>
              </w:rPr>
              <w:t>。</w:t>
            </w:r>
          </w:p>
          <w:p w:rsidR="005405E8" w:rsidRPr="00D5279A" w:rsidRDefault="005405E8" w:rsidP="005405E8">
            <w:pPr>
              <w:spacing w:line="360" w:lineRule="exact"/>
              <w:ind w:rightChars="-95" w:right="-199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5405E8" w:rsidRDefault="005405E8" w:rsidP="005405E8">
            <w:pPr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5405E8" w:rsidRDefault="005405E8" w:rsidP="005405E8">
            <w:pPr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评价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5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：</w:t>
            </w:r>
          </w:p>
          <w:p w:rsidR="005405E8" w:rsidRDefault="00992D65" w:rsidP="005405E8">
            <w:pPr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合作读短文，好处相应物品发生的事情，找出重点信息，完成表格。</w:t>
            </w:r>
          </w:p>
          <w:p w:rsidR="005405E8" w:rsidRDefault="005405E8" w:rsidP="005405E8">
            <w:pPr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5405E8" w:rsidRPr="00112D1D" w:rsidRDefault="005405E8" w:rsidP="005405E8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5405E8" w:rsidRDefault="005405E8" w:rsidP="005405E8">
            <w:pPr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5405E8" w:rsidRDefault="005405E8" w:rsidP="005405E8">
            <w:pPr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5405E8" w:rsidRDefault="005405E8" w:rsidP="005405E8">
            <w:pPr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5405E8" w:rsidRDefault="005405E8" w:rsidP="005405E8">
            <w:pPr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5405E8" w:rsidRDefault="005405E8" w:rsidP="005405E8">
            <w:pPr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评价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6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：</w:t>
            </w:r>
          </w:p>
          <w:p w:rsidR="005405E8" w:rsidRDefault="00992D65" w:rsidP="005405E8">
            <w:pPr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学生通过合作学习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完成目标语言的巩固训练</w:t>
            </w:r>
          </w:p>
        </w:tc>
      </w:tr>
      <w:tr w:rsidR="005405E8" w:rsidTr="005405E8">
        <w:trPr>
          <w:trHeight w:val="447"/>
        </w:trPr>
        <w:tc>
          <w:tcPr>
            <w:tcW w:w="10740" w:type="dxa"/>
            <w:gridSpan w:val="3"/>
            <w:tcBorders>
              <w:tl2br w:val="nil"/>
              <w:tr2bl w:val="nil"/>
            </w:tcBorders>
            <w:shd w:val="clear" w:color="auto" w:fill="auto"/>
          </w:tcPr>
          <w:p w:rsidR="00273A88" w:rsidRPr="00273A88" w:rsidRDefault="005405E8" w:rsidP="00273A8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活动意图说明：</w:t>
            </w:r>
            <w:r w:rsidR="00273A88" w:rsidRPr="00273A88">
              <w:rPr>
                <w:rFonts w:ascii="Times New Roman" w:eastAsia="宋体" w:hAnsi="Times New Roman" w:cs="Times New Roman"/>
                <w:bCs/>
                <w:szCs w:val="21"/>
              </w:rPr>
              <w:t>本课时语言功能重点是用</w:t>
            </w:r>
            <w:r w:rsidR="00273A88"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The......is/are......</w:t>
            </w:r>
            <w:r w:rsidR="00273A88"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来</w:t>
            </w:r>
            <w:r w:rsidR="00273A88" w:rsidRPr="00273A88">
              <w:rPr>
                <w:rFonts w:ascii="Times New Roman" w:eastAsia="宋体" w:hAnsi="Times New Roman" w:cs="Times New Roman"/>
                <w:bCs/>
                <w:szCs w:val="21"/>
              </w:rPr>
              <w:t>描述</w:t>
            </w:r>
            <w:r w:rsidR="00273A88"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场景</w:t>
            </w:r>
            <w:r w:rsidR="00273A88" w:rsidRPr="00273A88">
              <w:rPr>
                <w:rFonts w:ascii="Times New Roman" w:eastAsia="宋体" w:hAnsi="Times New Roman" w:cs="Times New Roman"/>
                <w:bCs/>
                <w:szCs w:val="21"/>
              </w:rPr>
              <w:t>。通过</w:t>
            </w:r>
            <w:r w:rsidR="00273A88"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合作共读课文</w:t>
            </w:r>
            <w:r w:rsidR="00273A88" w:rsidRPr="00273A88">
              <w:rPr>
                <w:rFonts w:ascii="Times New Roman" w:eastAsia="宋体" w:hAnsi="Times New Roman" w:cs="Times New Roman"/>
                <w:bCs/>
                <w:szCs w:val="21"/>
              </w:rPr>
              <w:t>找出</w:t>
            </w:r>
            <w:r w:rsidR="00273A88"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相应物品发生的事情</w:t>
            </w:r>
            <w:r w:rsidR="00273A88" w:rsidRPr="00273A88">
              <w:rPr>
                <w:rFonts w:ascii="Times New Roman" w:eastAsia="宋体" w:hAnsi="Times New Roman" w:cs="Times New Roman"/>
                <w:bCs/>
                <w:szCs w:val="21"/>
              </w:rPr>
              <w:t>并</w:t>
            </w:r>
            <w:r w:rsidR="00273A88"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在答案下面</w:t>
            </w:r>
            <w:r w:rsidR="00273A88" w:rsidRPr="00273A88">
              <w:rPr>
                <w:rFonts w:ascii="Times New Roman" w:eastAsia="宋体" w:hAnsi="Times New Roman" w:cs="Times New Roman"/>
                <w:bCs/>
                <w:szCs w:val="21"/>
              </w:rPr>
              <w:t>划</w:t>
            </w:r>
            <w:r w:rsidR="00273A88"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“——”</w:t>
            </w:r>
            <w:r w:rsidR="00273A88" w:rsidRPr="00273A88">
              <w:rPr>
                <w:rFonts w:ascii="Times New Roman" w:eastAsia="宋体" w:hAnsi="Times New Roman" w:cs="Times New Roman"/>
                <w:bCs/>
                <w:szCs w:val="21"/>
              </w:rPr>
              <w:t>线</w:t>
            </w:r>
            <w:r w:rsidR="00273A88"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，</w:t>
            </w:r>
            <w:r w:rsidR="00273A88" w:rsidRPr="00273A88">
              <w:rPr>
                <w:rFonts w:ascii="Times New Roman" w:eastAsia="宋体" w:hAnsi="Times New Roman" w:cs="Times New Roman"/>
                <w:bCs/>
                <w:szCs w:val="21"/>
              </w:rPr>
              <w:t>意在让学生知重点，划出关键</w:t>
            </w:r>
            <w:r w:rsidR="00273A88"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句型，</w:t>
            </w:r>
            <w:r w:rsidR="00273A88" w:rsidRPr="00273A88">
              <w:rPr>
                <w:rFonts w:ascii="Times New Roman" w:eastAsia="宋体" w:hAnsi="Times New Roman" w:cs="Times New Roman"/>
                <w:bCs/>
                <w:szCs w:val="21"/>
              </w:rPr>
              <w:t>并为下一步运用做好铺垫。</w:t>
            </w:r>
          </w:p>
          <w:p w:rsidR="00273A88" w:rsidRPr="00273A88" w:rsidRDefault="00273A88" w:rsidP="00273A8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观看动画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，提取信息完善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表格内容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，学生进一步学会运用关键词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balloons, falling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,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flying away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及目标句型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The......is/are......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</w:p>
          <w:p w:rsidR="00992D65" w:rsidRDefault="00273A88" w:rsidP="00273A8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再运用图文解码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，交流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表格信息的同时进一步帮助学生理解加深巩固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目标句型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The......is/are......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及</w:t>
            </w:r>
            <w:r w:rsidRPr="00273A88">
              <w:rPr>
                <w:rFonts w:ascii="Times New Roman" w:eastAsia="宋体" w:hAnsi="Times New Roman" w:cs="Times New Roman"/>
                <w:bCs/>
                <w:szCs w:val="21"/>
              </w:rPr>
              <w:t>准确认读单词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broken, falling</w:t>
            </w:r>
            <w:r w:rsidRPr="00273A88"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</w:p>
          <w:p w:rsidR="005405E8" w:rsidRPr="00992D65" w:rsidRDefault="00992D65" w:rsidP="00273A8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在巩固阶段，</w:t>
            </w:r>
            <w:r w:rsidRPr="00992D65">
              <w:rPr>
                <w:rFonts w:ascii="Times New Roman" w:eastAsia="宋体" w:hAnsi="Times New Roman" w:cs="Times New Roman" w:hint="eastAsia"/>
                <w:bCs/>
                <w:szCs w:val="21"/>
              </w:rPr>
              <w:t>让学生根据图片内容将句子补充完整，复习巩固目标句型</w:t>
            </w:r>
            <w:r w:rsidRPr="00992D65">
              <w:rPr>
                <w:rFonts w:ascii="Times New Roman" w:eastAsia="宋体" w:hAnsi="Times New Roman" w:cs="Times New Roman" w:hint="eastAsia"/>
                <w:bCs/>
                <w:szCs w:val="21"/>
              </w:rPr>
              <w:t>The......is/are......</w:t>
            </w:r>
            <w:r w:rsidRPr="00992D65"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</w:p>
        </w:tc>
      </w:tr>
      <w:tr w:rsidR="005405E8" w:rsidTr="005405E8">
        <w:trPr>
          <w:trHeight w:val="447"/>
        </w:trPr>
        <w:tc>
          <w:tcPr>
            <w:tcW w:w="10740" w:type="dxa"/>
            <w:gridSpan w:val="3"/>
            <w:tcBorders>
              <w:tl2br w:val="nil"/>
              <w:tr2bl w:val="nil"/>
            </w:tcBorders>
            <w:shd w:val="pct5" w:color="auto" w:fill="auto"/>
          </w:tcPr>
          <w:p w:rsidR="005405E8" w:rsidRDefault="005405E8" w:rsidP="005405E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环节三：</w:t>
            </w:r>
            <w:r w:rsidR="00D1066D">
              <w:rPr>
                <w:rFonts w:ascii="Times New Roman" w:eastAsia="宋体" w:hAnsi="Times New Roman" w:cs="Times New Roman" w:hint="eastAsia"/>
                <w:b/>
                <w:szCs w:val="21"/>
              </w:rPr>
              <w:t>Consolidation ------Retell the text</w:t>
            </w:r>
            <w:r w:rsidR="00D1066D">
              <w:rPr>
                <w:rFonts w:ascii="Times New Roman" w:eastAsia="宋体" w:hAnsi="Times New Roman" w:cs="Times New Roman"/>
                <w:b/>
                <w:szCs w:val="21"/>
              </w:rPr>
              <w:t xml:space="preserve"> and practice</w:t>
            </w:r>
          </w:p>
        </w:tc>
      </w:tr>
      <w:tr w:rsidR="005405E8" w:rsidTr="00106FE3">
        <w:trPr>
          <w:trHeight w:val="1914"/>
        </w:trPr>
        <w:tc>
          <w:tcPr>
            <w:tcW w:w="4219" w:type="dxa"/>
            <w:tcBorders>
              <w:tl2br w:val="nil"/>
              <w:tr2bl w:val="nil"/>
            </w:tcBorders>
            <w:shd w:val="clear" w:color="auto" w:fill="auto"/>
          </w:tcPr>
          <w:p w:rsidR="005405E8" w:rsidRDefault="005405E8" w:rsidP="005405E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FE06DD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lastRenderedPageBreak/>
              <w:t>学生活动</w:t>
            </w:r>
          </w:p>
          <w:p w:rsidR="005405E8" w:rsidRDefault="00D1066D" w:rsidP="00992D65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3E1A1A">
              <w:rPr>
                <w:rFonts w:ascii="Times New Roman" w:eastAsia="宋体" w:hAnsi="Times New Roman" w:cs="Times New Roman" w:hint="eastAsia"/>
                <w:b/>
                <w:bCs/>
                <w:noProof/>
                <w:szCs w:val="21"/>
              </w:rPr>
              <w:drawing>
                <wp:anchor distT="0" distB="0" distL="114300" distR="114300" simplePos="0" relativeHeight="251656192" behindDoc="0" locked="0" layoutInCell="1" allowOverlap="1" wp14:anchorId="64177026" wp14:editId="72365172">
                  <wp:simplePos x="0" y="0"/>
                  <wp:positionH relativeFrom="column">
                    <wp:posOffset>-47044</wp:posOffset>
                  </wp:positionH>
                  <wp:positionV relativeFrom="page">
                    <wp:posOffset>476439</wp:posOffset>
                  </wp:positionV>
                  <wp:extent cx="2606040" cy="1580515"/>
                  <wp:effectExtent l="0" t="0" r="3810" b="635"/>
                  <wp:wrapThrough wrapText="bothSides">
                    <wp:wrapPolygon edited="0">
                      <wp:start x="0" y="0"/>
                      <wp:lineTo x="0" y="21348"/>
                      <wp:lineTo x="21474" y="21348"/>
                      <wp:lineTo x="21474" y="0"/>
                      <wp:lineTo x="0" y="0"/>
                    </wp:wrapPolygon>
                  </wp:wrapThrough>
                  <wp:docPr id="103" name="图片 103" descr="09d3585e47abd5f99d4b7738555cd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图片 103" descr="09d3585e47abd5f99d4b7738555cd2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6040" cy="158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094449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1</w:t>
            </w:r>
            <w:r w:rsidR="00094449" w:rsidRPr="00094449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="003E1A1A" w:rsidRPr="00094449">
              <w:rPr>
                <w:rFonts w:ascii="Times New Roman" w:eastAsia="宋体" w:hAnsi="Times New Roman" w:cs="Times New Roman" w:hint="eastAsia"/>
                <w:bCs/>
                <w:szCs w:val="21"/>
              </w:rPr>
              <w:t>根据课文内容及图片提示，复述课文。</w:t>
            </w:r>
          </w:p>
          <w:p w:rsidR="00D1066D" w:rsidRPr="00094449" w:rsidRDefault="00094449" w:rsidP="00992D65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094449">
              <w:rPr>
                <w:noProof/>
                <w:color w:val="000000" w:themeColor="text1"/>
              </w:rPr>
              <w:drawing>
                <wp:anchor distT="0" distB="0" distL="114300" distR="114300" simplePos="0" relativeHeight="251662336" behindDoc="0" locked="0" layoutInCell="1" allowOverlap="1" wp14:anchorId="149658B4" wp14:editId="66D59DAC">
                  <wp:simplePos x="0" y="0"/>
                  <wp:positionH relativeFrom="column">
                    <wp:posOffset>4231</wp:posOffset>
                  </wp:positionH>
                  <wp:positionV relativeFrom="paragraph">
                    <wp:posOffset>394923</wp:posOffset>
                  </wp:positionV>
                  <wp:extent cx="2418080" cy="1218565"/>
                  <wp:effectExtent l="0" t="0" r="1270" b="635"/>
                  <wp:wrapThrough wrapText="bothSides">
                    <wp:wrapPolygon edited="0">
                      <wp:start x="0" y="0"/>
                      <wp:lineTo x="0" y="21274"/>
                      <wp:lineTo x="21441" y="21274"/>
                      <wp:lineTo x="21441" y="0"/>
                      <wp:lineTo x="0" y="0"/>
                    </wp:wrapPolygon>
                  </wp:wrapThrough>
                  <wp:docPr id="7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080" cy="1218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94449">
              <w:rPr>
                <w:rFonts w:ascii="Times New Roman" w:eastAsia="宋体" w:hAnsi="Times New Roman" w:cs="Times New Roman" w:hint="eastAsia"/>
                <w:bCs/>
                <w:szCs w:val="21"/>
              </w:rPr>
              <w:t>2</w:t>
            </w:r>
            <w:r w:rsidRPr="00094449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094449">
              <w:rPr>
                <w:rFonts w:ascii="Times New Roman" w:eastAsia="宋体" w:hAnsi="Times New Roman" w:cs="Times New Roman"/>
                <w:bCs/>
                <w:szCs w:val="21"/>
              </w:rPr>
              <w:t>听录音</w:t>
            </w:r>
            <w:r w:rsidRPr="00094449">
              <w:rPr>
                <w:rFonts w:ascii="Times New Roman" w:eastAsia="宋体" w:hAnsi="Times New Roman" w:cs="Times New Roman" w:hint="eastAsia"/>
                <w:bCs/>
                <w:szCs w:val="21"/>
              </w:rPr>
              <w:t>，</w:t>
            </w:r>
            <w:r w:rsidRPr="00094449">
              <w:rPr>
                <w:rFonts w:ascii="Times New Roman" w:eastAsia="宋体" w:hAnsi="Times New Roman" w:cs="Times New Roman"/>
                <w:bCs/>
                <w:szCs w:val="21"/>
              </w:rPr>
              <w:t>连线</w:t>
            </w:r>
          </w:p>
        </w:tc>
        <w:tc>
          <w:tcPr>
            <w:tcW w:w="4524" w:type="dxa"/>
            <w:tcBorders>
              <w:tl2br w:val="nil"/>
              <w:tr2bl w:val="nil"/>
            </w:tcBorders>
            <w:shd w:val="clear" w:color="auto" w:fill="auto"/>
          </w:tcPr>
          <w:p w:rsidR="005405E8" w:rsidRDefault="005405E8" w:rsidP="005405E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教师活动</w:t>
            </w:r>
          </w:p>
          <w:p w:rsidR="00992D65" w:rsidRPr="003E1A1A" w:rsidRDefault="00094449" w:rsidP="00992D65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.</w:t>
            </w:r>
            <w:r w:rsidR="00992D65" w:rsidRPr="003E1A1A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让学生根据课文内容及短文图片提示，复述课文。</w:t>
            </w:r>
          </w:p>
          <w:p w:rsidR="005405E8" w:rsidRDefault="005405E8" w:rsidP="005405E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D1066D" w:rsidRPr="00D1066D" w:rsidRDefault="00094449" w:rsidP="00D1066D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="00D1066D" w:rsidRPr="00D1066D">
              <w:rPr>
                <w:rFonts w:ascii="Times New Roman" w:eastAsia="宋体" w:hAnsi="Times New Roman" w:cs="Times New Roman" w:hint="eastAsia"/>
                <w:bCs/>
                <w:szCs w:val="21"/>
              </w:rPr>
              <w:t>小结：每个人都会遇到不同的困难，当遇到困难的时候可以寻求帮助，也可以主动帮助别人。下面</w:t>
            </w:r>
            <w:r w:rsidR="00D1066D" w:rsidRPr="00D1066D">
              <w:rPr>
                <w:rFonts w:ascii="Times New Roman" w:eastAsia="宋体" w:hAnsi="Times New Roman" w:cs="Times New Roman" w:hint="eastAsia"/>
                <w:bCs/>
                <w:szCs w:val="21"/>
              </w:rPr>
              <w:t>4</w:t>
            </w:r>
            <w:r w:rsidR="00D1066D" w:rsidRPr="00D1066D">
              <w:rPr>
                <w:rFonts w:ascii="Times New Roman" w:eastAsia="宋体" w:hAnsi="Times New Roman" w:cs="Times New Roman" w:hint="eastAsia"/>
                <w:bCs/>
                <w:szCs w:val="21"/>
              </w:rPr>
              <w:t>位需要大家的帮助，一起来听一听，帮助他们连一连，看谁能帮助他们或者不能帮助他们并说明原因。</w:t>
            </w:r>
          </w:p>
          <w:p w:rsidR="00D1066D" w:rsidRPr="00992D65" w:rsidRDefault="00D1066D" w:rsidP="00D1066D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D1066D">
              <w:rPr>
                <w:rFonts w:ascii="Times New Roman" w:eastAsia="宋体" w:hAnsi="Times New Roman" w:cs="Times New Roman" w:hint="eastAsia"/>
                <w:bCs/>
                <w:szCs w:val="21"/>
              </w:rPr>
              <w:t>③教师播放录音内容</w:t>
            </w:r>
          </w:p>
        </w:tc>
        <w:tc>
          <w:tcPr>
            <w:tcW w:w="1997" w:type="dxa"/>
            <w:tcBorders>
              <w:tl2br w:val="nil"/>
              <w:tr2bl w:val="nil"/>
            </w:tcBorders>
            <w:shd w:val="clear" w:color="auto" w:fill="auto"/>
          </w:tcPr>
          <w:p w:rsidR="005405E8" w:rsidRDefault="005405E8" w:rsidP="005405E8">
            <w:pPr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评价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7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：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</w:p>
          <w:p w:rsidR="005405E8" w:rsidRDefault="005405E8" w:rsidP="005405E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学生能够</w:t>
            </w:r>
            <w:r w:rsidR="003E1A1A">
              <w:rPr>
                <w:rFonts w:ascii="Times New Roman" w:eastAsia="宋体" w:hAnsi="Times New Roman" w:cs="Times New Roman" w:hint="eastAsia"/>
                <w:bCs/>
                <w:szCs w:val="21"/>
              </w:rPr>
              <w:t>通过学习及图片信息复述课文</w:t>
            </w:r>
          </w:p>
          <w:p w:rsidR="005405E8" w:rsidRDefault="00895F32" w:rsidP="003E1A1A">
            <w:pPr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能够听音巩固</w:t>
            </w:r>
            <w:bookmarkStart w:id="0" w:name="_GoBack"/>
            <w:bookmarkEnd w:id="0"/>
            <w:r w:rsidR="00094449">
              <w:rPr>
                <w:rFonts w:ascii="Times New Roman" w:eastAsia="宋体" w:hAnsi="Times New Roman" w:cs="Times New Roman"/>
                <w:bCs/>
                <w:szCs w:val="21"/>
              </w:rPr>
              <w:t>练习</w:t>
            </w:r>
          </w:p>
        </w:tc>
      </w:tr>
      <w:tr w:rsidR="005405E8" w:rsidTr="00D1066D">
        <w:trPr>
          <w:trHeight w:val="606"/>
        </w:trPr>
        <w:tc>
          <w:tcPr>
            <w:tcW w:w="10740" w:type="dxa"/>
            <w:gridSpan w:val="3"/>
            <w:tcBorders>
              <w:tl2br w:val="nil"/>
              <w:tr2bl w:val="nil"/>
            </w:tcBorders>
            <w:shd w:val="clear" w:color="auto" w:fill="auto"/>
          </w:tcPr>
          <w:p w:rsidR="005405E8" w:rsidRDefault="005405E8" w:rsidP="005405E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活动意图说明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 xml:space="preserve">: </w:t>
            </w:r>
            <w:r w:rsidR="00094449" w:rsidRPr="00094449">
              <w:rPr>
                <w:rFonts w:ascii="Times New Roman" w:eastAsia="宋体" w:hAnsi="Times New Roman" w:cs="Times New Roman" w:hint="eastAsia"/>
                <w:bCs/>
                <w:szCs w:val="21"/>
              </w:rPr>
              <w:t>小结课文及生活中每个人都会遇到需要帮助的情况，听录音连线，复习旧知巩固新知，引导学生关心帮助他人。</w:t>
            </w:r>
            <w:r w:rsidR="003E1A1A" w:rsidRPr="003E1A1A">
              <w:rPr>
                <w:rFonts w:ascii="Times New Roman" w:eastAsia="宋体" w:hAnsi="Times New Roman" w:cs="Times New Roman"/>
                <w:bCs/>
                <w:szCs w:val="21"/>
              </w:rPr>
              <w:t>。</w:t>
            </w:r>
          </w:p>
        </w:tc>
      </w:tr>
      <w:tr w:rsidR="005405E8" w:rsidTr="005405E8">
        <w:trPr>
          <w:trHeight w:val="397"/>
        </w:trPr>
        <w:tc>
          <w:tcPr>
            <w:tcW w:w="10740" w:type="dxa"/>
            <w:gridSpan w:val="3"/>
            <w:tcBorders>
              <w:tl2br w:val="nil"/>
              <w:tr2bl w:val="nil"/>
            </w:tcBorders>
            <w:shd w:val="pct5" w:color="auto" w:fill="auto"/>
          </w:tcPr>
          <w:p w:rsidR="005405E8" w:rsidRDefault="005405E8" w:rsidP="003E1A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环节四：</w:t>
            </w:r>
            <w:r w:rsidR="003E1A1A">
              <w:rPr>
                <w:rFonts w:ascii="Times New Roman" w:eastAsia="宋体" w:hAnsi="Times New Roman" w:cs="Times New Roman" w:hint="eastAsia"/>
                <w:b/>
                <w:szCs w:val="21"/>
              </w:rPr>
              <w:t xml:space="preserve">Extension ----- </w:t>
            </w:r>
            <w:r w:rsidR="00094449">
              <w:rPr>
                <w:rFonts w:ascii="Times New Roman" w:eastAsia="宋体" w:hAnsi="Times New Roman" w:cs="Times New Roman"/>
                <w:b/>
                <w:szCs w:val="21"/>
              </w:rPr>
              <w:t>M</w:t>
            </w:r>
            <w:r w:rsidR="00094449">
              <w:rPr>
                <w:rFonts w:ascii="Times New Roman" w:eastAsia="宋体" w:hAnsi="Times New Roman" w:cs="Times New Roman" w:hint="eastAsia"/>
                <w:b/>
                <w:szCs w:val="21"/>
              </w:rPr>
              <w:t>a</w:t>
            </w:r>
            <w:r w:rsidR="00094449">
              <w:rPr>
                <w:rFonts w:ascii="Times New Roman" w:eastAsia="宋体" w:hAnsi="Times New Roman" w:cs="Times New Roman"/>
                <w:b/>
                <w:szCs w:val="21"/>
              </w:rPr>
              <w:t>ke a story and act</w:t>
            </w:r>
          </w:p>
        </w:tc>
      </w:tr>
      <w:tr w:rsidR="005405E8" w:rsidTr="00106FE3">
        <w:trPr>
          <w:trHeight w:val="489"/>
        </w:trPr>
        <w:tc>
          <w:tcPr>
            <w:tcW w:w="4219" w:type="dxa"/>
            <w:tcBorders>
              <w:tl2br w:val="nil"/>
              <w:tr2bl w:val="nil"/>
            </w:tcBorders>
            <w:shd w:val="clear" w:color="auto" w:fill="auto"/>
          </w:tcPr>
          <w:p w:rsidR="005405E8" w:rsidRPr="00FE06DD" w:rsidRDefault="005405E8" w:rsidP="005405E8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FE06DD">
              <w:rPr>
                <w:rFonts w:ascii="Times New Roman" w:eastAsia="宋体" w:hAnsi="Times New Roman" w:cs="Times New Roman"/>
                <w:b/>
                <w:szCs w:val="21"/>
              </w:rPr>
              <w:t>学生活动</w:t>
            </w:r>
            <w:r w:rsidRPr="00FE06DD">
              <w:rPr>
                <w:rFonts w:ascii="Times New Roman" w:eastAsia="宋体" w:hAnsi="Times New Roman" w:cs="Times New Roman" w:hint="eastAsia"/>
                <w:b/>
                <w:szCs w:val="21"/>
              </w:rPr>
              <w:t>：</w:t>
            </w:r>
          </w:p>
          <w:p w:rsidR="003E1A1A" w:rsidRPr="003E1A1A" w:rsidRDefault="003E1A1A" w:rsidP="003E1A1A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E1A1A">
              <w:rPr>
                <w:rFonts w:ascii="Times New Roman" w:eastAsia="宋体" w:hAnsi="Times New Roman" w:cs="Times New Roman" w:hint="eastAsia"/>
                <w:bCs/>
                <w:szCs w:val="21"/>
              </w:rPr>
              <w:t>4</w:t>
            </w:r>
            <w:r w:rsidRPr="003E1A1A">
              <w:rPr>
                <w:rFonts w:ascii="Times New Roman" w:eastAsia="宋体" w:hAnsi="Times New Roman" w:cs="Times New Roman" w:hint="eastAsia"/>
                <w:bCs/>
                <w:szCs w:val="21"/>
              </w:rPr>
              <w:t>人一组，创编故事。根据图片提示，说一说，写一写，再演一演。</w:t>
            </w:r>
            <w:r w:rsidRPr="003E1A1A">
              <w:rPr>
                <w:rFonts w:ascii="Times New Roman" w:eastAsia="宋体" w:hAnsi="Times New Roman" w:cs="Times New Roman"/>
                <w:bCs/>
                <w:szCs w:val="21"/>
              </w:rPr>
              <w:t>运用相关句型</w:t>
            </w:r>
            <w:r w:rsidRPr="003E1A1A"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Pr="003E1A1A">
              <w:rPr>
                <w:rFonts w:ascii="Times New Roman" w:eastAsia="宋体" w:hAnsi="Times New Roman" w:cs="Times New Roman" w:hint="eastAsia"/>
                <w:bCs/>
                <w:szCs w:val="21"/>
              </w:rPr>
              <w:t>The....is/are......  Who can help me?</w:t>
            </w:r>
          </w:p>
          <w:p w:rsidR="005405E8" w:rsidRPr="00FE06DD" w:rsidRDefault="005405E8" w:rsidP="003E1A1A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524" w:type="dxa"/>
            <w:tcBorders>
              <w:tl2br w:val="nil"/>
              <w:tr2bl w:val="nil"/>
            </w:tcBorders>
            <w:shd w:val="clear" w:color="auto" w:fill="auto"/>
          </w:tcPr>
          <w:p w:rsidR="003E1A1A" w:rsidRDefault="005405E8" w:rsidP="003E1A1A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FE06DD">
              <w:rPr>
                <w:rFonts w:ascii="Times New Roman" w:eastAsia="宋体" w:hAnsi="Times New Roman" w:cs="Times New Roman"/>
                <w:b/>
                <w:bCs/>
                <w:szCs w:val="21"/>
              </w:rPr>
              <w:t>教室活动</w:t>
            </w:r>
            <w:r w:rsidR="003E1A1A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：</w:t>
            </w:r>
          </w:p>
          <w:p w:rsidR="005405E8" w:rsidRPr="003E1A1A" w:rsidRDefault="003E1A1A" w:rsidP="003E1A1A">
            <w:pPr>
              <w:spacing w:line="360" w:lineRule="exact"/>
              <w:jc w:val="left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E1A1A">
              <w:rPr>
                <w:rFonts w:asciiTheme="minorEastAsia" w:hAnsiTheme="minorEastAsia" w:cs="Times New Roman" w:hint="eastAsia"/>
                <w:bCs/>
                <w:color w:val="000000" w:themeColor="text1"/>
                <w:szCs w:val="21"/>
              </w:rPr>
              <w:t>Work in 4 , make a story. 4人一组，根据课文内容，任选一个场景说一说，写一个故事，再演一演。</w:t>
            </w:r>
          </w:p>
        </w:tc>
        <w:tc>
          <w:tcPr>
            <w:tcW w:w="1997" w:type="dxa"/>
            <w:tcBorders>
              <w:tl2br w:val="nil"/>
              <w:tr2bl w:val="nil"/>
            </w:tcBorders>
            <w:shd w:val="clear" w:color="auto" w:fill="auto"/>
          </w:tcPr>
          <w:p w:rsidR="005405E8" w:rsidRDefault="005405E8" w:rsidP="005405E8">
            <w:pPr>
              <w:spacing w:line="360" w:lineRule="exact"/>
              <w:ind w:left="211" w:rightChars="-95" w:right="-199" w:hangingChars="100" w:hanging="211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评价</w:t>
            </w:r>
            <w:r w:rsidR="003E1A1A">
              <w:rPr>
                <w:rFonts w:ascii="Times New Roman" w:eastAsia="宋体" w:hAnsi="Times New Roman" w:cs="Times New Roman"/>
                <w:b/>
                <w:szCs w:val="21"/>
              </w:rPr>
              <w:t>8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：</w:t>
            </w:r>
          </w:p>
          <w:p w:rsidR="005405E8" w:rsidRDefault="005405E8" w:rsidP="005405E8">
            <w:pPr>
              <w:spacing w:line="360" w:lineRule="exact"/>
              <w:ind w:left="210" w:rightChars="-95" w:right="-199" w:hangingChars="100" w:hanging="210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学生基于已知的</w:t>
            </w:r>
          </w:p>
          <w:p w:rsidR="005405E8" w:rsidRDefault="005405E8" w:rsidP="005405E8">
            <w:pPr>
              <w:spacing w:line="360" w:lineRule="exact"/>
              <w:ind w:left="210" w:rightChars="-95" w:right="-199" w:hangingChars="100" w:hanging="210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核心关键句型来</w:t>
            </w:r>
          </w:p>
          <w:p w:rsidR="005405E8" w:rsidRDefault="005405E8" w:rsidP="005405E8">
            <w:pPr>
              <w:spacing w:line="360" w:lineRule="exact"/>
              <w:ind w:left="210" w:rightChars="-95" w:right="-199" w:hangingChars="100" w:hanging="210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做拓展对话练习。</w:t>
            </w:r>
          </w:p>
        </w:tc>
      </w:tr>
      <w:tr w:rsidR="005405E8" w:rsidTr="005405E8">
        <w:trPr>
          <w:trHeight w:val="489"/>
        </w:trPr>
        <w:tc>
          <w:tcPr>
            <w:tcW w:w="10740" w:type="dxa"/>
            <w:gridSpan w:val="3"/>
            <w:tcBorders>
              <w:tl2br w:val="nil"/>
              <w:tr2bl w:val="nil"/>
            </w:tcBorders>
            <w:shd w:val="clear" w:color="auto" w:fill="auto"/>
          </w:tcPr>
          <w:p w:rsidR="005405E8" w:rsidRDefault="005405E8" w:rsidP="005405E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活动意图说明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：</w:t>
            </w:r>
            <w:r w:rsidR="00A77BB7" w:rsidRPr="00A77BB7">
              <w:rPr>
                <w:rFonts w:ascii="Times New Roman" w:eastAsia="宋体" w:hAnsi="Times New Roman" w:cs="Times New Roman"/>
                <w:bCs/>
                <w:szCs w:val="21"/>
              </w:rPr>
              <w:t>本活动的目的是内化所学，情景交际，</w:t>
            </w:r>
            <w:r w:rsidR="00A77BB7" w:rsidRPr="00A77BB7">
              <w:rPr>
                <w:rFonts w:ascii="Times New Roman" w:eastAsia="宋体" w:hAnsi="Times New Roman" w:cs="Times New Roman" w:hint="eastAsia"/>
                <w:bCs/>
                <w:szCs w:val="21"/>
              </w:rPr>
              <w:t>让</w:t>
            </w:r>
            <w:r w:rsidR="00A77BB7" w:rsidRPr="00A77BB7">
              <w:rPr>
                <w:rFonts w:ascii="Times New Roman" w:eastAsia="宋体" w:hAnsi="Times New Roman" w:cs="Times New Roman"/>
                <w:bCs/>
                <w:szCs w:val="21"/>
              </w:rPr>
              <w:t>学生</w:t>
            </w:r>
            <w:r w:rsidR="00A77BB7" w:rsidRPr="00A77BB7">
              <w:rPr>
                <w:rFonts w:ascii="Times New Roman" w:eastAsia="宋体" w:hAnsi="Times New Roman" w:cs="Times New Roman" w:hint="eastAsia"/>
                <w:bCs/>
                <w:szCs w:val="21"/>
              </w:rPr>
              <w:t>了解当遇到困难时如何寻求帮助</w:t>
            </w:r>
            <w:r w:rsidR="00A77BB7" w:rsidRPr="00A77BB7">
              <w:rPr>
                <w:rFonts w:ascii="Times New Roman" w:eastAsia="宋体" w:hAnsi="Times New Roman" w:cs="Times New Roman"/>
                <w:bCs/>
                <w:szCs w:val="21"/>
              </w:rPr>
              <w:t>。</w:t>
            </w:r>
          </w:p>
        </w:tc>
      </w:tr>
    </w:tbl>
    <w:tbl>
      <w:tblPr>
        <w:tblW w:w="10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3"/>
      </w:tblGrid>
      <w:tr w:rsidR="0032610D" w:rsidTr="0032610D">
        <w:trPr>
          <w:trHeight w:val="90"/>
          <w:jc w:val="center"/>
        </w:trPr>
        <w:tc>
          <w:tcPr>
            <w:tcW w:w="10743" w:type="dxa"/>
            <w:shd w:val="clear" w:color="auto" w:fill="auto"/>
            <w:vAlign w:val="center"/>
          </w:tcPr>
          <w:p w:rsidR="0032610D" w:rsidRDefault="001E7E81" w:rsidP="00865209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6.</w:t>
            </w:r>
            <w:r w:rsidR="0032610D">
              <w:rPr>
                <w:rFonts w:ascii="Times New Roman" w:eastAsia="宋体" w:hAnsi="Times New Roman" w:cs="Times New Roman"/>
                <w:b/>
                <w:sz w:val="24"/>
              </w:rPr>
              <w:t>板书设计</w:t>
            </w:r>
          </w:p>
          <w:p w:rsidR="0032610D" w:rsidRDefault="00094449" w:rsidP="00865209">
            <w:pPr>
              <w:spacing w:line="360" w:lineRule="auto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2096" behindDoc="1" locked="0" layoutInCell="1" allowOverlap="1" wp14:anchorId="64553B6E" wp14:editId="34D5E9BE">
                  <wp:simplePos x="0" y="0"/>
                  <wp:positionH relativeFrom="column">
                    <wp:posOffset>1255395</wp:posOffset>
                  </wp:positionH>
                  <wp:positionV relativeFrom="paragraph">
                    <wp:posOffset>255905</wp:posOffset>
                  </wp:positionV>
                  <wp:extent cx="4511675" cy="2017395"/>
                  <wp:effectExtent l="0" t="0" r="3175" b="1905"/>
                  <wp:wrapThrough wrapText="bothSides">
                    <wp:wrapPolygon edited="0">
                      <wp:start x="0" y="0"/>
                      <wp:lineTo x="0" y="21416"/>
                      <wp:lineTo x="21524" y="21416"/>
                      <wp:lineTo x="21524" y="0"/>
                      <wp:lineTo x="0" y="0"/>
                    </wp:wrapPolygon>
                  </wp:wrapThrough>
                  <wp:docPr id="7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1675" cy="201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2610D">
              <w:rPr>
                <w:rFonts w:hint="eastAsia"/>
              </w:rPr>
              <w:t xml:space="preserve">        </w:t>
            </w:r>
          </w:p>
          <w:p w:rsidR="0032610D" w:rsidRDefault="0032610D" w:rsidP="00865209">
            <w:pPr>
              <w:spacing w:line="360" w:lineRule="auto"/>
              <w:jc w:val="left"/>
            </w:pPr>
          </w:p>
          <w:p w:rsidR="0032610D" w:rsidRDefault="0032610D" w:rsidP="00865209">
            <w:pPr>
              <w:spacing w:line="360" w:lineRule="auto"/>
              <w:jc w:val="left"/>
            </w:pPr>
          </w:p>
          <w:p w:rsidR="0032610D" w:rsidRDefault="0032610D" w:rsidP="00865209">
            <w:pPr>
              <w:spacing w:line="360" w:lineRule="auto"/>
              <w:jc w:val="left"/>
            </w:pPr>
          </w:p>
          <w:p w:rsidR="001E7E81" w:rsidRDefault="001E7E81" w:rsidP="001E7E81">
            <w:pPr>
              <w:spacing w:line="360" w:lineRule="auto"/>
              <w:jc w:val="left"/>
              <w:rPr>
                <w:b/>
              </w:rPr>
            </w:pPr>
          </w:p>
          <w:p w:rsidR="001E7E81" w:rsidRDefault="001E7E81" w:rsidP="001E7E81">
            <w:pPr>
              <w:spacing w:line="360" w:lineRule="auto"/>
              <w:jc w:val="left"/>
              <w:rPr>
                <w:b/>
              </w:rPr>
            </w:pPr>
          </w:p>
          <w:p w:rsidR="001E7E81" w:rsidRDefault="001E7E81" w:rsidP="001E7E81">
            <w:pPr>
              <w:spacing w:line="360" w:lineRule="auto"/>
              <w:jc w:val="left"/>
              <w:rPr>
                <w:b/>
              </w:rPr>
            </w:pPr>
          </w:p>
          <w:p w:rsidR="001E7E81" w:rsidRDefault="001E7E81" w:rsidP="001E7E81">
            <w:pPr>
              <w:spacing w:line="360" w:lineRule="auto"/>
              <w:jc w:val="left"/>
              <w:rPr>
                <w:b/>
              </w:rPr>
            </w:pPr>
          </w:p>
          <w:p w:rsidR="001E7E81" w:rsidRDefault="001E7E81" w:rsidP="001E7E81">
            <w:pPr>
              <w:spacing w:line="360" w:lineRule="auto"/>
              <w:jc w:val="left"/>
              <w:rPr>
                <w:b/>
              </w:rPr>
            </w:pPr>
          </w:p>
          <w:p w:rsidR="001E7E81" w:rsidRPr="001E7E81" w:rsidRDefault="001E7E81" w:rsidP="001E7E81">
            <w:pPr>
              <w:spacing w:line="360" w:lineRule="auto"/>
              <w:jc w:val="left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b/>
              </w:rPr>
              <w:t>.</w:t>
            </w:r>
            <w:r w:rsidRPr="001E7E81">
              <w:rPr>
                <w:b/>
              </w:rPr>
              <w:t>学反思与改进</w:t>
            </w:r>
          </w:p>
          <w:p w:rsidR="001E7E81" w:rsidRPr="001E7E81" w:rsidRDefault="001E7E81" w:rsidP="001E7E81">
            <w:pPr>
              <w:spacing w:line="360" w:lineRule="auto"/>
              <w:jc w:val="left"/>
            </w:pPr>
            <w:r w:rsidRPr="001E7E81">
              <w:lastRenderedPageBreak/>
              <w:t>（</w:t>
            </w:r>
            <w:r w:rsidRPr="001E7E81">
              <w:t>1</w:t>
            </w:r>
            <w:r w:rsidRPr="001E7E81">
              <w:t>）我的教学效果怎样？（学习目标定位、学生学习方式和状态、学生发展</w:t>
            </w:r>
            <w:r w:rsidRPr="001E7E81">
              <w:t>……</w:t>
            </w:r>
            <w:r w:rsidRPr="001E7E81">
              <w:t>）</w:t>
            </w:r>
          </w:p>
          <w:p w:rsidR="001E7E81" w:rsidRPr="001E7E81" w:rsidRDefault="001E7E81" w:rsidP="001E7E81">
            <w:pPr>
              <w:spacing w:line="360" w:lineRule="auto"/>
              <w:jc w:val="left"/>
            </w:pPr>
          </w:p>
          <w:p w:rsidR="001E7E81" w:rsidRPr="001E7E81" w:rsidRDefault="001E7E81" w:rsidP="001E7E81">
            <w:pPr>
              <w:spacing w:line="360" w:lineRule="auto"/>
              <w:jc w:val="left"/>
            </w:pPr>
          </w:p>
          <w:p w:rsidR="001E7E81" w:rsidRPr="001E7E81" w:rsidRDefault="001E7E81" w:rsidP="001E7E81">
            <w:pPr>
              <w:spacing w:line="360" w:lineRule="auto"/>
              <w:jc w:val="left"/>
            </w:pPr>
          </w:p>
          <w:p w:rsidR="001E7E81" w:rsidRPr="001E7E81" w:rsidRDefault="001E7E81" w:rsidP="001E7E81">
            <w:pPr>
              <w:spacing w:line="360" w:lineRule="auto"/>
              <w:jc w:val="left"/>
            </w:pPr>
            <w:r w:rsidRPr="001E7E81">
              <w:t>（</w:t>
            </w:r>
            <w:r w:rsidRPr="001E7E81">
              <w:t>2</w:t>
            </w:r>
            <w:r w:rsidRPr="001E7E81">
              <w:t>）我的教学设计怎样？（教学准备、学习过程设计、教学方法、教学环节</w:t>
            </w:r>
            <w:r w:rsidRPr="001E7E81">
              <w:t>……</w:t>
            </w:r>
            <w:r w:rsidRPr="001E7E81">
              <w:t>）</w:t>
            </w:r>
          </w:p>
          <w:p w:rsidR="001E7E81" w:rsidRPr="001E7E81" w:rsidRDefault="001E7E81" w:rsidP="001E7E81">
            <w:pPr>
              <w:spacing w:line="360" w:lineRule="auto"/>
              <w:jc w:val="left"/>
            </w:pPr>
          </w:p>
          <w:p w:rsidR="001E7E81" w:rsidRPr="001E7E81" w:rsidRDefault="001E7E81" w:rsidP="001E7E81">
            <w:pPr>
              <w:spacing w:line="360" w:lineRule="auto"/>
              <w:jc w:val="left"/>
            </w:pPr>
          </w:p>
          <w:p w:rsidR="001E7E81" w:rsidRPr="001E7E81" w:rsidRDefault="001E7E81" w:rsidP="001E7E81">
            <w:pPr>
              <w:spacing w:line="360" w:lineRule="auto"/>
              <w:jc w:val="left"/>
            </w:pPr>
          </w:p>
          <w:p w:rsidR="001E7E81" w:rsidRPr="001E7E81" w:rsidRDefault="001E7E81" w:rsidP="001E7E81">
            <w:pPr>
              <w:numPr>
                <w:ilvl w:val="0"/>
                <w:numId w:val="16"/>
              </w:numPr>
              <w:spacing w:line="360" w:lineRule="auto"/>
              <w:jc w:val="left"/>
            </w:pPr>
            <w:r w:rsidRPr="001E7E81">
              <w:t>我的教学机制怎样？（时间分配、学生活动、学习反馈、改进措施</w:t>
            </w:r>
            <w:r w:rsidRPr="001E7E81">
              <w:t>……</w:t>
            </w:r>
            <w:r w:rsidRPr="001E7E81">
              <w:t>）</w:t>
            </w:r>
          </w:p>
          <w:p w:rsidR="001E7E81" w:rsidRPr="001E7E81" w:rsidRDefault="001E7E81" w:rsidP="001E7E81">
            <w:pPr>
              <w:spacing w:line="360" w:lineRule="auto"/>
              <w:jc w:val="left"/>
            </w:pPr>
          </w:p>
          <w:p w:rsidR="001E7E81" w:rsidRPr="001E7E81" w:rsidRDefault="001E7E81" w:rsidP="001E7E81">
            <w:pPr>
              <w:spacing w:line="360" w:lineRule="auto"/>
              <w:jc w:val="left"/>
            </w:pPr>
          </w:p>
          <w:p w:rsidR="001E7E81" w:rsidRPr="001E7E81" w:rsidRDefault="001E7E81" w:rsidP="001E7E81">
            <w:pPr>
              <w:spacing w:line="360" w:lineRule="auto"/>
              <w:jc w:val="left"/>
            </w:pPr>
          </w:p>
          <w:p w:rsidR="0032610D" w:rsidRPr="001E7E81" w:rsidRDefault="0032610D" w:rsidP="00865209">
            <w:pPr>
              <w:spacing w:line="360" w:lineRule="auto"/>
              <w:jc w:val="left"/>
            </w:pPr>
          </w:p>
          <w:p w:rsidR="0032610D" w:rsidRDefault="0032610D" w:rsidP="00865209">
            <w:pPr>
              <w:spacing w:line="360" w:lineRule="auto"/>
              <w:jc w:val="left"/>
            </w:pPr>
          </w:p>
          <w:p w:rsidR="0032610D" w:rsidRDefault="0032610D" w:rsidP="00865209">
            <w:pPr>
              <w:spacing w:line="360" w:lineRule="auto"/>
              <w:jc w:val="left"/>
            </w:pPr>
          </w:p>
          <w:p w:rsidR="0032610D" w:rsidRDefault="0032610D" w:rsidP="00865209">
            <w:pPr>
              <w:spacing w:line="360" w:lineRule="auto"/>
              <w:jc w:val="left"/>
            </w:pPr>
          </w:p>
        </w:tc>
      </w:tr>
      <w:tr w:rsidR="00D1066D" w:rsidTr="0032610D">
        <w:trPr>
          <w:trHeight w:val="90"/>
          <w:jc w:val="center"/>
        </w:trPr>
        <w:tc>
          <w:tcPr>
            <w:tcW w:w="10743" w:type="dxa"/>
            <w:shd w:val="clear" w:color="auto" w:fill="auto"/>
            <w:vAlign w:val="center"/>
          </w:tcPr>
          <w:p w:rsidR="00D1066D" w:rsidRDefault="00D1066D" w:rsidP="00865209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</w:tbl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sectPr w:rsidR="00522E17">
      <w:footerReference w:type="default" r:id="rId13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93D" w:rsidRDefault="00E8593D">
      <w:r>
        <w:separator/>
      </w:r>
    </w:p>
  </w:endnote>
  <w:endnote w:type="continuationSeparator" w:id="0">
    <w:p w:rsidR="00E8593D" w:rsidRDefault="00E85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D1D" w:rsidRDefault="00112D1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12D1D" w:rsidRDefault="00112D1D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95F32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" filled="f" fillcolor="white [3201]" stroked="f" strokeweight=".5pt">
              <v:textbox style="mso-fit-shape-to-text:t" inset="0,0,0,0">
                <w:txbxContent>
                  <w:p w:rsidR="00112D1D" w:rsidRDefault="00112D1D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95F32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93D" w:rsidRDefault="00E8593D">
      <w:r>
        <w:separator/>
      </w:r>
    </w:p>
  </w:footnote>
  <w:footnote w:type="continuationSeparator" w:id="0">
    <w:p w:rsidR="00E8593D" w:rsidRDefault="00E85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AC1B296"/>
    <w:multiLevelType w:val="singleLevel"/>
    <w:tmpl w:val="9AC1B296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A21B328C"/>
    <w:multiLevelType w:val="singleLevel"/>
    <w:tmpl w:val="A21B328C"/>
    <w:lvl w:ilvl="0">
      <w:start w:val="1"/>
      <w:numFmt w:val="decimal"/>
      <w:suff w:val="nothing"/>
      <w:lvlText w:val="（%1）"/>
      <w:lvlJc w:val="left"/>
    </w:lvl>
  </w:abstractNum>
  <w:abstractNum w:abstractNumId="2">
    <w:nsid w:val="C896EFD6"/>
    <w:multiLevelType w:val="singleLevel"/>
    <w:tmpl w:val="C896EFD6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16CB51B9"/>
    <w:multiLevelType w:val="singleLevel"/>
    <w:tmpl w:val="16CB51B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4">
    <w:nsid w:val="1C487953"/>
    <w:multiLevelType w:val="singleLevel"/>
    <w:tmpl w:val="1C487953"/>
    <w:lvl w:ilvl="0">
      <w:start w:val="9"/>
      <w:numFmt w:val="decimal"/>
      <w:suff w:val="space"/>
      <w:lvlText w:val="%1."/>
      <w:lvlJc w:val="left"/>
    </w:lvl>
  </w:abstractNum>
  <w:abstractNum w:abstractNumId="5">
    <w:nsid w:val="2BC17A01"/>
    <w:multiLevelType w:val="singleLevel"/>
    <w:tmpl w:val="2BC17A0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CCBB489"/>
    <w:multiLevelType w:val="singleLevel"/>
    <w:tmpl w:val="2CCBB48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310E6473"/>
    <w:multiLevelType w:val="singleLevel"/>
    <w:tmpl w:val="310E6473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8">
    <w:nsid w:val="3F813EB5"/>
    <w:multiLevelType w:val="singleLevel"/>
    <w:tmpl w:val="3F813EB5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9">
    <w:nsid w:val="443DDCF4"/>
    <w:multiLevelType w:val="singleLevel"/>
    <w:tmpl w:val="443DDCF4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0">
    <w:nsid w:val="49B6B6BF"/>
    <w:multiLevelType w:val="singleLevel"/>
    <w:tmpl w:val="49B6B6BF"/>
    <w:lvl w:ilvl="0">
      <w:start w:val="1"/>
      <w:numFmt w:val="decimal"/>
      <w:suff w:val="space"/>
      <w:lvlText w:val="(%1)"/>
      <w:lvlJc w:val="left"/>
    </w:lvl>
  </w:abstractNum>
  <w:abstractNum w:abstractNumId="11">
    <w:nsid w:val="4FB743F5"/>
    <w:multiLevelType w:val="singleLevel"/>
    <w:tmpl w:val="4FB743F5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2">
    <w:nsid w:val="5046185A"/>
    <w:multiLevelType w:val="singleLevel"/>
    <w:tmpl w:val="5046185A"/>
    <w:lvl w:ilvl="0">
      <w:start w:val="2"/>
      <w:numFmt w:val="decimal"/>
      <w:suff w:val="space"/>
      <w:lvlText w:val="(%1)"/>
      <w:lvlJc w:val="left"/>
    </w:lvl>
  </w:abstractNum>
  <w:abstractNum w:abstractNumId="13">
    <w:nsid w:val="5F040F43"/>
    <w:multiLevelType w:val="singleLevel"/>
    <w:tmpl w:val="5F040F43"/>
    <w:lvl w:ilvl="0">
      <w:start w:val="3"/>
      <w:numFmt w:val="decimal"/>
      <w:suff w:val="nothing"/>
      <w:lvlText w:val="（%1）"/>
      <w:lvlJc w:val="left"/>
    </w:lvl>
  </w:abstractNum>
  <w:abstractNum w:abstractNumId="14">
    <w:nsid w:val="61AE2B88"/>
    <w:multiLevelType w:val="multilevel"/>
    <w:tmpl w:val="61AE2B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B5D1422"/>
    <w:multiLevelType w:val="singleLevel"/>
    <w:tmpl w:val="6B5D1422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9"/>
  </w:num>
  <w:num w:numId="12">
    <w:abstractNumId w:val="15"/>
  </w:num>
  <w:num w:numId="13">
    <w:abstractNumId w:val="10"/>
  </w:num>
  <w:num w:numId="14">
    <w:abstractNumId w:val="1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TVmNzg3M2JjYTYzYzE5MzhhOWNhZGQ0YmEwMzcifQ=="/>
  </w:docVars>
  <w:rsids>
    <w:rsidRoot w:val="3C64482A"/>
    <w:rsid w:val="00094449"/>
    <w:rsid w:val="00106FE3"/>
    <w:rsid w:val="00112D1D"/>
    <w:rsid w:val="001C1C12"/>
    <w:rsid w:val="001E7E81"/>
    <w:rsid w:val="00273A88"/>
    <w:rsid w:val="0032610D"/>
    <w:rsid w:val="003A653B"/>
    <w:rsid w:val="003E1A1A"/>
    <w:rsid w:val="00522E17"/>
    <w:rsid w:val="005405E8"/>
    <w:rsid w:val="00772578"/>
    <w:rsid w:val="007728BC"/>
    <w:rsid w:val="007846E2"/>
    <w:rsid w:val="007A26AD"/>
    <w:rsid w:val="00860562"/>
    <w:rsid w:val="00895F32"/>
    <w:rsid w:val="0095185D"/>
    <w:rsid w:val="00992D65"/>
    <w:rsid w:val="00A536CF"/>
    <w:rsid w:val="00A77BB7"/>
    <w:rsid w:val="00B07989"/>
    <w:rsid w:val="00CF764D"/>
    <w:rsid w:val="00D1066D"/>
    <w:rsid w:val="00D5279A"/>
    <w:rsid w:val="00E8593D"/>
    <w:rsid w:val="00E95B7C"/>
    <w:rsid w:val="00EB49CA"/>
    <w:rsid w:val="00F3704D"/>
    <w:rsid w:val="00FC0EA8"/>
    <w:rsid w:val="00FE06DD"/>
    <w:rsid w:val="06F656D7"/>
    <w:rsid w:val="117B5AEA"/>
    <w:rsid w:val="1916679D"/>
    <w:rsid w:val="1D8B3F68"/>
    <w:rsid w:val="1ED95009"/>
    <w:rsid w:val="2A7B73ED"/>
    <w:rsid w:val="2E627104"/>
    <w:rsid w:val="2F6D322E"/>
    <w:rsid w:val="328307F2"/>
    <w:rsid w:val="3757749C"/>
    <w:rsid w:val="3C64482A"/>
    <w:rsid w:val="497115B8"/>
    <w:rsid w:val="4D126B0D"/>
    <w:rsid w:val="60B15962"/>
    <w:rsid w:val="60F510D6"/>
    <w:rsid w:val="64123A90"/>
    <w:rsid w:val="656F059A"/>
    <w:rsid w:val="6986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8CCA49B-E40E-42CF-BBB6-E19B33C6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  <w:style w:type="paragraph" w:styleId="a7">
    <w:name w:val="Normal (Web)"/>
    <w:basedOn w:val="a"/>
    <w:unhideWhenUsed/>
    <w:qFormat/>
    <w:rsid w:val="007A26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521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candy</cp:lastModifiedBy>
  <cp:revision>17</cp:revision>
  <dcterms:created xsi:type="dcterms:W3CDTF">2022-07-10T15:33:00Z</dcterms:created>
  <dcterms:modified xsi:type="dcterms:W3CDTF">2023-02-14T07:45:00Z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6A8EFC9CACEE45909652B055F81FC540</vt:lpwstr>
  </property>
</Properties>
</file>