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sz w:val="28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6"/>
          <w:lang w:val="en-US" w:eastAsia="zh-CN"/>
        </w:rPr>
        <w:t>“量”源于“量”，“感”获于“测”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/>
          <w:lang w:eastAsia="zh-CN"/>
        </w:rPr>
        <w:t xml:space="preserve">                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 xml:space="preserve"> ——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记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双流区小学三年级数学主题教研活动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2023年4月21日，双流区小学三年级数学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教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研活动在棠外附小举行。本次活动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主题为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区域构建小学数学深度课堂实践研究——核心素养之量感培养（三年级新授课）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，旨在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践行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8"/>
          <w:highlight w:val="none"/>
          <w:vertAlign w:val="baseline"/>
          <w:lang w:val="en-US" w:eastAsia="zh-CN"/>
        </w:rPr>
        <w:t>新课标理念，促进区域教学经验的相互交流。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活动由双流区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教科院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数学教研员王梨老师主持</w:t>
      </w:r>
      <w:r>
        <w:rPr>
          <w:rFonts w:hint="eastAsia" w:ascii="宋体" w:hAnsi="宋体" w:cs="宋体"/>
          <w:sz w:val="24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全区三年级数学教师参加了本次活动。</w:t>
      </w:r>
    </w:p>
    <w:p>
      <w:pPr>
        <w:spacing w:line="360" w:lineRule="auto"/>
        <w:ind w:firstLine="420"/>
        <w:jc w:val="both"/>
        <w:rPr>
          <w:rFonts w:hint="eastAsia" w:ascii="宋体" w:hAnsi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棠外附小殷雪林老师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执教“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面积单位的换算</w:t>
      </w:r>
      <w:r>
        <w:rPr>
          <w:rFonts w:hint="eastAsia" w:ascii="宋体" w:hAnsi="宋体" w:cs="宋体"/>
          <w:sz w:val="24"/>
          <w:szCs w:val="28"/>
          <w:lang w:val="en-US" w:eastAsia="zh-CN"/>
        </w:rPr>
        <w:t>”一课，按照“观察，发现问题——猜想，提出解决办法——操作，验证猜想——练习、应用，总结”的流程展开教学：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从</w:t>
      </w:r>
      <w:r>
        <w:rPr>
          <w:rFonts w:hint="eastAsia" w:ascii="宋体" w:hAnsi="宋体" w:cs="宋体"/>
          <w:sz w:val="24"/>
          <w:szCs w:val="28"/>
          <w:lang w:val="en-US" w:eastAsia="zh-CN"/>
        </w:rPr>
        <w:t>观察叠在一起的三个面积单位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入手，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鼓励学生发现、提出问题“多少平方厘米等于1平方分米？多少平方分米等于1平方米？多少平方厘米等于1平方米？”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引导学生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思考解决问题的办法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根据学生得出的办法，顺势开展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“画一画、摆一摆、量一量、算一算”等活动</w:t>
      </w:r>
      <w:r>
        <w:rPr>
          <w:rFonts w:hint="eastAsia" w:ascii="宋体" w:hAnsi="宋体" w:cs="宋体"/>
          <w:sz w:val="24"/>
          <w:szCs w:val="28"/>
          <w:lang w:val="en-US" w:eastAsia="zh-CN"/>
        </w:rPr>
        <w:t>，学生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充分</w:t>
      </w:r>
      <w:r>
        <w:rPr>
          <w:rFonts w:hint="eastAsia" w:ascii="宋体" w:hAnsi="宋体" w:cs="宋体"/>
          <w:sz w:val="24"/>
          <w:szCs w:val="28"/>
          <w:lang w:val="en-US" w:eastAsia="zh-CN"/>
        </w:rPr>
        <w:t>经历了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面积单位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之间关系的探索过程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，积累了丰富的数学活动经验，发展了量感。随后，红石小学的徐丽莎老师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执教的“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长方形的面积</w:t>
      </w:r>
      <w:r>
        <w:rPr>
          <w:rFonts w:hint="eastAsia" w:ascii="宋体" w:hAnsi="宋体" w:cs="宋体"/>
          <w:sz w:val="24"/>
          <w:szCs w:val="28"/>
          <w:lang w:val="en-US" w:eastAsia="zh-CN"/>
        </w:rPr>
        <w:t>”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一课，围绕“帮助小蚂蚁、小青蛙、小猪测量院子面积”的情境展开，学生</w:t>
      </w:r>
      <w:r>
        <w:rPr>
          <w:rFonts w:hint="eastAsia" w:ascii="宋体" w:hAnsi="宋体" w:cs="宋体"/>
          <w:sz w:val="24"/>
          <w:szCs w:val="28"/>
          <w:lang w:val="en-US" w:eastAsia="zh-CN"/>
        </w:rPr>
        <w:t>领悟到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在不同的情境下要选择不同的面积单位去测量，最后通过“摆、量、算”等活动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掌握了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长方形的面积的计算方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。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检测组报告显示，两节课的学习目标达成度都很高。</w:t>
      </w:r>
    </w:p>
    <w:p>
      <w:pPr>
        <w:spacing w:line="360" w:lineRule="auto"/>
        <w:ind w:firstLine="420"/>
        <w:jc w:val="both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在评课环节，观课老师踊跃发言，或分享观课体会与收获，或提出建议与疑惑，两位执教老师就老师们提出的疑惑与建议进行了交流。王梨老师在点评中说到：本次活动</w:t>
      </w:r>
      <w:r>
        <w:rPr>
          <w:rFonts w:hint="eastAsia" w:ascii="宋体" w:hAnsi="宋体" w:cs="宋体"/>
          <w:sz w:val="24"/>
          <w:szCs w:val="28"/>
          <w:lang w:val="en-US" w:eastAsia="zh-CN"/>
        </w:rPr>
        <w:t>精心组织，准备充分，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规格高；两堂教研课都很精彩，值得学习借鉴的地方很多；学生在课堂上敢想、敢说，能说得清楚，希望全区三年级数学老师都把自己的学生教得能干。</w:t>
      </w:r>
      <w:bookmarkStart w:id="0" w:name="_GoBack"/>
      <w:bookmarkEnd w:id="0"/>
    </w:p>
    <w:p>
      <w:pPr>
        <w:spacing w:line="360" w:lineRule="auto"/>
        <w:ind w:firstLine="420"/>
        <w:jc w:val="both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cs="宋体"/>
          <w:sz w:val="24"/>
          <w:szCs w:val="28"/>
          <w:lang w:val="en-US" w:eastAsia="zh-CN"/>
        </w:rPr>
        <w:t>下午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，全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体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老师完成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教师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素养提升试题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并由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棠外附小黄春琳老师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为大家分享解题方法</w:t>
      </w: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。最后，由四川大学西航港实验小学的熊菲老师进行以《量源于量，感获于测》为主题的专题讲座。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自新课标颁布以来，棠外附小的数学组老师们在教学研培中心的带领下，积极研读新课标、精心组织高效课堂，深入落实新课标理念下数学素养的培养。通过本次的研讨活动，老师们更加明确了如何在课堂中落实“量感”，附小数学组的老师们将不断研究，致力于培养、提升孩子们的学科素养。</w:t>
      </w:r>
    </w:p>
    <w:p>
      <w:pPr>
        <w:spacing w:line="240" w:lineRule="auto"/>
        <w:ind w:firstLine="420"/>
        <w:jc w:val="both"/>
        <w:rPr>
          <w:rFonts w:hint="default"/>
          <w:lang w:val="en-US" w:eastAsia="zh-CN"/>
        </w:rPr>
      </w:pPr>
    </w:p>
    <w:p>
      <w:pPr>
        <w:spacing w:line="240" w:lineRule="auto"/>
        <w:jc w:val="both"/>
      </w:pPr>
    </w:p>
    <w:p>
      <w:pPr>
        <w:spacing w:line="240" w:lineRule="auto"/>
        <w:jc w:val="both"/>
      </w:pPr>
    </w:p>
    <w:p>
      <w:pPr>
        <w:spacing w:line="240" w:lineRule="auto"/>
        <w:jc w:val="both"/>
      </w:pPr>
      <w:r>
        <w:rPr>
          <w:rFonts w:hint="default" w:ascii="Calibri" w:hAnsi="Calibri" w:cs="Arial"/>
          <w:b w:val="0"/>
          <w:bCs w:val="0"/>
          <w:i w:val="0"/>
          <w:iCs w:val="0"/>
          <w:color w:val="auto"/>
          <w:kern w:val="2"/>
          <w:sz w:val="21"/>
          <w:szCs w:val="22"/>
          <w:highlight w:val="none"/>
          <w:vertAlign w:val="baseline"/>
          <w:lang w:val="en-US" w:eastAsia="zh-CN"/>
        </w:rPr>
        <w:t xml:space="preserve">    </w:t>
      </w:r>
    </w:p>
    <w:p>
      <w:pPr>
        <w:spacing w:line="240" w:lineRule="auto"/>
        <w:jc w:val="both"/>
      </w:pPr>
    </w:p>
    <w:sectPr>
      <w:pgSz w:w="11906" w:h="16838"/>
      <w:pgMar w:top="1157" w:right="1463" w:bottom="1157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3MWEyNDRhNDUwMTg5NGQwMmQyYWFhMTAxNjRlZGYifQ=="/>
  </w:docVars>
  <w:rsids>
    <w:rsidRoot w:val="00000000"/>
    <w:rsid w:val="02370CE4"/>
    <w:rsid w:val="034E4FF2"/>
    <w:rsid w:val="06815A10"/>
    <w:rsid w:val="095F13EB"/>
    <w:rsid w:val="0A0C438A"/>
    <w:rsid w:val="0A742D40"/>
    <w:rsid w:val="0DB211AB"/>
    <w:rsid w:val="0DF9367B"/>
    <w:rsid w:val="10695307"/>
    <w:rsid w:val="11564A2E"/>
    <w:rsid w:val="1173549D"/>
    <w:rsid w:val="120C441A"/>
    <w:rsid w:val="13D529D6"/>
    <w:rsid w:val="143650E7"/>
    <w:rsid w:val="14B65471"/>
    <w:rsid w:val="16AA643D"/>
    <w:rsid w:val="17A7505C"/>
    <w:rsid w:val="192B4E46"/>
    <w:rsid w:val="1E0972D4"/>
    <w:rsid w:val="1E1E7279"/>
    <w:rsid w:val="1FC47944"/>
    <w:rsid w:val="21DC5A1B"/>
    <w:rsid w:val="290E439E"/>
    <w:rsid w:val="294471C1"/>
    <w:rsid w:val="2CAB07D7"/>
    <w:rsid w:val="2DC20B47"/>
    <w:rsid w:val="2EF8134E"/>
    <w:rsid w:val="2F4C5EC2"/>
    <w:rsid w:val="311E0381"/>
    <w:rsid w:val="3120240D"/>
    <w:rsid w:val="35CA5DCC"/>
    <w:rsid w:val="39D10970"/>
    <w:rsid w:val="41FD7346"/>
    <w:rsid w:val="420E1ED6"/>
    <w:rsid w:val="42543786"/>
    <w:rsid w:val="4326311E"/>
    <w:rsid w:val="47741FA9"/>
    <w:rsid w:val="496E4757"/>
    <w:rsid w:val="50D06EEE"/>
    <w:rsid w:val="52C739DC"/>
    <w:rsid w:val="53327A8E"/>
    <w:rsid w:val="537E210B"/>
    <w:rsid w:val="54575C12"/>
    <w:rsid w:val="563F31D4"/>
    <w:rsid w:val="57777189"/>
    <w:rsid w:val="57F24B59"/>
    <w:rsid w:val="5C6D112F"/>
    <w:rsid w:val="5CF15B6D"/>
    <w:rsid w:val="5CFC43CF"/>
    <w:rsid w:val="5D4E7523"/>
    <w:rsid w:val="604F238E"/>
    <w:rsid w:val="61E33ADD"/>
    <w:rsid w:val="623F0D6C"/>
    <w:rsid w:val="66507267"/>
    <w:rsid w:val="66D41C46"/>
    <w:rsid w:val="67FA1ADD"/>
    <w:rsid w:val="6B046820"/>
    <w:rsid w:val="6D7552C1"/>
    <w:rsid w:val="6F9D14AD"/>
    <w:rsid w:val="6FF44C2F"/>
    <w:rsid w:val="7205511E"/>
    <w:rsid w:val="762F50EB"/>
    <w:rsid w:val="779104F2"/>
    <w:rsid w:val="7AA564D5"/>
    <w:rsid w:val="7FEC26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658</Words>
  <Characters>662</Characters>
  <Paragraphs>9</Paragraphs>
  <TotalTime>6</TotalTime>
  <ScaleCrop>false</ScaleCrop>
  <LinksUpToDate>false</LinksUpToDate>
  <CharactersWithSpaces>702</CharactersWithSpaces>
  <Application>WPS Office_11.8.2.11813_F1E327BC-269C-435d-A152-05C5408002CA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2023-04-21T01:35:00Z</dcterms:created>
  <dc:creator>V2145A</dc:creator>
  <cp:lastModifiedBy>tw</cp:lastModifiedBy>
  <dcterms:modified xsi:type="dcterms:W3CDTF">2023-04-23T03:51:13Z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df70bc76fc754450bc688d0a4e3ab02f_21</vt:lpwstr>
  </property>
  <property fmtid="{D5CDD505-2E9C-101B-9397-08002B2CF9AE}" pid="3" name="KSOProductBuildVer">
    <vt:lpwstr>2052-11.8.2.11813</vt:lpwstr>
  </property>
</Properties>
</file>