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北师大版小学数学三年级下册第20课时</w:t>
      </w:r>
    </w:p>
    <w:tbl>
      <w:tblPr>
        <w:tblStyle w:val="3"/>
        <w:tblpPr w:leftFromText="180" w:rightFromText="180" w:vertAnchor="text" w:tblpXSpec="center" w:tblpY="1"/>
        <w:tblOverlap w:val="never"/>
        <w:tblW w:w="9439" w:type="dxa"/>
        <w:tblInd w:w="-5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4029"/>
        <w:gridCol w:w="1881"/>
        <w:gridCol w:w="134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</w:t>
            </w:r>
          </w:p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内容</w:t>
            </w:r>
          </w:p>
        </w:tc>
        <w:tc>
          <w:tcPr>
            <w:tcW w:w="4029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练习三</w:t>
            </w:r>
          </w:p>
        </w:tc>
        <w:tc>
          <w:tcPr>
            <w:tcW w:w="201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设计者</w:t>
            </w:r>
          </w:p>
        </w:tc>
        <w:tc>
          <w:tcPr>
            <w:tcW w:w="201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侯庚身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课标要求</w:t>
            </w:r>
          </w:p>
        </w:tc>
        <w:tc>
          <w:tcPr>
            <w:tcW w:w="8059" w:type="dxa"/>
            <w:gridSpan w:val="4"/>
            <w:noWrap w:val="0"/>
            <w:vAlign w:val="bottom"/>
          </w:tcPr>
          <w:p>
            <w:pPr>
              <w:spacing w:line="36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能计算两位数乘两位数的乘法。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经历与他人交流各自算法的过程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）能结合具体情景，进行简单估算，体会估算在生活中的作用。</w:t>
            </w:r>
          </w:p>
          <w:p>
            <w:p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能运用数及数的运算解决生活中的简单问题，并能对结果的实际意义作出解释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学情</w:t>
            </w:r>
          </w:p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分析</w:t>
            </w:r>
          </w:p>
        </w:tc>
        <w:tc>
          <w:tcPr>
            <w:tcW w:w="8059" w:type="dxa"/>
            <w:gridSpan w:val="4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学生已经学习了两位数乘两位数的计算方法。对两位数乘两位数的理解和计算已经有一定的基础，但计算还不够熟练，算理上还有一些生疏。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教材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分析</w:t>
            </w:r>
          </w:p>
        </w:tc>
        <w:tc>
          <w:tcPr>
            <w:tcW w:w="8059" w:type="dxa"/>
            <w:gridSpan w:val="4"/>
            <w:noWrap w:val="0"/>
            <w:vAlign w:val="bottom"/>
          </w:tcPr>
          <w:p>
            <w:pPr>
              <w:spacing w:line="360" w:lineRule="auto"/>
              <w:ind w:firstLine="420" w:firstLineChars="2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本课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主要是两位数乘两位数的计算及解决问题。第1题，用点子图帮助学生巩固理解两位数乘两位数的算理；第2，4题，找规律进行乘法计算；第3题，侧重理解乘法竖式每一步的意义，进一步理解乘法算理；；第5题，计算练习，培养学生的运算能力；第6，7题，运用估算、口算等方法判断乘法计算是否正确；第8~11题，运用两位数乘法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学习目标</w:t>
            </w:r>
          </w:p>
        </w:tc>
        <w:tc>
          <w:tcPr>
            <w:tcW w:w="805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1.复习和巩固两位数乘两位数的算理。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2.能正确计算两位数乘两位数的乘法，培养学生的运算能力。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3、运用估算、口算等方法判断乘法计算是否正确。</w:t>
            </w:r>
          </w:p>
          <w:p>
            <w:p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4、找规律进行乘法计算。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5、运用两位数乘法解决问题。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评价</w:t>
            </w:r>
          </w:p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任务</w:t>
            </w:r>
          </w:p>
        </w:tc>
        <w:tc>
          <w:tcPr>
            <w:tcW w:w="8059" w:type="dxa"/>
            <w:gridSpan w:val="4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任务一：学生通过完成游戏活动和基本练习，检验学习目标1、2、3、4的达成情况。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任务二：学生通过完成综合练习和拓展练习，检验学习目标5的达成情况。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="宋体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资源</w:t>
            </w:r>
          </w:p>
        </w:tc>
        <w:tc>
          <w:tcPr>
            <w:tcW w:w="8059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380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过</w:t>
            </w: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程</w:t>
            </w:r>
          </w:p>
        </w:tc>
        <w:tc>
          <w:tcPr>
            <w:tcW w:w="5910" w:type="dxa"/>
            <w:gridSpan w:val="2"/>
            <w:noWrap w:val="0"/>
            <w:vAlign w:val="bottom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学生活动</w:t>
            </w:r>
          </w:p>
        </w:tc>
        <w:tc>
          <w:tcPr>
            <w:tcW w:w="2149" w:type="dxa"/>
            <w:gridSpan w:val="2"/>
            <w:noWrap w:val="0"/>
            <w:vAlign w:val="bottom"/>
          </w:tcPr>
          <w:p>
            <w:pPr>
              <w:ind w:firstLine="420" w:firstLineChars="200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教师活动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80" w:type="dxa"/>
            <w:vMerge w:val="continue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5910" w:type="dxa"/>
            <w:gridSpan w:val="2"/>
            <w:noWrap w:val="0"/>
            <w:vAlign w:val="bottom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游戏活动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选数填空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10  20  30  40  50  60  70  80  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 ）X（ ）=800          （ ）X（ ）=1200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 ）X（ ）=3500         （ ）X（ ）=4200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 ）X（ ）=2800         （ ）X（ ）=2400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基本练习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算一算，说一说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228600</wp:posOffset>
                  </wp:positionV>
                  <wp:extent cx="1256665" cy="915670"/>
                  <wp:effectExtent l="0" t="0" r="635" b="17780"/>
                  <wp:wrapTight wrapText="bothSides">
                    <wp:wrapPolygon>
                      <wp:start x="0" y="0"/>
                      <wp:lineTo x="0" y="21121"/>
                      <wp:lineTo x="21283" y="21121"/>
                      <wp:lineTo x="21283" y="0"/>
                      <wp:lineTo x="0" y="0"/>
                    </wp:wrapPolygon>
                  </wp:wrapTight>
                  <wp:docPr id="7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665" cy="91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>11X14=                  16X18=</w:t>
            </w:r>
          </w:p>
          <w:tbl>
            <w:tblPr>
              <w:tblStyle w:val="3"/>
              <w:tblpPr w:leftFromText="180" w:rightFromText="180" w:vertAnchor="text" w:horzAnchor="page" w:tblpX="2586" w:tblpY="197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9"/>
              <w:gridCol w:w="900"/>
              <w:gridCol w:w="9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2" w:hRule="atLeast"/>
              </w:trPr>
              <w:tc>
                <w:tcPr>
                  <w:tcW w:w="899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x</w:t>
                  </w:r>
                </w:p>
              </w:tc>
              <w:tc>
                <w:tcPr>
                  <w:tcW w:w="900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00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3" w:hRule="atLeast"/>
              </w:trPr>
              <w:tc>
                <w:tcPr>
                  <w:tcW w:w="899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10</w:t>
                  </w:r>
                </w:p>
              </w:tc>
              <w:tc>
                <w:tcPr>
                  <w:tcW w:w="900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00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1" w:hRule="atLeast"/>
              </w:trPr>
              <w:tc>
                <w:tcPr>
                  <w:tcW w:w="899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8</w:t>
                  </w:r>
                </w:p>
              </w:tc>
              <w:tc>
                <w:tcPr>
                  <w:tcW w:w="900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900" w:type="dxa"/>
                  <w:noWrap w:val="0"/>
                  <w:vAlign w:val="top"/>
                </w:tcPr>
                <w:p>
                  <w:pPr>
                    <w:numPr>
                      <w:ilvl w:val="0"/>
                      <w:numId w:val="0"/>
                    </w:numPr>
                    <w:jc w:val="center"/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2、说说下面竖式每一步的意思，填在（ ）里。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100330</wp:posOffset>
                  </wp:positionV>
                  <wp:extent cx="3388360" cy="788670"/>
                  <wp:effectExtent l="0" t="0" r="2540" b="11430"/>
                  <wp:wrapTight wrapText="bothSides">
                    <wp:wrapPolygon>
                      <wp:start x="0" y="0"/>
                      <wp:lineTo x="0" y="20870"/>
                      <wp:lineTo x="21495" y="20870"/>
                      <wp:lineTo x="21495" y="0"/>
                      <wp:lineTo x="0" y="0"/>
                    </wp:wrapPolygon>
                  </wp:wrapTight>
                  <wp:docPr id="7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8360" cy="78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3、下面的计算正确吗？估一估，说一说。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54x24=4526（ ）       37x84=318（ 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12x35=320（ ）        35x72=315（ ）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综合练习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1、35辆这样的车，可以为旅客提高多少个座位？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18415</wp:posOffset>
                  </wp:positionV>
                  <wp:extent cx="3025775" cy="747395"/>
                  <wp:effectExtent l="0" t="0" r="3175" b="14605"/>
                  <wp:wrapTight wrapText="bothSides">
                    <wp:wrapPolygon>
                      <wp:start x="0" y="0"/>
                      <wp:lineTo x="0" y="20921"/>
                      <wp:lineTo x="21487" y="20921"/>
                      <wp:lineTo x="21487" y="0"/>
                      <wp:lineTo x="0" y="0"/>
                    </wp:wrapPolygon>
                  </wp:wrapTight>
                  <wp:docPr id="8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74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1684020</wp:posOffset>
                  </wp:positionH>
                  <wp:positionV relativeFrom="paragraph">
                    <wp:posOffset>151765</wp:posOffset>
                  </wp:positionV>
                  <wp:extent cx="1943100" cy="972185"/>
                  <wp:effectExtent l="0" t="0" r="0" b="18415"/>
                  <wp:wrapTight wrapText="bothSides">
                    <wp:wrapPolygon>
                      <wp:start x="0" y="0"/>
                      <wp:lineTo x="0" y="21163"/>
                      <wp:lineTo x="21388" y="21163"/>
                      <wp:lineTo x="21388" y="0"/>
                      <wp:lineTo x="0" y="0"/>
                    </wp:wrapPolygon>
                  </wp:wrapTight>
                  <wp:docPr id="8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672" t="10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97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2、（1）购买儿童票需  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要多少钱？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购买成人票需要多少钱？</w:t>
            </w:r>
          </w:p>
          <w:p>
            <w:pPr>
              <w:numPr>
                <w:ilvl w:val="0"/>
                <w:numId w:val="3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一共需要多少钱？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四、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拓展练习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每条轮船每时约行驶36千米。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火炬号轮船从丙港出发，向东行驶了 12时后，在甲港的东面还是西面？距甲港多少千米？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红旗号轮船从丙港出发向北行驶了 18时后，大约在什么位置？用“。” 表示出来，此时距乙港多少千米？</w:t>
            </w: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106045</wp:posOffset>
                  </wp:positionV>
                  <wp:extent cx="1562735" cy="1688465"/>
                  <wp:effectExtent l="0" t="0" r="18415" b="6985"/>
                  <wp:wrapTight wrapText="bothSides">
                    <wp:wrapPolygon>
                      <wp:start x="0" y="0"/>
                      <wp:lineTo x="0" y="21446"/>
                      <wp:lineTo x="21328" y="21446"/>
                      <wp:lineTo x="21328" y="0"/>
                      <wp:lineTo x="0" y="0"/>
                    </wp:wrapPolygon>
                  </wp:wrapTight>
                  <wp:docPr id="8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735" cy="168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2149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教师主导游戏，鼓励学生快速说出答案，提高学生口算能力。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鼓励学生在导学单和书上独立完成基本练习1-3题。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巡视并检查学生练习情况，了解并记录学生典型问题，注意个别辅导。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集体订正，注意指导的直观性。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交流汇报，注意说清算理。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鼓励学生在导学单和书上独立完成综合练习题。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提出小组合作要求，指导小组合作的方法。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师生、生生互动交流，先说一说从图中知道了哪些信息，再说清楚每一步的意思。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指导学生读懂题意，勾画重点信息。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同桌互相合作、交流，共同完成。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板书设计</w:t>
            </w:r>
          </w:p>
        </w:tc>
        <w:tc>
          <w:tcPr>
            <w:tcW w:w="8059" w:type="dxa"/>
            <w:gridSpan w:val="4"/>
            <w:noWrap w:val="0"/>
            <w:vAlign w:val="top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Cs w:val="21"/>
              </w:rPr>
              <w:t>练习（三）</w:t>
            </w:r>
          </w:p>
          <w:bookmarkEnd w:id="0"/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---两位数乘两位数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 10）×（80）=800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 0）×（40）=800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（3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0）×（ 80）=2400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5"/>
                <w:szCs w:val="15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教后反思</w:t>
            </w:r>
          </w:p>
        </w:tc>
        <w:tc>
          <w:tcPr>
            <w:tcW w:w="8059" w:type="dxa"/>
            <w:gridSpan w:val="4"/>
            <w:noWrap w:val="0"/>
            <w:vAlign w:val="top"/>
          </w:tcPr>
          <w:p>
            <w:pPr>
              <w:numPr>
                <w:ilvl w:val="0"/>
                <w:numId w:val="5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我的教学效果怎样：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我的教学设计怎样：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u w:val="non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（3）我的教学机智怎样：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ind w:firstLine="1124" w:firstLineChars="4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1124" w:firstLineChars="4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1124" w:firstLineChars="4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1124" w:firstLineChars="4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1124" w:firstLineChars="400"/>
        <w:rPr>
          <w:rFonts w:hint="eastAsia"/>
          <w:b/>
          <w:bCs/>
          <w:sz w:val="28"/>
          <w:szCs w:val="36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0B565C"/>
    <w:multiLevelType w:val="singleLevel"/>
    <w:tmpl w:val="BA0B565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E6A46DB"/>
    <w:multiLevelType w:val="singleLevel"/>
    <w:tmpl w:val="DE6A46D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17D9A8C"/>
    <w:multiLevelType w:val="singleLevel"/>
    <w:tmpl w:val="E17D9A8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1D13AE3E"/>
    <w:multiLevelType w:val="singleLevel"/>
    <w:tmpl w:val="1D13AE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C8E9F46"/>
    <w:multiLevelType w:val="singleLevel"/>
    <w:tmpl w:val="3C8E9F4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31564"/>
    <w:rsid w:val="1803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2022-02-18T14:31:00Z</dcterms:created>
  <dc:creator>芦大师</dc:creator>
  <cp:lastModifiedBy>芦大师</cp:lastModifiedBy>
  <dcterms:modified xsi:type="dcterms:W3CDTF">2022-02-18T14:31:51Z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7E95816266994AC1B6D48F60C17BE907</vt:lpwstr>
  </property>
</Properties>
</file>