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/>
        <w:spacing w:before="0" w:beforeAutospacing="0" w:after="0" w:afterAutospacing="0" w:line="360" w:lineRule="auto"/>
        <w:ind w:right="119"/>
        <w:jc w:val="both"/>
        <w:rPr>
          <w:rFonts w:ascii="宋体" w:hAnsi="宋体" w:eastAsia="宋体" w:cs="宋体"/>
          <w:color w:val="231F20"/>
          <w:lang w:bidi="ar"/>
        </w:rPr>
      </w:pPr>
    </w:p>
    <w:tbl>
      <w:tblPr>
        <w:tblStyle w:val="7"/>
        <w:tblW w:w="9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057"/>
        <w:gridCol w:w="1329"/>
        <w:gridCol w:w="2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60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sz w:val="30"/>
                <w:szCs w:val="30"/>
              </w:rPr>
              <w:t>第</w:t>
            </w:r>
            <w:r>
              <w:rPr>
                <w:rFonts w:hint="eastAsia" w:ascii="黑体" w:hAnsi="黑体" w:eastAsia="黑体" w:cs="黑体"/>
                <w:b/>
                <w:sz w:val="30"/>
                <w:szCs w:val="30"/>
                <w:lang w:val="en-US" w:eastAsia="zh-Hans"/>
              </w:rPr>
              <w:t>三</w:t>
            </w:r>
            <w:r>
              <w:rPr>
                <w:rFonts w:hint="eastAsia" w:ascii="黑体" w:hAnsi="黑体" w:eastAsia="黑体" w:cs="黑体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课时主题</w:t>
            </w:r>
          </w:p>
        </w:tc>
        <w:tc>
          <w:tcPr>
            <w:tcW w:w="405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  <w:t>长方形的面积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  <w:t>长方形和正方形的面积计算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Hans"/>
              </w:rPr>
              <w:t>）</w:t>
            </w:r>
          </w:p>
        </w:tc>
        <w:tc>
          <w:tcPr>
            <w:tcW w:w="132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设计者</w:t>
            </w:r>
          </w:p>
        </w:tc>
        <w:tc>
          <w:tcPr>
            <w:tcW w:w="269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石小丽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课型</w:t>
            </w:r>
          </w:p>
        </w:tc>
        <w:tc>
          <w:tcPr>
            <w:tcW w:w="8081" w:type="dxa"/>
            <w:gridSpan w:val="3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新授课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章/单元复习课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专题复习课□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习题/试卷讲评课□    学科实践活动课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1．课时学习目标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经历探索长方形和正方形面积公式的过程，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理解并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掌握长方形正方形面积计算的方法，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能正确计算长方形和正方形的面积并能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解决相关的实际问题。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在实践操作、讨论交流等活动中，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培养初步的比较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分析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抽象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概括和简单的推理能力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进一步积累学习图形与几何的经验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初步养成独立思考，勇于探索的习惯。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2．课时评价任务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（1）学生通过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摆一摆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填一填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等活动，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观察发现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归纳推理出长方形周长公式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再推导出正方形周长公式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检验学习目标1的达成情况。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（2）学生通过同桌合作、集体交流，检验学习目标2的达成情况。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（3）学生通过练一练，检验目标1、2的达成情况。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3．课时学习内容分析</w:t>
            </w:r>
          </w:p>
          <w:p>
            <w:pPr>
              <w:widowControl/>
              <w:ind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本节课是在学生已经掌握了长方形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正方形特征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认识了面积和面积单位的基础上进行的教学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通过学生的实际操作，理解用面积单位测量长方形面积的方法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再通过摆一摆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填表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观察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发现长方形面积计算公式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最后类比发现推导出正方形面积计算公式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本节课学习重点是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理解并掌握长方形和正方形面积的计算方法，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学习难点是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理解长方形和正方形面积计算公式的推导过程。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本节课内容是后续探索平行四边形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三角形以及梯形面积计算公式的基础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4. 课时学生实际水平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0" w:firstLineChars="200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学生已经认识了面积和面积单位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对长方形和正方形的的特征有了初步的认识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长方形的面积计算是学生第一次学习平面图形的面积计算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对于长方形和正方形面积公式推导的理解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学生可能会产生一定的困难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在此环节应注重学生动手操作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在实践中理解长方形正方形面积计算的方法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学生在形象思维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逻辑推理和动手操作方面也各具差异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因此分组活动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分工合作的学习方式更有利于调动学生学习的积极性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5.学习过程设计</w:t>
            </w:r>
          </w:p>
          <w:tbl>
            <w:tblPr>
              <w:tblStyle w:val="7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center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环节一：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摆一摆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说一说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理解测量方法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  <w:t>（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指向目标1）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学生活动1</w:t>
                  </w:r>
                </w:p>
                <w:p>
                  <w:pPr>
                    <w:numPr>
                      <w:ilvl w:val="0"/>
                      <w:numId w:val="1"/>
                    </w:numPr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48"/>
                      <w:szCs w:val="48"/>
                    </w:rPr>
                    <w:drawing>
                      <wp:anchor distT="0" distB="0" distL="114300" distR="114300" simplePos="0" relativeHeight="251665408" behindDoc="1" locked="0" layoutInCell="1" allowOverlap="1">
                        <wp:simplePos x="0" y="0"/>
                        <wp:positionH relativeFrom="column">
                          <wp:posOffset>512445</wp:posOffset>
                        </wp:positionH>
                        <wp:positionV relativeFrom="paragraph">
                          <wp:posOffset>260350</wp:posOffset>
                        </wp:positionV>
                        <wp:extent cx="1083945" cy="720090"/>
                        <wp:effectExtent l="0" t="0" r="8255" b="3810"/>
                        <wp:wrapNone/>
                        <wp:docPr id="20" name="图片 20" descr="图片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图片 20" descr="图片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3945" cy="7200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val="en-US" w:eastAsia="zh-Hans"/>
                    </w:rPr>
                    <w:t>摆一摆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kern w:val="0"/>
                      <w:sz w:val="24"/>
                      <w:szCs w:val="24"/>
                      <w:lang w:eastAsia="zh-Hans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Hans"/>
                    </w:rPr>
                    <w:t>长方形①的面积是多少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eastAsia="zh-Hans"/>
                    </w:rPr>
                    <w:t>？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Hans"/>
                    </w:rPr>
                    <w:t>用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eastAsia="zh-Hans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Hans"/>
                    </w:rPr>
                    <w:t>平方厘米的正方形摆一摆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eastAsia="zh-Hans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1320" w:firstLineChars="550"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Hans"/>
                    </w:rPr>
                    <w:t>①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我的结论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长方形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Hans"/>
                    </w:rPr>
                    <w:t>①的面积是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eastAsia="zh-Hans"/>
                    </w:rPr>
                    <w:t>（              ）。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1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Hans"/>
                    </w:rPr>
                    <w:t>和同桌说一说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eastAsia="zh-Hans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Hans"/>
                    </w:rPr>
                    <w:t>为什么这两种摆法都得到了同样的结果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eastAsia="zh-Hans"/>
                    </w:rPr>
                    <w:t>？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教师活动1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指导学生用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平方厘米的小正方形摆一摆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得出长方形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val="en-US" w:eastAsia="zh-Hans"/>
                    </w:rPr>
                    <w:t>①的面积</w:t>
                  </w:r>
                  <w:r>
                    <w:rPr>
                      <w:rFonts w:hint="eastAsia" w:ascii="宋体" w:hAnsi="宋体" w:eastAsia="宋体" w:cs="宋体"/>
                      <w:kern w:val="0"/>
                      <w:sz w:val="24"/>
                      <w:szCs w:val="24"/>
                      <w:lang w:eastAsia="zh-Hans"/>
                    </w:rPr>
                    <w:t>。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引导学生得出结论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并能描述自己的摆法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。</w:t>
                  </w:r>
                </w:p>
                <w:p>
                  <w:pPr>
                    <w:pStyle w:val="11"/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2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left="0" w:leftChars="0" w:firstLine="0" w:firstLineChars="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引导学生分析比较两种摆法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并用自己的语言描述两种摆法的不同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用原有的知识经验即数方格的方法迁移到长方形面积公式的推导中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学生通过用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平方厘米的正方形摆一摆的活动探究长方形的面积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亲身经历将实际问题抽象成数学模型并进行解释与应用的过程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9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环节二：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动手操作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选择测量方法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 xml:space="preserve">学生活动2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3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960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48"/>
                      <w:szCs w:val="48"/>
                    </w:rPr>
                    <w:drawing>
                      <wp:anchor distT="0" distB="0" distL="114300" distR="114300" simplePos="0" relativeHeight="251660288" behindDoc="1" locked="0" layoutInCell="1" allowOverlap="1">
                        <wp:simplePos x="0" y="0"/>
                        <wp:positionH relativeFrom="column">
                          <wp:posOffset>2367915</wp:posOffset>
                        </wp:positionH>
                        <wp:positionV relativeFrom="paragraph">
                          <wp:posOffset>245745</wp:posOffset>
                        </wp:positionV>
                        <wp:extent cx="1440180" cy="1080135"/>
                        <wp:effectExtent l="0" t="0" r="7620" b="12065"/>
                        <wp:wrapNone/>
                        <wp:docPr id="21" name="图片 21" descr="图片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图片 21" descr="图片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40180" cy="10801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摆一摆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下面两个长方形的面积分别是多少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？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用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平方厘米的小正方形摆一摆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48"/>
                      <w:szCs w:val="48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</w:rPr>
                    <w:drawing>
                      <wp:anchor distT="0" distB="0" distL="114300" distR="114300" simplePos="0" relativeHeight="251659264" behindDoc="1" locked="0" layoutInCell="1" allowOverlap="1">
                        <wp:simplePos x="0" y="0"/>
                        <wp:positionH relativeFrom="column">
                          <wp:posOffset>243205</wp:posOffset>
                        </wp:positionH>
                        <wp:positionV relativeFrom="paragraph">
                          <wp:posOffset>108585</wp:posOffset>
                        </wp:positionV>
                        <wp:extent cx="1805940" cy="720090"/>
                        <wp:effectExtent l="0" t="0" r="10160" b="3810"/>
                        <wp:wrapNone/>
                        <wp:docPr id="22" name="图片 22" descr="图片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图片 22" descr="图片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05940" cy="7200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1600" w:firstLineChars="4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40"/>
                      <w:szCs w:val="48"/>
                    </w:rPr>
                    <w:sym w:font="Wingdings" w:char="F082"/>
                  </w:r>
                  <w:r>
                    <w:rPr>
                      <w:rFonts w:hint="eastAsia" w:ascii="宋体" w:hAnsi="宋体" w:eastAsia="宋体" w:cs="宋体"/>
                      <w:sz w:val="40"/>
                      <w:szCs w:val="48"/>
                    </w:rPr>
                    <w:t xml:space="preserve">              </w:t>
                  </w:r>
                  <w:r>
                    <w:rPr>
                      <w:rFonts w:hint="eastAsia" w:ascii="宋体" w:hAnsi="宋体" w:eastAsia="宋体" w:cs="宋体"/>
                      <w:sz w:val="44"/>
                      <w:szCs w:val="52"/>
                    </w:rPr>
                    <w:sym w:font="Wingdings" w:char="F083"/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.我发现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</w:rPr>
                    <w:t>长方形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</w:rPr>
                    <w:sym w:font="Wingdings" w:char="F082"/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</w:rPr>
                    <w:t>的面积是（          ），长方形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</w:rPr>
                    <w:sym w:font="Wingdings" w:char="F083"/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</w:rPr>
                    <w:t>的面积是（          ）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教师活动2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contextualSpacing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指导学生用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平方厘米的小正方形摆一摆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4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contextualSpacing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组织学生集体交流两个长方形的面积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通过动手操作摆一摆的活动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学生自己选择用面积单位测量长方形面积的方法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测量出两个长方形的面积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进一步体会图形的面积就是图形所包含的面积单位的数量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环节三：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填表观察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发现长方形面积计算公式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1、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学生活动3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5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val="en-US" w:eastAsia="zh-Hans"/>
                    </w:rPr>
                    <w:t>我会填写表格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eastAsia="zh-Hans"/>
                    </w:rPr>
                    <w:t>。</w:t>
                  </w:r>
                </w:p>
                <w:tbl>
                  <w:tblPr>
                    <w:tblStyle w:val="7"/>
                    <w:tblW w:w="6218" w:type="dxa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162"/>
                    <w:gridCol w:w="918"/>
                    <w:gridCol w:w="918"/>
                    <w:gridCol w:w="1869"/>
                    <w:gridCol w:w="1351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712" w:hRule="atLeast"/>
                    </w:trPr>
                    <w:tc>
                      <w:tcPr>
                        <w:tcW w:w="1162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</w:p>
                    </w:tc>
                    <w:tc>
                      <w:tcPr>
                        <w:tcW w:w="918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  <w:t>长/cm</w:t>
                        </w:r>
                      </w:p>
                    </w:tc>
                    <w:tc>
                      <w:tcPr>
                        <w:tcW w:w="918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  <w:t>宽/cm</w:t>
                        </w:r>
                      </w:p>
                    </w:tc>
                    <w:tc>
                      <w:tcPr>
                        <w:tcW w:w="1869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  <w:t>1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position w:val="-6"/>
                            <w:sz w:val="18"/>
                            <w:szCs w:val="21"/>
                          </w:rPr>
                          <w:object>
                            <v:shape id="_x0000_i1025" o:spt="75" type="#_x0000_t75" style="height:14.25pt;width:19.5pt;" o:ole="t" filled="f" o:preferrelative="t" stroked="f" coordsize="21600,21600">
                              <v:path/>
                              <v:fill on="f" focussize="0,0"/>
                              <v:stroke on="f"/>
                              <v:imagedata r:id="rId6" o:title=""/>
                              <o:lock v:ext="edit" aspectratio="t"/>
                              <w10:wrap type="none"/>
                              <w10:anchorlock/>
                            </v:shape>
                            <o:OLEObject Type="Embed" ProgID="Equation.KSEE3" ShapeID="_x0000_i1025" DrawAspect="Content" ObjectID="_1468075725" r:id="rId5">
                              <o:LockedField>false</o:LockedField>
                            </o:OLEObject>
                          </w:objec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  <w:t>正方形个数</w:t>
                        </w:r>
                      </w:p>
                    </w:tc>
                    <w:tc>
                      <w:tcPr>
                        <w:tcW w:w="1351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  <w:t>面积/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position w:val="-6"/>
                            <w:sz w:val="18"/>
                            <w:szCs w:val="21"/>
                          </w:rPr>
                          <w:object>
                            <v:shape id="_x0000_i1026" o:spt="75" type="#_x0000_t75" style="height:15.75pt;width:21.75pt;" o:ole="t" filled="f" o:preferrelative="t" stroked="f" coordsize="21600,21600">
                              <v:path/>
                              <v:fill on="f" focussize="0,0"/>
                              <v:stroke on="f"/>
                              <v:imagedata r:id="rId6" o:title=""/>
                              <o:lock v:ext="edit" aspectratio="t"/>
                              <w10:wrap type="none"/>
                              <w10:anchorlock/>
                            </v:shape>
                            <o:OLEObject Type="Embed" ProgID="Equation.KSEE3" ShapeID="_x0000_i1026" DrawAspect="Content" ObjectID="_1468075726" r:id="rId7">
                              <o:LockedField>false</o:LockedField>
                            </o:OLEObject>
                          </w:objec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62" w:hRule="atLeast"/>
                    </w:trPr>
                    <w:tc>
                      <w:tcPr>
                        <w:tcW w:w="1162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  <w:t>长方形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  <w:sym w:font="Wingdings" w:char="F081"/>
                        </w:r>
                      </w:p>
                    </w:tc>
                    <w:tc>
                      <w:tcPr>
                        <w:tcW w:w="918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</w:p>
                    </w:tc>
                    <w:tc>
                      <w:tcPr>
                        <w:tcW w:w="918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</w:p>
                    </w:tc>
                    <w:tc>
                      <w:tcPr>
                        <w:tcW w:w="1869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</w:p>
                    </w:tc>
                    <w:tc>
                      <w:tcPr>
                        <w:tcW w:w="1351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62" w:hRule="atLeast"/>
                    </w:trPr>
                    <w:tc>
                      <w:tcPr>
                        <w:tcW w:w="1162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  <w:t>长方形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  <w:sym w:font="Wingdings" w:char="F082"/>
                        </w:r>
                      </w:p>
                    </w:tc>
                    <w:tc>
                      <w:tcPr>
                        <w:tcW w:w="918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</w:p>
                    </w:tc>
                    <w:tc>
                      <w:tcPr>
                        <w:tcW w:w="918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</w:p>
                    </w:tc>
                    <w:tc>
                      <w:tcPr>
                        <w:tcW w:w="1869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</w:p>
                    </w:tc>
                    <w:tc>
                      <w:tcPr>
                        <w:tcW w:w="1351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73" w:hRule="atLeast"/>
                    </w:trPr>
                    <w:tc>
                      <w:tcPr>
                        <w:tcW w:w="1162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  <w:t>长方形</w:t>
                        </w: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  <w:sym w:font="Wingdings" w:char="F083"/>
                        </w:r>
                      </w:p>
                    </w:tc>
                    <w:tc>
                      <w:tcPr>
                        <w:tcW w:w="918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</w:p>
                    </w:tc>
                    <w:tc>
                      <w:tcPr>
                        <w:tcW w:w="918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</w:p>
                    </w:tc>
                    <w:tc>
                      <w:tcPr>
                        <w:tcW w:w="1869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</w:p>
                    </w:tc>
                    <w:tc>
                      <w:tcPr>
                        <w:tcW w:w="1351" w:type="dxa"/>
                        <w:noWrap w:val="0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sz w:val="18"/>
                            <w:szCs w:val="21"/>
                          </w:rPr>
                        </w:pPr>
                      </w:p>
                    </w:tc>
                  </w:tr>
                </w:tbl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eastAsia="zh-CN"/>
                    </w:rPr>
                  </w:pPr>
                </w:p>
                <w:p>
                  <w:pPr>
                    <w:numPr>
                      <w:ilvl w:val="0"/>
                      <w:numId w:val="5"/>
                    </w:numPr>
                    <w:rPr>
                      <w:rFonts w:hint="eastAsia" w:ascii="宋体" w:hAnsi="宋体" w:eastAsia="宋体" w:cs="宋体"/>
                      <w:sz w:val="24"/>
                      <w:szCs w:val="32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lang w:val="en-US" w:eastAsia="zh-Hans"/>
                    </w:rPr>
                    <w:t>仔细观察表格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lang w:val="en-US" w:eastAsia="zh-Hans"/>
                    </w:rPr>
                    <w:t>你发现了什么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lang w:eastAsia="zh-Hans"/>
                    </w:rPr>
                    <w:t>？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left"/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val="en-US" w:eastAsia="zh-Hans"/>
                    </w:rPr>
                    <w:t>我发现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eastAsia="zh-Hans"/>
                    </w:rPr>
                    <w:t xml:space="preserve">：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val="en-US" w:eastAsia="zh-Hans"/>
                    </w:rPr>
                    <w:t>长方形的面积与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32"/>
                      <w:u w:val="none"/>
                      <w:lang w:eastAsia="zh-Hans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32"/>
                      <w:u w:val="single"/>
                      <w:lang w:eastAsia="zh-Hans"/>
                    </w:rPr>
                    <w:t xml:space="preserve">                        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32"/>
                      <w:u w:val="none"/>
                      <w:lang w:val="en-US" w:eastAsia="zh-Hans"/>
                    </w:rPr>
                    <w:t>有关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32"/>
                      <w:u w:val="none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32"/>
                      <w:u w:val="none"/>
                      <w:lang w:eastAsia="zh-Hans"/>
                    </w:rPr>
                    <w:t xml:space="preserve">   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eastAsia="zh-Hans"/>
                    </w:rPr>
                    <w:t xml:space="preserve">                                                   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left"/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val="en-US"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val="en-US" w:eastAsia="zh-Hans"/>
                    </w:rPr>
                    <w:t>要计算长方形的面积可以用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single"/>
                      <w:lang w:eastAsia="zh-Hans"/>
                    </w:rPr>
                    <w:t xml:space="preserve">         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eastAsia="zh-Hans"/>
                    </w:rPr>
                    <w:t xml:space="preserve">   × 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single"/>
                      <w:lang w:eastAsia="zh-Hans"/>
                    </w:rPr>
                    <w:t xml:space="preserve">           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eastAsia="zh-Hans"/>
                    </w:rPr>
                    <w:t xml:space="preserve">                                                   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val="en-US" w:eastAsia="zh-Hans"/>
                    </w:rPr>
                    <w:t>所以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val="en-US" w:eastAsia="zh-Hans"/>
                    </w:rPr>
                    <w:t>长方形的面积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eastAsia="zh-Hans"/>
                    </w:rPr>
                    <w:t xml:space="preserve">= 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single"/>
                      <w:lang w:eastAsia="zh-Hans"/>
                    </w:rPr>
                    <w:t xml:space="preserve">                              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u w:val="none"/>
                      <w:lang w:eastAsia="zh-Hans"/>
                    </w:rPr>
                    <w:t xml:space="preserve">                                 </w:t>
                  </w:r>
                </w:p>
                <w:p>
                  <w:pPr>
                    <w:numPr>
                      <w:ilvl w:val="0"/>
                      <w:numId w:val="5"/>
                    </w:numP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lang w:val="en-US" w:eastAsia="zh-Hans"/>
                    </w:rPr>
                    <w:t>小组交流你的发现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32"/>
                      <w:lang w:val="en-US" w:eastAsia="zh-Hans"/>
                    </w:rPr>
                    <w:t>做好小组汇报准备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lang w:eastAsia="zh-C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教师活动3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6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  <w:t>指导学生把学习活动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eastAsia="zh-Hans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  <w:t>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eastAsia="zh-Hans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  <w:t>测量的数据完整的填写在左边表格内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eastAsia="zh-Hans"/>
                    </w:rPr>
                    <w:t>，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6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  <w:t>指导学生观察表格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  <w:t>记录自己的发现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eastAsia="zh-Hans"/>
                    </w:rPr>
                    <w:t>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CN"/>
                    </w:rPr>
                    <w:t>3、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引导学生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小组合作交流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并汇报结果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得出长方形面积的计算公式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Hans"/>
                    </w:rPr>
                    <w:t>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学生把活动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测量的数据填入表格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通过观察发现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再小组合作交流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、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验证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最终得出长方形的面积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=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长✖宽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渗透转化的数学思想以及事物之间“相互联系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相互转化”的辩证观点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环节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四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类比发现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推导正方形面积计算公式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（指向目标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1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CN"/>
                    </w:rPr>
                    <w:t>、2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20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184785</wp:posOffset>
                            </wp:positionH>
                            <wp:positionV relativeFrom="paragraph">
                              <wp:posOffset>22860</wp:posOffset>
                            </wp:positionV>
                            <wp:extent cx="1442720" cy="1264285"/>
                            <wp:effectExtent l="4445" t="0" r="0" b="5715"/>
                            <wp:wrapSquare wrapText="bothSides"/>
                            <wp:docPr id="94" name="组合 94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1442823" cy="1264329"/>
                                      <a:chOff x="3509" y="26227"/>
                                      <a:chExt cx="2999" cy="2608"/>
                                    </a:xfrm>
                                    <a:effectLst/>
                                  </wpg:grpSpPr>
                                  <wpg:grpSp>
                                    <wpg:cNvPr id="95" name="组合 128"/>
                                    <wpg:cNvGrpSpPr/>
                                    <wpg:grpSpPr>
                                      <a:xfrm>
                                        <a:off x="3509" y="26227"/>
                                        <a:ext cx="2288" cy="2608"/>
                                        <a:chOff x="3509" y="26404"/>
                                        <a:chExt cx="2288" cy="2608"/>
                                      </a:xfrm>
                                      <a:effectLst/>
                                    </wpg:grpSpPr>
                                    <wps:wsp>
                                      <wps:cNvPr id="96" name="矩形 126"/>
                                      <wps:cNvSpPr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3509" y="26873"/>
                                          <a:ext cx="2288" cy="2139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FFFFFF"/>
                                        </a:solidFill>
                                        <a:ln w="9525" cmpd="sng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</a:ln>
                                        <a:effectLst/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s:wsp>
                                      <wps:cNvPr id="97" name="文本框 127"/>
                                      <wps:cNvSpPr txBox="1">
                                        <a:spLocks noChangeArrowheads="1"/>
                                      </wps:cNvSpPr>
                                      <wps:spPr bwMode="auto">
                                        <a:xfrm>
                                          <a:off x="4098" y="26404"/>
                                          <a:ext cx="1093" cy="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ffectLst/>
                                      </wps:spPr>
                                      <wps:txbx>
                                        <w:txbxContent>
                                          <w:p>
                                            <w:pPr>
                                              <w:rPr>
                                                <w:sz w:val="20"/>
                                                <w:szCs w:val="22"/>
                                              </w:rPr>
                                            </w:pPr>
                                            <w:r>
                                              <w:rPr>
                                                <w:rFonts w:hint="eastAsia"/>
                                                <w:sz w:val="20"/>
                                                <w:szCs w:val="22"/>
                                              </w:rPr>
                                              <w:t>3厘米</w:t>
                                            </w:r>
                                          </w:p>
                                        </w:txbxContent>
                                      </wps:txbx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98" name="文本框 12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5817" y="27090"/>
                                        <a:ext cx="691" cy="124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ffectLst/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sz w:val="15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20"/>
                                              <w:szCs w:val="22"/>
                                            </w:rPr>
                                            <w:t>3厘米</w:t>
                                          </w:r>
                                        </w:p>
                                      </w:txbxContent>
                                    </wps:txbx>
                                    <wps:bodyPr rot="0" vert="eaVert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14.55pt;margin-top:1.8pt;height:99.55pt;width:113.6pt;mso-wrap-distance-bottom:0pt;mso-wrap-distance-left:9pt;mso-wrap-distance-right:9pt;mso-wrap-distance-top:0pt;z-index:251661312;mso-width-relative:page;mso-height-relative:page;" coordorigin="3509,26227" coordsize="2999,2608" o:gfxdata="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">
                            <o:lock v:ext="edit" aspectratio="f"/>
                            <v:group id="组合 128" o:spid="_x0000_s1026" o:spt="203" style="position:absolute;left:3509;top:26227;height:2608;width:2288;" coordorigin="3509,26404" coordsize="2288,2608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rect id="矩形 126" o:spid="_x0000_s1026" o:spt="1" style="position:absolute;left:3509;top:26873;height:2139;width:2288;" fillcolor="#FFFFFF" filled="t" stroked="t" coordsize="21600,21600" o:gfxdata="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OogJLsAAADb&#10;AAAADwAAAAAAAAABACAAAAAiAAAAZHJzL2Rvd25yZXYueG1sUEsBAhQAFAAAAAgAh07iQDMvBZ47&#10;AAAAOQAAABAAAAAAAAAAAQAgAAAACgEAAGRycy9zaGFwZXhtbC54bWxQSwUGAAAAAAYABgBbAQAA&#10;tAMAAAAA&#10;">
                                <v:fill on="t" focussize="0,0"/>
                                <v:stroke color="#000000" miterlimit="8" joinstyle="miter"/>
                                <v:imagedata o:title=""/>
                                <o:lock v:ext="edit" aspectratio="f"/>
                              </v:rect>
                              <v:shape id="文本框 127" o:spid="_x0000_s1026" o:spt="202" type="#_x0000_t202" style="position:absolute;left:4098;top:26404;height:485;width:1093;" filled="f" stroked="f" coordsize="21600,21600" o:gfxdata="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iR3Y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pPr>
                                        <w:rPr>
                                          <w:sz w:val="20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20"/>
                                          <w:szCs w:val="22"/>
                                        </w:rPr>
                                        <w:t>3厘米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文本框 129" o:spid="_x0000_s1026" o:spt="202" type="#_x0000_t202" style="position:absolute;left:5817;top:27090;height:1246;width:691;" filled="f" stroked="f" coordsize="21600,21600" o:gfxdata="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0yiTr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style="layout-flow:vertical-ideographic;">
                                <w:txbxContent>
                                  <w:p>
                                    <w:pPr>
                                      <w:rPr>
                                        <w:sz w:val="15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20"/>
                                        <w:szCs w:val="22"/>
                                      </w:rPr>
                                      <w:t>3厘米</w:t>
                                    </w:r>
                                  </w:p>
                                </w:txbxContent>
                              </v:textbox>
                            </v:shape>
                            <w10:wrap type="square"/>
                          </v:group>
                        </w:pict>
                      </mc:Fallback>
                    </mc:AlternateConten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4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7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Hans"/>
                    </w:rPr>
                    <w:t>想一想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Hans"/>
                    </w:rPr>
                    <w:t>说一说</w:t>
                  </w: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eastAsia="zh-Hans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Hans"/>
                    </w:rPr>
                    <w:t>边长是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eastAsia="zh-Hans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Hans"/>
                    </w:rPr>
                    <w:t>厘米的正方形面积怎样计算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eastAsia="zh-Hans"/>
                    </w:rPr>
                    <w:t>？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eastAsia="zh-Hans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eastAsia="zh-Hans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eastAsia="zh-Hans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Hans"/>
                    </w:rPr>
                  </w:pP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Hans"/>
                    </w:rPr>
                    <w:t>我得出正方形的面积是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u w:val="single"/>
                      <w:vertAlign w:val="baseline"/>
                      <w:lang w:eastAsia="zh-Hans"/>
                    </w:rPr>
                    <w:t xml:space="preserve">             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u w:val="none"/>
                      <w:vertAlign w:val="baseline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u w:val="none"/>
                      <w:vertAlign w:val="baseline"/>
                      <w:lang w:val="en-US" w:eastAsia="zh-Hans"/>
                    </w:rPr>
                    <w:t>我是这样想的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u w:val="none"/>
                      <w:vertAlign w:val="baseline"/>
                      <w:lang w:eastAsia="zh-Hans"/>
                    </w:rPr>
                    <w:t>：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u w:val="none"/>
                      <w:vertAlign w:val="baseline"/>
                      <w:lang w:val="en-US" w:eastAsia="zh-Hans"/>
                    </w:rPr>
                    <w:t>把你的想法与同桌说一说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u w:val="none"/>
                      <w:vertAlign w:val="baseline"/>
                      <w:lang w:eastAsia="zh-Hans"/>
                    </w:rPr>
                    <w:t>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8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Hans"/>
                    </w:rPr>
                    <w:t>我的发现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eastAsia="zh-Hans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Hans"/>
                    </w:rPr>
                    <w:t>正方形的周长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eastAsia="zh-Hans"/>
                    </w:rPr>
                    <w:t>=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u w:val="single"/>
                      <w:vertAlign w:val="baseline"/>
                      <w:lang w:eastAsia="zh-Hans"/>
                    </w:rPr>
                    <w:t xml:space="preserve">                        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eastAsia="zh-Hans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教师活动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4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9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0" w:firstLineChars="10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  <w:t>引导学生用自己的语言说一说如何计算边长是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eastAsia="zh-Hans"/>
                    </w:rPr>
                    <w:t>3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  <w:t>厘米的正方形面积。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9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0" w:firstLineChars="10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  <w:t>指导学生用自己的方法探究左边正方形的面积，指导有困难的学生。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9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0" w:firstLineChars="10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  <w:t>引导学生与同桌交流方法与发现。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9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0" w:firstLineChars="10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Hans"/>
                    </w:rPr>
                    <w:t>组织集体交流。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241" w:firstLineChars="100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鼓励学生在前面知识经验的基础上进行推想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由此得出正方形的面积公式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Hans"/>
                    </w:rPr>
                    <w:t>发展学生的思维能力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eastAsia="zh-Hans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环节五：应用练习（指向目标2、3）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2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学生活动</w:t>
                  </w: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  <w:t>5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/>
                      <w:sz w:val="24"/>
                      <w:szCs w:val="24"/>
                      <w:vertAlign w:val="baseline"/>
                      <w:lang w:val="en-US" w:eastAsia="zh-CN"/>
                    </w:rPr>
                    <w:t>1、随堂小练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（1）书P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eastAsia="zh-CN"/>
                    </w:rPr>
                    <w:t>54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 xml:space="preserve">，练一练1 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（2）书P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eastAsia="zh-CN"/>
                    </w:rPr>
                    <w:t>54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val="en-US" w:eastAsia="zh-CN"/>
                    </w:rPr>
                    <w:t>，练一练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vertAlign w:val="baseline"/>
                      <w:lang w:eastAsia="zh-CN"/>
                    </w:rPr>
                    <w:t>2</w:t>
                  </w:r>
                  <w:r>
                    <w:rPr>
                      <w:rFonts w:hint="eastAsia" w:ascii="宋体" w:hAnsi="宋体" w:eastAsia="宋体" w:cs="宋体"/>
                      <w:b w:val="0"/>
                      <w:bCs w:val="0"/>
                      <w:sz w:val="24"/>
                      <w:szCs w:val="24"/>
                      <w:u w:val="none"/>
                      <w:vertAlign w:val="baseline"/>
                      <w:lang w:val="en-US" w:eastAsia="zh-CN"/>
                    </w:rPr>
                    <w:t xml:space="preserve"> 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jc w:val="both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vertAlign w:val="baseline"/>
                      <w:lang w:eastAsia="zh-CN"/>
                    </w:rPr>
                    <w:t>（3）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vertAlign w:val="baseline"/>
                      <w:lang w:val="en-US" w:eastAsia="zh-CN"/>
                    </w:rPr>
                    <w:t>为阻断新型冠状病毒肺炎的传播，一辆雾化消毒车在市区公路上进行消毒。消毒车每分钟行驶150米，喷洒消毒水的宽度是8米。消毒车行驶5分钟，能喷洒多大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vertAlign w:val="baseline"/>
                      <w:lang w:val="en-US" w:eastAsia="zh-Hans"/>
                    </w:rPr>
                    <w:t>面积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u w:val="none"/>
                      <w:vertAlign w:val="baseline"/>
                      <w:lang w:val="en-US" w:eastAsia="zh-CN"/>
                    </w:rPr>
                    <w:t>的路面？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bCs w:val="0"/>
                      <w:sz w:val="24"/>
                      <w:szCs w:val="24"/>
                      <w:lang w:val="en-US" w:eastAsia="zh-CN"/>
                    </w:rPr>
                    <w:t>2、课堂小结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：回顾今天的学习过程。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</w:rPr>
                    <w:t>教师活动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5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1、引导学生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进行课堂练习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对知识进行巩固应用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练习（1）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CN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引导学生动手操作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进一步理解长方形和正方形面积的计算方法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练习（2）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CN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引导学生独立完成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并集体订正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练习（3）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CN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引导学生先尝试画图分析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再列式计算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再组织集体讨论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2、组织学生对知识的学习过程进行梳理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回顾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CN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spacing w:line="25" w:lineRule="atLeast"/>
                    <w:textAlignment w:val="auto"/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b/>
                      <w:sz w:val="24"/>
                      <w:szCs w:val="24"/>
                    </w:rPr>
                    <w:t>活动意图说明：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通过练习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eastAsia="zh-Hans"/>
                    </w:rPr>
                    <w:t>，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sz w:val="24"/>
                      <w:szCs w:val="24"/>
                      <w:lang w:val="en-US" w:eastAsia="zh-Hans"/>
                    </w:rPr>
                    <w:t>巩固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长方形正方形面积计算的方法，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并能应用相关知识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解决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Hans"/>
                    </w:rPr>
                    <w:t>生活中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的实际问题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eastAsia="zh-CN"/>
                    </w:rPr>
                    <w:t>。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482" w:firstLineChars="200"/>
              <w:jc w:val="left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</w:pPr>
            <w:r>
              <w:rPr>
                <w:rFonts w:hint="eastAsia" w:ascii="宋体" w:hAnsi="宋体" w:eastAsia="宋体" w:cs="宋体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4772660</wp:posOffset>
                      </wp:positionH>
                      <wp:positionV relativeFrom="paragraph">
                        <wp:posOffset>-80010</wp:posOffset>
                      </wp:positionV>
                      <wp:extent cx="1301115" cy="1064895"/>
                      <wp:effectExtent l="4445" t="0" r="0" b="0"/>
                      <wp:wrapNone/>
                      <wp:docPr id="23" name="组合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01320" cy="1064936"/>
                                <a:chOff x="3509" y="26060"/>
                                <a:chExt cx="3104" cy="2347"/>
                              </a:xfrm>
                              <a:effectLst/>
                            </wpg:grpSpPr>
                            <wpg:grpSp>
                              <wpg:cNvPr id="24" name="组合 128"/>
                              <wpg:cNvGrpSpPr/>
                              <wpg:grpSpPr>
                                <a:xfrm>
                                  <a:off x="3509" y="26060"/>
                                  <a:ext cx="2288" cy="2076"/>
                                  <a:chOff x="3509" y="26237"/>
                                  <a:chExt cx="2288" cy="2076"/>
                                </a:xfrm>
                                <a:effectLst/>
                              </wpg:grpSpPr>
                              <wps:wsp>
                                <wps:cNvPr id="25" name="矩形 12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509" y="26873"/>
                                    <a:ext cx="2288" cy="14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 cmpd="sng">
                                    <a:solidFill>
                                      <a:srgbClr val="000000"/>
                                    </a:solidFill>
                                    <a:miter lim="800000"/>
                                  </a:ln>
                                  <a:effectLst/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" name="文本框 12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098" y="26237"/>
                                    <a:ext cx="1327" cy="65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>
                                      <w:pPr>
                                        <w:rPr>
                                          <w:sz w:val="20"/>
                                          <w:szCs w:val="22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16"/>
                                          <w:szCs w:val="20"/>
                                        </w:rPr>
                                        <w:t>3厘米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31" name="文本框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793" y="26896"/>
                                  <a:ext cx="820" cy="15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rPr>
                                        <w:sz w:val="11"/>
                                        <w:szCs w:val="15"/>
                                      </w:rPr>
                                    </w:pPr>
                                    <w:r>
                                      <w:rPr>
                                        <w:rFonts w:hint="default"/>
                                        <w:sz w:val="16"/>
                                        <w:szCs w:val="20"/>
                                      </w:rPr>
                                      <w:t>2</w:t>
                                    </w:r>
                                    <w:r>
                                      <w:rPr>
                                        <w:rFonts w:hint="eastAsia"/>
                                        <w:sz w:val="16"/>
                                        <w:szCs w:val="20"/>
                                      </w:rPr>
                                      <w:t>厘米</w:t>
                                    </w:r>
                                  </w:p>
                                </w:txbxContent>
                              </wps:txbx>
                              <wps:bodyPr rot="0" vert="eaVert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5.8pt;margin-top:-6.3pt;height:83.85pt;width:102.45pt;z-index:251666432;mso-width-relative:page;mso-height-relative:page;" coordorigin="3509,26060" coordsize="3104,2347" o:gfxdata="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">
                      <o:lock v:ext="edit" aspectratio="f"/>
                      <v:group id="组合 128" o:spid="_x0000_s1026" o:spt="203" style="position:absolute;left:3509;top:26060;height:2076;width:2288;" coordorigin="3509,26237" coordsize="2288,2076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rect id="矩形 126" o:spid="_x0000_s1026" o:spt="1" style="position:absolute;left:3509;top:26873;height:1440;width:2288;" fillcolor="#FFFFFF" filled="t" stroked="t" coordsize="21600,21600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>
                          <v:fill on="t" focussize="0,0"/>
                          <v:stroke color="#000000" miterlimit="8" joinstyle="miter"/>
                          <v:imagedata o:title=""/>
                          <o:lock v:ext="edit" aspectratio="f"/>
                        </v:rect>
                        <v:shape id="文本框 127" o:spid="_x0000_s1026" o:spt="202" type="#_x0000_t202" style="position:absolute;left:4098;top:26237;height:653;width:1327;" filled="f" stroked="f" coordsize="21600,21600" o:gfxdata="UEsDBAoAAAAAAIdO4kAAAAAAAAAAAAAAAAAEAAAAZHJzL1BLAwQUAAAACACHTuJAHOXl1r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sZz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OXl1rsAAADb&#10;AAAADwAAAAAAAAABACAAAAAiAAAAZHJzL2Rvd25yZXYueG1sUEsBAhQAFAAAAAgAh07iQDMvBZ47&#10;AAAAOQAAABAAAAAAAAAAAQAgAAAACgEAAGRycy9zaGFwZXhtbC54bWxQSwUGAAAAAAYABgBbAQAA&#10;tAMAAAAA&#10;">
                          <v:fill on="f" focussize="0,0"/>
                          <v:stroke on="f"/>
                          <v:imagedata o:title=""/>
                          <o:lock v:ext="edit" aspectratio="f"/>
                          <v:textbox>
                            <w:txbxContent>
                              <w:p>
                                <w:pPr>
                                  <w:rPr>
                                    <w:sz w:val="20"/>
                                    <w:szCs w:val="22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6"/>
                                    <w:szCs w:val="20"/>
                                  </w:rPr>
                                  <w:t>3厘米</w:t>
                                </w:r>
                              </w:p>
                            </w:txbxContent>
                          </v:textbox>
                        </v:shape>
                      </v:group>
                      <v:shape id="文本框 129" o:spid="_x0000_s1026" o:spt="202" type="#_x0000_t202" style="position:absolute;left:5793;top:26896;height:1511;width:820;" filled="f" stroked="f" coordsize="21600,21600" o:gfxdata="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wQVOm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on="f"/>
                        <v:imagedata o:title=""/>
                        <o:lock v:ext="edit" aspectratio="f"/>
                        <v:textbox style="layout-flow:vertical-ideographic;">
                          <w:txbxContent>
                            <w:p>
                              <w:pPr>
                                <w:rPr>
                                  <w:sz w:val="11"/>
                                  <w:szCs w:val="15"/>
                                </w:rPr>
                              </w:pPr>
                              <w:r>
                                <w:rPr>
                                  <w:rFonts w:hint="default"/>
                                  <w:sz w:val="16"/>
                                  <w:szCs w:val="20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  <w:sz w:val="16"/>
                                  <w:szCs w:val="20"/>
                                </w:rPr>
                                <w:t>厘米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6.作业与检测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填一填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）在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右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面的长方形中摆面积是1平方厘米的小正方形，每行可以摆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（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）个，可以摆（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）行，一共可以摆（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）个，所以这个长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方形的面积是（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）平方厘米。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一块长方形玻璃长40厘米，宽20厘米，它的面积是（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）平方厘米。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.下面的图中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每个小正方形的边长都是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厘米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 xml:space="preserve">。     </w:t>
            </w: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.一块正方形手帕的边长是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24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厘米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519430</wp:posOffset>
                  </wp:positionH>
                  <wp:positionV relativeFrom="paragraph">
                    <wp:posOffset>84455</wp:posOffset>
                  </wp:positionV>
                  <wp:extent cx="2063750" cy="819785"/>
                  <wp:effectExtent l="0" t="0" r="6350" b="5715"/>
                  <wp:wrapNone/>
                  <wp:docPr id="4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750" cy="819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填一填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 xml:space="preserve">                           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这块手帕的面积是多少平方厘米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5441315</wp:posOffset>
                  </wp:positionH>
                  <wp:positionV relativeFrom="paragraph">
                    <wp:posOffset>39370</wp:posOffset>
                  </wp:positionV>
                  <wp:extent cx="590550" cy="584835"/>
                  <wp:effectExtent l="0" t="0" r="6350" b="12065"/>
                  <wp:wrapNone/>
                  <wp:docPr id="4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4420" r="6087" b="63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.求下图中涂色部分的面积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 xml:space="preserve">。       </w:t>
            </w:r>
            <w:r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eastAsia="zh-Hans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Hans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在这个台阶上铺红地毯，至少需要多大面积的红地毯？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24765</wp:posOffset>
                  </wp:positionV>
                  <wp:extent cx="1153160" cy="692150"/>
                  <wp:effectExtent l="0" t="0" r="2540" b="6350"/>
                  <wp:wrapNone/>
                  <wp:docPr id="4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3160" cy="69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4762500</wp:posOffset>
                  </wp:positionH>
                  <wp:positionV relativeFrom="paragraph">
                    <wp:posOffset>44450</wp:posOffset>
                  </wp:positionV>
                  <wp:extent cx="1359535" cy="727710"/>
                  <wp:effectExtent l="0" t="0" r="12065" b="8890"/>
                  <wp:wrapNone/>
                  <wp:docPr id="4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2585" t="3889" r="1547" b="689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9535" cy="727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Han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7.板书设计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3360" w:firstLineChars="140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Hans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  <w:t>长方形的面积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  <w:t>长方形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Hans"/>
              </w:rPr>
              <w:t>、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  <w:t>正方形的面积计算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Hans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3360" w:firstLineChars="1400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  <w:t>长方形的面积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eastAsia="zh-Hans"/>
              </w:rPr>
              <w:t>=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  <w:t>长×宽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3360" w:firstLineChars="14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正方形的面积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Hans"/>
              </w:rPr>
              <w:t>=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边长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Hans"/>
              </w:rPr>
              <w:t>×边长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ind w:firstLine="3360" w:firstLineChars="14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848" w:type="dxa"/>
            <w:gridSpan w:val="4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后反思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5" w:lineRule="atLeas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pStyle w:val="5"/>
        <w:widowControl/>
        <w:spacing w:before="0" w:beforeAutospacing="0" w:after="0" w:afterAutospacing="0" w:line="25" w:lineRule="atLeast"/>
        <w:ind w:right="119"/>
        <w:jc w:val="both"/>
        <w:rPr>
          <w:rFonts w:ascii="宋体" w:hAnsi="宋体" w:eastAsia="宋体" w:cs="宋体"/>
          <w:color w:val="231F20"/>
          <w:lang w:bidi="ar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02050A"/>
    <w:multiLevelType w:val="singleLevel"/>
    <w:tmpl w:val="6202050A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62020C5B"/>
    <w:multiLevelType w:val="singleLevel"/>
    <w:tmpl w:val="62020C5B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62021001"/>
    <w:multiLevelType w:val="singleLevel"/>
    <w:tmpl w:val="62021001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620215FE"/>
    <w:multiLevelType w:val="singleLevel"/>
    <w:tmpl w:val="620215FE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620216A9"/>
    <w:multiLevelType w:val="singleLevel"/>
    <w:tmpl w:val="620216A9"/>
    <w:lvl w:ilvl="0" w:tentative="0">
      <w:start w:val="1"/>
      <w:numFmt w:val="decimal"/>
      <w:suff w:val="nothing"/>
      <w:lvlText w:val="%1."/>
      <w:lvlJc w:val="left"/>
    </w:lvl>
  </w:abstractNum>
  <w:abstractNum w:abstractNumId="5">
    <w:nsid w:val="620219BC"/>
    <w:multiLevelType w:val="singleLevel"/>
    <w:tmpl w:val="620219BC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62022772"/>
    <w:multiLevelType w:val="singleLevel"/>
    <w:tmpl w:val="62022772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62022ADB"/>
    <w:multiLevelType w:val="singleLevel"/>
    <w:tmpl w:val="62022ADB"/>
    <w:lvl w:ilvl="0" w:tentative="0">
      <w:start w:val="2"/>
      <w:numFmt w:val="decimal"/>
      <w:suff w:val="nothing"/>
      <w:lvlText w:val="%1."/>
      <w:lvlJc w:val="left"/>
    </w:lvl>
  </w:abstractNum>
  <w:abstractNum w:abstractNumId="8">
    <w:nsid w:val="62022BF2"/>
    <w:multiLevelType w:val="singleLevel"/>
    <w:tmpl w:val="62022BF2"/>
    <w:lvl w:ilvl="0" w:tentative="0">
      <w:start w:val="1"/>
      <w:numFmt w:val="decimal"/>
      <w:suff w:val="nothing"/>
      <w:lvlText w:val="%1、"/>
      <w:lvlJc w:val="left"/>
    </w:lvl>
  </w:abstractNum>
  <w:abstractNum w:abstractNumId="9">
    <w:nsid w:val="6204AD33"/>
    <w:multiLevelType w:val="singleLevel"/>
    <w:tmpl w:val="6204AD33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579AC"/>
    <w:rsid w:val="0019306D"/>
    <w:rsid w:val="001B223C"/>
    <w:rsid w:val="001E07CE"/>
    <w:rsid w:val="00292483"/>
    <w:rsid w:val="00616A42"/>
    <w:rsid w:val="00837D59"/>
    <w:rsid w:val="009109C0"/>
    <w:rsid w:val="009E7905"/>
    <w:rsid w:val="00B4178B"/>
    <w:rsid w:val="00D37E93"/>
    <w:rsid w:val="01E23277"/>
    <w:rsid w:val="09FE47E0"/>
    <w:rsid w:val="0A8415DF"/>
    <w:rsid w:val="0AAD2010"/>
    <w:rsid w:val="0E6C56C1"/>
    <w:rsid w:val="0FB877AE"/>
    <w:rsid w:val="135A59EC"/>
    <w:rsid w:val="149B785B"/>
    <w:rsid w:val="17203298"/>
    <w:rsid w:val="18776D6E"/>
    <w:rsid w:val="191E162C"/>
    <w:rsid w:val="1B3E4A43"/>
    <w:rsid w:val="1D441846"/>
    <w:rsid w:val="1F76533B"/>
    <w:rsid w:val="1FFB48BA"/>
    <w:rsid w:val="22332E59"/>
    <w:rsid w:val="293551E6"/>
    <w:rsid w:val="2ADF3695"/>
    <w:rsid w:val="2B205C57"/>
    <w:rsid w:val="2CC040A7"/>
    <w:rsid w:val="2E9541A7"/>
    <w:rsid w:val="2F49563A"/>
    <w:rsid w:val="316D7BCD"/>
    <w:rsid w:val="31D45C64"/>
    <w:rsid w:val="336B1F3F"/>
    <w:rsid w:val="357161CD"/>
    <w:rsid w:val="3705019B"/>
    <w:rsid w:val="37A948F0"/>
    <w:rsid w:val="3A80474F"/>
    <w:rsid w:val="3BC65CFD"/>
    <w:rsid w:val="3BEE2C47"/>
    <w:rsid w:val="3C8A6DDA"/>
    <w:rsid w:val="3E1F0B6E"/>
    <w:rsid w:val="3E861193"/>
    <w:rsid w:val="3E8F099D"/>
    <w:rsid w:val="3FE559BE"/>
    <w:rsid w:val="400318C4"/>
    <w:rsid w:val="400B65B4"/>
    <w:rsid w:val="41411E75"/>
    <w:rsid w:val="41D11818"/>
    <w:rsid w:val="422979E3"/>
    <w:rsid w:val="42303706"/>
    <w:rsid w:val="439E43E8"/>
    <w:rsid w:val="446A3D35"/>
    <w:rsid w:val="44AB08CF"/>
    <w:rsid w:val="46A35964"/>
    <w:rsid w:val="480A37D1"/>
    <w:rsid w:val="493D0252"/>
    <w:rsid w:val="4B871B00"/>
    <w:rsid w:val="4D2B2A64"/>
    <w:rsid w:val="4D88228C"/>
    <w:rsid w:val="4DFC1C2F"/>
    <w:rsid w:val="4ED87E0E"/>
    <w:rsid w:val="51790519"/>
    <w:rsid w:val="552E7500"/>
    <w:rsid w:val="55C74B45"/>
    <w:rsid w:val="56E577E9"/>
    <w:rsid w:val="5B491F2D"/>
    <w:rsid w:val="5D0C204A"/>
    <w:rsid w:val="6270181A"/>
    <w:rsid w:val="62A8489A"/>
    <w:rsid w:val="6490365C"/>
    <w:rsid w:val="65BC61E2"/>
    <w:rsid w:val="6637000E"/>
    <w:rsid w:val="6874404C"/>
    <w:rsid w:val="6A3214D9"/>
    <w:rsid w:val="6AB73D26"/>
    <w:rsid w:val="6B0B1B7B"/>
    <w:rsid w:val="6B1671F7"/>
    <w:rsid w:val="6DFA2A7E"/>
    <w:rsid w:val="6EC90004"/>
    <w:rsid w:val="6EEB6E7D"/>
    <w:rsid w:val="703B0661"/>
    <w:rsid w:val="70F968F0"/>
    <w:rsid w:val="712579AC"/>
    <w:rsid w:val="71BB7FE3"/>
    <w:rsid w:val="73460BBE"/>
    <w:rsid w:val="74D24FB9"/>
    <w:rsid w:val="75453C53"/>
    <w:rsid w:val="7642545E"/>
    <w:rsid w:val="7C8516FF"/>
    <w:rsid w:val="7E4655DC"/>
    <w:rsid w:val="7E49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7"/>
    <w:uiPriority w:val="0"/>
    <w:pPr>
      <w:jc w:val="left"/>
    </w:pPr>
  </w:style>
  <w:style w:type="paragraph" w:styleId="3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6">
    <w:name w:val="annotation subject"/>
    <w:basedOn w:val="2"/>
    <w:next w:val="2"/>
    <w:link w:val="18"/>
    <w:uiPriority w:val="0"/>
    <w:rPr>
      <w:b/>
      <w:bCs/>
    </w:rPr>
  </w:style>
  <w:style w:type="table" w:styleId="8">
    <w:name w:val="Table Grid"/>
    <w:basedOn w:val="7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annotation reference"/>
    <w:basedOn w:val="9"/>
    <w:uiPriority w:val="0"/>
    <w:rPr>
      <w:sz w:val="21"/>
      <w:szCs w:val="21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font1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3">
    <w:name w:val="font01"/>
    <w:basedOn w:val="9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character" w:customStyle="1" w:styleId="14">
    <w:name w:val="页眉 字符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字符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font31"/>
    <w:basedOn w:val="9"/>
    <w:qFormat/>
    <w:uiPriority w:val="0"/>
    <w:rPr>
      <w:rFonts w:hint="eastAsia" w:ascii="宋体" w:hAnsi="宋体" w:eastAsia="宋体" w:cs="宋体"/>
      <w:b/>
      <w:color w:val="FF0000"/>
      <w:sz w:val="22"/>
      <w:szCs w:val="22"/>
      <w:u w:val="none"/>
    </w:rPr>
  </w:style>
  <w:style w:type="character" w:customStyle="1" w:styleId="17">
    <w:name w:val="批注文字 字符"/>
    <w:basedOn w:val="9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批注主题 字符"/>
    <w:basedOn w:val="17"/>
    <w:link w:val="6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1517</Words>
  <Characters>8650</Characters>
  <Lines>72</Lines>
  <Paragraphs>20</Paragraphs>
  <TotalTime>4</TotalTime>
  <ScaleCrop>false</ScaleCrop>
  <LinksUpToDate>false</LinksUpToDate>
  <CharactersWithSpaces>10147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2021-11-09T02:00:00Z</dcterms:created>
  <dc:creator>HP</dc:creator>
  <cp:lastModifiedBy>Mellissa</cp:lastModifiedBy>
  <dcterms:modified xsi:type="dcterms:W3CDTF">2022-02-18T03:53:31Z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A219B03AE88F41DD9111E9E817A43B9C</vt:lpwstr>
  </property>
</Properties>
</file>