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7"/>
        <w:gridCol w:w="4326"/>
        <w:gridCol w:w="1012"/>
        <w:gridCol w:w="26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9776" w:type="dxa"/>
            <w:gridSpan w:val="4"/>
            <w:noWrap w:val="0"/>
            <w:vAlign w:val="center"/>
          </w:tcPr>
          <w:p>
            <w:pPr>
              <w:spacing w:line="360" w:lineRule="auto"/>
              <w:ind w:firstLine="562" w:firstLineChars="200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28"/>
                <w:szCs w:val="36"/>
                <w:lang w:val="en-US" w:eastAsia="zh-CN"/>
              </w:rPr>
              <w:t>北师大版小学数学三年级下册第六单元</w:t>
            </w:r>
            <w:r>
              <w:rPr>
                <w:rFonts w:hint="eastAsia" w:ascii="Times New Roman" w:hAnsi="Times New Roman"/>
                <w:b/>
                <w:sz w:val="30"/>
                <w:szCs w:val="30"/>
                <w:lang w:eastAsia="zh-CN"/>
              </w:rPr>
              <w:t>第</w:t>
            </w:r>
            <w:r>
              <w:rPr>
                <w:rFonts w:hint="eastAsia" w:ascii="Times New Roman" w:hAnsi="Times New Roman"/>
                <w:b/>
                <w:sz w:val="30"/>
                <w:szCs w:val="30"/>
                <w:lang w:val="en-US" w:eastAsia="zh-CN"/>
              </w:rPr>
              <w:t>5</w:t>
            </w:r>
            <w:r>
              <w:rPr>
                <w:rFonts w:hint="eastAsia" w:ascii="Times New Roman" w:hAnsi="Times New Roman"/>
                <w:b/>
                <w:sz w:val="30"/>
                <w:szCs w:val="30"/>
              </w:rPr>
              <w:t>课时学历案设计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1767" w:type="dxa"/>
            <w:noWrap w:val="0"/>
            <w:vAlign w:val="center"/>
          </w:tcPr>
          <w:p>
            <w:pPr>
              <w:spacing w:line="360" w:lineRule="auto"/>
              <w:ind w:firstLine="422" w:firstLineChars="200"/>
              <w:jc w:val="center"/>
              <w:rPr>
                <w:rFonts w:ascii="Times New Roman" w:hAnsi="Times New Roman" w:eastAsia="宋体"/>
                <w:b/>
              </w:rPr>
            </w:pPr>
            <w:r>
              <w:rPr>
                <w:rFonts w:hint="eastAsia" w:ascii="Times New Roman" w:hAnsi="Times New Roman"/>
                <w:b/>
              </w:rPr>
              <w:t>课时主题</w:t>
            </w:r>
          </w:p>
        </w:tc>
        <w:tc>
          <w:tcPr>
            <w:tcW w:w="4326" w:type="dxa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/>
                <w:bCs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比大小（</w:t>
            </w:r>
            <w:r>
              <w:rPr>
                <w:rFonts w:hint="eastAsia"/>
                <w:vertAlign w:val="baseline"/>
                <w:lang w:eastAsia="zh-CN"/>
              </w:rPr>
              <w:t>分母不大于</w:t>
            </w:r>
            <w:r>
              <w:rPr>
                <w:rFonts w:hint="eastAsia"/>
                <w:vertAlign w:val="baseline"/>
                <w:lang w:val="en-US" w:eastAsia="zh-CN"/>
              </w:rPr>
              <w:t>10的同分母（或同分子）分数的大小比较）P73-74</w:t>
            </w:r>
          </w:p>
        </w:tc>
        <w:tc>
          <w:tcPr>
            <w:tcW w:w="101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lang w:val="en-US" w:eastAsia="zh-CN"/>
              </w:rPr>
              <w:t>设计者</w:t>
            </w:r>
          </w:p>
        </w:tc>
        <w:tc>
          <w:tcPr>
            <w:tcW w:w="267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协和实小  徐为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67" w:type="dxa"/>
            <w:noWrap w:val="0"/>
            <w:vAlign w:val="center"/>
          </w:tcPr>
          <w:p>
            <w:pPr>
              <w:spacing w:line="360" w:lineRule="auto"/>
              <w:ind w:firstLine="422" w:firstLineChars="200"/>
              <w:jc w:val="center"/>
              <w:rPr>
                <w:rFonts w:ascii="Times New Roman" w:hAnsi="Times New Roman"/>
                <w:b/>
              </w:rPr>
            </w:pPr>
            <w:r>
              <w:rPr>
                <w:rFonts w:hint="eastAsia" w:ascii="Times New Roman" w:hAnsi="Times New Roman"/>
                <w:b/>
              </w:rPr>
              <w:t>课型</w:t>
            </w:r>
          </w:p>
        </w:tc>
        <w:tc>
          <w:tcPr>
            <w:tcW w:w="8009" w:type="dxa"/>
            <w:gridSpan w:val="3"/>
            <w:noWrap w:val="0"/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ascii="宋体" w:hAnsi="宋体"/>
              </w:rPr>
            </w:pPr>
            <w:r>
              <w:rPr>
                <w:rFonts w:hint="eastAsia" w:ascii="Times New Roman" w:hAnsi="Times New Roman"/>
              </w:rPr>
              <w:t>新授课</w:t>
            </w:r>
            <w:r>
              <w:rPr>
                <w:rFonts w:hint="eastAsia" w:ascii="宋体" w:hAnsi="宋体"/>
                <w:lang w:eastAsia="zh-CN"/>
              </w:rPr>
              <w:t>☑</w:t>
            </w:r>
            <w:r>
              <w:rPr>
                <w:rFonts w:hint="eastAsia" w:ascii="宋体" w:hAnsi="宋体"/>
              </w:rPr>
              <w:t xml:space="preserve"> </w:t>
            </w:r>
            <w:r>
              <w:rPr>
                <w:rFonts w:hint="eastAsia" w:ascii="Times New Roman" w:hAnsi="Times New Roman"/>
              </w:rPr>
              <w:t xml:space="preserve">       章/单元复习课</w:t>
            </w:r>
            <w:r>
              <w:rPr>
                <w:rFonts w:hint="eastAsia" w:ascii="宋体" w:hAnsi="宋体"/>
              </w:rPr>
              <w:t xml:space="preserve">□     </w:t>
            </w:r>
            <w:r>
              <w:rPr>
                <w:rFonts w:hint="eastAsia" w:ascii="Times New Roman" w:hAnsi="Times New Roman"/>
              </w:rPr>
              <w:t>专题复习课</w:t>
            </w:r>
            <w:r>
              <w:rPr>
                <w:rFonts w:hint="eastAsia" w:ascii="宋体" w:hAnsi="宋体"/>
              </w:rPr>
              <w:t xml:space="preserve">□  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习题/试卷讲评课</w:t>
            </w:r>
            <w:r>
              <w:rPr>
                <w:rFonts w:hint="eastAsia" w:ascii="宋体" w:hAnsi="宋体"/>
              </w:rPr>
              <w:t>□    学科实践活动课□     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776" w:type="dxa"/>
            <w:gridSpan w:val="4"/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课时学习目标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（1）借助直观图形，经历用面积模型比较简单分数大小的过程。</w:t>
            </w:r>
          </w:p>
          <w:p>
            <w:pPr>
              <w:spacing w:line="276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（2）会比较同分母分数（分母小于10）或分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子相同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的简单分数的大小。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776" w:type="dxa"/>
            <w:gridSpan w:val="4"/>
            <w:noWrap w:val="0"/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2．课时评价任务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（1）学生通过涂色和借助灵活多样画图的方式进行分数的大小比较，检验学习目标1的达成情况。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（2）学生通过同桌合作、学生自由出题、集体交流，检验学习目标2的达成情况。</w:t>
            </w:r>
          </w:p>
          <w:p>
            <w:pPr>
              <w:spacing w:line="276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（3）学生通过练一练，检验目标1、2的达成情况。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9776" w:type="dxa"/>
            <w:gridSpan w:val="4"/>
            <w:noWrap w:val="0"/>
            <w:vAlign w:val="center"/>
          </w:tcPr>
          <w:p>
            <w:pPr>
              <w:spacing w:line="276" w:lineRule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3．课时学习内容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分析</w:t>
            </w:r>
          </w:p>
          <w:p>
            <w:pPr>
              <w:tabs>
                <w:tab w:val="left" w:pos="312"/>
              </w:tabs>
              <w:snapToGrid w:val="0"/>
              <w:spacing w:line="276" w:lineRule="auto"/>
              <w:ind w:firstLine="420" w:firstLineChars="200"/>
              <w:rPr>
                <w:rFonts w:ascii="宋体" w:hAnsi="宋体" w:eastAsia="宋体"/>
                <w:szCs w:val="21"/>
              </w:rPr>
            </w:pPr>
            <w:r>
              <w:rPr>
                <w:rFonts w:hint="eastAsia"/>
              </w:rPr>
              <w:t>本节是在初步理解分数意义的基础上学习简单分数的大小比较。这里的简单分数是指分母不超过10的分数。教材提出了三个问题。第一个问题是借助面积模型学习比较同分母分数的大小；第二个问题是借助找出一组同分母分数，进一步体会分数的大小比较；第三个问题是结合画图的方式，巩固同分母分数的大小比较，并体会分子相同的分数的大小比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776" w:type="dxa"/>
            <w:gridSpan w:val="4"/>
            <w:noWrap w:val="0"/>
            <w:vAlign w:val="center"/>
          </w:tcPr>
          <w:p>
            <w:pPr>
              <w:spacing w:line="276" w:lineRule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4. 课时学生实际水平</w:t>
            </w:r>
          </w:p>
          <w:p>
            <w:pPr>
              <w:spacing w:line="276" w:lineRule="auto"/>
              <w:ind w:firstLine="420" w:firstLineChars="200"/>
              <w:rPr>
                <w:rFonts w:ascii="宋体" w:hAnsi="宋体" w:eastAsia="宋体" w:cs="宋体"/>
                <w:b/>
                <w:bCs/>
                <w:kern w:val="0"/>
                <w:sz w:val="24"/>
                <w:lang w:val="en-US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学生对分数的意义和读、写方法有了初步的认识。三年级学生的思维水平总体上还处于具体运算操作的发展阶段，形象思维是他们的优势</w:t>
            </w:r>
            <w:r>
              <w:rPr>
                <w:rFonts w:hint="eastAsia" w:ascii="宋体" w:hAnsi="宋体"/>
                <w:szCs w:val="21"/>
                <w:lang w:eastAsia="zh-CN"/>
              </w:rPr>
              <w:t>，学生对于分数的比大小学学生第一次学习，部分学生无法比较，学生可以用的直观的面积模型，通过画图涂色的方法进行比大小。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5" w:hRule="atLeast"/>
          <w:jc w:val="center"/>
        </w:trPr>
        <w:tc>
          <w:tcPr>
            <w:tcW w:w="9776" w:type="dxa"/>
            <w:gridSpan w:val="4"/>
            <w:noWrap w:val="0"/>
            <w:vAlign w:val="center"/>
          </w:tcPr>
          <w:p>
            <w:pPr>
              <w:pStyle w:val="6"/>
              <w:spacing w:line="360" w:lineRule="auto"/>
              <w:ind w:firstLine="0"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5.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学习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过程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设计</w:t>
            </w:r>
          </w:p>
          <w:tbl>
            <w:tblPr>
              <w:tblStyle w:val="3"/>
              <w:tblW w:w="0" w:type="auto"/>
              <w:tblInd w:w="-106" w:type="dxa"/>
              <w:tblBorders>
                <w:top w:val="dotDash" w:color="auto" w:sz="4" w:space="0"/>
                <w:left w:val="dotDash" w:color="auto" w:sz="4" w:space="0"/>
                <w:bottom w:val="dotDash" w:color="auto" w:sz="4" w:space="0"/>
                <w:right w:val="dotDash" w:color="auto" w:sz="4" w:space="0"/>
                <w:insideH w:val="dotDash" w:color="auto" w:sz="4" w:space="0"/>
                <w:insideV w:val="dotDash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50"/>
              <w:gridCol w:w="33"/>
              <w:gridCol w:w="2773"/>
            </w:tblGrid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7" w:hRule="atLeast"/>
              </w:trPr>
              <w:tc>
                <w:tcPr>
                  <w:tcW w:w="6883" w:type="dxa"/>
                  <w:gridSpan w:val="2"/>
                  <w:noWrap w:val="0"/>
                  <w:vAlign w:val="top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hint="eastAsia" w:ascii="Times New Roman" w:hAnsi="Times New Roman" w:eastAsia="宋体"/>
                      <w:b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</w:t>
                  </w:r>
                </w:p>
              </w:tc>
              <w:tc>
                <w:tcPr>
                  <w:tcW w:w="2773" w:type="dxa"/>
                  <w:noWrap w:val="0"/>
                  <w:vAlign w:val="top"/>
                </w:tcPr>
                <w:p>
                  <w:pPr>
                    <w:spacing w:line="36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1" w:hRule="atLeast"/>
              </w:trPr>
              <w:tc>
                <w:tcPr>
                  <w:tcW w:w="9656" w:type="dxa"/>
                  <w:gridSpan w:val="3"/>
                  <w:noWrap w:val="0"/>
                  <w:vAlign w:val="top"/>
                </w:tcPr>
                <w:p>
                  <w:pPr>
                    <w:rPr>
                      <w:rFonts w:hint="eastAsia" w:ascii="宋体" w:hAnsi="宋体" w:eastAsia="宋体"/>
                      <w:b/>
                      <w:sz w:val="24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环节一：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eastAsia="zh-CN"/>
                    </w:rPr>
                    <w:t>复习引入课题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35" w:hRule="atLeast"/>
              </w:trPr>
              <w:tc>
                <w:tcPr>
                  <w:tcW w:w="6883" w:type="dxa"/>
                  <w:gridSpan w:val="2"/>
                  <w:noWrap w:val="0"/>
                  <w:vAlign w:val="top"/>
                </w:tcPr>
                <w:p>
                  <w:pPr>
                    <w:spacing w:line="360" w:lineRule="auto"/>
                    <w:jc w:val="left"/>
                    <w:rPr>
                      <w:rFonts w:hint="eastAsia"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学生活动1</w:t>
                  </w:r>
                </w:p>
                <w:p>
                  <w:pPr>
                    <w:numPr>
                      <w:ilvl w:val="0"/>
                      <w:numId w:val="2"/>
                    </w:num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sz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411480</wp:posOffset>
                            </wp:positionH>
                            <wp:positionV relativeFrom="paragraph">
                              <wp:posOffset>177800</wp:posOffset>
                            </wp:positionV>
                            <wp:extent cx="257175" cy="209550"/>
                            <wp:effectExtent l="6350" t="6350" r="22225" b="12700"/>
                            <wp:wrapNone/>
                            <wp:docPr id="13" name="椭圆 1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1565910" y="7048500"/>
                                      <a:ext cx="257175" cy="20955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 cap="flat" cmpd="sng" algn="ctr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3" type="#_x0000_t3" style="position:absolute;left:0pt;margin-left:32.4pt;margin-top:14pt;height:16.5pt;width:20.25pt;z-index:251659264;v-text-anchor:middle;mso-width-relative:page;mso-height-relative:page;" fillcolor="#FFFFFF" filled="t" stroked="t" coordsize="21600,21600" o:gfxdata="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nvHBP9kAAAAIAQAADwAAAAAA&#10;AAABACAAAAAiAAAAZHJzL2Rvd25yZXYueG1sUEsBAhQAFAAAAAgAh07iQL6UtxmEAgAAEgUAAA4A&#10;AAAAAAAAAQAgAAAAKAEAAGRycy9lMm9Eb2MueG1sUEsFBgAAAAAGAAYAWQEAAB4GAAAAAA==&#10;">
                            <v:fill on="t" focussize="0,0"/>
                            <v:stroke weight="1pt" color="#000000" miterlimit="8" joinstyle="miter"/>
                            <v:imagedata o:title=""/>
                            <o:lock v:ext="edit" aspectratio="f"/>
                          </v:shape>
                        </w:pict>
                      </mc:Fallback>
                    </mc:AlternateContent>
                  </w: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整数的比大小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 xml:space="preserve">   30        19</w:t>
                  </w:r>
                </w:p>
                <w:p>
                  <w:pPr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2、小数的比大小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default"/>
                      <w:u w:val="single"/>
                      <w:vertAlign w:val="baseline"/>
                      <w:lang w:val="en-US" w:eastAsia="zh-CN"/>
                    </w:rPr>
                  </w:pPr>
                  <w:r>
                    <w:rPr>
                      <w:sz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>
                            <wp:simplePos x="0" y="0"/>
                            <wp:positionH relativeFrom="column">
                              <wp:posOffset>401955</wp:posOffset>
                            </wp:positionH>
                            <wp:positionV relativeFrom="paragraph">
                              <wp:posOffset>13970</wp:posOffset>
                            </wp:positionV>
                            <wp:extent cx="257175" cy="209550"/>
                            <wp:effectExtent l="6350" t="6350" r="22225" b="12700"/>
                            <wp:wrapNone/>
                            <wp:docPr id="6" name="椭圆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57175" cy="20955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 cap="flat" cmpd="sng" algn="ctr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3" type="#_x0000_t3" style="position:absolute;left:0pt;margin-left:31.65pt;margin-top:1.1pt;height:16.5pt;width:20.25pt;z-index:251660288;v-text-anchor:middle;mso-width-relative:page;mso-height-relative:page;" fillcolor="#FFFFFF" filled="t" stroked="t" coordsize="21600,21600" o:gfxdata="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BVRNKK2AAAAAcBAAAPAAAAAAAAAAEAIAAAACIAAABk&#10;cnMvZG93bnJldi54bWxQSwECFAAUAAAACACHTuJAB2J1YXgCAAAEBQAADgAAAAAAAAABACAAAAAn&#10;AQAAZHJzL2Uyb0RvYy54bWxQSwUGAAAAAAYABgBZAQAAEQYAAAAA&#10;">
                            <v:fill on="t" focussize="0,0"/>
                            <v:stroke weight="1pt" color="#000000" miterlimit="8" joinstyle="miter"/>
                            <v:imagedata o:title=""/>
                            <o:lock v:ext="edit" aspectratio="f"/>
                          </v:shape>
                        </w:pict>
                      </mc:Fallback>
                    </mc:AlternateContent>
                  </w:r>
                  <w:r>
                    <w:rPr>
                      <w:rFonts w:hint="eastAsia"/>
                      <w:vertAlign w:val="baseline"/>
                      <w:lang w:val="en-US" w:eastAsia="zh-CN"/>
                    </w:rPr>
                    <w:t xml:space="preserve">   8.5      </w:t>
                  </w:r>
                  <w:r>
                    <w:rPr>
                      <w:rFonts w:hint="eastAsia"/>
                      <w:u w:val="single"/>
                      <w:vertAlign w:val="baseline"/>
                      <w:lang w:val="en-US" w:eastAsia="zh-CN"/>
                    </w:rPr>
                    <w:t xml:space="preserve">      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default"/>
                      <w:vertAlign w:val="baseline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3、分数能比较大小吗？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ascii="楷体" w:hAnsi="楷体" w:eastAsia="楷体"/>
                      <w:szCs w:val="21"/>
                    </w:rPr>
                  </w:pPr>
                </w:p>
              </w:tc>
              <w:tc>
                <w:tcPr>
                  <w:tcW w:w="2773" w:type="dxa"/>
                  <w:noWrap w:val="0"/>
                  <w:vAlign w:val="top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教师活动1</w:t>
                  </w:r>
                </w:p>
                <w:p>
                  <w:pPr>
                    <w:pStyle w:val="2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1、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谈话:三(1)班男生有</w:t>
                  </w:r>
                  <w:r>
                    <w:rPr>
                      <w:rFonts w:hint="eastAsia" w:hAnsi="宋体" w:eastAsia="宋体" w:cs="宋体"/>
                      <w:sz w:val="21"/>
                      <w:szCs w:val="21"/>
                      <w:lang w:val="en-US" w:eastAsia="zh-CN"/>
                    </w:rPr>
                    <w:t>30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人,女生有</w:t>
                  </w:r>
                  <w:r>
                    <w:rPr>
                      <w:rFonts w:hint="eastAsia" w:hAnsi="宋体" w:eastAsia="宋体" w:cs="宋体"/>
                      <w:sz w:val="21"/>
                      <w:szCs w:val="21"/>
                      <w:lang w:val="en-US" w:eastAsia="zh-CN"/>
                    </w:rPr>
                    <w:t>19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人。</w:t>
                  </w:r>
                  <w:r>
                    <w:rPr>
                      <w:rFonts w:hint="eastAsia" w:hAnsi="宋体" w:eastAsia="宋体" w:cs="宋体"/>
                      <w:sz w:val="21"/>
                      <w:szCs w:val="21"/>
                      <w:lang w:val="en-US" w:eastAsia="zh-CN"/>
                    </w:rPr>
                    <w:t>30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和</w:t>
                  </w:r>
                  <w:r>
                    <w:rPr>
                      <w:rFonts w:hint="eastAsia" w:hAnsi="宋体" w:eastAsia="宋体" w:cs="宋体"/>
                      <w:sz w:val="21"/>
                      <w:szCs w:val="21"/>
                      <w:lang w:val="en-US" w:eastAsia="zh-CN"/>
                    </w:rPr>
                    <w:t>19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谁大呢?</w:t>
                  </w:r>
                </w:p>
                <w:p>
                  <w:pPr>
                    <w:pStyle w:val="2"/>
                    <w:rPr>
                      <w:rFonts w:hint="eastAsia" w:ascii="宋体" w:hAnsi="宋体" w:eastAsia="宋体" w:cs="宋体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2、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我手里的这支钢笔是8.5元,谁能说出一个小数和8.5比大小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lang w:eastAsia="zh-CN"/>
                    </w:rPr>
                    <w:t>？</w:t>
                  </w:r>
                </w:p>
                <w:p>
                  <w:pPr>
                    <w:pStyle w:val="2"/>
                    <w:rPr>
                      <w:rFonts w:hint="eastAsia" w:ascii="宋体" w:hAnsi="宋体" w:eastAsia="宋体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/>
                      <w:szCs w:val="21"/>
                      <w:lang w:val="en-US" w:eastAsia="zh-CN"/>
                    </w:rPr>
                    <w:t>3、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整数能够比较大小,小数能够比较大小,你们说,分数能够比较大小吗?(能)今天我们就来研究分数的比大小。(板书课题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lang w:eastAsia="zh-CN"/>
                    </w:rPr>
                    <w:t>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656" w:type="dxa"/>
                  <w:gridSpan w:val="3"/>
                  <w:noWrap w:val="0"/>
                  <w:vAlign w:val="top"/>
                </w:tcPr>
                <w:p>
                  <w:pPr>
                    <w:pStyle w:val="2"/>
                    <w:ind w:firstLine="560"/>
                    <w:rPr>
                      <w:rFonts w:hint="default" w:ascii="楷体" w:hAnsi="楷体" w:eastAsia="楷体"/>
                      <w:szCs w:val="21"/>
                      <w:lang w:val="en-US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通过“整数能够比较大小,小数能够比较大小,你们说,分数能够比较大小吗?”“你会比较分数的大小吗?”把课题带出来,既激发学生的求知欲望,又使学生明确本节课的学习内容。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656" w:type="dxa"/>
                  <w:gridSpan w:val="3"/>
                  <w:noWrap w:val="0"/>
                  <w:vAlign w:val="top"/>
                </w:tcPr>
                <w:p>
                  <w:pPr>
                    <w:spacing w:line="360" w:lineRule="auto"/>
                    <w:jc w:val="left"/>
                    <w:rPr>
                      <w:rFonts w:hint="eastAsia" w:ascii="宋体" w:hAnsi="宋体" w:eastAsia="宋体"/>
                      <w:b/>
                      <w:sz w:val="24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环节二：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eastAsia="zh-CN"/>
                    </w:rPr>
                    <w:t>自主探索</w:t>
                  </w:r>
                  <w:r>
                    <w:rPr>
                      <w:rFonts w:hint="eastAsia" w:ascii="宋体" w:hAnsi="宋体" w:eastAsia="宋体"/>
                      <w:b/>
                      <w:sz w:val="22"/>
                    </w:rPr>
                    <w:t>(指向目标1)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6883" w:type="dxa"/>
                  <w:gridSpan w:val="2"/>
                  <w:noWrap w:val="0"/>
                  <w:vAlign w:val="top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学生活动2</w:t>
                  </w:r>
                </w:p>
                <w:p>
                  <w:pPr>
                    <w:rPr>
                      <w:rFonts w:hint="eastAsia" w:eastAsia="宋体"/>
                      <w:b/>
                      <w:bCs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sz w:val="21"/>
                      <w:lang w:val="en-US" w:eastAsia="zh-CN"/>
                    </w:rPr>
                    <w:t>1、</w:t>
                  </w:r>
                  <w:r>
                    <w:rPr>
                      <w:rFonts w:hint="eastAsia" w:ascii="宋体" w:hAnsi="宋体" w:eastAsia="宋体" w:cs="宋体"/>
                      <w:position w:val="-24"/>
                      <w:sz w:val="21"/>
                      <w:szCs w:val="21"/>
                    </w:rPr>
                    <w:object>
                      <v:shape id="_x0000_i1025" o:spt="75" type="#_x0000_t75" style="height:31pt;width:12pt;" o:ole="t" filled="f" o:preferrelative="t" stroked="f" coordsize="21600,21600">
                        <v:path/>
                        <v:fill on="f" focussize="0,0"/>
                        <v:stroke on="f" joinstyle="miter"/>
                        <v:imagedata r:id="rId5" o:title=""/>
                        <o:lock v:ext="edit" aspectratio="t"/>
                        <w10:wrap type="none"/>
                        <w10:anchorlock/>
                      </v:shape>
                      <o:OLEObject Type="Embed" ProgID="Equation.3" ShapeID="_x0000_i1025" DrawAspect="Content" ObjectID="_1468075725" r:id="rId4">
                        <o:LockedField>false</o:LockedField>
                      </o:OLEObject>
                    </w:objec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和</w:t>
                  </w:r>
                  <w:r>
                    <w:rPr>
                      <w:rFonts w:hint="eastAsia" w:ascii="宋体" w:hAnsi="宋体" w:eastAsia="宋体" w:cs="宋体"/>
                      <w:position w:val="-24"/>
                      <w:sz w:val="21"/>
                      <w:szCs w:val="21"/>
                    </w:rPr>
                    <w:object>
                      <v:shape id="_x0000_i1026" o:spt="75" type="#_x0000_t75" style="height:31pt;width:12pt;" o:ole="t" filled="f" o:preferrelative="t" stroked="f" coordsize="21600,21600">
                        <v:path/>
                        <v:fill on="f" focussize="0,0"/>
                        <v:stroke on="f" joinstyle="miter"/>
                        <v:imagedata r:id="rId7" o:title=""/>
                        <o:lock v:ext="edit" aspectratio="t"/>
                        <w10:wrap type="none"/>
                        <w10:anchorlock/>
                      </v:shape>
                      <o:OLEObject Type="Embed" ProgID="Equation.3" ShapeID="_x0000_i1026" DrawAspect="Content" ObjectID="_1468075726" r:id="rId6">
                        <o:LockedField>false</o:LockedField>
                      </o:OLEObject>
                    </w:objec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谁大谁小？</w:t>
                  </w:r>
                  <w:r>
                    <w:rPr>
                      <w:rFonts w:hint="eastAsia" w:ascii="宋体" w:hAnsi="宋体" w:cs="宋体"/>
                      <w:sz w:val="21"/>
                      <w:szCs w:val="21"/>
                      <w:lang w:eastAsia="zh-CN"/>
                    </w:rPr>
                    <w:t>涂一涂，比一比。</w:t>
                  </w:r>
                </w:p>
                <w:p>
                  <w:r>
                    <w:drawing>
                      <wp:anchor distT="0" distB="0" distL="114300" distR="114300" simplePos="0" relativeHeight="251669504" behindDoc="0" locked="0" layoutInCell="1" allowOverlap="1">
                        <wp:simplePos x="0" y="0"/>
                        <wp:positionH relativeFrom="column">
                          <wp:posOffset>168910</wp:posOffset>
                        </wp:positionH>
                        <wp:positionV relativeFrom="paragraph">
                          <wp:posOffset>29210</wp:posOffset>
                        </wp:positionV>
                        <wp:extent cx="3027680" cy="944245"/>
                        <wp:effectExtent l="0" t="0" r="1270" b="8255"/>
                        <wp:wrapSquare wrapText="bothSides"/>
                        <wp:docPr id="16" name="图片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6" name="图片 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27680" cy="9442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>
                  <w:pPr>
                    <w:rPr>
                      <w:rFonts w:hint="eastAsia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                 </w:t>
                  </w:r>
                </w:p>
                <w:p/>
                <w:p>
                  <w:pPr>
                    <w:tabs>
                      <w:tab w:val="left" w:pos="5621"/>
                    </w:tabs>
                    <w:jc w:val="left"/>
                    <w:rPr>
                      <w:rFonts w:hint="eastAsia" w:cs="Times New Roman"/>
                      <w:kern w:val="2"/>
                      <w:sz w:val="21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cs="Times New Roman"/>
                      <w:kern w:val="2"/>
                      <w:sz w:val="21"/>
                      <w:szCs w:val="24"/>
                      <w:lang w:val="en-US" w:eastAsia="zh-CN" w:bidi="ar-SA"/>
                    </w:rPr>
                    <w:tab/>
                  </w:r>
                </w:p>
                <w:p>
                  <w:pPr>
                    <w:rPr>
                      <w:rFonts w:hint="eastAsia" w:cs="Times New Roman"/>
                      <w:kern w:val="2"/>
                      <w:sz w:val="21"/>
                      <w:szCs w:val="24"/>
                      <w:lang w:val="en-US" w:eastAsia="zh-CN" w:bidi="ar-SA"/>
                    </w:rPr>
                  </w:pPr>
                </w:p>
                <w:p>
                  <w:r>
                    <w:rPr>
                      <w:rFonts w:hint="eastAsia"/>
                      <w:lang w:eastAsia="zh-CN"/>
                    </w:rPr>
                    <w:t>小结：</w:t>
                  </w:r>
                  <w:r>
                    <w:rPr>
                      <w:rFonts w:hint="eastAsia"/>
                    </w:rPr>
                    <w:t>通过分一分，涂一涂，我发现，</w:t>
                  </w:r>
                  <w:r>
                    <w:rPr>
                      <w:position w:val="-24"/>
                    </w:rPr>
                    <w:object>
                      <v:shape id="_x0000_i1027" o:spt="75" type="#_x0000_t75" style="height:31pt;width:12pt;" o:ole="t" filled="f" o:preferrelative="t" stroked="f" coordsize="21600,21600">
                        <v:path/>
                        <v:fill on="f" focussize="0,0"/>
                        <v:stroke on="f"/>
                        <v:imagedata r:id="rId10" o:title=""/>
                        <o:lock v:ext="edit" aspectratio="t"/>
                        <w10:wrap type="none"/>
                        <w10:anchorlock/>
                      </v:shape>
                      <o:OLEObject Type="Embed" ProgID="Equation.KSEE3" ShapeID="_x0000_i1027" DrawAspect="Content" ObjectID="_1468075727" r:id="rId9">
                        <o:LockedField>false</o:LockedField>
                      </o:OLEObject>
                    </w:object>
                  </w:r>
                  <w:r>
                    <w:rPr>
                      <w:rFonts w:hint="eastAsia"/>
                    </w:rPr>
                    <w:t>和</w:t>
                  </w:r>
                  <w:r>
                    <w:rPr>
                      <w:position w:val="-24"/>
                    </w:rPr>
                    <w:object>
                      <v:shape id="_x0000_i1028" o:spt="75" type="#_x0000_t75" style="height:31pt;width:12pt;" o:ole="t" filled="f" o:preferrelative="t" stroked="f" coordsize="21600,21600">
                        <v:path/>
                        <v:fill on="f" focussize="0,0"/>
                        <v:stroke on="f"/>
                        <v:imagedata r:id="rId12" o:title=""/>
                        <o:lock v:ext="edit" aspectratio="t"/>
                        <w10:wrap type="none"/>
                        <w10:anchorlock/>
                      </v:shape>
                      <o:OLEObject Type="Embed" ProgID="Equation.KSEE3" ShapeID="_x0000_i1028" DrawAspect="Content" ObjectID="_1468075728" r:id="rId11">
                        <o:LockedField>false</o:LockedField>
                      </o:OLEObject>
                    </w:object>
                  </w:r>
                  <w:r>
                    <w:rPr>
                      <w:rFonts w:hint="eastAsia"/>
                    </w:rPr>
                    <w:t>的分母（    ），分子大的分数就（    ）。</w:t>
                  </w:r>
                </w:p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2、</w:t>
                  </w:r>
                  <w:r>
                    <w:rPr>
                      <w:rFonts w:hint="eastAsia"/>
                    </w:rPr>
                    <w:t>借助下图，找一组分母相同的分数，涂一涂，比一比。</w:t>
                  </w:r>
                </w:p>
                <w:p>
                  <w:pPr>
                    <w:rPr>
                      <w:rFonts w:hint="default" w:eastAsia="宋体"/>
                      <w:lang w:val="en-US" w:eastAsia="zh-CN"/>
                    </w:rPr>
                  </w:pPr>
                  <w:r>
                    <w:drawing>
                      <wp:anchor distT="0" distB="0" distL="114300" distR="114300" simplePos="0" relativeHeight="251670528" behindDoc="0" locked="0" layoutInCell="1" allowOverlap="1">
                        <wp:simplePos x="0" y="0"/>
                        <wp:positionH relativeFrom="column">
                          <wp:posOffset>227965</wp:posOffset>
                        </wp:positionH>
                        <wp:positionV relativeFrom="paragraph">
                          <wp:posOffset>37465</wp:posOffset>
                        </wp:positionV>
                        <wp:extent cx="3393440" cy="1105535"/>
                        <wp:effectExtent l="0" t="0" r="16510" b="18415"/>
                        <wp:wrapSquare wrapText="bothSides"/>
                        <wp:docPr id="17" name="图片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" name="图片 5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393440" cy="1105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hint="eastAsia"/>
                      <w:lang w:val="en-US" w:eastAsia="zh-CN"/>
                    </w:rPr>
                    <w:t xml:space="preserve">                </w:t>
                  </w:r>
                </w:p>
                <w:p>
                  <w:pPr>
                    <w:tabs>
                      <w:tab w:val="left" w:pos="1534"/>
                    </w:tabs>
                    <w:rPr>
                      <w:rFonts w:hint="default" w:ascii="华光报宋_CNKI" w:hAnsi="华光报宋_CNKI" w:eastAsia="宋体" w:cs="华光报宋_CNKI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 </w:t>
                  </w:r>
                  <w:r>
                    <w:rPr>
                      <w:rFonts w:hint="eastAsia" w:hAnsi="Cambria Math"/>
                      <w:i w:val="0"/>
                      <w:iCs/>
                      <w:lang w:val="en-US" w:eastAsia="zh-CN"/>
                    </w:rPr>
                    <w:tab/>
                  </w:r>
                  <w:r>
                    <w:rPr>
                      <w:rFonts w:hint="eastAsia" w:hAnsi="Cambria Math" w:cs="Bradley Hand ITC"/>
                      <w:i w:val="0"/>
                      <w:iCs/>
                      <w:lang w:val="en-US" w:eastAsia="zh-CN"/>
                    </w:rPr>
                    <w:t xml:space="preserve">                 </w:t>
                  </w:r>
                </w:p>
                <w:p>
                  <w:pPr>
                    <w:rPr>
                      <w:rFonts w:hint="eastAsia"/>
                      <w:lang w:eastAsia="zh-CN"/>
                    </w:rPr>
                  </w:pPr>
                </w:p>
                <w:p>
                  <w:pPr>
                    <w:rPr>
                      <w:rFonts w:hint="eastAsia"/>
                      <w:lang w:eastAsia="zh-CN"/>
                    </w:rPr>
                  </w:pPr>
                </w:p>
                <w:p>
                  <w:pPr>
                    <w:rPr>
                      <w:rFonts w:hint="eastAsia"/>
                      <w:lang w:eastAsia="zh-CN"/>
                    </w:rPr>
                  </w:pPr>
                </w:p>
                <w:p>
                  <w:pPr>
                    <w:rPr>
                      <w:rFonts w:hint="eastAsia"/>
                      <w:lang w:eastAsia="zh-CN"/>
                    </w:rPr>
                  </w:pPr>
                </w:p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  <w:lang w:eastAsia="zh-CN"/>
                    </w:rPr>
                    <w:t>（</w:t>
                  </w:r>
                  <w:r>
                    <w:rPr>
                      <w:rFonts w:hint="eastAsia"/>
                      <w:lang w:val="en-US" w:eastAsia="zh-CN"/>
                    </w:rPr>
                    <w:t>1</w:t>
                  </w:r>
                  <w:r>
                    <w:rPr>
                      <w:rFonts w:hint="eastAsia"/>
                      <w:lang w:eastAsia="zh-CN"/>
                    </w:rPr>
                    <w:t>）</w:t>
                  </w:r>
                  <w:r>
                    <w:rPr>
                      <w:rFonts w:hint="eastAsia"/>
                    </w:rPr>
                    <w:t>我涂的分数从</w:t>
                  </w:r>
                  <w:r>
                    <w:rPr>
                      <w:rFonts w:hint="eastAsia"/>
                      <w:lang w:eastAsia="zh-CN"/>
                    </w:rPr>
                    <w:t>小</w:t>
                  </w:r>
                  <w:r>
                    <w:rPr>
                      <w:rFonts w:hint="eastAsia"/>
                    </w:rPr>
                    <w:t>到</w:t>
                  </w:r>
                  <w:r>
                    <w:rPr>
                      <w:rFonts w:hint="eastAsia"/>
                      <w:lang w:eastAsia="zh-CN"/>
                    </w:rPr>
                    <w:t>大</w:t>
                  </w:r>
                  <w:r>
                    <w:rPr>
                      <w:rFonts w:hint="eastAsia"/>
                    </w:rPr>
                    <w:t xml:space="preserve">排列是：（ </w:t>
                  </w:r>
                  <w:r>
                    <w:rPr>
                      <w:rFonts w:hint="eastAsia"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</w:rPr>
                    <w:t xml:space="preserve"> ）</w:t>
                  </w:r>
                  <w:r>
                    <w:rPr>
                      <w:rFonts w:hint="eastAsia"/>
                      <w:lang w:eastAsia="zh-CN"/>
                    </w:rPr>
                    <w:t>＜</w:t>
                  </w:r>
                  <w:r>
                    <w:rPr>
                      <w:rFonts w:hint="eastAsia"/>
                    </w:rPr>
                    <w:t>（</w:t>
                  </w:r>
                  <w:r>
                    <w:rPr>
                      <w:rFonts w:hint="eastAsia"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</w:rPr>
                    <w:t xml:space="preserve">  ）</w:t>
                  </w:r>
                  <w:r>
                    <w:rPr>
                      <w:rFonts w:hint="eastAsia"/>
                      <w:lang w:eastAsia="zh-CN"/>
                    </w:rPr>
                    <w:t>＜</w:t>
                  </w:r>
                  <w:r>
                    <w:rPr>
                      <w:rFonts w:hint="eastAsia"/>
                    </w:rPr>
                    <w:t xml:space="preserve">（  </w:t>
                  </w:r>
                  <w:r>
                    <w:rPr>
                      <w:rFonts w:hint="eastAsia"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</w:rPr>
                    <w:t>）</w:t>
                  </w:r>
                  <w:r>
                    <w:rPr>
                      <w:rFonts w:hint="eastAsia"/>
                      <w:lang w:eastAsia="zh-CN"/>
                    </w:rPr>
                    <w:t>＜</w:t>
                  </w:r>
                  <w:r>
                    <w:rPr>
                      <w:rFonts w:hint="eastAsia"/>
                    </w:rPr>
                    <w:t>（</w:t>
                  </w:r>
                  <w:r>
                    <w:rPr>
                      <w:rFonts w:hint="eastAsia"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</w:rPr>
                    <w:t xml:space="preserve">  ）</w:t>
                  </w:r>
                </w:p>
                <w:p>
                  <w:pPr>
                    <w:rPr>
                      <w:rFonts w:hint="eastAsia" w:cs="Times New Roman"/>
                      <w:kern w:val="2"/>
                      <w:sz w:val="21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/>
                      <w:b w:val="0"/>
                      <w:bCs w:val="0"/>
                      <w:lang w:eastAsia="zh-CN"/>
                    </w:rPr>
                    <w:t>（</w:t>
                  </w:r>
                  <w:r>
                    <w:rPr>
                      <w:rFonts w:hint="eastAsia"/>
                      <w:b w:val="0"/>
                      <w:bCs w:val="0"/>
                      <w:lang w:val="en-US" w:eastAsia="zh-CN"/>
                    </w:rPr>
                    <w:t>2</w:t>
                  </w:r>
                  <w:r>
                    <w:rPr>
                      <w:rFonts w:hint="eastAsia"/>
                      <w:b w:val="0"/>
                      <w:bCs w:val="0"/>
                      <w:lang w:eastAsia="zh-CN"/>
                    </w:rPr>
                    <w:t>）我发现</w:t>
                  </w:r>
                  <w:r>
                    <w:rPr>
                      <w:rFonts w:hint="eastAsia"/>
                    </w:rPr>
                    <w:t xml:space="preserve">这些分数的分母都是（  </w:t>
                  </w:r>
                  <w:r>
                    <w:rPr>
                      <w:rFonts w:hint="eastAsia"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</w:rPr>
                    <w:t xml:space="preserve">），分子越大的分数越（  </w:t>
                  </w:r>
                  <w:r>
                    <w:rPr>
                      <w:rFonts w:hint="eastAsia"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</w:rPr>
                    <w:t xml:space="preserve">  ）。</w:t>
                  </w:r>
                </w:p>
              </w:tc>
              <w:tc>
                <w:tcPr>
                  <w:tcW w:w="2773" w:type="dxa"/>
                  <w:noWrap w:val="0"/>
                  <w:vAlign w:val="top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教师活动2</w:t>
                  </w:r>
                </w:p>
                <w:p>
                  <w:pPr>
                    <w:spacing w:line="360" w:lineRule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/>
                      <w:sz w:val="21"/>
                      <w:szCs w:val="21"/>
                      <w:vertAlign w:val="baseline"/>
                      <w:lang w:val="en-US" w:eastAsia="zh-CN"/>
                    </w:rPr>
                    <w:t>1、</w:t>
                  </w:r>
                  <w:r>
                    <w:rPr>
                      <w:rFonts w:hint="eastAsia" w:ascii="宋体" w:hAnsi="宋体" w:eastAsia="宋体" w:cs="宋体"/>
                      <w:position w:val="-24"/>
                      <w:sz w:val="21"/>
                      <w:szCs w:val="21"/>
                    </w:rPr>
                    <w:object>
                      <v:shape id="_x0000_i1029" o:spt="75" type="#_x0000_t75" style="height:31pt;width:12pt;" o:ole="t" filled="f" o:preferrelative="t" stroked="f" coordsize="21600,21600">
                        <v:path/>
                        <v:fill on="f" focussize="0,0"/>
                        <v:stroke on="f" joinstyle="miter"/>
                        <v:imagedata r:id="rId5" o:title=""/>
                        <o:lock v:ext="edit" aspectratio="t"/>
                        <w10:wrap type="none"/>
                        <w10:anchorlock/>
                      </v:shape>
                      <o:OLEObject Type="Embed" ProgID="Equation.3" ShapeID="_x0000_i1029" DrawAspect="Content" ObjectID="_1468075729" r:id="rId14">
                        <o:LockedField>false</o:LockedField>
                      </o:OLEObject>
                    </w:objec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和</w:t>
                  </w:r>
                  <w:r>
                    <w:rPr>
                      <w:rFonts w:hint="eastAsia" w:ascii="宋体" w:hAnsi="宋体" w:eastAsia="宋体" w:cs="宋体"/>
                      <w:position w:val="-24"/>
                      <w:sz w:val="21"/>
                      <w:szCs w:val="21"/>
                    </w:rPr>
                    <w:object>
                      <v:shape id="_x0000_i1030" o:spt="75" type="#_x0000_t75" style="height:31pt;width:12pt;" o:ole="t" filled="f" o:preferrelative="t" stroked="f" coordsize="21600,21600">
                        <v:path/>
                        <v:fill on="f" focussize="0,0"/>
                        <v:stroke on="f" joinstyle="miter"/>
                        <v:imagedata r:id="rId7" o:title=""/>
                        <o:lock v:ext="edit" aspectratio="t"/>
                        <w10:wrap type="none"/>
                        <w10:anchorlock/>
                      </v:shape>
                      <o:OLEObject Type="Embed" ProgID="Equation.3" ShapeID="_x0000_i1030" DrawAspect="Content" ObjectID="_1468075730" r:id="rId15">
                        <o:LockedField>false</o:LockedField>
                      </o:OLEObject>
                    </w:objec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谁大谁小？让学生猜测。</w:t>
                  </w:r>
                </w:p>
                <w:p>
                  <w:pPr>
                    <w:pStyle w:val="2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2、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通过涂色,你们认为哪个分数大?为什么?</w:t>
                  </w:r>
                </w:p>
                <w:p>
                  <w:pPr>
                    <w:spacing w:line="360" w:lineRule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  <w:lang w:val="en-US" w:eastAsia="zh-CN"/>
                    </w:rPr>
                    <w:t>3</w:t>
                  </w:r>
                  <w:r>
                    <w:rPr>
                      <w:rFonts w:hint="eastAsia" w:ascii="宋体" w:hAnsi="宋体"/>
                      <w:sz w:val="21"/>
                      <w:szCs w:val="21"/>
                      <w:lang w:val="en-US" w:eastAsia="zh-CN"/>
                    </w:rPr>
                    <w:t>、通过分一分，涂一涂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你发现了什么？</w:t>
                  </w:r>
                </w:p>
                <w:p>
                  <w:pPr>
                    <w:contextualSpacing/>
                    <w:rPr>
                      <w:rFonts w:hint="default" w:ascii="宋体" w:hAnsi="宋体"/>
                      <w:szCs w:val="21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  <w:lang w:val="en-US" w:eastAsia="zh-CN"/>
                    </w:rPr>
                    <w:t>4、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借助下图，找一组分母相同的分数，涂一涂。</w:t>
                  </w:r>
                </w:p>
                <w:p>
                  <w:pPr>
                    <w:spacing w:line="360" w:lineRule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  <w:lang w:val="en-US" w:eastAsia="zh-CN"/>
                    </w:rPr>
                    <w:t>5、鼓励学生看图写出分数，</w:t>
                  </w:r>
                  <w:r>
                    <w:rPr>
                      <w:rFonts w:hint="eastAsia" w:ascii="宋体" w:hAnsi="宋体" w:cs="宋体"/>
                      <w:sz w:val="21"/>
                      <w:szCs w:val="21"/>
                      <w:lang w:eastAsia="zh-CN"/>
                    </w:rPr>
                    <w:t>按从小到大的顺序排序。</w:t>
                  </w:r>
                </w:p>
                <w:p>
                  <w:pPr>
                    <w:spacing w:line="360" w:lineRule="auto"/>
                    <w:rPr>
                      <w:rFonts w:hint="default" w:ascii="宋体" w:hAnsi="宋体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szCs w:val="21"/>
                      <w:lang w:val="en-US" w:eastAsia="zh-CN"/>
                    </w:rPr>
                    <w:t>6、通过分一分，涂一涂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你发现了什么？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9656" w:type="dxa"/>
                  <w:gridSpan w:val="3"/>
                  <w:noWrap w:val="0"/>
                  <w:vAlign w:val="top"/>
                </w:tcPr>
                <w:p>
                  <w:pPr>
                    <w:spacing w:line="360" w:lineRule="auto"/>
                    <w:rPr>
                      <w:rFonts w:hint="eastAsia" w:ascii="Times New Roman" w:hAnsi="Times New Roman" w:eastAsia="宋体"/>
                      <w:b w:val="0"/>
                      <w:bCs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本环节通过画图帮助学生体会解决问题的办法，启发学生可以借助画图方式进行分数的大小比较。两个同分母分数大小的法则:两个同分母分</w:t>
                  </w:r>
                  <w:r>
                    <w:rPr>
                      <w:rFonts w:hint="eastAsia" w:ascii="宋体" w:hAnsi="宋体" w:cs="宋体"/>
                      <w:sz w:val="21"/>
                      <w:szCs w:val="21"/>
                      <w:lang w:eastAsia="zh-CN"/>
                    </w:rPr>
                    <w:t>数，分子大的分数就大。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9656" w:type="dxa"/>
                  <w:gridSpan w:val="3"/>
                  <w:noWrap w:val="0"/>
                  <w:vAlign w:val="top"/>
                </w:tcPr>
                <w:p>
                  <w:pPr>
                    <w:rPr>
                      <w:rFonts w:ascii="宋体" w:hAnsi="宋体" w:eastAsia="宋体"/>
                      <w:b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环节三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：</w:t>
                  </w:r>
                  <w:r>
                    <w:rPr>
                      <w:rFonts w:hint="eastAsia" w:ascii="宋体" w:hAnsi="宋体"/>
                      <w:b/>
                      <w:sz w:val="24"/>
                      <w:lang w:val="en-US" w:eastAsia="zh-CN"/>
                    </w:rPr>
                    <w:t>我出题你来比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（指向目标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2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51" w:hRule="atLeast"/>
              </w:trPr>
              <w:tc>
                <w:tcPr>
                  <w:tcW w:w="6883" w:type="dxa"/>
                  <w:gridSpan w:val="2"/>
                  <w:noWrap w:val="0"/>
                  <w:vAlign w:val="top"/>
                </w:tcPr>
                <w:p>
                  <w:pPr>
                    <w:spacing w:line="360" w:lineRule="auto"/>
                    <w:ind w:firstLine="420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drawing>
                      <wp:anchor distT="0" distB="0" distL="114300" distR="114300" simplePos="0" relativeHeight="251671552" behindDoc="0" locked="0" layoutInCell="1" allowOverlap="1">
                        <wp:simplePos x="0" y="0"/>
                        <wp:positionH relativeFrom="column">
                          <wp:posOffset>2512060</wp:posOffset>
                        </wp:positionH>
                        <wp:positionV relativeFrom="paragraph">
                          <wp:posOffset>206375</wp:posOffset>
                        </wp:positionV>
                        <wp:extent cx="1610995" cy="836930"/>
                        <wp:effectExtent l="0" t="0" r="8255" b="1270"/>
                        <wp:wrapSquare wrapText="bothSides"/>
                        <wp:docPr id="15" name="图片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5" name="图片 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10995" cy="8369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hint="eastAsia" w:ascii="Times New Roman" w:hAnsi="Times New Roman"/>
                      <w:b/>
                    </w:rPr>
                    <w:t>学生活动3</w:t>
                  </w:r>
                </w:p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  <w:sz w:val="21"/>
                      <w:lang w:val="en-US" w:eastAsia="zh-CN"/>
                    </w:rPr>
                    <w:t>1、</w:t>
                  </w:r>
                  <w:r>
                    <w:rPr>
                      <w:rFonts w:hint="eastAsia"/>
                    </w:rPr>
                    <w:t>画一画，比一比，</w:t>
                  </w:r>
                  <w:r>
                    <w:rPr>
                      <w:position w:val="-24"/>
                    </w:rPr>
                    <w:object>
                      <v:shape id="_x0000_i1031" o:spt="75" type="#_x0000_t75" style="height:31pt;width:12pt;" o:ole="t" filled="f" o:preferrelative="t" stroked="f" coordsize="21600,21600">
                        <v:path/>
                        <v:fill on="f" focussize="0,0"/>
                        <v:stroke on="f"/>
                        <v:imagedata r:id="rId12" o:title=""/>
                        <o:lock v:ext="edit" aspectratio="t"/>
                        <w10:wrap type="none"/>
                        <w10:anchorlock/>
                      </v:shape>
                      <o:OLEObject Type="Embed" ProgID="Equation.KSEE3" ShapeID="_x0000_i1031" DrawAspect="Content" ObjectID="_1468075731" r:id="rId17">
                        <o:LockedField>false</o:LockedField>
                      </o:OLEObject>
                    </w:object>
                  </w:r>
                  <w:r>
                    <w:rPr>
                      <w:rFonts w:hint="eastAsia"/>
                    </w:rPr>
                    <w:t>和</w:t>
                  </w:r>
                  <w:r>
                    <w:rPr>
                      <w:position w:val="-24"/>
                    </w:rPr>
                    <w:object>
                      <v:shape id="_x0000_i1032" o:spt="75" type="#_x0000_t75" style="height:31pt;width:12pt;" o:ole="t" filled="f" o:preferrelative="t" stroked="f" coordsize="21600,21600">
                        <v:path/>
                        <v:fill on="f" focussize="0,0"/>
                        <v:stroke on="f"/>
                        <v:imagedata r:id="rId19" o:title=""/>
                        <o:lock v:ext="edit" aspectratio="t"/>
                        <w10:wrap type="none"/>
                        <w10:anchorlock/>
                      </v:shape>
                      <o:OLEObject Type="Embed" ProgID="Equation.KSEE3" ShapeID="_x0000_i1032" DrawAspect="Content" ObjectID="_1468075732" r:id="rId18">
                        <o:LockedField>false</o:LockedField>
                      </o:OLEObject>
                    </w:object>
                  </w:r>
                  <w:r>
                    <w:rPr>
                      <w:rFonts w:hint="eastAsia"/>
                    </w:rPr>
                    <w:t>谁大谁小？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b/>
                      <w:bCs/>
                      <w:vertAlign w:val="baseline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 w:eastAsia="宋体"/>
                      <w:b/>
                      <w:bCs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                             </w:t>
                  </w:r>
                </w:p>
                <w:p>
                  <w:pPr>
                    <w:rPr>
                      <w:b/>
                      <w:bCs/>
                    </w:rPr>
                  </w:pPr>
                  <w:r>
                    <w:rPr>
                      <w:rFonts w:hint="eastAsia"/>
                      <w:b w:val="0"/>
                      <w:bCs w:val="0"/>
                      <w:lang w:eastAsia="zh-CN"/>
                    </w:rPr>
                    <w:t>小结：我发现</w:t>
                  </w:r>
                  <w:r>
                    <w:rPr>
                      <w:position w:val="-24"/>
                    </w:rPr>
                    <w:object>
                      <v:shape id="_x0000_i1033" o:spt="75" type="#_x0000_t75" style="height:31pt;width:12pt;" o:ole="t" filled="f" o:preferrelative="t" stroked="f" coordsize="21600,21600">
                        <v:path/>
                        <v:fill on="f" focussize="0,0"/>
                        <v:stroke on="f"/>
                        <v:imagedata r:id="rId12" o:title=""/>
                        <o:lock v:ext="edit" aspectratio="t"/>
                        <w10:wrap type="none"/>
                        <w10:anchorlock/>
                      </v:shape>
                      <o:OLEObject Type="Embed" ProgID="Equation.KSEE3" ShapeID="_x0000_i1033" DrawAspect="Content" ObjectID="_1468075733" r:id="rId20">
                        <o:LockedField>false</o:LockedField>
                      </o:OLEObject>
                    </w:object>
                  </w:r>
                  <w:r>
                    <w:rPr>
                      <w:rFonts w:hint="eastAsia"/>
                    </w:rPr>
                    <w:t>和</w:t>
                  </w:r>
                  <w:r>
                    <w:rPr>
                      <w:position w:val="-24"/>
                    </w:rPr>
                    <w:object>
                      <v:shape id="_x0000_i1034" o:spt="75" type="#_x0000_t75" style="height:31pt;width:12pt;" o:ole="t" filled="f" o:preferrelative="t" stroked="f" coordsize="21600,21600">
                        <v:path/>
                        <v:fill on="f" focussize="0,0"/>
                        <v:stroke on="f"/>
                        <v:imagedata r:id="rId19" o:title=""/>
                        <o:lock v:ext="edit" aspectratio="t"/>
                        <w10:wrap type="none"/>
                        <w10:anchorlock/>
                      </v:shape>
                      <o:OLEObject Type="Embed" ProgID="Equation.KSEE3" ShapeID="_x0000_i1034" DrawAspect="Content" ObjectID="_1468075734" r:id="rId21">
                        <o:LockedField>false</o:LockedField>
                      </o:OLEObject>
                    </w:object>
                  </w:r>
                  <w:r>
                    <w:rPr>
                      <w:rFonts w:hint="eastAsia"/>
                    </w:rPr>
                    <w:t>的分子（    ），分母</w:t>
                  </w:r>
                  <w:r>
                    <w:rPr>
                      <w:rFonts w:hint="eastAsia"/>
                      <w:lang w:eastAsia="zh-CN"/>
                    </w:rPr>
                    <w:t>越</w:t>
                  </w:r>
                  <w:r>
                    <w:rPr>
                      <w:rFonts w:hint="eastAsia"/>
                    </w:rPr>
                    <w:t>大的分数就（    ）。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 w:ascii="宋体" w:hAnsi="宋体" w:eastAsia="宋体" w:cs="宋体"/>
                      <w:b w:val="0"/>
                      <w:bCs w:val="0"/>
                      <w:lang w:val="en-US" w:eastAsia="zh-CN"/>
                    </w:rPr>
                  </w:pPr>
                  <w:r>
                    <w:rPr>
                      <w:sz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193675</wp:posOffset>
                            </wp:positionV>
                            <wp:extent cx="3704590" cy="702310"/>
                            <wp:effectExtent l="4445" t="4445" r="5715" b="17145"/>
                            <wp:wrapNone/>
                            <wp:docPr id="73" name="文本框 7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1612265" y="7419975"/>
                                      <a:ext cx="3704590" cy="7023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202" type="#_x0000_t202" style="position:absolute;left:0pt;margin-left:4.65pt;margin-top:15.25pt;height:55.3pt;width:291.7pt;z-index:251661312;mso-width-relative:page;mso-height-relative:page;" fillcolor="#FFFFFF" filled="t" stroked="t" coordsize="21600,21600" o:gfxdata="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DuGesfWAAAACAEAAA8AAAAAAAAAAQAgAAAAIgAAAGRycy9kb3ducmV2Lnht&#10;bFBLAQIUABQAAAAIAIdO4kD7tdFCbQIAANMEAAAOAAAAAAAAAAEAIAAAACUBAABkcnMvZTJvRG9j&#10;LnhtbFBLBQYAAAAABgAGAFkBAAAEBgAAAAA=&#10;">
                            <v:fill on="t" focussize="0,0"/>
                            <v:stroke weight="0.5pt" color="#000000" joinstyle="round"/>
                            <v:imagedata o:title=""/>
                            <o:lock v:ext="edit" aspectratio="f"/>
                            <v:textbox>
                              <w:txbxContent>
                                <w:p/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rFonts w:hint="eastAsia" w:ascii="宋体" w:hAnsi="宋体" w:cs="宋体"/>
                      <w:b w:val="0"/>
                      <w:bCs w:val="0"/>
                      <w:lang w:val="en-US" w:eastAsia="zh-CN"/>
                    </w:rPr>
                    <w:t>2、</w:t>
                  </w: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lang w:val="en-US" w:eastAsia="zh-CN"/>
                    </w:rPr>
                    <w:t>我出题你</w:t>
                  </w:r>
                  <w:r>
                    <w:rPr>
                      <w:rFonts w:hint="eastAsia" w:ascii="宋体" w:hAnsi="宋体" w:cs="宋体"/>
                      <w:b w:val="0"/>
                      <w:bCs w:val="0"/>
                      <w:lang w:val="en-US" w:eastAsia="zh-CN"/>
                    </w:rPr>
                    <w:t>来</w:t>
                  </w: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lang w:val="en-US" w:eastAsia="zh-CN"/>
                    </w:rPr>
                    <w:t>比。同桌之间相互出题，</w:t>
                  </w:r>
                  <w:r>
                    <w:rPr>
                      <w:rFonts w:hint="eastAsia" w:ascii="宋体" w:hAnsi="宋体" w:cs="宋体"/>
                      <w:b w:val="0"/>
                      <w:bCs w:val="0"/>
                      <w:lang w:val="en-US" w:eastAsia="zh-CN"/>
                    </w:rPr>
                    <w:t>画一画再</w:t>
                  </w: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lang w:val="en-US" w:eastAsia="zh-CN"/>
                    </w:rPr>
                    <w:t>比较分数大小。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 w:ascii="宋体" w:hAnsi="宋体" w:eastAsia="宋体" w:cs="宋体"/>
                      <w:b w:val="0"/>
                      <w:bCs w:val="0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 w:ascii="宋体" w:hAnsi="宋体" w:eastAsia="宋体" w:cs="宋体"/>
                      <w:b w:val="0"/>
                      <w:bCs w:val="0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 w:ascii="宋体" w:hAnsi="宋体" w:eastAsia="宋体" w:cs="宋体"/>
                      <w:b w:val="0"/>
                      <w:bCs w:val="0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 w:ascii="宋体" w:hAnsi="宋体" w:eastAsia="宋体" w:cs="宋体"/>
                      <w:b w:val="0"/>
                      <w:bCs w:val="0"/>
                      <w:lang w:val="en-US" w:eastAsia="zh-CN"/>
                    </w:rPr>
                  </w:pPr>
                </w:p>
              </w:tc>
              <w:tc>
                <w:tcPr>
                  <w:tcW w:w="2773" w:type="dxa"/>
                  <w:noWrap w:val="0"/>
                  <w:vAlign w:val="top"/>
                </w:tcPr>
                <w:p>
                  <w:pPr>
                    <w:spacing w:line="276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</w:t>
                  </w:r>
                  <w:r>
                    <w:rPr>
                      <w:rFonts w:ascii="Times New Roman" w:hAnsi="Times New Roman"/>
                      <w:b/>
                    </w:rPr>
                    <w:t>3</w:t>
                  </w:r>
                </w:p>
                <w:p>
                  <w:pPr>
                    <w:spacing w:line="360" w:lineRule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1、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师：请你分别在图中表示出</w:t>
                  </w:r>
                  <w:r>
                    <w:rPr>
                      <w:rFonts w:hint="eastAsia" w:ascii="宋体" w:hAnsi="宋体" w:eastAsia="宋体" w:cs="宋体"/>
                      <w:position w:val="-24"/>
                      <w:sz w:val="21"/>
                      <w:szCs w:val="21"/>
                    </w:rPr>
                    <w:object>
                      <v:shape id="_x0000_i1035" o:spt="75" type="#_x0000_t75" style="height:31pt;width:12pt;" o:ole="t" filled="f" o:preferrelative="t" stroked="f" coordsize="21600,21600">
                        <v:path/>
                        <v:fill on="f" focussize="0,0"/>
                        <v:stroke on="f" joinstyle="miter"/>
                        <v:imagedata r:id="rId23" o:title=""/>
                        <o:lock v:ext="edit" aspectratio="t"/>
                        <w10:wrap type="none"/>
                        <w10:anchorlock/>
                      </v:shape>
                      <o:OLEObject Type="Embed" ProgID="Equation.3" ShapeID="_x0000_i1035" DrawAspect="Content" ObjectID="_1468075735" r:id="rId22">
                        <o:LockedField>false</o:LockedField>
                      </o:OLEObject>
                    </w:objec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和</w:t>
                  </w:r>
                  <w:r>
                    <w:rPr>
                      <w:rFonts w:hint="eastAsia" w:ascii="宋体" w:hAnsi="宋体" w:eastAsia="宋体" w:cs="宋体"/>
                      <w:position w:val="-24"/>
                      <w:sz w:val="21"/>
                      <w:szCs w:val="21"/>
                    </w:rPr>
                    <w:object>
                      <v:shape id="_x0000_i1036" o:spt="75" type="#_x0000_t75" style="height:31pt;width:12pt;" o:ole="t" filled="f" o:preferrelative="t" stroked="f" coordsize="21600,21600">
                        <v:path/>
                        <v:fill on="f" focussize="0,0"/>
                        <v:stroke on="f" joinstyle="miter"/>
                        <v:imagedata r:id="rId25" o:title=""/>
                        <o:lock v:ext="edit" aspectratio="t"/>
                        <w10:wrap type="none"/>
                        <w10:anchorlock/>
                      </v:shape>
                      <o:OLEObject Type="Embed" ProgID="Equation.3" ShapeID="_x0000_i1036" DrawAspect="Content" ObjectID="_1468075736" r:id="rId24">
                        <o:LockedField>false</o:LockedField>
                      </o:OLEObject>
                    </w:objec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。</w:t>
                  </w:r>
                </w:p>
                <w:p>
                  <w:pPr>
                    <w:spacing w:line="360" w:lineRule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2、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它们两个的大小关系是什么？</w:t>
                  </w:r>
                </w:p>
                <w:p>
                  <w:pPr>
                    <w:spacing w:line="360" w:lineRule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3、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你发现了什么？</w:t>
                  </w:r>
                </w:p>
                <w:p>
                  <w:pPr>
                    <w:rPr>
                      <w:rFonts w:ascii="宋体" w:hAnsi="宋体" w:eastAsia="宋体"/>
                      <w:szCs w:val="21"/>
                    </w:rPr>
                  </w:pPr>
                </w:p>
                <w:p>
                  <w:pPr>
                    <w:rPr>
                      <w:rFonts w:hint="eastAsia" w:ascii="宋体" w:hAnsi="宋体" w:eastAsia="宋体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szCs w:val="21"/>
                      <w:lang w:val="en-US" w:eastAsia="zh-CN"/>
                    </w:rPr>
                    <w:t>4、用同桌合作的方式，掌握两个分数比较大小的方法。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9656" w:type="dxa"/>
                  <w:gridSpan w:val="3"/>
                  <w:noWrap w:val="0"/>
                  <w:vAlign w:val="top"/>
                </w:tcPr>
                <w:p>
                  <w:pPr>
                    <w:pStyle w:val="2"/>
                    <w:rPr>
                      <w:rFonts w:ascii="宋体" w:hAnsi="宋体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动手实践、自主探索是学生数学学习的重要方式。我们为学生提供了动手操作、自主学习的空间,让学生“</w:t>
                  </w:r>
                  <w:r>
                    <w:rPr>
                      <w:rFonts w:hint="eastAsia" w:hAnsi="宋体" w:cs="宋体"/>
                      <w:sz w:val="21"/>
                      <w:szCs w:val="21"/>
                      <w:lang w:eastAsia="zh-CN"/>
                    </w:rPr>
                    <w:t>画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一</w:t>
                  </w:r>
                  <w:r>
                    <w:rPr>
                      <w:rFonts w:hint="eastAsia" w:hAnsi="宋体" w:cs="宋体"/>
                      <w:sz w:val="21"/>
                      <w:szCs w:val="21"/>
                      <w:lang w:eastAsia="zh-CN"/>
                    </w:rPr>
                    <w:t>画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”“涂一涂”,这不仅是为了激发学生学习的兴趣,而且是在“做数学”。学生在涂色活动中,多种感官参与活动,通过实践,由感性认识上升到理性认识,既发掘学生的学习内驱力,充分发挥学生学习的主体性</w:t>
                  </w:r>
                  <w:r>
                    <w:rPr>
                      <w:rFonts w:hint="eastAsia" w:hAnsi="宋体" w:cs="宋体"/>
                      <w:sz w:val="21"/>
                      <w:szCs w:val="21"/>
                      <w:lang w:eastAsia="zh-CN"/>
                    </w:rPr>
                    <w:t>。由学生自由出题，给出的两个分数有三种情况:①分母相同，分子不同;②分子相同，分母不同;③分母和分子都不同。前两种情况是重点，第三种情况将在五年级学习。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9656" w:type="dxa"/>
                  <w:gridSpan w:val="3"/>
                  <w:noWrap w:val="0"/>
                  <w:vAlign w:val="top"/>
                </w:tcPr>
                <w:p>
                  <w:pPr>
                    <w:spacing w:line="360" w:lineRule="auto"/>
                    <w:jc w:val="left"/>
                    <w:rPr>
                      <w:rFonts w:hint="eastAsia" w:ascii="Times New Roman" w:hAnsi="Times New Roman"/>
                      <w:b/>
                    </w:rPr>
                  </w:pP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环节</w:t>
                  </w:r>
                  <w:r>
                    <w:rPr>
                      <w:rFonts w:hint="eastAsia" w:ascii="宋体" w:hAnsi="宋体"/>
                      <w:b/>
                      <w:sz w:val="24"/>
                      <w:lang w:eastAsia="zh-CN"/>
                    </w:rPr>
                    <w:t>四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交流汇报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（指向目标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2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8" w:hRule="atLeast"/>
              </w:trPr>
              <w:tc>
                <w:tcPr>
                  <w:tcW w:w="6850" w:type="dxa"/>
                  <w:noWrap w:val="0"/>
                  <w:vAlign w:val="top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hint="eastAsia" w:ascii="Times New Roman" w:hAnsi="Times New Roman" w:eastAsia="宋体"/>
                      <w:b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</w:t>
                  </w:r>
                  <w:r>
                    <w:rPr>
                      <w:rFonts w:hint="eastAsia" w:ascii="Times New Roman" w:hAnsi="Times New Roman"/>
                      <w:b/>
                      <w:lang w:val="en-US" w:eastAsia="zh-CN"/>
                    </w:rPr>
                    <w:t>4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b/>
                      <w:bCs/>
                      <w:vertAlign w:val="baseline"/>
                      <w:lang w:val="en-US" w:eastAsia="zh-CN"/>
                    </w:rPr>
                  </w:pPr>
                  <w:r>
                    <w:rPr>
                      <w:sz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1598930</wp:posOffset>
                            </wp:positionH>
                            <wp:positionV relativeFrom="paragraph">
                              <wp:posOffset>10795</wp:posOffset>
                            </wp:positionV>
                            <wp:extent cx="1847215" cy="751840"/>
                            <wp:effectExtent l="271145" t="5080" r="15240" b="5080"/>
                            <wp:wrapNone/>
                            <wp:docPr id="25" name="椭圆形标注 2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847215" cy="751840"/>
                                    </a:xfrm>
                                    <a:prstGeom prst="wedgeEllipseCallout">
                                      <a:avLst>
                                        <a:gd name="adj1" fmla="val -63634"/>
                                        <a:gd name="adj2" fmla="val 16722"/>
                                      </a:avLst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/>
                                    </w:txbxContent>
                                  </wps:txbx>
                                  <wps:bodyPr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63" type="#_x0000_t63" style="position:absolute;left:0pt;margin-left:125.9pt;margin-top:0.85pt;height:59.2pt;width:145.45pt;z-index:251668480;mso-width-relative:page;mso-height-relative:page;" fillcolor="#FFFFFF" filled="t" stroked="t" coordsize="21600,21600" o:gfxdata="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Z1MW+1gAAAAkBAAAPAAAAAAAAAAEAIAAA&#10;ACIAAABkcnMvZG93bnJldi54bWxQSwECFAAUAAAACACHTuJAdHBtmEcCAACjBAAADgAAAAAAAAAB&#10;ACAAAAAlAQAAZHJzL2Uyb0RvYy54bWxQSwUGAAAAAAYABgBZAQAA3gUAAAAA&#10;" adj="-2945,14412">
                            <v:fill on="t" focussize="0,0"/>
                            <v:stroke color="#000000" joinstyle="miter"/>
                            <v:imagedata o:title=""/>
                            <o:lock v:ext="edit" aspectratio="f"/>
                            <v:textbox>
                              <w:txbxContent>
                                <w:p/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rFonts w:hint="eastAsia"/>
                      <w:sz w:val="21"/>
                      <w:lang w:val="en-US" w:eastAsia="zh-CN"/>
                    </w:rPr>
                    <w:t>1、</w:t>
                  </w:r>
                  <w:r>
                    <w:rPr>
                      <w:rFonts w:hint="eastAsia"/>
                      <w:b/>
                      <w:bCs/>
                      <w:vertAlign w:val="baseline"/>
                      <w:lang w:val="en-US" w:eastAsia="zh-CN"/>
                    </w:rPr>
                    <w:t>同桌交流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  <w:t>（1）说说我的方法。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  <w:t>（2）听听TA的想法。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b/>
                      <w:bCs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  <w:t>（3）评评谁最棒。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b/>
                      <w:bCs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vertAlign w:val="baseline"/>
                      <w:lang w:val="en-US" w:eastAsia="zh-CN"/>
                    </w:rPr>
                    <w:t>2、全班汇报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default"/>
                      <w:b w:val="0"/>
                      <w:bCs w:val="0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 w:val="0"/>
                      <w:bCs w:val="0"/>
                      <w:vertAlign w:val="baseline"/>
                      <w:lang w:val="en-US" w:eastAsia="zh-CN"/>
                    </w:rPr>
                    <w:t>（1）小组派代表发言</w:t>
                  </w:r>
                </w:p>
                <w:p>
                  <w:pP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  <w:t>（2）其余小组评价</w:t>
                  </w:r>
                </w:p>
                <w:p>
                  <w:pP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2806" w:type="dxa"/>
                  <w:gridSpan w:val="2"/>
                  <w:noWrap w:val="0"/>
                  <w:vAlign w:val="top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hint="eastAsia" w:ascii="Times New Roman" w:hAnsi="Times New Roman" w:eastAsia="宋体"/>
                      <w:b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</w:t>
                  </w:r>
                  <w:r>
                    <w:rPr>
                      <w:rFonts w:hint="eastAsia" w:ascii="Times New Roman" w:hAnsi="Times New Roman"/>
                      <w:b/>
                      <w:lang w:val="en-US" w:eastAsia="zh-CN"/>
                    </w:rPr>
                    <w:t>4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1、指导同桌合作的方法。</w:t>
                  </w:r>
                </w:p>
                <w:p>
                  <w:p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2、指导学生规范画图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1、指导学生倾听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2、引导学生比较</w:t>
                  </w:r>
                </w:p>
                <w:p>
                  <w:pPr>
                    <w:contextualSpacing/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3、及时板书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8" w:hRule="atLeast"/>
              </w:trPr>
              <w:tc>
                <w:tcPr>
                  <w:tcW w:w="9656" w:type="dxa"/>
                  <w:gridSpan w:val="3"/>
                  <w:noWrap w:val="0"/>
                  <w:vAlign w:val="top"/>
                </w:tcPr>
                <w:p>
                  <w:pPr>
                    <w:contextualSpacing/>
                    <w:rPr>
                      <w:rFonts w:hint="eastAsia" w:ascii="宋体" w:hAnsi="宋体" w:cs="宋体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合作交流是学生数学学习的重要方式。</w:t>
                  </w:r>
                  <w:r>
                    <w:rPr>
                      <w:rFonts w:hint="eastAsia" w:ascii="宋体" w:hAnsi="宋体" w:cs="宋体"/>
                      <w:sz w:val="21"/>
                      <w:szCs w:val="21"/>
                      <w:lang w:eastAsia="zh-CN"/>
                    </w:rPr>
                    <w:t>让学生敢于发表自己的想法、敢于质疑，养成合作交流的学习习惯。</w:t>
                  </w:r>
                </w:p>
                <w:p>
                  <w:pPr>
                    <w:contextualSpacing/>
                    <w:rPr>
                      <w:rFonts w:hint="eastAsia" w:ascii="宋体" w:hAnsi="宋体" w:cs="宋体"/>
                      <w:sz w:val="21"/>
                      <w:szCs w:val="21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8" w:hRule="atLeast"/>
              </w:trPr>
              <w:tc>
                <w:tcPr>
                  <w:tcW w:w="9656" w:type="dxa"/>
                  <w:gridSpan w:val="3"/>
                  <w:noWrap w:val="0"/>
                  <w:vAlign w:val="top"/>
                </w:tcPr>
                <w:p>
                  <w:pPr>
                    <w:contextualSpacing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环节</w:t>
                  </w:r>
                  <w:r>
                    <w:rPr>
                      <w:rFonts w:hint="eastAsia" w:ascii="Times New Roman" w:hAnsi="Times New Roman"/>
                      <w:b/>
                      <w:lang w:val="en-US" w:eastAsia="zh-CN"/>
                    </w:rPr>
                    <w:t>五</w:t>
                  </w:r>
                  <w:r>
                    <w:rPr>
                      <w:rFonts w:hint="eastAsia" w:ascii="Times New Roman" w:hAnsi="Times New Roman"/>
                      <w:b/>
                    </w:rPr>
                    <w:t>：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练习归纳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（指向目标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1，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2）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6883" w:type="dxa"/>
                  <w:gridSpan w:val="2"/>
                  <w:noWrap w:val="0"/>
                  <w:vAlign w:val="top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hint="eastAsia" w:ascii="Times New Roman" w:hAnsi="Times New Roman" w:eastAsia="宋体"/>
                      <w:b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</w:t>
                  </w:r>
                  <w:r>
                    <w:rPr>
                      <w:rFonts w:hint="eastAsia" w:ascii="Times New Roman" w:hAnsi="Times New Roman"/>
                      <w:b/>
                      <w:lang w:val="en-US" w:eastAsia="zh-CN"/>
                    </w:rPr>
                    <w:t>5</w:t>
                  </w:r>
                </w:p>
                <w:p>
                  <w:pPr>
                    <w:numPr>
                      <w:ilvl w:val="0"/>
                      <w:numId w:val="3"/>
                    </w:numPr>
                    <w:jc w:val="left"/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vertAlign w:val="baseline"/>
                      <w:lang w:val="en-US" w:eastAsia="zh-CN"/>
                    </w:rPr>
                    <w:t xml:space="preserve">随堂小练 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left"/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 w:val="0"/>
                      <w:bCs w:val="0"/>
                      <w:sz w:val="24"/>
                      <w:szCs w:val="32"/>
                      <w:lang w:val="en-US" w:eastAsia="zh-CN"/>
                    </w:rPr>
                    <w:t>看图写分数并比较大小</w:t>
                  </w:r>
                  <w: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  <w:t xml:space="preserve"> 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drawing>
                      <wp:anchor distT="0" distB="0" distL="114300" distR="114300" simplePos="0" relativeHeight="251662336" behindDoc="0" locked="0" layoutInCell="1" allowOverlap="1">
                        <wp:simplePos x="0" y="0"/>
                        <wp:positionH relativeFrom="column">
                          <wp:posOffset>1779270</wp:posOffset>
                        </wp:positionH>
                        <wp:positionV relativeFrom="paragraph">
                          <wp:posOffset>1905</wp:posOffset>
                        </wp:positionV>
                        <wp:extent cx="1466850" cy="657225"/>
                        <wp:effectExtent l="0" t="0" r="0" b="9525"/>
                        <wp:wrapSquare wrapText="bothSides"/>
                        <wp:docPr id="19" name="图片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9" name="图片 9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6850" cy="657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drawing>
                      <wp:anchor distT="0" distB="0" distL="114300" distR="114300" simplePos="0" relativeHeight="251665408" behindDoc="0" locked="0" layoutInCell="1" allowOverlap="1">
                        <wp:simplePos x="0" y="0"/>
                        <wp:positionH relativeFrom="column">
                          <wp:posOffset>0</wp:posOffset>
                        </wp:positionH>
                        <wp:positionV relativeFrom="paragraph">
                          <wp:posOffset>6350</wp:posOffset>
                        </wp:positionV>
                        <wp:extent cx="1466215" cy="600075"/>
                        <wp:effectExtent l="0" t="0" r="635" b="9525"/>
                        <wp:wrapSquare wrapText="bothSides"/>
                        <wp:docPr id="20" name="图片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0" name="图片 10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6215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b/>
                      <w:bCs/>
                      <w:sz w:val="28"/>
                      <w:szCs w:val="36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b/>
                      <w:bCs/>
                      <w:vertAlign w:val="baseline"/>
                      <w:lang w:val="en-US" w:eastAsia="zh-CN"/>
                    </w:rPr>
                  </w:pPr>
                  <w:r>
                    <w:rPr>
                      <w:sz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384" behindDoc="0" locked="0" layoutInCell="1" allowOverlap="1">
                            <wp:simplePos x="0" y="0"/>
                            <wp:positionH relativeFrom="column">
                              <wp:posOffset>2415540</wp:posOffset>
                            </wp:positionH>
                            <wp:positionV relativeFrom="paragraph">
                              <wp:posOffset>106680</wp:posOffset>
                            </wp:positionV>
                            <wp:extent cx="228600" cy="199390"/>
                            <wp:effectExtent l="6350" t="6350" r="12700" b="22860"/>
                            <wp:wrapNone/>
                            <wp:docPr id="24" name="椭圆 2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1596390" y="6645275"/>
                                      <a:ext cx="228600" cy="19939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 cap="flat" cmpd="sng" algn="ctr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3" type="#_x0000_t3" style="position:absolute;left:0pt;margin-left:190.2pt;margin-top:8.4pt;height:15.7pt;width:18pt;z-index:251664384;v-text-anchor:middle;mso-width-relative:page;mso-height-relative:page;" fillcolor="#FFFFFF" filled="t" stroked="t" coordsize="21600,21600" o:gfxdata="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VZPQptkAAAAJAQAADwAAAAAAAAAB&#10;ACAAAAAiAAAAZHJzL2Rvd25yZXYueG1sUEsBAhQAFAAAAAgAh07iQPwVeWWBAgAAEgUAAA4AAAAA&#10;AAAAAQAgAAAAKAEAAGRycy9lMm9Eb2MueG1sUEsFBgAAAAAGAAYAWQEAABsGAAAAAA==&#10;">
                            <v:fill on="t" focussize="0,0"/>
                            <v:stroke weight="1pt" color="#000000" miterlimit="8" joinstyle="miter"/>
                            <v:imagedata o:title=""/>
                            <o:lock v:ext="edit" aspectratio="f"/>
                          </v:shape>
                        </w:pict>
                      </mc:Fallback>
                    </mc:AlternateContent>
                  </w:r>
                  <w:r>
                    <w:rPr>
                      <w:sz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>
                            <wp:simplePos x="0" y="0"/>
                            <wp:positionH relativeFrom="column">
                              <wp:posOffset>567690</wp:posOffset>
                            </wp:positionH>
                            <wp:positionV relativeFrom="paragraph">
                              <wp:posOffset>106680</wp:posOffset>
                            </wp:positionV>
                            <wp:extent cx="228600" cy="199390"/>
                            <wp:effectExtent l="6350" t="6350" r="12700" b="22860"/>
                            <wp:wrapNone/>
                            <wp:docPr id="22" name="椭圆 2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1596390" y="6645275"/>
                                      <a:ext cx="228600" cy="19939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 cap="flat" cmpd="sng" algn="ctr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3" type="#_x0000_t3" style="position:absolute;left:0pt;margin-left:44.7pt;margin-top:8.4pt;height:15.7pt;width:18pt;z-index:251663360;v-text-anchor:middle;mso-width-relative:page;mso-height-relative:page;" fillcolor="#FFFFFF" filled="t" stroked="t" coordsize="21600,21600" o:gfxdata="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Av9Lr72AAAAAgBAAAPAAAAAAAAAAEA&#10;IAAAACIAAABkcnMvZG93bnJldi54bWxQSwECFAAUAAAACACHTuJA7Kw8M4ECAAASBQAADgAAAAAA&#10;AAABACAAAAAnAQAAZHJzL2Uyb0RvYy54bWxQSwUGAAAAAAYABgBZAQAAGgYAAAAA&#10;">
                            <v:fill on="t" focussize="0,0"/>
                            <v:stroke weight="1pt" color="#000000" miterlimit="8" joinstyle="miter"/>
                            <v:imagedata o:title=""/>
                            <o:lock v:ext="edit" aspectratio="f"/>
                          </v:shape>
                        </w:pict>
                      </mc:Fallback>
                    </mc:AlternateContent>
                  </w:r>
                  <w:r>
                    <w:rPr>
                      <w:rFonts w:hint="eastAsia"/>
                      <w:b/>
                      <w:bCs/>
                      <w:sz w:val="28"/>
                      <w:szCs w:val="36"/>
                      <w:lang w:val="en-US" w:eastAsia="zh-CN"/>
                    </w:rPr>
                    <w:t xml:space="preserve">（  ）   （  ）     （   ）   （  ）  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b/>
                      <w:bCs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vertAlign w:val="baseline"/>
                      <w:lang w:val="en-US" w:eastAsia="zh-CN"/>
                    </w:rPr>
                    <w:t>2、归纳概括</w:t>
                  </w:r>
                </w:p>
                <w:p>
                  <w:pPr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分数如何比大小？</w:t>
                  </w:r>
                </w:p>
                <w:p>
                  <w:pPr>
                    <w:rPr>
                      <w:rFonts w:hint="eastAsia"/>
                      <w:szCs w:val="21"/>
                      <w:lang w:eastAsia="zh-CN"/>
                    </w:rPr>
                  </w:pPr>
                  <w:r>
                    <w:rPr>
                      <w:rFonts w:hint="eastAsia"/>
                      <w:szCs w:val="21"/>
                    </w:rPr>
                    <w:t>分母相同，分子大的分数比较大</w:t>
                  </w:r>
                  <w:r>
                    <w:rPr>
                      <w:rFonts w:hint="eastAsia"/>
                      <w:szCs w:val="21"/>
                      <w:lang w:eastAsia="zh-CN"/>
                    </w:rPr>
                    <w:t>。</w:t>
                  </w:r>
                  <w:r>
                    <w:rPr>
                      <w:rFonts w:hint="eastAsia"/>
                      <w:szCs w:val="21"/>
                    </w:rPr>
                    <w:t>分子相同，分母小的分数比较大</w:t>
                  </w:r>
                  <w:r>
                    <w:rPr>
                      <w:rFonts w:hint="eastAsia"/>
                      <w:szCs w:val="21"/>
                      <w:lang w:eastAsia="zh-CN"/>
                    </w:rPr>
                    <w:t>。</w:t>
                  </w:r>
                </w:p>
                <w:p>
                  <w:pPr>
                    <w:rPr>
                      <w:rFonts w:hint="eastAsia"/>
                      <w:szCs w:val="21"/>
                      <w:lang w:eastAsia="zh-CN"/>
                    </w:rPr>
                  </w:pPr>
                </w:p>
              </w:tc>
              <w:tc>
                <w:tcPr>
                  <w:tcW w:w="2773" w:type="dxa"/>
                  <w:noWrap w:val="0"/>
                  <w:vAlign w:val="top"/>
                </w:tcPr>
                <w:p>
                  <w:pPr>
                    <w:spacing w:line="276" w:lineRule="auto"/>
                    <w:ind w:firstLine="422" w:firstLineChars="200"/>
                    <w:jc w:val="left"/>
                    <w:rPr>
                      <w:rFonts w:hint="eastAsia" w:ascii="Times New Roman" w:hAnsi="Times New Roman" w:eastAsia="宋体"/>
                      <w:b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</w:t>
                  </w:r>
                  <w:r>
                    <w:rPr>
                      <w:rFonts w:hint="eastAsia" w:ascii="Times New Roman" w:hAnsi="Times New Roman"/>
                      <w:b/>
                      <w:lang w:val="en-US" w:eastAsia="zh-CN"/>
                    </w:rPr>
                    <w:t>5</w:t>
                  </w:r>
                </w:p>
                <w:p>
                  <w:pPr>
                    <w:numPr>
                      <w:ilvl w:val="0"/>
                      <w:numId w:val="4"/>
                    </w:numPr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鼓励学生独立完成。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2、集体订正。</w:t>
                  </w:r>
                </w:p>
                <w:p>
                  <w:pPr>
                    <w:ind w:firstLine="211" w:firstLineChars="100"/>
                    <w:rPr>
                      <w:rFonts w:hint="eastAsia" w:ascii="Times New Roman" w:hAnsi="Times New Roman"/>
                      <w:b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jc w:val="both"/>
                    <w:textAlignment w:val="auto"/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jc w:val="both"/>
                    <w:textAlignment w:val="auto"/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jc w:val="both"/>
                    <w:textAlignment w:val="auto"/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jc w:val="both"/>
                    <w:textAlignment w:val="auto"/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jc w:val="both"/>
                    <w:textAlignment w:val="auto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1、引导学生说出“分数比大小”的方法。</w:t>
                  </w:r>
                </w:p>
                <w:p>
                  <w:pPr>
                    <w:rPr>
                      <w:rFonts w:hint="eastAsia" w:ascii="Times New Roman" w:hAnsi="Times New Roman"/>
                      <w:b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2、概括具体方法。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9656" w:type="dxa"/>
                  <w:gridSpan w:val="3"/>
                  <w:noWrap w:val="0"/>
                  <w:vAlign w:val="top"/>
                </w:tcPr>
                <w:p>
                  <w:pPr>
                    <w:tabs>
                      <w:tab w:val="left" w:pos="828"/>
                      <w:tab w:val="left" w:pos="4608"/>
                      <w:tab w:val="left" w:pos="7057"/>
                      <w:tab w:val="left" w:pos="8917"/>
                    </w:tabs>
                    <w:spacing w:line="360" w:lineRule="auto"/>
                    <w:rPr>
                      <w:rFonts w:hint="default" w:ascii="Times New Roman" w:hAnsi="Times New Roman" w:eastAsia="宋体"/>
                      <w:b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</w:t>
                  </w:r>
                  <w:r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  <w:t>在练习的过程中，巩固分母相同、分子相同的分数比大小。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通过总结，梳理本节课所学，帮助学生构建相应的知识体系。</w:t>
                  </w:r>
                </w:p>
              </w:tc>
            </w:tr>
          </w:tbl>
          <w:p>
            <w:pPr>
              <w:spacing w:line="360" w:lineRule="auto"/>
              <w:ind w:firstLine="422" w:firstLineChars="200"/>
              <w:jc w:val="left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776" w:type="dxa"/>
            <w:gridSpan w:val="4"/>
            <w:noWrap w:val="0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6.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作业与检测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1、P74：1、2、3、4题，完成在书上。</w:t>
            </w:r>
          </w:p>
          <w:p>
            <w:pPr>
              <w:pStyle w:val="2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游戏:拿小棒</w:t>
            </w:r>
          </w:p>
          <w:p>
            <w:pPr>
              <w:pStyle w:val="2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出示10根小棒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老师拿了全部的</w:t>
            </w:r>
            <w:r>
              <w:rPr>
                <w:rFonts w:hint="eastAsia" w:ascii="宋体" w:hAnsi="宋体" w:eastAsia="宋体" w:cs="宋体"/>
                <w:position w:val="-24"/>
                <w:sz w:val="21"/>
                <w:szCs w:val="21"/>
              </w:rPr>
              <w:object>
                <v:shape id="_x0000_i1037" o:spt="75" type="#_x0000_t75" style="height:31pt;width:16pt;" o:ole="t" filled="f" o:preferrelative="t" stroked="f" coordsize="21600,21600">
                  <v:path/>
                  <v:fill on="f" focussize="0,0"/>
                  <v:stroke on="f"/>
                  <v:imagedata r:id="rId29" o:title=""/>
                  <o:lock v:ext="edit" aspectratio="t"/>
                  <w10:wrap type="none"/>
                  <w10:anchorlock/>
                </v:shape>
                <o:OLEObject Type="Embed" ProgID="Equation.KSEE3" ShapeID="_x0000_i1037" DrawAspect="Content" ObjectID="_1468075737" r:id="rId28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,老师拿了几根?你要拿得比</w:t>
            </w:r>
            <w:r>
              <w:rPr>
                <w:rFonts w:hint="eastAsia" w:hAnsi="宋体" w:cs="宋体"/>
                <w:sz w:val="21"/>
                <w:szCs w:val="21"/>
                <w:lang w:eastAsia="zh-CN"/>
              </w:rPr>
              <w:t>老师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少,应该怎么拿?同桌两人玩一玩。要说出拿了全部的几分之几?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776" w:type="dxa"/>
            <w:gridSpan w:val="4"/>
            <w:noWrap w:val="0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7.板书设计</w:t>
            </w:r>
          </w:p>
          <w:p>
            <w:pPr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比大小（分数的大小比较）</w:t>
            </w:r>
          </w:p>
          <w:p>
            <w:pPr>
              <w:jc w:val="center"/>
              <w:rPr>
                <w:rFonts w:hint="eastAsia" w:ascii="楷体" w:hAnsi="楷体" w:eastAsia="楷体" w:cs="楷体"/>
                <w:lang w:val="en-US" w:eastAsia="zh-CN"/>
              </w:rPr>
            </w:pPr>
            <w: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1974215</wp:posOffset>
                  </wp:positionH>
                  <wp:positionV relativeFrom="paragraph">
                    <wp:posOffset>3810</wp:posOffset>
                  </wp:positionV>
                  <wp:extent cx="1676400" cy="666750"/>
                  <wp:effectExtent l="0" t="0" r="0" b="0"/>
                  <wp:wrapSquare wrapText="bothSides"/>
                  <wp:docPr id="18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158115</wp:posOffset>
                  </wp:positionH>
                  <wp:positionV relativeFrom="paragraph">
                    <wp:posOffset>48260</wp:posOffset>
                  </wp:positionV>
                  <wp:extent cx="1220470" cy="579755"/>
                  <wp:effectExtent l="0" t="0" r="17780" b="10795"/>
                  <wp:wrapSquare wrapText="bothSides"/>
                  <wp:docPr id="23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31">
                            <a:grayscl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0470" cy="579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numPr>
                <w:ilvl w:val="0"/>
                <w:numId w:val="0"/>
              </w:numPr>
              <w:ind w:firstLine="2940" w:firstLineChars="1400"/>
              <w:rPr>
                <w:rFonts w:ascii="宋体" w:hAnsi="宋体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 w:ascii="宋体" w:hAnsi="宋体"/>
                <w:kern w:val="0"/>
                <w:position w:val="-24"/>
                <w:szCs w:val="21"/>
              </w:rPr>
              <w:object>
                <v:shape id="_x0000_i1038" o:spt="75" type="#_x0000_t75" style="height:30.65pt;width:12pt;" o:ole="t" filled="f" o:preferrelative="t" stroked="f" coordsize="21600,21600">
                  <v:path/>
                  <v:fill on="f" focussize="0,0"/>
                  <v:stroke on="f"/>
                  <v:imagedata r:id="rId33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38" DrawAspect="Content" ObjectID="_1468075738" r:id="rId32">
                  <o:LockedField>false</o:LockedField>
                </o:OLEObject>
              </w:object>
            </w:r>
            <w:r>
              <w:rPr>
                <w:rFonts w:hint="eastAsia"/>
                <w:szCs w:val="21"/>
              </w:rPr>
              <w:t xml:space="preserve"> ＞  </w:t>
            </w:r>
            <w:r>
              <w:rPr>
                <w:rFonts w:hint="eastAsia" w:ascii="宋体" w:hAnsi="宋体"/>
                <w:kern w:val="0"/>
                <w:position w:val="-24"/>
                <w:szCs w:val="21"/>
              </w:rPr>
              <w:object>
                <v:shape id="_x0000_i1039" o:spt="75" type="#_x0000_t75" style="height:30.65pt;width:12pt;" o:ole="t" filled="f" o:preferrelative="t" stroked="f" coordsize="21600,21600">
                  <v:path/>
                  <v:fill on="f" focussize="0,0"/>
                  <v:stroke on="f"/>
                  <v:imagedata r:id="rId35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39" DrawAspect="Content" ObjectID="_1468075739" r:id="rId34">
                  <o:LockedField>false</o:LockedField>
                </o:OLEObject>
              </w:objec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  <w:lang w:val="en-US" w:eastAsia="zh-CN"/>
              </w:rPr>
              <w:t xml:space="preserve">                    </w:t>
            </w:r>
            <w:r>
              <w:rPr>
                <w:rFonts w:hint="eastAsia" w:ascii="宋体" w:hAnsi="宋体"/>
                <w:kern w:val="0"/>
                <w:position w:val="-24"/>
                <w:szCs w:val="21"/>
              </w:rPr>
              <w:object>
                <v:shape id="_x0000_i1040" o:spt="75" type="#_x0000_t75" style="height:30.65pt;width:12pt;" o:ole="t" filled="f" o:preferrelative="t" stroked="f" coordsize="21600,21600">
                  <v:path/>
                  <v:fill on="f" focussize="0,0"/>
                  <v:stroke on="f"/>
                  <v:imagedata r:id="rId35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40" DrawAspect="Content" ObjectID="_1468075740" r:id="rId36">
                  <o:LockedField>false</o:LockedField>
                </o:OLEObject>
              </w:object>
            </w:r>
            <w:r>
              <w:rPr>
                <w:rFonts w:hint="eastAsia"/>
                <w:szCs w:val="21"/>
              </w:rPr>
              <w:t xml:space="preserve"> ＜ </w:t>
            </w:r>
            <w:r>
              <w:rPr>
                <w:rFonts w:hint="eastAsia" w:ascii="宋体" w:hAnsi="宋体"/>
                <w:kern w:val="0"/>
                <w:position w:val="-24"/>
                <w:szCs w:val="21"/>
              </w:rPr>
              <w:object>
                <v:shape id="_x0000_i1041" o:spt="75" type="#_x0000_t75" style="height:30.65pt;width:12pt;" o:ole="t" filled="f" o:preferrelative="t" stroked="f" coordsize="21600,21600">
                  <v:path/>
                  <v:fill on="f" focussize="0,0"/>
                  <v:stroke on="f"/>
                  <v:imagedata r:id="rId38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41" DrawAspect="Content" ObjectID="_1468075741" r:id="rId37">
                  <o:LockedField>false</o:LockedField>
                </o:OLEObject>
              </w:object>
            </w:r>
            <w:r>
              <w:rPr>
                <w:rFonts w:hint="eastAsia" w:ascii="宋体" w:hAnsi="宋体"/>
                <w:kern w:val="0"/>
                <w:szCs w:val="21"/>
              </w:rPr>
              <w:t xml:space="preserve">  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/>
                <w:szCs w:val="21"/>
              </w:rPr>
              <w:t>分母相同，分子大的分数比较大</w:t>
            </w:r>
            <w:r>
              <w:rPr>
                <w:rFonts w:hint="eastAsia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/>
                <w:szCs w:val="21"/>
              </w:rPr>
              <w:t>分子相同，分母小的分数比较大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9776" w:type="dxa"/>
            <w:gridSpan w:val="4"/>
            <w:noWrap w:val="0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8．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val="en-US" w:eastAsia="zh-CN"/>
              </w:rPr>
              <w:t>教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后反思</w:t>
            </w:r>
          </w:p>
          <w:p>
            <w:pPr>
              <w:spacing w:line="360" w:lineRule="auto"/>
              <w:jc w:val="left"/>
              <w:rPr>
                <w:rFonts w:hint="default" w:ascii="Times New Roman" w:hAnsi="Times New Roman" w:cs="Times New Roman"/>
              </w:rPr>
            </w:pPr>
          </w:p>
          <w:p>
            <w:pPr>
              <w:spacing w:line="360" w:lineRule="auto"/>
              <w:jc w:val="left"/>
              <w:rPr>
                <w:rFonts w:hint="default" w:ascii="Times New Roman" w:hAnsi="Times New Roman" w:cs="Times New Roman"/>
              </w:rPr>
            </w:pPr>
          </w:p>
          <w:p>
            <w:pPr>
              <w:spacing w:line="360" w:lineRule="auto"/>
              <w:jc w:val="left"/>
              <w:rPr>
                <w:rFonts w:hint="default" w:ascii="Times New Roman" w:hAnsi="Times New Roman" w:cs="Times New Roman"/>
              </w:rPr>
            </w:pPr>
          </w:p>
          <w:p>
            <w:pPr>
              <w:spacing w:line="360" w:lineRule="auto"/>
              <w:jc w:val="left"/>
              <w:rPr>
                <w:rFonts w:hint="default" w:ascii="Times New Roman" w:hAnsi="Times New Roman" w:cs="Times New Roman"/>
              </w:rPr>
            </w:pP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光报宋_CNKI">
    <w:altName w:val="宋体"/>
    <w:panose1 w:val="02000500000000000000"/>
    <w:charset w:val="86"/>
    <w:family w:val="auto"/>
    <w:pitch w:val="default"/>
    <w:sig w:usb0="00000000" w:usb1="00000000" w:usb2="00000016" w:usb3="00000000" w:csb0="0004000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Bradley Hand ITC">
    <w:panose1 w:val="03070402050302030203"/>
    <w:charset w:val="00"/>
    <w:family w:val="auto"/>
    <w:pitch w:val="default"/>
    <w:sig w:usb0="00000003" w:usb1="00000000" w:usb2="00000000" w:usb3="00000000" w:csb0="2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0BC0F2E"/>
    <w:multiLevelType w:val="singleLevel"/>
    <w:tmpl w:val="E0BC0F2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863B524"/>
    <w:multiLevelType w:val="singleLevel"/>
    <w:tmpl w:val="0863B524"/>
    <w:lvl w:ilvl="0" w:tentative="0">
      <w:start w:val="1"/>
      <w:numFmt w:val="decimal"/>
      <w:suff w:val="space"/>
      <w:lvlText w:val="%1、"/>
      <w:lvlJc w:val="left"/>
    </w:lvl>
  </w:abstractNum>
  <w:abstractNum w:abstractNumId="2">
    <w:nsid w:val="0BA71508"/>
    <w:multiLevelType w:val="singleLevel"/>
    <w:tmpl w:val="0BA71508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0E19AF56"/>
    <w:multiLevelType w:val="singleLevel"/>
    <w:tmpl w:val="0E19AF56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A06BCE"/>
    <w:rsid w:val="70CD205B"/>
    <w:rsid w:val="76A06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table" w:styleId="4">
    <w:name w:val="Table Grid"/>
    <w:basedOn w:val="3"/>
    <w:qFormat/>
    <w:uiPriority w:val="39"/>
    <w:rPr>
      <w:rFonts w:asciiTheme="minorHAnsi" w:hAnsiTheme="minorHAnsi" w:eastAsiaTheme="minorEastAsia" w:cstheme="minorBidi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png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1" Type="http://schemas.openxmlformats.org/officeDocument/2006/relationships/fontTable" Target="fontTable.xml"/><Relationship Id="rId40" Type="http://schemas.openxmlformats.org/officeDocument/2006/relationships/numbering" Target="numbering.xml"/><Relationship Id="rId4" Type="http://schemas.openxmlformats.org/officeDocument/2006/relationships/oleObject" Target="embeddings/oleObject1.bin"/><Relationship Id="rId39" Type="http://schemas.openxmlformats.org/officeDocument/2006/relationships/customXml" Target="../customXml/item1.xml"/><Relationship Id="rId38" Type="http://schemas.openxmlformats.org/officeDocument/2006/relationships/image" Target="media/image18.wmf"/><Relationship Id="rId37" Type="http://schemas.openxmlformats.org/officeDocument/2006/relationships/oleObject" Target="embeddings/oleObject17.bin"/><Relationship Id="rId36" Type="http://schemas.openxmlformats.org/officeDocument/2006/relationships/oleObject" Target="embeddings/oleObject16.bin"/><Relationship Id="rId35" Type="http://schemas.openxmlformats.org/officeDocument/2006/relationships/image" Target="media/image17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6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5.png"/><Relationship Id="rId30" Type="http://schemas.openxmlformats.org/officeDocument/2006/relationships/image" Target="media/image14.png"/><Relationship Id="rId3" Type="http://schemas.openxmlformats.org/officeDocument/2006/relationships/theme" Target="theme/theme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2.png"/><Relationship Id="rId26" Type="http://schemas.openxmlformats.org/officeDocument/2006/relationships/image" Target="media/image11.png"/><Relationship Id="rId25" Type="http://schemas.openxmlformats.org/officeDocument/2006/relationships/image" Target="media/image10.wmf"/><Relationship Id="rId24" Type="http://schemas.openxmlformats.org/officeDocument/2006/relationships/oleObject" Target="embeddings/oleObject12.bin"/><Relationship Id="rId23" Type="http://schemas.openxmlformats.org/officeDocument/2006/relationships/image" Target="media/image9.wmf"/><Relationship Id="rId22" Type="http://schemas.openxmlformats.org/officeDocument/2006/relationships/oleObject" Target="embeddings/oleObject11.bin"/><Relationship Id="rId21" Type="http://schemas.openxmlformats.org/officeDocument/2006/relationships/oleObject" Target="embeddings/oleObject10.bin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oleObject" Target="embeddings/oleObject7.bin"/><Relationship Id="rId16" Type="http://schemas.openxmlformats.org/officeDocument/2006/relationships/image" Target="media/image7.png"/><Relationship Id="rId15" Type="http://schemas.openxmlformats.org/officeDocument/2006/relationships/oleObject" Target="embeddings/oleObject6.bin"/><Relationship Id="rId14" Type="http://schemas.openxmlformats.org/officeDocument/2006/relationships/oleObject" Target="embeddings/oleObject5.bin"/><Relationship Id="rId13" Type="http://schemas.openxmlformats.org/officeDocument/2006/relationships/image" Target="media/image6.png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2022-02-18T03:31:00Z</dcterms:created>
  <dc:creator>棒棒、餹</dc:creator>
  <cp:lastModifiedBy>棒棒、餹</cp:lastModifiedBy>
  <dcterms:modified xsi:type="dcterms:W3CDTF">2022-02-18T04:27:43Z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C98B3124DA374EBBBD701D2697A21742</vt:lpwstr>
  </property>
</Properties>
</file>