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autoSpaceDN w:val="0"/>
        <w:snapToGrid w:val="0"/>
        <w:spacing w:line="400" w:lineRule="atLeast"/>
        <w:rPr>
          <w:rFonts w:ascii="宋体"/>
          <w:bCs/>
          <w:color w:val="000000"/>
          <w:sz w:val="30"/>
          <w:szCs w:val="30"/>
        </w:rPr>
      </w:pPr>
      <w:r>
        <w:rPr>
          <w:rFonts w:hint="eastAsia" w:ascii="宋体" w:hAnsi="宋体"/>
          <w:bCs/>
          <w:color w:val="000000"/>
          <w:sz w:val="30"/>
          <w:szCs w:val="30"/>
        </w:rPr>
        <w:t>棠外附小六年级下册第</w:t>
      </w:r>
      <w:r>
        <w:rPr>
          <w:rFonts w:hint="eastAsia" w:ascii="宋体" w:hAnsi="宋体"/>
          <w:bCs/>
          <w:color w:val="000000"/>
          <w:sz w:val="30"/>
          <w:szCs w:val="30"/>
          <w:lang w:val="en-US" w:eastAsia="zh-CN"/>
        </w:rPr>
        <w:t>8</w:t>
      </w:r>
      <w:r>
        <w:rPr>
          <w:rFonts w:hint="eastAsia" w:ascii="宋体" w:hAnsi="宋体"/>
          <w:bCs/>
          <w:color w:val="000000"/>
          <w:sz w:val="30"/>
          <w:szCs w:val="30"/>
        </w:rPr>
        <w:t xml:space="preserve">周 </w:t>
      </w:r>
      <w:r>
        <w:rPr>
          <w:rFonts w:ascii="宋体" w:hAnsi="宋体"/>
          <w:bCs/>
          <w:color w:val="000000"/>
          <w:sz w:val="30"/>
          <w:szCs w:val="30"/>
        </w:rPr>
        <w:t xml:space="preserve"> A</w:t>
      </w:r>
      <w:r>
        <w:rPr>
          <w:rFonts w:hint="eastAsia" w:ascii="宋体" w:hAnsi="宋体"/>
          <w:bCs/>
          <w:color w:val="000000"/>
          <w:sz w:val="30"/>
          <w:szCs w:val="30"/>
        </w:rPr>
        <w:t>卷</w:t>
      </w:r>
    </w:p>
    <w:p>
      <w:pPr>
        <w:ind w:firstLine="1680" w:firstLineChars="7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班级</w:t>
      </w:r>
      <w:r>
        <w:rPr>
          <w:bCs/>
          <w:color w:val="000000"/>
          <w:sz w:val="24"/>
          <w:u w:val="single"/>
        </w:rPr>
        <w:t xml:space="preserve">         </w:t>
      </w:r>
      <w:r>
        <w:rPr>
          <w:bCs/>
          <w:color w:val="000000"/>
          <w:sz w:val="24"/>
        </w:rPr>
        <w:t xml:space="preserve">       </w:t>
      </w:r>
      <w:r>
        <w:rPr>
          <w:rFonts w:hint="eastAsia"/>
          <w:bCs/>
          <w:color w:val="000000"/>
          <w:sz w:val="24"/>
        </w:rPr>
        <w:t>姓名</w:t>
      </w:r>
      <w:r>
        <w:rPr>
          <w:bCs/>
          <w:color w:val="000000"/>
          <w:sz w:val="24"/>
          <w:u w:val="single"/>
        </w:rPr>
        <w:t xml:space="preserve">     </w:t>
      </w:r>
      <w:r>
        <w:rPr>
          <w:rFonts w:hint="eastAsia"/>
          <w:bCs/>
          <w:color w:val="000000"/>
          <w:sz w:val="24"/>
          <w:u w:val="single"/>
        </w:rPr>
        <w:t xml:space="preserve"> </w:t>
      </w:r>
      <w:r>
        <w:rPr>
          <w:bCs/>
          <w:color w:val="000000"/>
          <w:sz w:val="24"/>
          <w:u w:val="single"/>
        </w:rPr>
        <w:t xml:space="preserve">    </w:t>
      </w:r>
      <w:r>
        <w:rPr>
          <w:bCs/>
          <w:color w:val="000000"/>
          <w:sz w:val="24"/>
        </w:rPr>
        <w:t xml:space="preserve">      </w:t>
      </w:r>
    </w:p>
    <w:p>
      <w:pPr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一、填空。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bCs/>
          <w:color w:val="000000"/>
          <w:sz w:val="24"/>
        </w:rPr>
        <w:t>1</w:t>
      </w:r>
      <w:r>
        <w:rPr>
          <w:rFonts w:hint="eastAsia"/>
          <w:sz w:val="24"/>
        </w:rPr>
        <w:t xml:space="preserve">、判断两个相关联的变量是否成正比例，要看它们的（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）。（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）一定，则成正比例。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bCs/>
          <w:color w:val="000000"/>
          <w:sz w:val="24"/>
        </w:rPr>
        <w:t xml:space="preserve">   </w:t>
      </w:r>
      <w:r>
        <w:rPr>
          <w:rFonts w:hint="eastAsia"/>
          <w:sz w:val="24"/>
        </w:rPr>
        <w:t xml:space="preserve">判断两个相关联的变量是否成反比例，要看它们的（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）。（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）一定，则成反比例。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如果两个相关联的变量的和一定或差一定，则它们（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）比例。（填成或不成）。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2、当路程一定时，速度和时间成（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3、当速度一定时，路程和时间成（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>
      <w:pPr>
        <w:spacing w:line="360" w:lineRule="auto"/>
        <w:ind w:left="211" w:hanging="211" w:hangingChars="100"/>
        <w:rPr>
          <w:sz w:val="24"/>
        </w:rPr>
      </w:pPr>
      <w:r>
        <w:rPr>
          <w:rFonts w:hint="eastAsia"/>
          <w:b/>
          <w:bCs/>
        </w:rPr>
        <w:t>4、</w:t>
      </w:r>
      <w:r>
        <w:rPr>
          <w:rFonts w:hint="eastAsia"/>
          <w:sz w:val="24"/>
        </w:rPr>
        <w:t xml:space="preserve">当时间一定时，路程和速度成（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>
      <w:pPr>
        <w:spacing w:line="360" w:lineRule="auto"/>
        <w:ind w:left="211" w:hanging="211" w:hangingChars="100"/>
        <w:rPr>
          <w:sz w:val="24"/>
        </w:rPr>
      </w:pPr>
      <w:r>
        <w:rPr>
          <w:rFonts w:hint="eastAsia"/>
          <w:b/>
          <w:bCs/>
        </w:rPr>
        <w:t>5、</w:t>
      </w:r>
      <w:r>
        <w:rPr>
          <w:rFonts w:hint="eastAsia"/>
          <w:sz w:val="24"/>
        </w:rPr>
        <w:t xml:space="preserve">当单价一定时，总价与数量成（ </w:t>
      </w:r>
      <w:r>
        <w:rPr>
          <w:sz w:val="24"/>
        </w:rPr>
        <w:t xml:space="preserve">  </w:t>
      </w:r>
      <w:r>
        <w:rPr>
          <w:rFonts w:hint="eastAsia"/>
          <w:sz w:val="24"/>
        </w:rPr>
        <w:t>）比例。当总价一定时，单价与数量成（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）比例。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6、当总页数一定时，平均每天看的页数和天数成（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7、当总页数一定时，已经看的页数和剩下未看的页数（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）（填成或不成）比例。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8、当总齿数一定时，齿轮的齿数和转的圈数成（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9、六(1)班42位同学参加体操比赛,每行的人数越多,行数就(     ),每行人数与行数的积是(     ),所以这两个量成(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)比例。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10、比的前项一定,后项和(      )成（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）比例。</w:t>
      </w:r>
    </w:p>
    <w:p>
      <w:pPr>
        <w:spacing w:line="360" w:lineRule="auto"/>
        <w:ind w:left="240" w:hanging="240" w:hangingChars="100"/>
        <w:rPr>
          <w:sz w:val="24"/>
        </w:rPr>
        <w:sectPr>
          <w:type w:val="continuous"/>
          <w:pgSz w:w="11906" w:h="16838"/>
          <w:pgMar w:top="851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11、圆的周长和直径（半径）成（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）。圆的面积和半径（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）比例。（填成或不成）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12、正方形的周长和边长成（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 xml:space="preserve">）。正方形的面积和边长（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）比例。（填成或不成）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二、解决问题</w:t>
      </w: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1、一间房间铺地的面积一定,地砖的边长和所需地砖的块数成不成比例? 为什么?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2、两个互相啮合的齿轮,当大齿轮的24个齿转12圈时,小齿轮多转了6圈,小齿轮有多少个齿?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3、学校科学小组进行观察实验,测得小树高3米,影长1.2米,在同一时间、同一地点测得红旗的影子比小树的影子长2米,红旗高几米? (用比例解)</w:t>
      </w: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</w:p>
    <w:p>
      <w:pPr>
        <w:pStyle w:val="9"/>
        <w:autoSpaceDN w:val="0"/>
        <w:snapToGrid w:val="0"/>
        <w:spacing w:line="400" w:lineRule="atLeast"/>
        <w:rPr>
          <w:rFonts w:ascii="宋体"/>
          <w:bCs/>
          <w:color w:val="000000"/>
          <w:sz w:val="30"/>
          <w:szCs w:val="30"/>
        </w:rPr>
      </w:pPr>
      <w:r>
        <w:rPr>
          <w:rFonts w:hint="eastAsia" w:ascii="宋体" w:hAnsi="宋体"/>
          <w:bCs/>
          <w:color w:val="000000"/>
          <w:sz w:val="30"/>
          <w:szCs w:val="30"/>
        </w:rPr>
        <w:t>棠外附小六年级下册第</w:t>
      </w:r>
      <w:r>
        <w:rPr>
          <w:rFonts w:hint="eastAsia" w:ascii="宋体" w:hAnsi="宋体"/>
          <w:bCs/>
          <w:color w:val="000000"/>
          <w:sz w:val="30"/>
          <w:szCs w:val="30"/>
          <w:lang w:val="en-US" w:eastAsia="zh-CN"/>
        </w:rPr>
        <w:t>8</w:t>
      </w:r>
      <w:r>
        <w:rPr>
          <w:rFonts w:hint="eastAsia" w:ascii="宋体" w:hAnsi="宋体"/>
          <w:bCs/>
          <w:color w:val="000000"/>
          <w:sz w:val="30"/>
          <w:szCs w:val="30"/>
        </w:rPr>
        <w:t xml:space="preserve">周 </w:t>
      </w:r>
      <w:r>
        <w:rPr>
          <w:rFonts w:ascii="宋体" w:hAnsi="宋体"/>
          <w:bCs/>
          <w:color w:val="000000"/>
          <w:sz w:val="30"/>
          <w:szCs w:val="30"/>
        </w:rPr>
        <w:t xml:space="preserve"> C</w:t>
      </w:r>
      <w:r>
        <w:rPr>
          <w:rFonts w:hint="eastAsia" w:ascii="宋体" w:hAnsi="宋体"/>
          <w:bCs/>
          <w:color w:val="000000"/>
          <w:sz w:val="30"/>
          <w:szCs w:val="30"/>
        </w:rPr>
        <w:t>卷</w:t>
      </w:r>
    </w:p>
    <w:p>
      <w:pPr>
        <w:ind w:firstLine="1680" w:firstLineChars="7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班级</w:t>
      </w:r>
      <w:r>
        <w:rPr>
          <w:bCs/>
          <w:color w:val="000000"/>
          <w:sz w:val="24"/>
          <w:u w:val="single"/>
        </w:rPr>
        <w:t xml:space="preserve">         </w:t>
      </w:r>
      <w:r>
        <w:rPr>
          <w:bCs/>
          <w:color w:val="000000"/>
          <w:sz w:val="24"/>
        </w:rPr>
        <w:t xml:space="preserve">       </w:t>
      </w:r>
      <w:r>
        <w:rPr>
          <w:rFonts w:hint="eastAsia"/>
          <w:bCs/>
          <w:color w:val="000000"/>
          <w:sz w:val="24"/>
        </w:rPr>
        <w:t>姓名</w:t>
      </w:r>
      <w:r>
        <w:rPr>
          <w:bCs/>
          <w:color w:val="000000"/>
          <w:sz w:val="24"/>
          <w:u w:val="single"/>
        </w:rPr>
        <w:t xml:space="preserve">     </w:t>
      </w:r>
      <w:r>
        <w:rPr>
          <w:rFonts w:hint="eastAsia"/>
          <w:bCs/>
          <w:color w:val="000000"/>
          <w:sz w:val="24"/>
          <w:u w:val="single"/>
        </w:rPr>
        <w:t xml:space="preserve"> </w:t>
      </w:r>
      <w:r>
        <w:rPr>
          <w:bCs/>
          <w:color w:val="000000"/>
          <w:sz w:val="24"/>
          <w:u w:val="single"/>
        </w:rPr>
        <w:t xml:space="preserve">    </w:t>
      </w:r>
      <w:r>
        <w:rPr>
          <w:bCs/>
          <w:color w:val="000000"/>
          <w:sz w:val="24"/>
        </w:rPr>
        <w:t xml:space="preserve">      </w:t>
      </w: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解决问题</w:t>
      </w: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1、甲、乙两名学生放学回家，甲要比乙多走五分之一的路，而乙走的时间比甲的时间少十一分之一。求甲乙两名学生放学回家路上的速度比？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2、一辆车，一匹马，一个人乘渡船过河，分别交3元，2元，1元的渡船费。某天过河的车、马的数量比是2：9，马、人的数量比是3：7，共收得渡船费945元，这一天过河的车、马、人的数量各是多少？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3、甲乙两个圆柱形容器，底面积之比是4：3，甲容器中水深7厘米，乙容器中水深3厘米，再往两个容器中注入同样多的水，直到水的深度相同。则甲容器的水面上升了多少厘米？？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4、有甲乙两杯浓度不同的盐水，甲杯盐水重120克，乙杯盐水重80克，现在从两杯中倒出等量的盐水，分别交换倒入两杯中，这时两杯新盐水的浓度相同。从每杯中倒出盐水多少克？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5、一个人的步行速度是5千米每时，如果骑自行车每千米比步行少用8分钟，这个人骑自行车的速度和步行速度的比是多少？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6、已知猫跑5步的路程与狗跑3步的路程相同，猫跑7步的路程与兔跑5步的路程相同，而猫跑3步的时间与狗跑5步的时间相同，猫跑5步的时间与兔跑7步的时间相同，求猫、狗和兔的速度之比。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Cs w:val="21"/>
        </w:rPr>
      </w:pPr>
    </w:p>
    <w:p>
      <w:pPr>
        <w:rPr>
          <w:rFonts w:ascii="宋体" w:hAnsi="宋体"/>
          <w:sz w:val="32"/>
          <w:szCs w:val="32"/>
        </w:rPr>
      </w:pPr>
      <w:bookmarkStart w:id="0" w:name="_Hlk98234744"/>
      <w:bookmarkEnd w:id="0"/>
      <w:r>
        <w:rPr>
          <w:rFonts w:hint="eastAsia" w:ascii="宋体" w:hAnsi="宋体"/>
          <w:sz w:val="32"/>
          <w:szCs w:val="32"/>
        </w:rPr>
        <w:t>棠</w:t>
      </w:r>
      <w:r>
        <w:rPr>
          <w:rFonts w:ascii="宋体" w:hAnsi="宋体"/>
          <w:sz w:val="32"/>
          <w:szCs w:val="32"/>
        </w:rPr>
        <w:t>外附小六年</w:t>
      </w:r>
      <w:r>
        <w:rPr>
          <w:rFonts w:hint="eastAsia" w:ascii="宋体" w:hAnsi="宋体"/>
          <w:sz w:val="32"/>
          <w:szCs w:val="32"/>
        </w:rPr>
        <w:t>级数学第</w:t>
      </w:r>
      <w:r>
        <w:rPr>
          <w:rFonts w:hint="eastAsia" w:ascii="宋体" w:hAnsi="宋体"/>
          <w:sz w:val="32"/>
          <w:szCs w:val="32"/>
          <w:lang w:val="en-US" w:eastAsia="zh-CN"/>
        </w:rPr>
        <w:t>8</w:t>
      </w:r>
      <w:r>
        <w:rPr>
          <w:rFonts w:hint="eastAsia" w:ascii="宋体" w:hAnsi="宋体"/>
          <w:sz w:val="32"/>
          <w:szCs w:val="32"/>
        </w:rPr>
        <w:t xml:space="preserve">周 </w:t>
      </w:r>
      <w:r>
        <w:rPr>
          <w:rFonts w:ascii="宋体" w:hAnsi="宋体"/>
          <w:sz w:val="32"/>
          <w:szCs w:val="32"/>
        </w:rPr>
        <w:t xml:space="preserve">  B</w:t>
      </w:r>
      <w:r>
        <w:rPr>
          <w:rFonts w:hint="eastAsia" w:ascii="宋体" w:hAnsi="宋体"/>
          <w:sz w:val="32"/>
          <w:szCs w:val="32"/>
        </w:rPr>
        <w:t>卷</w:t>
      </w:r>
    </w:p>
    <w:p>
      <w:pPr>
        <w:spacing w:line="360" w:lineRule="auto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一、填空题。</w:t>
      </w:r>
    </w:p>
    <w:p>
      <w:pPr>
        <w:spacing w:line="360" w:lineRule="auto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1、一个直角三角形两直角边分别为3厘米和4厘米，以长直角边为轴旋转一周，可以得到一个（       ）体，它的体积是（       ）立方厘米。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、用铁皮</w:t>
      </w:r>
      <w:r>
        <w:rPr>
          <w:rFonts w:hint="eastAsia" w:ascii="宋体" w:hAnsi="宋体" w:cs="宋体"/>
          <w:color w:val="000000"/>
          <w:sz w:val="24"/>
        </w:rPr>
        <w:t>做10节底面直径为20厘米，长1米的通风管，至少需要（      ）平方米的铁皮。</w:t>
      </w:r>
    </w:p>
    <w:tbl>
      <w:tblPr>
        <w:tblStyle w:val="5"/>
        <w:tblpPr w:leftFromText="180" w:rightFromText="180" w:vertAnchor="text" w:horzAnchor="margin" w:tblpXSpec="right" w:tblpY="86"/>
        <w:tblW w:w="3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114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7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x</w:t>
            </w:r>
          </w:p>
        </w:tc>
        <w:tc>
          <w:tcPr>
            <w:tcW w:w="1114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30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976" w:type="dxa"/>
          </w:tcPr>
          <w:p>
            <w:pPr>
              <w:tabs>
                <w:tab w:val="center" w:pos="833"/>
                <w:tab w:val="left" w:pos="135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y</w:t>
            </w:r>
          </w:p>
        </w:tc>
        <w:tc>
          <w:tcPr>
            <w:tcW w:w="1114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</w:t>
            </w:r>
          </w:p>
        </w:tc>
        <w:tc>
          <w:tcPr>
            <w:tcW w:w="130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24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</w:t>
      </w:r>
      <w:r>
        <w:rPr>
          <w:rFonts w:hint="eastAsia" w:ascii="宋体" w:hAnsi="宋体" w:cs="宋体"/>
          <w:color w:val="000000"/>
          <w:sz w:val="24"/>
        </w:rPr>
        <w:t>、表中，如果x和y成正比例，“？”处填（      ）；</w:t>
      </w:r>
    </w:p>
    <w:p>
      <w:pPr>
        <w:spacing w:line="360" w:lineRule="auto"/>
        <w:rPr>
          <w:rFonts w:ascii="宋体" w:hAnsi="宋体" w:cs="宋体"/>
          <w:color w:val="000000"/>
          <w:sz w:val="24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1212850</wp:posOffset>
                </wp:positionH>
                <wp:positionV relativeFrom="paragraph">
                  <wp:posOffset>184150</wp:posOffset>
                </wp:positionV>
                <wp:extent cx="1266825" cy="306705"/>
                <wp:effectExtent l="0" t="0" r="0" b="0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6825" cy="306705"/>
                          <a:chOff x="12516" y="6126"/>
                          <a:chExt cx="1995" cy="483"/>
                        </a:xfrm>
                      </wpg:grpSpPr>
                      <wpg:grpSp>
                        <wpg:cNvPr id="81" name="Group 56"/>
                        <wpg:cNvGrpSpPr/>
                        <wpg:grpSpPr>
                          <a:xfrm>
                            <a:off x="12516" y="6126"/>
                            <a:ext cx="1995" cy="483"/>
                            <a:chOff x="12516" y="6126"/>
                            <a:chExt cx="1995" cy="483"/>
                          </a:xfrm>
                        </wpg:grpSpPr>
                        <wps:wsp>
                          <wps:cNvPr id="82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516" y="6126"/>
                              <a:ext cx="4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1" y="6141"/>
                              <a:ext cx="675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41" y="6132"/>
                              <a:ext cx="87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40km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60"/>
                        <wpg:cNvGrpSpPr/>
                        <wpg:grpSpPr>
                          <a:xfrm>
                            <a:off x="12726" y="6423"/>
                            <a:ext cx="1155" cy="123"/>
                            <a:chOff x="16821" y="6126"/>
                            <a:chExt cx="1155" cy="123"/>
                          </a:xfrm>
                        </wpg:grpSpPr>
                        <wps:wsp>
                          <wps:cNvPr id="86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821" y="6126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g:grpSp>
                          <wpg:cNvPr id="87" name="Group 62"/>
                          <wpg:cNvGrpSpPr/>
                          <wpg:grpSpPr>
                            <a:xfrm>
                              <a:off x="16821" y="6126"/>
                              <a:ext cx="1155" cy="123"/>
                              <a:chOff x="16821" y="6141"/>
                              <a:chExt cx="1155" cy="123"/>
                            </a:xfrm>
                          </wpg:grpSpPr>
                          <wpg:grpSp>
                            <wpg:cNvPr id="88" name="Group 63"/>
                            <wpg:cNvGrpSpPr/>
                            <wpg:grpSpPr>
                              <a:xfrm>
                                <a:off x="16821" y="6141"/>
                                <a:ext cx="570" cy="117"/>
                                <a:chOff x="8841" y="9330"/>
                                <a:chExt cx="570" cy="117"/>
                              </a:xfrm>
                            </wpg:grpSpPr>
                            <wps:wsp>
                              <wps:cNvPr id="89" name="Line 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41" y="9447"/>
                                  <a:ext cx="5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0" name="Line 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411" y="9330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91" name="Group 66"/>
                            <wpg:cNvGrpSpPr/>
                            <wpg:grpSpPr>
                              <a:xfrm>
                                <a:off x="17406" y="6147"/>
                                <a:ext cx="570" cy="117"/>
                                <a:chOff x="8841" y="9330"/>
                                <a:chExt cx="570" cy="117"/>
                              </a:xfrm>
                            </wpg:grpSpPr>
                            <wps:wsp>
                              <wps:cNvPr id="92" name="Line 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41" y="9447"/>
                                  <a:ext cx="5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" name="Line 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411" y="9330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5.5pt;margin-top:14.5pt;height:24.15pt;width:99.75pt;z-index:251659264;mso-width-relative:page;mso-height-relative:page;" coordorigin="12516,6126" coordsize="1995,483" o:gfxdata="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">
                <o:lock v:ext="edit" aspectratio="f"/>
                <v:group id="Group 56" o:spid="_x0000_s1026" o:spt="203" style="position:absolute;left:12516;top:6126;height:483;width:1995;" coordorigin="12516,6126" coordsize="1995,483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shape id="Text Box 57" o:spid="_x0000_s1026" o:spt="202" type="#_x0000_t202" style="position:absolute;left:12516;top:6126;height:468;width:420;" filled="f" stroked="f" coordsize="21600,21600" o:gfxdata="UEsDBAoAAAAAAIdO4kAAAAAAAAAAAAAAAAAEAAAAZHJzL1BLAwQUAAAACACHTuJANCconb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m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con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58" o:spid="_x0000_s1026" o:spt="202" type="#_x0000_t202" style="position:absolute;left:13041;top:6141;height:468;width:675;" filled="f" stroked="f" coordsize="21600,21600" o:gfxdata="UEsDBAoAAAAAAIdO4kAAAAAAAAAAAAAAAAAEAAAAZHJzL1BLAwQUAAAACACHTuJAW2uNBr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rjQa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 Box 59" o:spid="_x0000_s1026" o:spt="202" type="#_x0000_t202" style="position:absolute;left:13641;top:6132;height:468;width:870;" filled="f" stroked="f" coordsize="21600,21600" o:gfxdata="UEsDBAoAAAAAAIdO4kAAAAAAAAAAAAAAAAAEAAAAZHJzL1BLAwQUAAAACACHTuJA1IIVc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qZj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IIVc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40km</w:t>
                          </w:r>
                        </w:p>
                      </w:txbxContent>
                    </v:textbox>
                  </v:shape>
                </v:group>
                <v:group id="Group 60" o:spid="_x0000_s1026" o:spt="203" style="position:absolute;left:12726;top:6423;height:123;width:1155;" coordorigin="16821,6126" coordsize="1155,123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line id="Line 61" o:spid="_x0000_s1026" o:spt="20" style="position:absolute;left:16821;top:6126;height:113;width:0;" filled="f" stroked="t" coordsize="21600,21600" o:gfxdata="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5N4w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group id="Group 62" o:spid="_x0000_s1026" o:spt="203" style="position:absolute;left:16821;top:6126;height:123;width:1155;" coordorigin="16821,6141" coordsize="1155,123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63" o:spid="_x0000_s1026" o:spt="203" style="position:absolute;left:16821;top:6141;height:117;width:570;" coordorigin="8841,9330" coordsize="570,117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  <o:lock v:ext="edit" aspectratio="f"/>
                      <v:line id="Line 64" o:spid="_x0000_s1026" o:spt="20" style="position:absolute;left:8841;top:9447;height:0;width:567;" filled="f" stroked="t" coordsize="21600,21600" o:gfxdata="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4M7LK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65" o:spid="_x0000_s1026" o:spt="20" style="position:absolute;left:9411;top:9330;height:113;width:0;" filled="f" stroked="t" coordsize="21600,21600" o:gfxdata="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79Py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  <v:group id="Group 66" o:spid="_x0000_s1026" o:spt="203" style="position:absolute;left:17406;top:6147;height:117;width:570;" coordorigin="8841,9330" coordsize="570,117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    <o:lock v:ext="edit" aspectratio="f"/>
                      <v:line id="Line 67" o:spid="_x0000_s1026" o:spt="20" style="position:absolute;left:8841;top:9447;height:0;width:567;" filled="f" stroked="t" coordsize="21600,21600" o:gfxdata="UEsDBAoAAAAAAIdO4kAAAAAAAAAAAAAAAAAEAAAAZHJzL1BLAwQUAAAACACHTuJA1XHoHr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B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cege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68" o:spid="_x0000_s1026" o:spt="20" style="position:absolute;left:9411;top:9330;height:113;width:0;" filled="f" stroked="t" coordsize="21600,21600" o:gfxdata="UEsDBAoAAAAAAIdO4kAAAAAAAAAAAAAAAAAEAAAAZHJzL1BLAwQUAAAACACHTuJAuj1Nh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+Ep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1Nh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</v:group>
                </v:group>
              </v:group>
            </w:pict>
          </mc:Fallback>
        </mc:AlternateContent>
      </w:r>
      <w:r>
        <w:rPr>
          <w:rFonts w:hint="eastAsia" w:ascii="宋体" w:hAnsi="宋体" w:cs="宋体"/>
          <w:color w:val="000000"/>
          <w:sz w:val="24"/>
        </w:rPr>
        <w:t>如果x和y成反比例，“？”处填（       ）。</w:t>
      </w:r>
    </w:p>
    <w:p>
      <w:pPr>
        <w:spacing w:line="360" w:lineRule="auto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、在一个比例尺为              的地图上，量得A、B两地的直线距离为7.5厘米，那么A、B两地的实际距离是（        ）。</w:t>
      </w:r>
    </w:p>
    <w:p>
      <w:pPr>
        <w:spacing w:line="360" w:lineRule="auto"/>
        <w:ind w:left="1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</w:t>
      </w:r>
      <w:r>
        <w:rPr>
          <w:rFonts w:hint="eastAsia" w:ascii="宋体" w:hAnsi="宋体"/>
          <w:color w:val="000000"/>
          <w:sz w:val="24"/>
        </w:rPr>
        <w:t>、如果甲的</w:t>
      </w:r>
      <w:r>
        <w:rPr>
          <w:rFonts w:ascii="宋体" w:hAnsi="宋体"/>
          <w:color w:val="000000"/>
          <w:position w:val="-24"/>
          <w:sz w:val="24"/>
        </w:rPr>
        <w:object>
          <v:shape id="_x0000_i1025" o:spt="75" type="#_x0000_t75" style="height:23.25pt;width: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="宋体" w:hAnsi="宋体"/>
          <w:color w:val="000000"/>
          <w:sz w:val="24"/>
        </w:rPr>
        <w:t>与乙的</w:t>
      </w:r>
      <w:r>
        <w:rPr>
          <w:rFonts w:ascii="宋体" w:hAnsi="宋体"/>
          <w:color w:val="000000"/>
          <w:position w:val="-24"/>
          <w:sz w:val="24"/>
        </w:rPr>
        <w:object>
          <v:shape id="_x0000_i1026" o:spt="75" type="#_x0000_t75" style="height:23.2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ascii="宋体" w:hAnsi="宋体"/>
          <w:color w:val="000000"/>
          <w:sz w:val="24"/>
        </w:rPr>
        <w:t>相等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那么甲</w:t>
      </w:r>
      <w:r>
        <w:rPr>
          <w:rFonts w:hint="eastAsia" w:ascii="宋体" w:hAnsi="宋体"/>
          <w:color w:val="000000"/>
          <w:sz w:val="24"/>
        </w:rPr>
        <w:t>:乙=(  ):(  )；如果a是b的</w:t>
      </w:r>
      <w:r>
        <w:rPr>
          <w:rFonts w:ascii="宋体" w:hAnsi="宋体"/>
          <w:color w:val="000000"/>
          <w:position w:val="-24"/>
          <w:sz w:val="24"/>
        </w:rPr>
        <w:object>
          <v:shape id="_x0000_i1027" o:spt="75" type="#_x0000_t75" style="height:23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ascii="宋体" w:hAnsi="宋体"/>
          <w:color w:val="000000"/>
          <w:sz w:val="24"/>
        </w:rPr>
        <w:t>倍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则</w:t>
      </w:r>
      <w:r>
        <w:rPr>
          <w:rFonts w:hint="eastAsia" w:ascii="宋体" w:hAnsi="宋体"/>
          <w:color w:val="000000"/>
          <w:sz w:val="24"/>
        </w:rPr>
        <w:t>a:b=（ ）：（  ）。</w:t>
      </w:r>
    </w:p>
    <w:p>
      <w:pPr>
        <w:spacing w:line="360" w:lineRule="auto"/>
        <w:ind w:left="1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6</w:t>
      </w:r>
      <w:r>
        <w:rPr>
          <w:rFonts w:hint="eastAsia" w:ascii="宋体" w:hAnsi="宋体"/>
          <w:color w:val="000000"/>
          <w:sz w:val="24"/>
        </w:rPr>
        <w:t>、一个棱长为6分米的正方体的体积与一个底面积为18平方分米圆柱体的体积相等，圆柱的高是（    ）分米。</w:t>
      </w:r>
    </w:p>
    <w:p>
      <w:pPr>
        <w:spacing w:line="360" w:lineRule="auto"/>
        <w:ind w:left="1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7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/>
          <w:sz w:val="24"/>
        </w:rPr>
        <w:t>买同一本书，小明用去所带钱的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4"/>
        </w:rPr>
        <w:t>，小华用去所带钱的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4"/>
        </w:rPr>
        <w:t>，小华的钱数是小明的（        ）。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8</w:t>
      </w:r>
      <w:r>
        <w:rPr>
          <w:rFonts w:hint="eastAsia" w:ascii="宋体" w:hAnsi="宋体"/>
          <w:color w:val="000000"/>
          <w:sz w:val="24"/>
        </w:rPr>
        <w:t>、瓷砖的面积一定，所用瓷砖的块数和铺地的面积成（         ）关系；如果</w:t>
      </w:r>
      <w:r>
        <w:rPr>
          <w:rFonts w:ascii="宋体" w:hAnsi="宋体"/>
          <w:color w:val="000000"/>
          <w:position w:val="-24"/>
          <w:sz w:val="24"/>
        </w:rPr>
        <w:object>
          <v:shape id="_x0000_i1028" o:spt="75" type="#_x0000_t75" style="height:23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=3y（x,y均不为0），那么x和y成（          ）关系。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9、从3点到3点半，钟面上的分针转过了(   )度，时针转过了(   )度。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二、计算题。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1、脱式计算。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(</w:t>
      </w:r>
      <w:r>
        <w:rPr>
          <w:rFonts w:hint="eastAsia"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6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>－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1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3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>)×(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8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÷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3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4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>)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36÷</w:t>
      </w:r>
      <w:r>
        <w:rPr>
          <w:rFonts w:ascii="宋体" w:hAnsi="宋体"/>
          <w:color w:val="000000"/>
          <w:position w:val="-24"/>
          <w:sz w:val="24"/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 xml:space="preserve">＋75%×64   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45÷（0.5+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30" o:spt="75" type="#_x0000_t75" style="height:33.75pt;width:13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）÷12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bCs/>
          <w:color w:val="000000"/>
          <w:sz w:val="24"/>
        </w:rPr>
      </w:pPr>
    </w:p>
    <w:p>
      <w:pPr>
        <w:rPr>
          <w:rFonts w:ascii="仿宋" w:hAnsi="仿宋" w:eastAsia="仿宋"/>
          <w:bCs/>
          <w:color w:val="000000"/>
          <w:sz w:val="24"/>
        </w:rPr>
      </w:pPr>
      <w:r>
        <w:rPr>
          <w:rFonts w:hint="eastAsia" w:ascii="仿宋" w:hAnsi="仿宋" w:eastAsia="仿宋"/>
          <w:bCs/>
          <w:color w:val="000000"/>
          <w:sz w:val="24"/>
        </w:rPr>
        <w:t>7.4×</w:t>
      </w:r>
      <w:r>
        <w:rPr>
          <w:rFonts w:ascii="仿宋" w:hAnsi="仿宋" w:eastAsia="仿宋"/>
          <w:bCs/>
          <w:color w:val="000000"/>
          <w:position w:val="-24"/>
          <w:sz w:val="24"/>
        </w:rPr>
        <w:object>
          <v:shape id="_x0000_i103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仿宋" w:hAnsi="仿宋" w:eastAsia="仿宋"/>
          <w:bCs/>
          <w:color w:val="000000"/>
          <w:sz w:val="24"/>
        </w:rPr>
        <w:t>＋125%×2.5＋</w:t>
      </w:r>
      <w:r>
        <w:rPr>
          <w:rFonts w:ascii="仿宋" w:hAnsi="仿宋" w:eastAsia="仿宋"/>
          <w:bCs/>
          <w:color w:val="000000"/>
          <w:position w:val="-24"/>
          <w:sz w:val="24"/>
        </w:rP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仿宋" w:hAnsi="仿宋" w:eastAsia="仿宋"/>
          <w:bCs/>
          <w:color w:val="000000"/>
          <w:sz w:val="24"/>
        </w:rPr>
        <w:t xml:space="preserve">÷10        </w:t>
      </w:r>
      <w:r>
        <w:rPr>
          <w:rFonts w:ascii="仿宋" w:hAnsi="仿宋" w:eastAsia="仿宋"/>
          <w:bCs/>
          <w:color w:val="000000"/>
          <w:sz w:val="24"/>
        </w:rPr>
        <w:t xml:space="preserve">  </w:t>
      </w:r>
      <w:r>
        <w:rPr>
          <w:rFonts w:hint="eastAsia" w:ascii="仿宋" w:hAnsi="仿宋" w:eastAsia="仿宋"/>
          <w:bCs/>
          <w:color w:val="000000"/>
          <w:sz w:val="24"/>
        </w:rPr>
        <w:t xml:space="preserve"> ［</w:t>
      </w:r>
      <w:r>
        <w:rPr>
          <w:rFonts w:ascii="仿宋" w:hAnsi="仿宋" w:eastAsia="仿宋"/>
          <w:bCs/>
          <w:color w:val="000000"/>
          <w:position w:val="-24"/>
          <w:sz w:val="24"/>
        </w:rPr>
        <w:object>
          <v:shape id="_x0000_i1033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仿宋" w:hAnsi="仿宋" w:eastAsia="仿宋"/>
          <w:bCs/>
          <w:color w:val="000000"/>
          <w:sz w:val="24"/>
        </w:rPr>
        <w:t>＋(0.5＋</w:t>
      </w:r>
      <w:r>
        <w:rPr>
          <w:rFonts w:ascii="仿宋" w:hAnsi="仿宋" w:eastAsia="仿宋"/>
          <w:bCs/>
          <w:color w:val="000000"/>
          <w:position w:val="-24"/>
          <w:sz w:val="24"/>
        </w:rPr>
        <w:object>
          <v:shape id="_x0000_i103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仿宋" w:hAnsi="仿宋" w:eastAsia="仿宋"/>
          <w:bCs/>
          <w:color w:val="000000"/>
          <w:sz w:val="24"/>
        </w:rPr>
        <w:t>)÷</w:t>
      </w:r>
      <w:r>
        <w:rPr>
          <w:rFonts w:ascii="仿宋" w:hAnsi="仿宋" w:eastAsia="仿宋"/>
          <w:bCs/>
          <w:color w:val="000000"/>
          <w:position w:val="-24"/>
          <w:sz w:val="24"/>
        </w:rPr>
        <w:object>
          <v:shape id="_x0000_i1035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仿宋" w:hAnsi="仿宋" w:eastAsia="仿宋"/>
          <w:bCs/>
          <w:color w:val="000000"/>
          <w:sz w:val="24"/>
        </w:rPr>
        <w:t>］×0.125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2、解方程。</w:t>
      </w:r>
    </w:p>
    <w:p>
      <w:pPr>
        <w:spacing w:line="360" w:lineRule="auto"/>
        <w:rPr>
          <w:rFonts w:hint="eastAsia"/>
          <w:b/>
          <w:sz w:val="24"/>
        </w:rPr>
      </w:pPr>
      <m:oMath>
        <m:f>
          <m:fP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1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4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仿宋"/>
            <w:color w:val="000000"/>
            <w:sz w:val="28"/>
            <w:szCs w:val="28"/>
          </w:rPr>
          <m:t>：</m:t>
        </m:r>
        <m:f>
          <m:fP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1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8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仿宋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  <m:scr m:val="script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x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10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den>
        </m:f>
      </m:oMath>
      <w:r>
        <w:rPr>
          <w:rFonts w:hint="eastAsia" w:ascii="仿宋" w:hAnsi="仿宋" w:eastAsia="仿宋"/>
          <w:bCs/>
          <w:color w:val="000000"/>
          <w:sz w:val="24"/>
        </w:rPr>
        <w:t xml:space="preserve">     </w:t>
      </w:r>
      <w:r>
        <w:rPr>
          <w:rFonts w:ascii="仿宋" w:hAnsi="仿宋" w:eastAsia="仿宋"/>
          <w:bCs/>
          <w:color w:val="000000"/>
          <w:sz w:val="24"/>
        </w:rPr>
        <w:t xml:space="preserve">  </w:t>
      </w:r>
      <w:r>
        <w:rPr>
          <w:rFonts w:hint="eastAsia" w:ascii="仿宋" w:hAnsi="仿宋" w:eastAsia="仿宋"/>
          <w:bCs/>
          <w:color w:val="000000"/>
          <w:sz w:val="24"/>
        </w:rPr>
        <w:t xml:space="preserve"> </w:t>
      </w:r>
      <w:r>
        <w:rPr>
          <w:rFonts w:ascii="仿宋" w:hAnsi="仿宋" w:eastAsia="仿宋"/>
          <w:bCs/>
          <w:color w:val="000000"/>
          <w:sz w:val="24"/>
        </w:rPr>
        <w:t xml:space="preserve">         </w:t>
      </w:r>
      <w:r>
        <w:rPr>
          <w:rFonts w:hint="eastAsia" w:ascii="仿宋" w:hAnsi="仿宋" w:eastAsia="仿宋"/>
          <w:bCs/>
          <w:color w:val="000000"/>
          <w:sz w:val="24"/>
        </w:rPr>
        <w:t xml:space="preserve"> </w:t>
      </w:r>
      <m:oMath>
        <m:r>
          <m:rPr>
            <m:sty m:val="p"/>
            <m:scr m:val="script"/>
          </m:rPr>
          <w:rPr>
            <w:rFonts w:ascii="Cambria Math" w:hAnsi="Cambria Math" w:eastAsia="仿宋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eastAsia="仿宋"/>
            <w:color w:val="000000"/>
            <w:sz w:val="28"/>
            <w:szCs w:val="28"/>
          </w:rPr>
          <m:t>:2.5=</m:t>
        </m:r>
        <m:f>
          <m:fP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2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3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den>
        </m:f>
      </m:oMath>
      <w:r>
        <w:rPr>
          <w:rFonts w:hint="eastAsia" w:ascii="仿宋" w:hAnsi="仿宋" w:eastAsia="仿宋"/>
          <w:bCs/>
          <w:color w:val="000000"/>
          <w:sz w:val="24"/>
        </w:rPr>
        <w:t xml:space="preserve">   </w:t>
      </w:r>
      <w:r>
        <w:rPr>
          <w:rFonts w:ascii="仿宋" w:hAnsi="仿宋" w:eastAsia="仿宋"/>
          <w:bCs/>
          <w:color w:val="000000"/>
          <w:sz w:val="24"/>
        </w:rPr>
        <w:t xml:space="preserve">      </w:t>
      </w:r>
      <w:r>
        <w:rPr>
          <w:rFonts w:hint="eastAsia" w:ascii="仿宋" w:hAnsi="仿宋" w:eastAsia="仿宋"/>
          <w:bCs/>
          <w:color w:val="000000"/>
          <w:sz w:val="24"/>
        </w:rPr>
        <w:t xml:space="preserve"> </w:t>
      </w:r>
      <w:r>
        <w:rPr>
          <w:rFonts w:ascii="仿宋" w:hAnsi="仿宋" w:eastAsia="仿宋"/>
          <w:bCs/>
          <w:color w:val="000000"/>
          <w:sz w:val="24"/>
        </w:rPr>
        <w:t xml:space="preserve"> </w:t>
      </w:r>
      <w:r>
        <w:rPr>
          <w:rFonts w:hint="eastAsia" w:ascii="仿宋" w:hAnsi="仿宋" w:eastAsia="仿宋"/>
          <w:bCs/>
          <w:color w:val="000000"/>
          <w:sz w:val="24"/>
        </w:rPr>
        <w:t xml:space="preserve">  </w:t>
      </w:r>
      <w:r>
        <w:rPr>
          <w:rFonts w:ascii="仿宋" w:hAnsi="仿宋" w:eastAsia="仿宋"/>
          <w:bCs/>
          <w:color w:val="000000"/>
          <w:sz w:val="24"/>
        </w:rPr>
        <w:t xml:space="preserve"> </w:t>
      </w:r>
      <m:oMath>
        <m:f>
          <m:fP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3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10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  <w:color w:val="000000"/>
            <w:sz w:val="28"/>
            <w:szCs w:val="28"/>
          </w:rPr>
          <m:t>:</m:t>
        </m:r>
        <m:f>
          <m:fP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1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5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dPr>
          <m:e>
            <m:r>
              <m:rPr>
                <m:sty m:val="p"/>
                <m:scr m:val="script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x−</m:t>
            </m:r>
            <m:r>
              <m:rPr>
                <m:sty m:val="p"/>
              </m:rPr>
              <w:rPr>
                <w:rFonts w:ascii="Cambria Math" w:hAnsi="Cambria Math" w:eastAsia="仿宋"/>
                <w:color w:val="000000"/>
                <w:sz w:val="28"/>
                <w:szCs w:val="28"/>
              </w:rPr>
              <m:t>2</m:t>
            </m:r>
            <m:ctrlPr>
              <w:rPr>
                <w:rFonts w:ascii="Cambria Math" w:hAnsi="Cambria Math" w:eastAsia="仿宋"/>
                <w:bCs/>
                <w:color w:val="000000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 w:eastAsia="仿宋"/>
            <w:color w:val="000000"/>
            <w:sz w:val="28"/>
            <w:szCs w:val="28"/>
          </w:rPr>
          <m:t>:50</m:t>
        </m:r>
      </m:oMath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bCs/>
          <w:color w:val="000000"/>
          <w:sz w:val="24"/>
        </w:rPr>
        <w:t xml:space="preserve"> </w:t>
      </w:r>
    </w:p>
    <w:p>
      <w:pPr>
        <w:spacing w:line="360" w:lineRule="auto"/>
        <w:ind w:left="475" w:hanging="475" w:hangingChars="198"/>
        <w:rPr>
          <w:rFonts w:hint="eastAsia" w:ascii="宋体" w:hAnsi="宋体"/>
          <w:color w:val="000000"/>
          <w:sz w:val="24"/>
        </w:rPr>
      </w:pPr>
    </w:p>
    <w:p>
      <w:pPr>
        <w:spacing w:line="360" w:lineRule="auto"/>
        <w:ind w:left="475" w:hanging="475" w:hangingChars="198"/>
        <w:rPr>
          <w:rFonts w:hint="eastAsia" w:ascii="宋体" w:hAnsi="宋体"/>
          <w:color w:val="000000"/>
          <w:sz w:val="24"/>
        </w:rPr>
      </w:pPr>
    </w:p>
    <w:p>
      <w:pPr>
        <w:spacing w:line="360" w:lineRule="auto"/>
        <w:ind w:left="475" w:hanging="475" w:hangingChars="198"/>
        <w:rPr>
          <w:rFonts w:ascii="宋体" w:hAnsi="宋体"/>
          <w:color w:val="000000"/>
          <w:sz w:val="24"/>
        </w:rPr>
      </w:pPr>
      <w:bookmarkStart w:id="1" w:name="_GoBack"/>
      <w:bookmarkEnd w:id="1"/>
      <w:r>
        <w:rPr>
          <w:rFonts w:hint="eastAsia" w:ascii="宋体" w:hAnsi="宋体"/>
          <w:color w:val="000000"/>
          <w:sz w:val="24"/>
        </w:rPr>
        <w:t>三、判断题。</w:t>
      </w:r>
    </w:p>
    <w:p>
      <w:pPr>
        <w:spacing w:line="360" w:lineRule="auto"/>
        <w:ind w:left="475" w:hanging="475" w:hangingChars="19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1、在比例尺为10:1的图纸上，图上1厘米表示实际10厘米。      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 xml:space="preserve"> （    ）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2、车轮的直径一定，车轮的转数和前进的距离成正比例。   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 xml:space="preserve"> （    ）</w:t>
      </w:r>
    </w:p>
    <w:p>
      <w:pPr>
        <w:spacing w:line="360" w:lineRule="auto"/>
        <w:ind w:left="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3、在比例中，两个內项的积除以两个外项的积，商是1。    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</w:rPr>
        <w:t>（    )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4、如果</w:t>
      </w:r>
      <w:r>
        <w:rPr>
          <w:rFonts w:ascii="宋体" w:hAnsi="宋体"/>
          <w:color w:val="000000"/>
          <w:sz w:val="24"/>
        </w:rPr>
        <w:object>
          <v:shape id="_x0000_i103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 xml:space="preserve">=y（x,y均不为0），那么x与y成正比例。 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 （    ）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5、一个自然数（0除外）和它的倒数成反比例。  </w:t>
      </w:r>
      <w:r>
        <w:rPr>
          <w:rFonts w:ascii="宋体" w:hAnsi="宋体"/>
          <w:color w:val="000000"/>
          <w:sz w:val="24"/>
        </w:rPr>
        <w:t xml:space="preserve">                    </w:t>
      </w:r>
      <w:r>
        <w:rPr>
          <w:rFonts w:hint="eastAsia" w:ascii="宋体" w:hAnsi="宋体"/>
          <w:color w:val="000000"/>
          <w:sz w:val="24"/>
        </w:rPr>
        <w:t xml:space="preserve"> （    ）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四、解决问题。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1、一个圆柱形水池，直径是20米，深2米。在池内的侧面和池底抹一层水泥，水泥面的面积是多少平方米？ 挖这个水池，共需挖土多少立方米？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一个圆锥形沙堆，</w:t>
      </w:r>
      <w:r>
        <w:rPr>
          <w:rFonts w:hint="eastAsia" w:ascii="宋体" w:hAnsi="宋体" w:cs="宋体"/>
          <w:color w:val="000000"/>
          <w:kern w:val="0"/>
          <w:sz w:val="24"/>
        </w:rPr>
        <w:t>底面直径</w:t>
      </w:r>
      <w:r>
        <w:rPr>
          <w:rFonts w:ascii="宋体" w:hAnsi="宋体" w:cs="宋体"/>
          <w:color w:val="000000"/>
          <w:kern w:val="0"/>
          <w:sz w:val="24"/>
        </w:rPr>
        <w:t>是6米，高</w:t>
      </w:r>
      <w:r>
        <w:rPr>
          <w:rFonts w:hint="eastAsia"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/>
          <w:color w:val="000000"/>
          <w:kern w:val="0"/>
          <w:sz w:val="24"/>
        </w:rPr>
        <w:t>.5米，用一辆载重</w:t>
      </w:r>
      <w:r>
        <w:rPr>
          <w:rFonts w:hint="eastAsia" w:ascii="宋体" w:hAnsi="宋体" w:cs="宋体"/>
          <w:color w:val="000000"/>
          <w:kern w:val="0"/>
          <w:sz w:val="24"/>
        </w:rPr>
        <w:t>8吨的汽车去运，几次可以运完？（</w:t>
      </w:r>
      <w:r>
        <w:rPr>
          <w:rFonts w:ascii="宋体" w:hAnsi="宋体" w:cs="宋体"/>
          <w:color w:val="000000"/>
          <w:kern w:val="0"/>
          <w:sz w:val="24"/>
        </w:rPr>
        <w:t>每立方米沙约重1.</w:t>
      </w:r>
      <w:r>
        <w:rPr>
          <w:rFonts w:hint="eastAsia" w:ascii="宋体" w:hAnsi="宋体" w:cs="宋体"/>
          <w:color w:val="000000"/>
          <w:kern w:val="0"/>
          <w:sz w:val="24"/>
        </w:rPr>
        <w:t>8</w:t>
      </w:r>
      <w:r>
        <w:rPr>
          <w:rFonts w:ascii="宋体" w:hAnsi="宋体" w:cs="宋体"/>
          <w:color w:val="000000"/>
          <w:kern w:val="0"/>
          <w:sz w:val="24"/>
        </w:rPr>
        <w:t>吨</w:t>
      </w:r>
      <w:r>
        <w:rPr>
          <w:rFonts w:hint="eastAsia" w:ascii="宋体" w:hAnsi="宋体" w:cs="宋体"/>
          <w:color w:val="000000"/>
          <w:kern w:val="0"/>
          <w:sz w:val="24"/>
        </w:rPr>
        <w:t>）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</w:t>
      </w:r>
      <w:r>
        <w:rPr>
          <w:rFonts w:hint="eastAsia" w:ascii="宋体" w:hAnsi="宋体"/>
          <w:color w:val="000000"/>
          <w:sz w:val="24"/>
        </w:rPr>
        <w:t>、客车和货车同时从甲、乙两地的中间向相反方向行驶，3小时后，客车到达甲地，货车离乙地还有42千米。已知货车和客车的速度比是5:7。甲、乙两地相距多少千米？</w:t>
      </w:r>
    </w:p>
    <w:p>
      <w:pPr>
        <w:widowControl/>
        <w:spacing w:before="100" w:beforeAutospacing="1" w:after="100" w:afterAutospacing="1" w:line="360" w:lineRule="auto"/>
        <w:ind w:left="479" w:leftChars="114" w:hanging="240" w:hangingChars="100"/>
        <w:jc w:val="left"/>
        <w:rPr>
          <w:rFonts w:ascii="宋体" w:hAnsi="宋体"/>
          <w:color w:val="000000"/>
          <w:kern w:val="0"/>
          <w:sz w:val="24"/>
        </w:rPr>
      </w:pPr>
    </w:p>
    <w:p>
      <w:pPr>
        <w:widowControl/>
        <w:spacing w:before="100" w:beforeAutospacing="1" w:after="100" w:afterAutospacing="1" w:line="360" w:lineRule="auto"/>
        <w:ind w:left="479" w:leftChars="114" w:hanging="240" w:hangingChars="100"/>
        <w:jc w:val="left"/>
        <w:rPr>
          <w:rFonts w:ascii="宋体" w:hAnsi="宋体"/>
          <w:color w:val="000000"/>
          <w:kern w:val="0"/>
          <w:sz w:val="24"/>
        </w:rPr>
      </w:pPr>
    </w:p>
    <w:p>
      <w:pPr>
        <w:widowControl/>
        <w:spacing w:before="100" w:beforeAutospacing="1" w:after="100" w:afterAutospacing="1" w:line="360" w:lineRule="auto"/>
        <w:ind w:left="479" w:leftChars="114" w:hanging="240" w:hangingChars="100"/>
        <w:jc w:val="left"/>
        <w:rPr>
          <w:rFonts w:ascii="宋体" w:hAnsi="宋体"/>
          <w:color w:val="000000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 w:cs="宋体"/>
          <w:color w:val="000000"/>
          <w:sz w:val="24"/>
        </w:rPr>
        <w:t>一项工作，甲单独做要12天完成，乙单独做要15天完成。两人合作，中途甲被调走了，因此10天才完成任务。甲比乙少做了几天？</w:t>
      </w:r>
    </w:p>
    <w:p>
      <w:pPr>
        <w:spacing w:line="360" w:lineRule="auto"/>
        <w:rPr>
          <w:rFonts w:ascii="宋体" w:hAnsi="宋体" w:cs="宋体"/>
          <w:color w:val="000000"/>
          <w:sz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</w:rPr>
      </w:pPr>
    </w:p>
    <w:sectPr>
      <w:type w:val="continuous"/>
      <w:pgSz w:w="11906" w:h="16838"/>
      <w:pgMar w:top="851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A0B"/>
    <w:rsid w:val="00016CDC"/>
    <w:rsid w:val="00070D4F"/>
    <w:rsid w:val="000C2136"/>
    <w:rsid w:val="00122562"/>
    <w:rsid w:val="00222CE7"/>
    <w:rsid w:val="002408A2"/>
    <w:rsid w:val="002A4659"/>
    <w:rsid w:val="002A6EC1"/>
    <w:rsid w:val="00367554"/>
    <w:rsid w:val="00392C95"/>
    <w:rsid w:val="003C7603"/>
    <w:rsid w:val="00451805"/>
    <w:rsid w:val="0048166F"/>
    <w:rsid w:val="005725EC"/>
    <w:rsid w:val="00593D38"/>
    <w:rsid w:val="005D62D1"/>
    <w:rsid w:val="005E4B92"/>
    <w:rsid w:val="0062564A"/>
    <w:rsid w:val="00666CC8"/>
    <w:rsid w:val="00690752"/>
    <w:rsid w:val="006E5A0B"/>
    <w:rsid w:val="00707021"/>
    <w:rsid w:val="007125D4"/>
    <w:rsid w:val="0078026A"/>
    <w:rsid w:val="007E2B8E"/>
    <w:rsid w:val="007F7A46"/>
    <w:rsid w:val="0081320F"/>
    <w:rsid w:val="009531BD"/>
    <w:rsid w:val="009B6BFF"/>
    <w:rsid w:val="00B769E8"/>
    <w:rsid w:val="00BD5423"/>
    <w:rsid w:val="00C01A2C"/>
    <w:rsid w:val="00C10D4B"/>
    <w:rsid w:val="00C830AE"/>
    <w:rsid w:val="00CA7B04"/>
    <w:rsid w:val="00CF1946"/>
    <w:rsid w:val="00D73431"/>
    <w:rsid w:val="00DE7D03"/>
    <w:rsid w:val="00E855FC"/>
    <w:rsid w:val="00EE6293"/>
    <w:rsid w:val="00F00366"/>
    <w:rsid w:val="00F5419F"/>
    <w:rsid w:val="00FA42F9"/>
    <w:rsid w:val="00FE67EE"/>
    <w:rsid w:val="03433C5A"/>
    <w:rsid w:val="1B550313"/>
    <w:rsid w:val="24D63840"/>
    <w:rsid w:val="32487094"/>
    <w:rsid w:val="3A5509B7"/>
    <w:rsid w:val="3C08749D"/>
    <w:rsid w:val="3CB16909"/>
    <w:rsid w:val="4C8F56A1"/>
    <w:rsid w:val="54693B0D"/>
    <w:rsid w:val="563E2D63"/>
    <w:rsid w:val="59E60729"/>
    <w:rsid w:val="5FCE1BCD"/>
    <w:rsid w:val="6D4C0855"/>
    <w:rsid w:val="77C04CE0"/>
    <w:rsid w:val="79CB69D1"/>
    <w:rsid w:val="7A7B6C03"/>
    <w:rsid w:val="7AF9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2023-04-04T02:04:00Z</dcterms:created>
  <dc:creator>微软用户</dc:creator>
  <cp:lastModifiedBy>tw</cp:lastModifiedBy>
  <dcterms:modified xsi:type="dcterms:W3CDTF">2023-04-10T02:00:52Z</dcterms:modified>
  <dc:title>棠外附小2018届六年级下第七周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EA71C6B6A66F4926A43F1381898BCF37</vt:lpwstr>
  </property>
</Properties>
</file>