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 xml:space="preserve"> 棠外附小五年级上册第7周周末</w:t>
      </w:r>
      <w:r>
        <w:rPr>
          <w:b/>
          <w:sz w:val="30"/>
          <w:szCs w:val="30"/>
        </w:rPr>
        <w:t>作业</w:t>
      </w:r>
    </w:p>
    <w:p>
      <w:pPr>
        <w:rPr>
          <w:b/>
          <w:sz w:val="24"/>
        </w:rPr>
      </w:pPr>
    </w:p>
    <w:p>
      <w:pPr>
        <w:ind w:firstLine="353" w:firstLineChars="147"/>
        <w:rPr>
          <w:b/>
          <w:sz w:val="24"/>
          <w:u w:val="single"/>
        </w:rPr>
      </w:pPr>
      <w:r>
        <w:rPr>
          <w:rFonts w:hint="eastAsia"/>
          <w:b/>
          <w:sz w:val="24"/>
        </w:rPr>
        <w:t>班级：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姓名：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家长签字：</w:t>
      </w:r>
      <w:r>
        <w:rPr>
          <w:rFonts w:hint="eastAsia"/>
          <w:b/>
          <w:sz w:val="24"/>
          <w:u w:val="single"/>
        </w:rPr>
        <w:t xml:space="preserve">                </w:t>
      </w:r>
    </w:p>
    <w:p>
      <w:pPr>
        <w:numPr>
          <w:ilvl w:val="0"/>
          <w:numId w:val="1"/>
        </w:numPr>
        <w:spacing w:line="400" w:lineRule="exact"/>
        <w:rPr>
          <w:rFonts w:ascii="宋体" w:hAnsi="宋体"/>
          <w:sz w:val="24"/>
        </w:rPr>
      </w:pPr>
      <w:r>
        <w:rPr>
          <w:rFonts w:hint="eastAsia" w:ascii="黑体" w:eastAsia="黑体"/>
          <w:sz w:val="24"/>
        </w:rPr>
        <w:t>计算</w:t>
      </w:r>
      <w:r>
        <w:rPr>
          <w:rFonts w:ascii="宋体" w:hAnsi="宋体"/>
          <w:sz w:val="24"/>
        </w:rPr>
        <w:t xml:space="preserve">   </w:t>
      </w:r>
    </w:p>
    <w:p>
      <w:pPr>
        <w:numPr>
          <w:ilvl w:val="0"/>
          <w:numId w:val="2"/>
        </w:num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竖式计算，</w:t>
      </w:r>
      <w:r>
        <w:rPr>
          <w:rFonts w:hint="eastAsia" w:ascii="宋体" w:hAnsi="宋体"/>
          <w:b/>
          <w:sz w:val="24"/>
        </w:rPr>
        <w:t>第2题写出验算过程，最后一题的结果先用循环小数表示再保留两位小数。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1.236÷12=                 12.55÷2.5=                   10÷11≈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     </w:t>
      </w: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numPr>
          <w:ilvl w:val="0"/>
          <w:numId w:val="2"/>
        </w:numPr>
        <w:spacing w:line="400" w:lineRule="exac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脱式计算，能简算的要简算。</w:t>
      </w:r>
    </w:p>
    <w:p>
      <w:pPr>
        <w:spacing w:line="400" w:lineRule="exact"/>
        <w:rPr>
          <w:rFonts w:ascii="黑体" w:eastAsia="黑体"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4.3</w:t>
      </w:r>
      <w:r>
        <w:rPr>
          <w:rFonts w:hint="eastAsia" w:ascii="宋体" w:hAnsi="宋体"/>
          <w:sz w:val="24"/>
        </w:rPr>
        <w:t>×0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2÷</w:t>
      </w:r>
      <w:r>
        <w:rPr>
          <w:rFonts w:ascii="宋体" w:hAnsi="宋体"/>
          <w:sz w:val="24"/>
        </w:rPr>
        <w:t>4.3</w:t>
      </w:r>
      <w:r>
        <w:rPr>
          <w:rFonts w:hint="eastAsia" w:ascii="宋体" w:hAnsi="宋体"/>
          <w:sz w:val="24"/>
        </w:rPr>
        <w:t>×0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2       7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÷(</w:t>
      </w:r>
      <w:r>
        <w:rPr>
          <w:rFonts w:ascii="宋体" w:hAnsi="宋体"/>
          <w:sz w:val="24"/>
        </w:rPr>
        <w:t>0.72</w:t>
      </w:r>
      <w:r>
        <w:rPr>
          <w:rFonts w:hint="eastAsia" w:ascii="宋体" w:hAnsi="宋体"/>
          <w:sz w:val="24"/>
        </w:rPr>
        <w:t>÷0</w:t>
      </w:r>
      <w:r>
        <w:rPr>
          <w:rFonts w:ascii="宋体" w:hAnsi="宋体"/>
          <w:sz w:val="24"/>
        </w:rPr>
        <w:t>.25)</w:t>
      </w:r>
      <w:r>
        <w:rPr>
          <w:rFonts w:hint="eastAsia" w:ascii="宋体" w:hAnsi="宋体"/>
          <w:sz w:val="24"/>
        </w:rPr>
        <w:t xml:space="preserve">       （8＋</w:t>
      </w:r>
      <w:r>
        <w:rPr>
          <w:rFonts w:ascii="宋体" w:hAnsi="宋体"/>
          <w:sz w:val="24"/>
        </w:rPr>
        <w:t>0.</w:t>
      </w:r>
      <w:r>
        <w:rPr>
          <w:rFonts w:hint="eastAsia" w:ascii="宋体" w:hAnsi="宋体"/>
          <w:sz w:val="24"/>
        </w:rPr>
        <w:t>8）×1.</w:t>
      </w:r>
      <w:r>
        <w:rPr>
          <w:rFonts w:ascii="宋体" w:hAnsi="宋体"/>
          <w:sz w:val="24"/>
        </w:rPr>
        <w:t xml:space="preserve">25 </w:t>
      </w: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0.47×99＋0.47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8.7×102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3.56－1.9＋4.44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4、解方程。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2</w:t>
      </w:r>
      <w:r>
        <w:rPr>
          <w:rFonts w:ascii="宋体" w:hAnsi="宋体"/>
          <w:i/>
          <w:sz w:val="24"/>
        </w:rPr>
        <w:t>x</w:t>
      </w:r>
      <w:r>
        <w:rPr>
          <w:rFonts w:ascii="宋体" w:hAnsi="宋体"/>
          <w:sz w:val="24"/>
        </w:rPr>
        <w:t>+2</w:t>
      </w:r>
      <w:r>
        <w:rPr>
          <w:rFonts w:hint="eastAsia" w:ascii="宋体" w:hAnsi="宋体"/>
          <w:sz w:val="24"/>
        </w:rPr>
        <w:t>.5</w:t>
      </w:r>
      <w:r>
        <w:rPr>
          <w:rFonts w:ascii="宋体" w:hAnsi="宋体"/>
          <w:sz w:val="24"/>
        </w:rPr>
        <w:t>=9</w:t>
      </w:r>
      <w:r>
        <w:rPr>
          <w:rFonts w:hint="eastAsia" w:ascii="宋体" w:hAnsi="宋体"/>
          <w:sz w:val="24"/>
        </w:rPr>
        <w:t>.5</w:t>
      </w: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8</w:t>
      </w:r>
      <w:r>
        <w:rPr>
          <w:rFonts w:ascii="宋体" w:hAnsi="宋体"/>
          <w:i/>
          <w:sz w:val="24"/>
        </w:rPr>
        <w:t>a</w:t>
      </w:r>
      <w:r>
        <w:rPr>
          <w:rFonts w:ascii="宋体" w:hAnsi="宋体"/>
          <w:sz w:val="24"/>
        </w:rPr>
        <w:t>÷5</w:t>
      </w:r>
      <w:r>
        <w:rPr>
          <w:rFonts w:hint="eastAsia" w:ascii="宋体" w:hAnsi="宋体"/>
          <w:sz w:val="24"/>
        </w:rPr>
        <w:t>.5</w:t>
      </w:r>
      <w:r>
        <w:rPr>
          <w:rFonts w:ascii="宋体" w:hAnsi="宋体"/>
          <w:sz w:val="24"/>
        </w:rPr>
        <w:t xml:space="preserve">=20       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   7</w:t>
      </w:r>
      <w:r>
        <w:rPr>
          <w:rFonts w:ascii="宋体" w:hAnsi="宋体"/>
          <w:i/>
          <w:sz w:val="24"/>
        </w:rPr>
        <w:t>m</w:t>
      </w:r>
      <w:r>
        <w:rPr>
          <w:rFonts w:ascii="宋体" w:hAnsi="宋体"/>
          <w:sz w:val="24"/>
        </w:rPr>
        <w:t>＋</w:t>
      </w:r>
      <w:r>
        <w:rPr>
          <w:rFonts w:hint="eastAsia" w:ascii="宋体" w:hAnsi="宋体"/>
          <w:sz w:val="24"/>
        </w:rPr>
        <w:t>1.05</w:t>
      </w:r>
      <w:r>
        <w:rPr>
          <w:rFonts w:ascii="宋体" w:hAnsi="宋体"/>
          <w:i/>
          <w:sz w:val="24"/>
        </w:rPr>
        <w:t>m</w: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>80-15.6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eastAsia="黑体"/>
          <w:sz w:val="24"/>
        </w:rPr>
      </w:pPr>
    </w:p>
    <w:p>
      <w:pPr>
        <w:spacing w:line="400" w:lineRule="exac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二、填一填。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 w:ascii="宋体" w:hAnsi="宋体"/>
          <w:sz w:val="24"/>
        </w:rPr>
        <w:t>从一个三位数中，减去7，则能被7整除；减去8，则能被8整除；减去9；则能被9整除。那么这个三位数是（            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2、像2,4,6,8</w:t>
      </w:r>
      <w:r>
        <w:rPr>
          <w:rFonts w:hint="eastAsia" w:ascii="宋体" w:hAnsi="宋体"/>
          <w:sz w:val="24"/>
        </w:rPr>
        <w:t>…这样的数，是2的倍数，叫做（           ），像1,3,5，7…这样的数，不是2的倍数，叫做（        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3、有一个数既是8的倍数，又是48的因数，这个数可能是（　　　               　）。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4、一个是既是15的倍数，也是15的因数，这个数是（        ）。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5、个位是（       ）的数既是2的倍数，又是5的倍数。</w:t>
      </w:r>
    </w:p>
    <w:p>
      <w:pPr>
        <w:spacing w:line="360" w:lineRule="auto"/>
        <w:rPr>
          <w:rFonts w:ascii="宋体" w:hAnsi="宋体"/>
          <w:sz w:val="22"/>
        </w:rPr>
      </w:pPr>
      <w:r>
        <w:rPr>
          <w:rFonts w:hint="eastAsia" w:ascii="宋体" w:hAnsi="宋体"/>
          <w:sz w:val="24"/>
        </w:rPr>
        <w:t>6、</w:t>
      </w:r>
      <w:r>
        <w:rPr>
          <w:rFonts w:hint="eastAsia" w:ascii="宋体" w:hAnsi="宋体"/>
          <w:sz w:val="22"/>
        </w:rPr>
        <w:t>在0,1,2,5这四个数字中，选出两个组成两位数，分别满足以下条件：（每个数字只能用一次）</w:t>
      </w:r>
    </w:p>
    <w:p>
      <w:pPr>
        <w:spacing w:line="360" w:lineRule="auto"/>
        <w:ind w:left="360" w:hanging="360" w:hanging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（1）是2的倍数：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（2）是5的倍数： </w:t>
      </w:r>
      <w:r>
        <w:rPr>
          <w:rFonts w:hint="eastAsia" w:ascii="宋体" w:hAnsi="宋体"/>
          <w:sz w:val="24"/>
          <w:u w:val="single"/>
        </w:rPr>
        <w:t xml:space="preserve">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left="360" w:hanging="360" w:hangingChars="15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（3）同时是2和5的倍数：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</w:p>
    <w:p>
      <w:pPr>
        <w:spacing w:line="440" w:lineRule="exact"/>
        <w:ind w:left="360" w:hanging="360" w:hangingChars="15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三、判断。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 w:ascii="宋体" w:hAnsi="宋体"/>
          <w:szCs w:val="21"/>
        </w:rPr>
        <w:t>1是任何非0自然数的因数</w:t>
      </w:r>
      <w:r>
        <w:rPr>
          <w:rFonts w:hint="eastAsia" w:ascii="宋体" w:hAnsi="宋体"/>
          <w:sz w:val="24"/>
        </w:rPr>
        <w:t>。………………………………（        ）</w:t>
      </w:r>
    </w:p>
    <w:p>
      <w:pPr>
        <w:spacing w:line="440" w:lineRule="exact"/>
        <w:ind w:firstLine="240" w:firstLineChars="100"/>
        <w:rPr>
          <w:rFonts w:ascii="黑体" w:hAnsi="宋体" w:eastAsia="黑体"/>
          <w:sz w:val="24"/>
        </w:rPr>
      </w:pPr>
      <w:r>
        <w:rPr>
          <w:rFonts w:hint="eastAsia" w:ascii="宋体" w:hAnsi="宋体"/>
          <w:sz w:val="24"/>
        </w:rPr>
        <w:t>2、2的倍数比4的倍数多一些。……………………………（        ）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szCs w:val="21"/>
        </w:rPr>
        <w:t>4的倍数一定是2 的倍数。</w:t>
      </w:r>
      <w:r>
        <w:rPr>
          <w:rFonts w:hint="eastAsia" w:ascii="宋体" w:hAnsi="宋体"/>
          <w:sz w:val="24"/>
        </w:rPr>
        <w:t>…………………………………（        ）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4、同时是2、5的倍数的最小三位数是100。……………（       ）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5、如果用n来表示非0自然数，那么偶数可以表示为2n，奇数可以表示为2n+1。…（   ）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四、解决问题。</w:t>
      </w:r>
    </w:p>
    <w:p>
      <w:pPr>
        <w:spacing w:line="360" w:lineRule="auto"/>
        <w:ind w:firstLine="240" w:firstLineChars="100"/>
        <w:rPr>
          <w:rFonts w:ascii="宋体" w:hAnsi="宋体" w:cs="Arial Unicode MS"/>
          <w:bCs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 w:ascii="宋体" w:hAnsi="宋体" w:cs="Arial Unicode MS"/>
          <w:bCs/>
          <w:color w:val="000000"/>
          <w:sz w:val="24"/>
        </w:rPr>
        <w:t>王老师打车到8.5千米远的学校，应付车费多少钱？</w:t>
      </w:r>
    </w:p>
    <w:p>
      <w:pPr>
        <w:spacing w:line="360" w:lineRule="auto"/>
        <w:rPr>
          <w:rFonts w:ascii="宋体" w:hAnsi="宋体" w:cs="Arial Unicode MS"/>
          <w:b/>
          <w:sz w:val="18"/>
          <w:szCs w:val="18"/>
        </w:rPr>
      </w:pPr>
      <w:r>
        <w:rPr>
          <w:rFonts w:ascii="宋体" w:hAnsi="宋体" w:cs="Arial Unicode MS"/>
          <w:b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33655</wp:posOffset>
                </wp:positionV>
                <wp:extent cx="2428240" cy="695325"/>
                <wp:effectExtent l="6350" t="6350" r="29210" b="9525"/>
                <wp:wrapNone/>
                <wp:docPr id="1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24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3千米及3千米以内收费7元。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（2）超过3千米，每千米收1.5元，不足1千米按1千米计算。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8" o:spid="_x0000_s1026" o:spt="202" type="#_x0000_t202" style="position:absolute;left:0pt;margin-left:265.8pt;margin-top:2.65pt;height:54.75pt;width:191.2pt;z-index:251659264;mso-width-relative:margin;mso-height-relative:margin;mso-width-percent:400;mso-height-percent:200;" fillcolor="#FFFFFF" filled="t" stroked="t" coordsize="21600,21600" o:gfxdata="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BE8oHfWAAAACQEAAA8AAAAAAAAAAQAgAAAAOAAAAGRycy9kb3ducmV2LnhtbFBLAQIUABQA&#10;AAAIAIdO4kB7AgfEFQIAAFAEAAAOAAAAAAAAAAEAIAAAADs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（</w:t>
                      </w:r>
                      <w:r>
                        <w:rPr>
                          <w:rFonts w:hint="eastAsia"/>
                          <w:b/>
                        </w:rPr>
                        <w:t>1</w:t>
                      </w:r>
                      <w:r>
                        <w:rPr>
                          <w:b/>
                        </w:rPr>
                        <w:t>）</w:t>
                      </w:r>
                      <w:r>
                        <w:rPr>
                          <w:rFonts w:hint="eastAsia"/>
                          <w:b/>
                        </w:rPr>
                        <w:t>3千米及3千米以内收费7元。</w:t>
                      </w:r>
                    </w:p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（2）超过3千米，每千米收1.5元，不足1千米按1千米计算。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2、五（1）班选了40个同学表演集体舞，表演时需要变换两次队形，一次是5人一队，一次是3人一队，不能有剩余。老师至少要再挑选几人才刚好合适？ </w:t>
      </w: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360" w:lineRule="auto"/>
        <w:ind w:left="585" w:leftChars="5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3、李阿姨以2.8元/支的价格进回85支雪糕，然后以5.5元/支的价格出售，当售出60支时，李阿姨赚了多少钱？</w:t>
      </w: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hint="eastAsia"/>
          <w:sz w:val="24"/>
        </w:rPr>
        <w:t>有一箱饮料，无论分给7个人还是8个人都</w:t>
      </w:r>
      <w:r>
        <w:rPr>
          <w:sz w:val="24"/>
        </w:rPr>
        <w:t>还剩</w:t>
      </w:r>
      <w:r>
        <w:rPr>
          <w:rFonts w:hint="eastAsia"/>
          <w:sz w:val="24"/>
        </w:rPr>
        <w:t>1瓶，这箱饮料至少有多少瓶？</w:t>
      </w: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 w:cs="宋体"/>
          <w:kern w:val="0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思维训练</w:t>
      </w:r>
    </w:p>
    <w:p>
      <w:pPr>
        <w:pStyle w:val="15"/>
        <w:ind w:firstLine="120" w:firstLineChars="50"/>
        <w:rPr>
          <w:rFonts w:ascii="宋体" w:hAnsi="宋体"/>
          <w:sz w:val="24"/>
        </w:rPr>
      </w:pPr>
      <w:r>
        <w:rPr>
          <w:rFonts w:hint="eastAsia"/>
          <w:sz w:val="24"/>
        </w:rPr>
        <w:t>1：</w:t>
      </w:r>
      <w:r>
        <w:rPr>
          <w:rFonts w:hint="eastAsia" w:ascii="宋体" w:hAnsi="宋体"/>
          <w:sz w:val="24"/>
        </w:rPr>
        <w:t>一个植树小组植树。如果每人栽5棵，还剩1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棵；如果每人栽7棵，就缺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棵。</w:t>
      </w:r>
    </w:p>
    <w:p>
      <w:pPr>
        <w:pStyle w:val="15"/>
        <w:ind w:left="36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这个植树小组有多少人？一共有多少棵树？（用方程和算术两种方法解决）</w:t>
      </w: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pStyle w:val="15"/>
        <w:ind w:left="360" w:firstLine="0" w:firstLineChars="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2、1÷7的商</w:t>
      </w:r>
      <w:r>
        <w:rPr>
          <w:rFonts w:ascii="宋体" w:hAnsi="宋体"/>
          <w:sz w:val="24"/>
        </w:rPr>
        <w:t>小数点后面第</w:t>
      </w:r>
      <w:r>
        <w:rPr>
          <w:rFonts w:hint="eastAsia" w:ascii="宋体" w:hAnsi="宋体"/>
          <w:sz w:val="24"/>
        </w:rPr>
        <w:t>199位</w:t>
      </w:r>
      <w:r>
        <w:rPr>
          <w:rFonts w:ascii="宋体" w:hAnsi="宋体"/>
          <w:sz w:val="24"/>
        </w:rPr>
        <w:t>上的数字是</w:t>
      </w:r>
      <w:r>
        <w:rPr>
          <w:rFonts w:hint="eastAsia" w:ascii="宋体" w:hAnsi="宋体"/>
          <w:sz w:val="24"/>
        </w:rPr>
        <w:t>多少？小数点后面199个数字的和是多少？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数学兴趣小组同学做数学题，如果每人做6道，则多4道；如果每人做8道，则少16道。</w:t>
      </w:r>
      <w:r>
        <w:rPr>
          <w:rFonts w:hint="eastAsia" w:asciiTheme="majorEastAsia" w:hAnsiTheme="majorEastAsia" w:eastAsiaTheme="majorEastAsia"/>
          <w:sz w:val="22"/>
          <w:szCs w:val="21"/>
        </w:rPr>
        <w:t>问</w:t>
      </w:r>
      <w:r>
        <w:rPr>
          <w:rFonts w:hint="eastAsia" w:ascii="宋体" w:hAnsi="宋体"/>
          <w:sz w:val="22"/>
          <w:szCs w:val="21"/>
        </w:rPr>
        <w:t xml:space="preserve">有几                             </w:t>
      </w:r>
    </w:p>
    <w:p>
      <w:pPr>
        <w:spacing w:line="360" w:lineRule="auto"/>
        <w:ind w:firstLine="330" w:firstLineChars="150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>个同学？一共有多少道数学题？</w:t>
      </w:r>
      <w:r>
        <w:rPr>
          <w:rFonts w:hint="eastAsia" w:asciiTheme="majorEastAsia" w:hAnsiTheme="majorEastAsia" w:eastAsiaTheme="majorEastAsia"/>
          <w:szCs w:val="18"/>
        </w:rPr>
        <w:t>（用方程和算术两种方法解决方法）</w:t>
      </w:r>
    </w:p>
    <w:p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roman"/>
    <w:pitch w:val="default"/>
    <w:sig w:usb0="00000000" w:usb1="00000000" w:usb2="00000000" w:usb3="00000000" w:csb0="003E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E9163C"/>
    <w:multiLevelType w:val="singleLevel"/>
    <w:tmpl w:val="CFE9163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03F009"/>
    <w:multiLevelType w:val="singleLevel"/>
    <w:tmpl w:val="E603F0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3E8"/>
    <w:rsid w:val="00083A30"/>
    <w:rsid w:val="00083FE8"/>
    <w:rsid w:val="0008582E"/>
    <w:rsid w:val="00093C21"/>
    <w:rsid w:val="000A1902"/>
    <w:rsid w:val="00120A38"/>
    <w:rsid w:val="001604FF"/>
    <w:rsid w:val="00162F80"/>
    <w:rsid w:val="0019481C"/>
    <w:rsid w:val="001A0CFF"/>
    <w:rsid w:val="001E7377"/>
    <w:rsid w:val="001F1025"/>
    <w:rsid w:val="00200581"/>
    <w:rsid w:val="00207AA4"/>
    <w:rsid w:val="0022736B"/>
    <w:rsid w:val="002318C4"/>
    <w:rsid w:val="002540A7"/>
    <w:rsid w:val="002711BB"/>
    <w:rsid w:val="002A7F36"/>
    <w:rsid w:val="002D408B"/>
    <w:rsid w:val="00332611"/>
    <w:rsid w:val="00355926"/>
    <w:rsid w:val="00356252"/>
    <w:rsid w:val="00362BD3"/>
    <w:rsid w:val="00371DED"/>
    <w:rsid w:val="0039005A"/>
    <w:rsid w:val="003B309B"/>
    <w:rsid w:val="003E020F"/>
    <w:rsid w:val="003E7632"/>
    <w:rsid w:val="00491029"/>
    <w:rsid w:val="004C68B4"/>
    <w:rsid w:val="004D234D"/>
    <w:rsid w:val="004E07B4"/>
    <w:rsid w:val="005130F8"/>
    <w:rsid w:val="005233EC"/>
    <w:rsid w:val="00536E44"/>
    <w:rsid w:val="00542E9C"/>
    <w:rsid w:val="005B2081"/>
    <w:rsid w:val="00636F48"/>
    <w:rsid w:val="00676517"/>
    <w:rsid w:val="006A710E"/>
    <w:rsid w:val="00712411"/>
    <w:rsid w:val="007306AA"/>
    <w:rsid w:val="00737FB3"/>
    <w:rsid w:val="00756AC7"/>
    <w:rsid w:val="007643A4"/>
    <w:rsid w:val="00786F53"/>
    <w:rsid w:val="007913A5"/>
    <w:rsid w:val="00793A04"/>
    <w:rsid w:val="007C04A7"/>
    <w:rsid w:val="007D0855"/>
    <w:rsid w:val="007F515F"/>
    <w:rsid w:val="008244C3"/>
    <w:rsid w:val="008414EF"/>
    <w:rsid w:val="00865B8D"/>
    <w:rsid w:val="0087099B"/>
    <w:rsid w:val="00873E5F"/>
    <w:rsid w:val="008C48DB"/>
    <w:rsid w:val="008E39F0"/>
    <w:rsid w:val="00902D90"/>
    <w:rsid w:val="00914A81"/>
    <w:rsid w:val="00916356"/>
    <w:rsid w:val="0095738E"/>
    <w:rsid w:val="00977B7D"/>
    <w:rsid w:val="009B17C5"/>
    <w:rsid w:val="009B2B06"/>
    <w:rsid w:val="009B2B22"/>
    <w:rsid w:val="009C0B67"/>
    <w:rsid w:val="009C25B4"/>
    <w:rsid w:val="009E0C65"/>
    <w:rsid w:val="009F20CD"/>
    <w:rsid w:val="009F4FF4"/>
    <w:rsid w:val="00A24E5A"/>
    <w:rsid w:val="00A9431A"/>
    <w:rsid w:val="00AA2FC7"/>
    <w:rsid w:val="00AB177C"/>
    <w:rsid w:val="00AB6218"/>
    <w:rsid w:val="00AB6F78"/>
    <w:rsid w:val="00AC576B"/>
    <w:rsid w:val="00AD6900"/>
    <w:rsid w:val="00AF553B"/>
    <w:rsid w:val="00B051C8"/>
    <w:rsid w:val="00B27B09"/>
    <w:rsid w:val="00B467E7"/>
    <w:rsid w:val="00B52BE1"/>
    <w:rsid w:val="00B64273"/>
    <w:rsid w:val="00B92EAA"/>
    <w:rsid w:val="00BC29F5"/>
    <w:rsid w:val="00BD77DD"/>
    <w:rsid w:val="00BF03B7"/>
    <w:rsid w:val="00C1752C"/>
    <w:rsid w:val="00C27233"/>
    <w:rsid w:val="00C31D96"/>
    <w:rsid w:val="00C369E5"/>
    <w:rsid w:val="00C70033"/>
    <w:rsid w:val="00C763E8"/>
    <w:rsid w:val="00C77CB2"/>
    <w:rsid w:val="00C867A0"/>
    <w:rsid w:val="00CB53FA"/>
    <w:rsid w:val="00CE622A"/>
    <w:rsid w:val="00CF3CBC"/>
    <w:rsid w:val="00D10790"/>
    <w:rsid w:val="00D62CB3"/>
    <w:rsid w:val="00DB2EBC"/>
    <w:rsid w:val="00DF39EE"/>
    <w:rsid w:val="00E246C5"/>
    <w:rsid w:val="00E2539C"/>
    <w:rsid w:val="00E261C4"/>
    <w:rsid w:val="00E935B5"/>
    <w:rsid w:val="00E94410"/>
    <w:rsid w:val="00E95585"/>
    <w:rsid w:val="00EB2313"/>
    <w:rsid w:val="00EE60A8"/>
    <w:rsid w:val="00F13EE1"/>
    <w:rsid w:val="00F441AD"/>
    <w:rsid w:val="00F5180E"/>
    <w:rsid w:val="00F57734"/>
    <w:rsid w:val="00F75D45"/>
    <w:rsid w:val="00F93FCF"/>
    <w:rsid w:val="00FC3168"/>
    <w:rsid w:val="00FD1DEF"/>
    <w:rsid w:val="00FF6AD5"/>
    <w:rsid w:val="06132DB0"/>
    <w:rsid w:val="47021CB2"/>
    <w:rsid w:val="59980157"/>
    <w:rsid w:val="5FF9B6A6"/>
    <w:rsid w:val="65AA01A2"/>
    <w:rsid w:val="7759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iPriority w:val="0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1">
    <w:name w:val="批注主题 Char"/>
    <w:link w:val="6"/>
    <w:uiPriority w:val="0"/>
    <w:rPr>
      <w:b/>
      <w:bCs/>
      <w:kern w:val="2"/>
      <w:sz w:val="21"/>
      <w:szCs w:val="24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4"/>
    <w:qFormat/>
    <w:uiPriority w:val="0"/>
    <w:rPr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224</Words>
  <Characters>1281</Characters>
  <Lines>10</Lines>
  <Paragraphs>3</Paragraphs>
  <TotalTime>1</TotalTime>
  <ScaleCrop>false</ScaleCrop>
  <LinksUpToDate>false</LinksUpToDate>
  <CharactersWithSpaces>1502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2023-10-11T08:20:00Z</dcterms:created>
  <dc:creator>微软用户</dc:creator>
  <cp:lastModifiedBy>葛玉梅</cp:lastModifiedBy>
  <dcterms:modified xsi:type="dcterms:W3CDTF">2024-01-02T08:40:43Z</dcterms:modified>
  <dc:title>棠外附小五年级上册第2周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3A5F776EF6682AC08B5B93658B56F463_42</vt:lpwstr>
  </property>
</Properties>
</file>