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65" w:lineRule="auto"/>
        <w:jc w:val="both"/>
        <w:rPr>
          <w:rFonts w:hint="eastAsia" w:ascii="Arial" w:eastAsia="宋体"/>
          <w:sz w:val="21"/>
          <w:lang w:eastAsia="zh-CN"/>
        </w:rPr>
      </w:pPr>
    </w:p>
    <w:p>
      <w:pPr>
        <w:spacing w:before="101" w:line="222" w:lineRule="auto"/>
        <w:ind w:left="1867" w:firstLine="942" w:firstLineChars="300"/>
        <w:jc w:val="both"/>
        <w:rPr>
          <w:rFonts w:ascii="仿宋" w:hAnsi="仿宋" w:eastAsia="仿宋" w:cs="仿宋"/>
          <w:sz w:val="31"/>
          <w:szCs w:val="31"/>
        </w:rPr>
      </w:pPr>
      <w:r>
        <w:rPr>
          <w:rFonts w:ascii="仿宋" w:hAnsi="仿宋" w:eastAsia="仿宋" w:cs="仿宋"/>
          <w:spacing w:val="2"/>
          <w:sz w:val="31"/>
          <w:szCs w:val="31"/>
          <w14:textOutline w14:w="5791" w14:cap="sq" w14:cmpd="sng">
            <w14:solidFill>
              <w14:srgbClr w14:val="000000"/>
            </w14:solidFill>
            <w14:prstDash w14:val="solid"/>
            <w14:bevel/>
          </w14:textOutline>
        </w:rPr>
        <w:t>专项运动技能课时教学计划</w:t>
      </w:r>
    </w:p>
    <w:tbl>
      <w:tblPr>
        <w:tblStyle w:val="8"/>
        <w:tblW w:w="983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1"/>
        <w:gridCol w:w="1741"/>
        <w:gridCol w:w="1122"/>
        <w:gridCol w:w="950"/>
        <w:gridCol w:w="838"/>
        <w:gridCol w:w="12"/>
        <w:gridCol w:w="738"/>
        <w:gridCol w:w="925"/>
        <w:gridCol w:w="316"/>
        <w:gridCol w:w="874"/>
        <w:gridCol w:w="255"/>
        <w:gridCol w:w="141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9" w:hRule="atLeast"/>
        </w:trPr>
        <w:tc>
          <w:tcPr>
            <w:tcW w:w="651" w:type="dxa"/>
            <w:vAlign w:val="top"/>
          </w:tcPr>
          <w:p>
            <w:pPr>
              <w:spacing w:before="273" w:line="232" w:lineRule="auto"/>
              <w:jc w:val="center"/>
              <w:rPr>
                <w:rFonts w:ascii="仿宋" w:hAnsi="仿宋" w:eastAsia="仿宋" w:cs="仿宋"/>
                <w:sz w:val="23"/>
                <w:szCs w:val="23"/>
              </w:rPr>
            </w:pPr>
            <w:r>
              <w:rPr>
                <w:rFonts w:ascii="仿宋" w:hAnsi="仿宋" w:eastAsia="仿宋" w:cs="仿宋"/>
                <w:spacing w:val="-3"/>
                <w:sz w:val="23"/>
                <w:szCs w:val="23"/>
                <w14:textOutline w14:w="4356" w14:cap="sq" w14:cmpd="sng">
                  <w14:solidFill>
                    <w14:srgbClr w14:val="000000"/>
                  </w14:solidFill>
                  <w14:prstDash w14:val="solid"/>
                  <w14:bevel/>
                </w14:textOutline>
              </w:rPr>
              <w:t>项</w:t>
            </w:r>
            <w:r>
              <w:rPr>
                <w:rFonts w:ascii="仿宋" w:hAnsi="仿宋" w:eastAsia="仿宋" w:cs="仿宋"/>
                <w:spacing w:val="-2"/>
                <w:sz w:val="23"/>
                <w:szCs w:val="23"/>
                <w14:textOutline w14:w="4356" w14:cap="sq" w14:cmpd="sng">
                  <w14:solidFill>
                    <w14:srgbClr w14:val="000000"/>
                  </w14:solidFill>
                  <w14:prstDash w14:val="solid"/>
                  <w14:bevel/>
                </w14:textOutline>
              </w:rPr>
              <w:t>目</w:t>
            </w:r>
          </w:p>
        </w:tc>
        <w:tc>
          <w:tcPr>
            <w:tcW w:w="1741" w:type="dxa"/>
            <w:vAlign w:val="top"/>
          </w:tcPr>
          <w:p/>
          <w:p>
            <w:pPr>
              <w:bidi w:val="0"/>
              <w:ind w:firstLine="210" w:firstLineChars="100"/>
              <w:jc w:val="left"/>
              <w:rPr>
                <w:rFonts w:hint="default" w:ascii="Arial" w:hAnsi="Arial" w:eastAsia="宋体" w:cs="Arial"/>
                <w:snapToGrid w:val="0"/>
                <w:color w:val="000000"/>
                <w:kern w:val="0"/>
                <w:sz w:val="21"/>
                <w:szCs w:val="21"/>
                <w:lang w:val="en-US" w:eastAsia="zh-CN"/>
              </w:rPr>
            </w:pPr>
            <w:r>
              <w:rPr>
                <w:rFonts w:hint="eastAsia"/>
                <w:vertAlign w:val="baseline"/>
                <w:lang w:val="en-US" w:eastAsia="zh-CN"/>
              </w:rPr>
              <w:t xml:space="preserve">障碍跑           </w:t>
            </w:r>
          </w:p>
        </w:tc>
        <w:tc>
          <w:tcPr>
            <w:tcW w:w="1122" w:type="dxa"/>
            <w:vAlign w:val="top"/>
          </w:tcPr>
          <w:p>
            <w:pPr>
              <w:spacing w:before="273" w:line="230" w:lineRule="auto"/>
              <w:ind w:left="171"/>
              <w:rPr>
                <w:rFonts w:ascii="仿宋" w:hAnsi="仿宋" w:eastAsia="仿宋" w:cs="仿宋"/>
                <w:sz w:val="23"/>
                <w:szCs w:val="23"/>
              </w:rPr>
            </w:pPr>
            <w:r>
              <w:rPr>
                <w:rFonts w:ascii="仿宋" w:hAnsi="仿宋" w:eastAsia="仿宋" w:cs="仿宋"/>
                <w:spacing w:val="-3"/>
                <w:sz w:val="23"/>
                <w:szCs w:val="23"/>
                <w14:textOutline w14:w="4356" w14:cap="sq" w14:cmpd="sng">
                  <w14:solidFill>
                    <w14:srgbClr w14:val="000000"/>
                  </w14:solidFill>
                  <w14:prstDash w14:val="solid"/>
                  <w14:bevel/>
                </w14:textOutline>
              </w:rPr>
              <w:t>课</w:t>
            </w:r>
            <w:r>
              <w:rPr>
                <w:rFonts w:ascii="仿宋" w:hAnsi="仿宋" w:eastAsia="仿宋" w:cs="仿宋"/>
                <w:spacing w:val="-2"/>
                <w:sz w:val="23"/>
                <w:szCs w:val="23"/>
                <w14:textOutline w14:w="4356" w14:cap="sq" w14:cmpd="sng">
                  <w14:solidFill>
                    <w14:srgbClr w14:val="000000"/>
                  </w14:solidFill>
                  <w14:prstDash w14:val="solid"/>
                  <w14:bevel/>
                </w14:textOutline>
              </w:rPr>
              <w:t>次</w:t>
            </w:r>
          </w:p>
        </w:tc>
        <w:tc>
          <w:tcPr>
            <w:tcW w:w="950" w:type="dxa"/>
            <w:vAlign w:val="top"/>
          </w:tcPr>
          <w:p/>
          <w:p>
            <w:pPr>
              <w:pStyle w:val="2"/>
              <w:ind w:left="0" w:leftChars="0" w:firstLine="420" w:firstLineChars="200"/>
              <w:rPr>
                <w:rFonts w:hint="default" w:eastAsia="宋体"/>
                <w:lang w:val="en-US" w:eastAsia="zh-CN"/>
              </w:rPr>
            </w:pPr>
            <w:r>
              <w:rPr>
                <w:rFonts w:hint="eastAsia" w:eastAsia="宋体"/>
                <w:lang w:val="en-US" w:eastAsia="zh-CN"/>
              </w:rPr>
              <w:t>11</w:t>
            </w:r>
          </w:p>
        </w:tc>
        <w:tc>
          <w:tcPr>
            <w:tcW w:w="838" w:type="dxa"/>
            <w:vAlign w:val="top"/>
          </w:tcPr>
          <w:p>
            <w:pPr>
              <w:spacing w:before="274" w:line="231" w:lineRule="auto"/>
              <w:ind w:left="238"/>
              <w:rPr>
                <w:rFonts w:ascii="仿宋" w:hAnsi="仿宋" w:eastAsia="仿宋" w:cs="仿宋"/>
                <w:sz w:val="23"/>
                <w:szCs w:val="23"/>
              </w:rPr>
            </w:pPr>
            <w:r>
              <w:rPr>
                <w:rFonts w:ascii="仿宋" w:hAnsi="仿宋" w:eastAsia="仿宋" w:cs="仿宋"/>
                <w:spacing w:val="-3"/>
                <w:sz w:val="23"/>
                <w:szCs w:val="23"/>
                <w14:textOutline w14:w="4356" w14:cap="sq" w14:cmpd="sng">
                  <w14:solidFill>
                    <w14:srgbClr w14:val="000000"/>
                  </w14:solidFill>
                  <w14:prstDash w14:val="solid"/>
                  <w14:bevel/>
                </w14:textOutline>
              </w:rPr>
              <w:t>班</w:t>
            </w:r>
            <w:r>
              <w:rPr>
                <w:rFonts w:ascii="仿宋" w:hAnsi="仿宋" w:eastAsia="仿宋" w:cs="仿宋"/>
                <w:spacing w:val="-2"/>
                <w:sz w:val="23"/>
                <w:szCs w:val="23"/>
                <w14:textOutline w14:w="4356" w14:cap="sq" w14:cmpd="sng">
                  <w14:solidFill>
                    <w14:srgbClr w14:val="000000"/>
                  </w14:solidFill>
                  <w14:prstDash w14:val="solid"/>
                  <w14:bevel/>
                </w14:textOutline>
              </w:rPr>
              <w:t>级</w:t>
            </w:r>
          </w:p>
        </w:tc>
        <w:tc>
          <w:tcPr>
            <w:tcW w:w="1675" w:type="dxa"/>
            <w:gridSpan w:val="3"/>
            <w:vAlign w:val="top"/>
          </w:tcPr>
          <w:p>
            <w:pPr>
              <w:rPr>
                <w:rFonts w:hint="eastAsia"/>
                <w:lang w:val="en-US" w:eastAsia="zh-CN"/>
              </w:rPr>
            </w:pPr>
          </w:p>
          <w:p>
            <w:pPr>
              <w:pStyle w:val="2"/>
              <w:jc w:val="center"/>
              <w:rPr>
                <w:rFonts w:hint="default"/>
                <w:lang w:val="en-US" w:eastAsia="zh-CN"/>
              </w:rPr>
            </w:pPr>
            <w:r>
              <w:rPr>
                <w:rFonts w:hint="eastAsia"/>
                <w:lang w:val="en-US" w:eastAsia="zh-CN"/>
              </w:rPr>
              <w:t>2.9</w:t>
            </w:r>
          </w:p>
        </w:tc>
        <w:tc>
          <w:tcPr>
            <w:tcW w:w="316" w:type="dxa"/>
            <w:vAlign w:val="top"/>
          </w:tcPr>
          <w:p>
            <w:pPr>
              <w:spacing w:before="274" w:line="231" w:lineRule="auto"/>
              <w:rPr>
                <w:rFonts w:ascii="仿宋" w:hAnsi="仿宋" w:eastAsia="仿宋" w:cs="仿宋"/>
                <w:sz w:val="23"/>
                <w:szCs w:val="23"/>
              </w:rPr>
            </w:pPr>
            <w:r>
              <w:rPr>
                <w:rFonts w:ascii="仿宋" w:hAnsi="仿宋" w:eastAsia="仿宋" w:cs="仿宋"/>
                <w:spacing w:val="-4"/>
                <w:sz w:val="23"/>
                <w:szCs w:val="23"/>
                <w14:textOutline w14:w="4356" w14:cap="sq" w14:cmpd="sng">
                  <w14:solidFill>
                    <w14:srgbClr w14:val="000000"/>
                  </w14:solidFill>
                  <w14:prstDash w14:val="solid"/>
                  <w14:bevel/>
                </w14:textOutline>
              </w:rPr>
              <w:t>人</w:t>
            </w:r>
            <w:r>
              <w:rPr>
                <w:rFonts w:ascii="仿宋" w:hAnsi="仿宋" w:eastAsia="仿宋" w:cs="仿宋"/>
                <w:spacing w:val="-3"/>
                <w:sz w:val="23"/>
                <w:szCs w:val="23"/>
                <w14:textOutline w14:w="4356" w14:cap="sq" w14:cmpd="sng">
                  <w14:solidFill>
                    <w14:srgbClr w14:val="000000"/>
                  </w14:solidFill>
                  <w14:prstDash w14:val="solid"/>
                  <w14:bevel/>
                </w14:textOutline>
              </w:rPr>
              <w:t>数</w:t>
            </w:r>
          </w:p>
        </w:tc>
        <w:tc>
          <w:tcPr>
            <w:tcW w:w="2542" w:type="dxa"/>
            <w:gridSpan w:val="3"/>
            <w:vAlign w:val="top"/>
          </w:tcPr>
          <w:p>
            <w:pPr>
              <w:spacing w:before="274" w:line="231" w:lineRule="auto"/>
              <w:ind w:left="28"/>
              <w:rPr>
                <w:rFonts w:ascii="仿宋" w:hAnsi="仿宋" w:eastAsia="仿宋" w:cs="仿宋"/>
                <w:sz w:val="23"/>
                <w:szCs w:val="23"/>
              </w:rPr>
            </w:pPr>
            <w:r>
              <w:rPr>
                <w:rFonts w:ascii="仿宋" w:hAnsi="仿宋" w:eastAsia="仿宋" w:cs="仿宋"/>
                <w:spacing w:val="2"/>
                <w:sz w:val="23"/>
                <w:szCs w:val="23"/>
              </w:rPr>
              <w:t xml:space="preserve">总 </w:t>
            </w:r>
            <w:r>
              <w:rPr>
                <w:rFonts w:hint="eastAsia" w:ascii="仿宋" w:hAnsi="仿宋" w:eastAsia="仿宋" w:cs="仿宋"/>
                <w:spacing w:val="2"/>
                <w:sz w:val="23"/>
                <w:szCs w:val="23"/>
                <w:lang w:val="en-US" w:eastAsia="zh-CN"/>
              </w:rPr>
              <w:t>40</w:t>
            </w:r>
            <w:r>
              <w:rPr>
                <w:rFonts w:ascii="仿宋" w:hAnsi="仿宋" w:eastAsia="仿宋" w:cs="仿宋"/>
                <w:spacing w:val="2"/>
                <w:sz w:val="23"/>
                <w:szCs w:val="23"/>
              </w:rPr>
              <w:t xml:space="preserve"> 人 (</w:t>
            </w:r>
            <w:r>
              <w:rPr>
                <w:rFonts w:hint="eastAsia" w:ascii="仿宋" w:hAnsi="仿宋" w:eastAsia="仿宋" w:cs="仿宋"/>
                <w:spacing w:val="2"/>
                <w:sz w:val="23"/>
                <w:szCs w:val="23"/>
                <w:lang w:val="en-US" w:eastAsia="zh-CN"/>
              </w:rPr>
              <w:t>20</w:t>
            </w:r>
            <w:r>
              <w:rPr>
                <w:rFonts w:ascii="仿宋" w:hAnsi="仿宋" w:eastAsia="仿宋" w:cs="仿宋"/>
                <w:spacing w:val="2"/>
                <w:sz w:val="23"/>
                <w:szCs w:val="23"/>
              </w:rPr>
              <w:t>男</w:t>
            </w:r>
            <w:r>
              <w:rPr>
                <w:rFonts w:hint="eastAsia" w:ascii="仿宋" w:hAnsi="仿宋" w:eastAsia="仿宋" w:cs="仿宋"/>
                <w:spacing w:val="2"/>
                <w:sz w:val="23"/>
                <w:szCs w:val="23"/>
                <w:lang w:val="en-US" w:eastAsia="zh-CN"/>
              </w:rPr>
              <w:t xml:space="preserve"> 20</w:t>
            </w:r>
            <w:r>
              <w:rPr>
                <w:rFonts w:ascii="仿宋" w:hAnsi="仿宋" w:eastAsia="仿宋" w:cs="仿宋"/>
                <w:spacing w:val="2"/>
                <w:sz w:val="23"/>
                <w:szCs w:val="23"/>
              </w:rPr>
              <w:t>女</w:t>
            </w:r>
            <w:r>
              <w:rPr>
                <w:rFonts w:ascii="仿宋" w:hAnsi="仿宋" w:eastAsia="仿宋" w:cs="仿宋"/>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651" w:type="dxa"/>
            <w:vAlign w:val="top"/>
          </w:tcPr>
          <w:p>
            <w:pPr>
              <w:spacing w:before="34" w:line="241" w:lineRule="auto"/>
              <w:jc w:val="both"/>
              <w:rPr>
                <w:rFonts w:ascii="仿宋" w:hAnsi="仿宋" w:eastAsia="仿宋" w:cs="仿宋"/>
                <w:spacing w:val="-8"/>
                <w:sz w:val="23"/>
                <w:szCs w:val="23"/>
                <w14:textOutline w14:w="4356" w14:cap="sq" w14:cmpd="sng">
                  <w14:solidFill>
                    <w14:srgbClr w14:val="000000"/>
                  </w14:solidFill>
                  <w14:prstDash w14:val="solid"/>
                  <w14:bevel/>
                </w14:textOutline>
              </w:rPr>
            </w:pPr>
          </w:p>
          <w:p>
            <w:pPr>
              <w:spacing w:before="34" w:line="241" w:lineRule="auto"/>
              <w:jc w:val="center"/>
              <w:rPr>
                <w:rFonts w:ascii="仿宋" w:hAnsi="仿宋" w:eastAsia="仿宋" w:cs="仿宋"/>
                <w:sz w:val="23"/>
                <w:szCs w:val="23"/>
              </w:rPr>
            </w:pPr>
            <w:r>
              <w:rPr>
                <w:rFonts w:ascii="仿宋" w:hAnsi="仿宋" w:eastAsia="仿宋" w:cs="仿宋"/>
                <w:spacing w:val="-8"/>
                <w:sz w:val="23"/>
                <w:szCs w:val="23"/>
                <w14:textOutline w14:w="4356" w14:cap="sq" w14:cmpd="sng">
                  <w14:solidFill>
                    <w14:srgbClr w14:val="000000"/>
                  </w14:solidFill>
                  <w14:prstDash w14:val="solid"/>
                  <w14:bevel/>
                </w14:textOutline>
              </w:rPr>
              <w:t>学</w:t>
            </w:r>
            <w:r>
              <w:rPr>
                <w:rFonts w:ascii="仿宋" w:hAnsi="仿宋" w:eastAsia="仿宋" w:cs="仿宋"/>
                <w:spacing w:val="-6"/>
                <w:sz w:val="23"/>
                <w:szCs w:val="23"/>
                <w14:textOutline w14:w="4356" w14:cap="sq" w14:cmpd="sng">
                  <w14:solidFill>
                    <w14:srgbClr w14:val="000000"/>
                  </w14:solidFill>
                  <w14:prstDash w14:val="solid"/>
                  <w14:bevel/>
                </w14:textOutline>
              </w:rPr>
              <w:t>情</w:t>
            </w:r>
          </w:p>
          <w:p>
            <w:pPr>
              <w:spacing w:line="217" w:lineRule="auto"/>
              <w:jc w:val="center"/>
              <w:rPr>
                <w:rFonts w:ascii="仿宋" w:hAnsi="仿宋" w:eastAsia="仿宋" w:cs="仿宋"/>
                <w:sz w:val="23"/>
                <w:szCs w:val="23"/>
              </w:rPr>
            </w:pPr>
            <w:r>
              <w:rPr>
                <w:rFonts w:ascii="仿宋" w:hAnsi="仿宋" w:eastAsia="仿宋" w:cs="仿宋"/>
                <w:spacing w:val="-3"/>
                <w:sz w:val="23"/>
                <w:szCs w:val="23"/>
                <w14:textOutline w14:w="4356" w14:cap="sq" w14:cmpd="sng">
                  <w14:solidFill>
                    <w14:srgbClr w14:val="000000"/>
                  </w14:solidFill>
                  <w14:prstDash w14:val="solid"/>
                  <w14:bevel/>
                </w14:textOutline>
              </w:rPr>
              <w:t>分析</w:t>
            </w:r>
          </w:p>
        </w:tc>
        <w:tc>
          <w:tcPr>
            <w:tcW w:w="9184" w:type="dxa"/>
            <w:gridSpan w:val="11"/>
            <w:vAlign w:val="top"/>
          </w:tcPr>
          <w:p>
            <w:pPr>
              <w:spacing w:line="360" w:lineRule="auto"/>
              <w:ind w:firstLine="480" w:firstLineChars="200"/>
              <w:rPr>
                <w:rFonts w:hint="eastAsia"/>
                <w:sz w:val="24"/>
                <w:szCs w:val="24"/>
                <w:lang w:val="en-US" w:eastAsia="zh-CN"/>
              </w:rPr>
            </w:pPr>
            <w:r>
              <w:rPr>
                <w:rFonts w:hint="eastAsia"/>
                <w:sz w:val="24"/>
                <w:szCs w:val="24"/>
                <w:lang w:val="en-US" w:eastAsia="zh-CN"/>
              </w:rPr>
              <w:t>水平一学生正处于生长发育的关键时期，乐于参加体育活动，模仿能力和接受新生事物的能力强，敢于表现自我，而且他们思维反应敏捷，但自我约束能力差，能在集体活动中与同伴团结合作，完成活动任务。针对水平一学生的生理和心理特征、认知规律再课中创设军旅生活的情景，不仅能激发学生的学习兴趣，而且能加强他们的爱国意识和培养他们坚强地意志品质。通过障碍跑的练习，训练学生身体的灵活性和协调性，让学生活动中尽量自由地发挥，充分地展示自我。</w:t>
            </w:r>
          </w:p>
          <w:p>
            <w:pPr>
              <w:spacing w:line="360" w:lineRule="auto"/>
              <w:ind w:firstLine="480" w:firstLineChars="200"/>
              <w:rPr>
                <w:rFonts w:ascii="Arial"/>
                <w:sz w:val="24"/>
                <w:szCs w:val="24"/>
              </w:rPr>
            </w:pPr>
            <w:r>
              <w:rPr>
                <w:rFonts w:hint="eastAsia"/>
                <w:sz w:val="24"/>
                <w:szCs w:val="24"/>
                <w:lang w:val="en-US" w:eastAsia="zh-CN"/>
              </w:rPr>
              <w:t>在前面课的学习中学生已初步了解了障碍跑，但在实际条件下的技术运用很欠缺，学生在学练中肯定会遇到很多困难。因此，为了调动学生的学习积极性和主动性，本课将技能学习渗透在游戏、比赛中，通过启发式教学促进学生主动思考，积极探索体验，由浅入深，练和赛分层递进，多鼓励引导学生，提升其自信心，帮助学生学以致用，从而突破重难点，达成教学目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0" w:hRule="atLeast"/>
        </w:trPr>
        <w:tc>
          <w:tcPr>
            <w:tcW w:w="651" w:type="dxa"/>
            <w:vAlign w:val="top"/>
          </w:tcPr>
          <w:p>
            <w:pPr>
              <w:spacing w:before="36" w:line="241" w:lineRule="auto"/>
              <w:jc w:val="both"/>
              <w:rPr>
                <w:rFonts w:ascii="仿宋" w:hAnsi="仿宋" w:eastAsia="仿宋" w:cs="仿宋"/>
                <w:spacing w:val="-8"/>
                <w:sz w:val="23"/>
                <w:szCs w:val="23"/>
                <w14:textOutline w14:w="4356" w14:cap="sq" w14:cmpd="sng">
                  <w14:solidFill>
                    <w14:srgbClr w14:val="000000"/>
                  </w14:solidFill>
                  <w14:prstDash w14:val="solid"/>
                  <w14:bevel/>
                </w14:textOutline>
              </w:rPr>
            </w:pPr>
          </w:p>
          <w:p>
            <w:pPr>
              <w:spacing w:before="36" w:line="241" w:lineRule="auto"/>
              <w:jc w:val="center"/>
              <w:rPr>
                <w:rFonts w:ascii="仿宋" w:hAnsi="仿宋" w:eastAsia="仿宋" w:cs="仿宋"/>
                <w:spacing w:val="-6"/>
                <w:sz w:val="23"/>
                <w:szCs w:val="23"/>
                <w14:textOutline w14:w="4356" w14:cap="sq" w14:cmpd="sng">
                  <w14:solidFill>
                    <w14:srgbClr w14:val="000000"/>
                  </w14:solidFill>
                  <w14:prstDash w14:val="solid"/>
                  <w14:bevel/>
                </w14:textOutline>
              </w:rPr>
            </w:pPr>
            <w:r>
              <w:rPr>
                <w:rFonts w:ascii="仿宋" w:hAnsi="仿宋" w:eastAsia="仿宋" w:cs="仿宋"/>
                <w:spacing w:val="-8"/>
                <w:sz w:val="23"/>
                <w:szCs w:val="23"/>
                <w14:textOutline w14:w="4356" w14:cap="sq" w14:cmpd="sng">
                  <w14:solidFill>
                    <w14:srgbClr w14:val="000000"/>
                  </w14:solidFill>
                  <w14:prstDash w14:val="solid"/>
                  <w14:bevel/>
                </w14:textOutline>
              </w:rPr>
              <w:t>学</w:t>
            </w:r>
            <w:r>
              <w:rPr>
                <w:rFonts w:ascii="仿宋" w:hAnsi="仿宋" w:eastAsia="仿宋" w:cs="仿宋"/>
                <w:spacing w:val="-6"/>
                <w:sz w:val="23"/>
                <w:szCs w:val="23"/>
                <w14:textOutline w14:w="4356" w14:cap="sq" w14:cmpd="sng">
                  <w14:solidFill>
                    <w14:srgbClr w14:val="000000"/>
                  </w14:solidFill>
                  <w14:prstDash w14:val="solid"/>
                  <w14:bevel/>
                </w14:textOutline>
              </w:rPr>
              <w:t>习</w:t>
            </w:r>
          </w:p>
          <w:p>
            <w:pPr>
              <w:spacing w:before="36" w:line="241" w:lineRule="auto"/>
              <w:jc w:val="center"/>
              <w:rPr>
                <w:rFonts w:ascii="仿宋" w:hAnsi="仿宋" w:eastAsia="仿宋" w:cs="仿宋"/>
                <w:sz w:val="23"/>
                <w:szCs w:val="23"/>
              </w:rPr>
            </w:pPr>
            <w:r>
              <w:rPr>
                <w:rFonts w:ascii="仿宋" w:hAnsi="仿宋" w:eastAsia="仿宋" w:cs="仿宋"/>
                <w:spacing w:val="-24"/>
                <w:sz w:val="23"/>
                <w:szCs w:val="23"/>
                <w14:textOutline w14:w="4356" w14:cap="sq" w14:cmpd="sng">
                  <w14:solidFill>
                    <w14:srgbClr w14:val="000000"/>
                  </w14:solidFill>
                  <w14:prstDash w14:val="solid"/>
                  <w14:bevel/>
                </w14:textOutline>
              </w:rPr>
              <w:t>目</w:t>
            </w:r>
            <w:r>
              <w:rPr>
                <w:rFonts w:hint="eastAsia" w:ascii="仿宋" w:hAnsi="仿宋" w:eastAsia="仿宋" w:cs="仿宋"/>
                <w:spacing w:val="-24"/>
                <w:sz w:val="23"/>
                <w:szCs w:val="23"/>
                <w:lang w:val="en-US" w:eastAsia="zh-CN"/>
                <w14:textOutline w14:w="4356" w14:cap="sq" w14:cmpd="sng">
                  <w14:solidFill>
                    <w14:srgbClr w14:val="000000"/>
                  </w14:solidFill>
                  <w14:prstDash w14:val="solid"/>
                  <w14:bevel/>
                </w14:textOutline>
              </w:rPr>
              <w:t xml:space="preserve"> </w:t>
            </w:r>
            <w:r>
              <w:rPr>
                <w:rFonts w:ascii="仿宋" w:hAnsi="仿宋" w:eastAsia="仿宋" w:cs="仿宋"/>
                <w:spacing w:val="-22"/>
                <w:sz w:val="23"/>
                <w:szCs w:val="23"/>
                <w14:textOutline w14:w="4356" w14:cap="sq" w14:cmpd="sng">
                  <w14:solidFill>
                    <w14:srgbClr w14:val="000000"/>
                  </w14:solidFill>
                  <w14:prstDash w14:val="solid"/>
                  <w14:bevel/>
                </w14:textOutline>
              </w:rPr>
              <w:t>标</w:t>
            </w:r>
          </w:p>
        </w:tc>
        <w:tc>
          <w:tcPr>
            <w:tcW w:w="9184" w:type="dxa"/>
            <w:gridSpan w:val="11"/>
            <w:vAlign w:val="top"/>
          </w:tcPr>
          <w:p>
            <w:pPr>
              <w:numPr>
                <w:ilvl w:val="0"/>
                <w:numId w:val="0"/>
              </w:numPr>
              <w:spacing w:line="360" w:lineRule="auto"/>
              <w:rPr>
                <w:rFonts w:hint="eastAsia"/>
                <w:sz w:val="24"/>
                <w:szCs w:val="24"/>
                <w:vertAlign w:val="baseline"/>
                <w:lang w:val="en-US" w:eastAsia="zh-CN"/>
              </w:rPr>
            </w:pPr>
            <w:r>
              <w:rPr>
                <w:rFonts w:hint="eastAsia"/>
                <w:b/>
                <w:bCs/>
                <w:sz w:val="24"/>
                <w:szCs w:val="24"/>
                <w:lang w:val="en-US" w:eastAsia="zh-CN"/>
              </w:rPr>
              <w:t>运动能力：</w:t>
            </w:r>
            <w:r>
              <w:rPr>
                <w:rFonts w:hint="eastAsia"/>
                <w:sz w:val="24"/>
                <w:szCs w:val="24"/>
                <w:vertAlign w:val="baseline"/>
                <w:lang w:val="en-US" w:eastAsia="zh-CN"/>
              </w:rPr>
              <w:t>知</w:t>
            </w:r>
            <w:r>
              <w:rPr>
                <w:rFonts w:hint="eastAsia"/>
                <w:sz w:val="24"/>
                <w:szCs w:val="24"/>
                <w:lang w:val="en-US" w:eastAsia="zh-CN"/>
              </w:rPr>
              <w:t>道在跑的过程中通过障碍的基本方法。</w:t>
            </w:r>
          </w:p>
          <w:p>
            <w:pPr>
              <w:numPr>
                <w:ilvl w:val="0"/>
                <w:numId w:val="0"/>
              </w:numPr>
              <w:spacing w:line="360" w:lineRule="auto"/>
              <w:rPr>
                <w:rFonts w:hint="eastAsia"/>
                <w:sz w:val="24"/>
                <w:szCs w:val="24"/>
                <w:vertAlign w:val="baseline"/>
                <w:lang w:val="en-US" w:eastAsia="zh-CN"/>
              </w:rPr>
            </w:pPr>
            <w:r>
              <w:rPr>
                <w:rFonts w:hint="eastAsia"/>
                <w:b/>
                <w:bCs/>
                <w:sz w:val="24"/>
                <w:szCs w:val="24"/>
                <w:lang w:val="en-US" w:eastAsia="zh-CN"/>
              </w:rPr>
              <w:t>健康行为：</w:t>
            </w:r>
            <w:r>
              <w:rPr>
                <w:rFonts w:hint="eastAsia"/>
                <w:sz w:val="24"/>
                <w:szCs w:val="24"/>
                <w:vertAlign w:val="baseline"/>
                <w:lang w:val="en-US" w:eastAsia="zh-CN"/>
              </w:rPr>
              <w:t>学会选择多种方法，安全、快速的通过各种障碍。</w:t>
            </w:r>
          </w:p>
          <w:p>
            <w:pPr>
              <w:numPr>
                <w:ilvl w:val="0"/>
                <w:numId w:val="0"/>
              </w:numPr>
              <w:spacing w:line="360" w:lineRule="auto"/>
              <w:rPr>
                <w:rFonts w:hint="default"/>
                <w:sz w:val="24"/>
                <w:szCs w:val="24"/>
                <w:lang w:val="en-US" w:eastAsia="zh-CN"/>
              </w:rPr>
            </w:pPr>
            <w:r>
              <w:rPr>
                <w:rFonts w:hint="eastAsia"/>
                <w:b/>
                <w:bCs/>
                <w:sz w:val="24"/>
                <w:szCs w:val="24"/>
                <w:lang w:val="en-US" w:eastAsia="zh-CN"/>
              </w:rPr>
              <w:t>体育品德：</w:t>
            </w:r>
            <w:r>
              <w:rPr>
                <w:rFonts w:hint="eastAsia"/>
                <w:sz w:val="24"/>
                <w:szCs w:val="24"/>
                <w:vertAlign w:val="baseline"/>
                <w:lang w:val="en-US" w:eastAsia="zh-CN"/>
              </w:rPr>
              <w:t>乐于重复练习，表现出爱动脑筋不怕困难，勇往直前的品质。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651" w:type="dxa"/>
            <w:vAlign w:val="top"/>
          </w:tcPr>
          <w:p>
            <w:pPr>
              <w:spacing w:before="36" w:line="241" w:lineRule="auto"/>
              <w:jc w:val="center"/>
              <w:rPr>
                <w:rFonts w:ascii="仿宋" w:hAnsi="仿宋" w:eastAsia="仿宋" w:cs="仿宋"/>
                <w:sz w:val="23"/>
                <w:szCs w:val="23"/>
              </w:rPr>
            </w:pPr>
            <w:r>
              <w:rPr>
                <w:rFonts w:ascii="仿宋" w:hAnsi="仿宋" w:eastAsia="仿宋" w:cs="仿宋"/>
                <w:spacing w:val="-8"/>
                <w:sz w:val="23"/>
                <w:szCs w:val="23"/>
                <w14:textOutline w14:w="4356" w14:cap="sq" w14:cmpd="sng">
                  <w14:solidFill>
                    <w14:srgbClr w14:val="000000"/>
                  </w14:solidFill>
                  <w14:prstDash w14:val="solid"/>
                  <w14:bevel/>
                </w14:textOutline>
              </w:rPr>
              <w:t>学</w:t>
            </w:r>
            <w:r>
              <w:rPr>
                <w:rFonts w:ascii="仿宋" w:hAnsi="仿宋" w:eastAsia="仿宋" w:cs="仿宋"/>
                <w:spacing w:val="-6"/>
                <w:sz w:val="23"/>
                <w:szCs w:val="23"/>
                <w14:textOutline w14:w="4356" w14:cap="sq" w14:cmpd="sng">
                  <w14:solidFill>
                    <w14:srgbClr w14:val="000000"/>
                  </w14:solidFill>
                  <w14:prstDash w14:val="solid"/>
                  <w14:bevel/>
                </w14:textOutline>
              </w:rPr>
              <w:t>习</w:t>
            </w:r>
          </w:p>
          <w:p>
            <w:pPr>
              <w:spacing w:line="214" w:lineRule="auto"/>
              <w:jc w:val="center"/>
              <w:rPr>
                <w:rFonts w:ascii="仿宋" w:hAnsi="仿宋" w:eastAsia="仿宋" w:cs="仿宋"/>
                <w:sz w:val="23"/>
                <w:szCs w:val="23"/>
              </w:rPr>
            </w:pPr>
            <w:r>
              <w:rPr>
                <w:rFonts w:ascii="仿宋" w:hAnsi="仿宋" w:eastAsia="仿宋" w:cs="仿宋"/>
                <w:spacing w:val="-17"/>
                <w:sz w:val="23"/>
                <w:szCs w:val="23"/>
                <w14:textOutline w14:w="4356" w14:cap="sq" w14:cmpd="sng">
                  <w14:solidFill>
                    <w14:srgbClr w14:val="000000"/>
                  </w14:solidFill>
                  <w14:prstDash w14:val="solid"/>
                  <w14:bevel/>
                </w14:textOutline>
              </w:rPr>
              <w:t>内</w:t>
            </w:r>
            <w:r>
              <w:rPr>
                <w:rFonts w:ascii="仿宋" w:hAnsi="仿宋" w:eastAsia="仿宋" w:cs="仿宋"/>
                <w:spacing w:val="-16"/>
                <w:sz w:val="23"/>
                <w:szCs w:val="23"/>
                <w14:textOutline w14:w="4356" w14:cap="sq" w14:cmpd="sng">
                  <w14:solidFill>
                    <w14:srgbClr w14:val="000000"/>
                  </w14:solidFill>
                  <w14:prstDash w14:val="solid"/>
                  <w14:bevel/>
                </w14:textOutline>
              </w:rPr>
              <w:t>容</w:t>
            </w:r>
          </w:p>
        </w:tc>
        <w:tc>
          <w:tcPr>
            <w:tcW w:w="9184" w:type="dxa"/>
            <w:gridSpan w:val="11"/>
            <w:vAlign w:val="top"/>
          </w:tcPr>
          <w:p>
            <w:pPr>
              <w:rPr>
                <w:rFonts w:hint="eastAsia" w:eastAsia="宋体" w:cs="Arial"/>
                <w:snapToGrid w:val="0"/>
                <w:color w:val="000000"/>
                <w:kern w:val="0"/>
                <w:sz w:val="24"/>
                <w:szCs w:val="24"/>
                <w:lang w:val="en-US" w:eastAsia="zh-CN"/>
              </w:rPr>
            </w:pPr>
          </w:p>
          <w:p>
            <w:pPr>
              <w:rPr>
                <w:rFonts w:hint="eastAsia" w:ascii="Arial" w:eastAsia="宋体"/>
                <w:sz w:val="24"/>
                <w:szCs w:val="24"/>
                <w:lang w:val="en-US" w:eastAsia="zh-CN"/>
              </w:rPr>
            </w:pPr>
            <w:r>
              <w:rPr>
                <w:rFonts w:hint="eastAsia"/>
                <w:vertAlign w:val="baseline"/>
                <w:lang w:val="en-US" w:eastAsia="zh-CN"/>
              </w:rPr>
              <w:t>1. 障碍</w:t>
            </w:r>
            <w:r>
              <w:rPr>
                <w:rFonts w:hint="eastAsia" w:eastAsia="宋体"/>
                <w:vertAlign w:val="baseline"/>
                <w:lang w:val="en-US" w:eastAsia="zh-CN"/>
              </w:rPr>
              <w:t>跑</w:t>
            </w:r>
            <w:r>
              <w:rPr>
                <w:rFonts w:hint="eastAsia"/>
                <w:vertAlign w:val="baseline"/>
                <w:lang w:val="en-US" w:eastAsia="zh-CN"/>
              </w:rPr>
              <w:t xml:space="preserve">           2.障碍跑接力赛---</w:t>
            </w:r>
            <w:r>
              <w:rPr>
                <w:rFonts w:hint="eastAsia" w:eastAsia="宋体"/>
                <w:vertAlign w:val="baseline"/>
                <w:lang w:val="en-US" w:eastAsia="zh-CN"/>
              </w:rPr>
              <w:t>夺旗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651" w:type="dxa"/>
            <w:vAlign w:val="top"/>
          </w:tcPr>
          <w:p>
            <w:pPr>
              <w:spacing w:before="37" w:line="241" w:lineRule="auto"/>
              <w:jc w:val="center"/>
              <w:rPr>
                <w:rFonts w:ascii="仿宋" w:hAnsi="仿宋" w:eastAsia="仿宋" w:cs="仿宋"/>
                <w:spacing w:val="-2"/>
                <w:sz w:val="23"/>
                <w:szCs w:val="23"/>
                <w14:textOutline w14:w="4356" w14:cap="sq" w14:cmpd="sng">
                  <w14:solidFill>
                    <w14:srgbClr w14:val="000000"/>
                  </w14:solidFill>
                  <w14:prstDash w14:val="solid"/>
                  <w14:bevel/>
                </w14:textOutline>
              </w:rPr>
            </w:pPr>
          </w:p>
          <w:p>
            <w:pPr>
              <w:spacing w:before="37" w:line="241" w:lineRule="auto"/>
              <w:jc w:val="center"/>
              <w:rPr>
                <w:rFonts w:ascii="仿宋" w:hAnsi="仿宋" w:eastAsia="仿宋" w:cs="仿宋"/>
                <w:spacing w:val="-2"/>
                <w:sz w:val="23"/>
                <w:szCs w:val="23"/>
                <w14:textOutline w14:w="4356" w14:cap="sq" w14:cmpd="sng">
                  <w14:solidFill>
                    <w14:srgbClr w14:val="000000"/>
                  </w14:solidFill>
                  <w14:prstDash w14:val="solid"/>
                  <w14:bevel/>
                </w14:textOutline>
              </w:rPr>
            </w:pPr>
          </w:p>
          <w:p>
            <w:pPr>
              <w:spacing w:before="37" w:line="241" w:lineRule="auto"/>
              <w:jc w:val="center"/>
              <w:rPr>
                <w:rFonts w:ascii="仿宋" w:hAnsi="仿宋" w:eastAsia="仿宋" w:cs="仿宋"/>
                <w:spacing w:val="-2"/>
                <w:sz w:val="23"/>
                <w:szCs w:val="23"/>
                <w14:textOutline w14:w="4356" w14:cap="sq" w14:cmpd="sng">
                  <w14:solidFill>
                    <w14:srgbClr w14:val="000000"/>
                  </w14:solidFill>
                  <w14:prstDash w14:val="solid"/>
                  <w14:bevel/>
                </w14:textOutline>
              </w:rPr>
            </w:pPr>
          </w:p>
          <w:p>
            <w:pPr>
              <w:spacing w:before="37" w:line="241" w:lineRule="auto"/>
              <w:jc w:val="center"/>
              <w:rPr>
                <w:rFonts w:ascii="仿宋" w:hAnsi="仿宋" w:eastAsia="仿宋" w:cs="仿宋"/>
                <w:spacing w:val="-2"/>
                <w:sz w:val="23"/>
                <w:szCs w:val="23"/>
                <w14:textOutline w14:w="4356" w14:cap="sq" w14:cmpd="sng">
                  <w14:solidFill>
                    <w14:srgbClr w14:val="000000"/>
                  </w14:solidFill>
                  <w14:prstDash w14:val="solid"/>
                  <w14:bevel/>
                </w14:textOutline>
              </w:rPr>
            </w:pPr>
          </w:p>
          <w:p>
            <w:pPr>
              <w:spacing w:before="37" w:line="241" w:lineRule="auto"/>
              <w:jc w:val="center"/>
              <w:rPr>
                <w:rFonts w:ascii="仿宋" w:hAnsi="仿宋" w:eastAsia="仿宋" w:cs="仿宋"/>
                <w:sz w:val="23"/>
                <w:szCs w:val="23"/>
              </w:rPr>
            </w:pPr>
            <w:r>
              <w:rPr>
                <w:rFonts w:ascii="仿宋" w:hAnsi="仿宋" w:eastAsia="仿宋" w:cs="仿宋"/>
                <w:spacing w:val="-2"/>
                <w:sz w:val="23"/>
                <w:szCs w:val="23"/>
                <w14:textOutline w14:w="4356" w14:cap="sq" w14:cmpd="sng">
                  <w14:solidFill>
                    <w14:srgbClr w14:val="000000"/>
                  </w14:solidFill>
                  <w14:prstDash w14:val="solid"/>
                  <w14:bevel/>
                </w14:textOutline>
              </w:rPr>
              <w:t>教</w:t>
            </w:r>
            <w:r>
              <w:rPr>
                <w:rFonts w:ascii="仿宋" w:hAnsi="仿宋" w:eastAsia="仿宋" w:cs="仿宋"/>
                <w:spacing w:val="-1"/>
                <w:sz w:val="23"/>
                <w:szCs w:val="23"/>
                <w14:textOutline w14:w="4356" w14:cap="sq" w14:cmpd="sng">
                  <w14:solidFill>
                    <w14:srgbClr w14:val="000000"/>
                  </w14:solidFill>
                  <w14:prstDash w14:val="solid"/>
                  <w14:bevel/>
                </w14:textOutline>
              </w:rPr>
              <w:t>材</w:t>
            </w:r>
          </w:p>
          <w:p>
            <w:pPr>
              <w:spacing w:line="213" w:lineRule="auto"/>
              <w:jc w:val="center"/>
              <w:rPr>
                <w:rFonts w:ascii="仿宋" w:hAnsi="仿宋" w:eastAsia="仿宋" w:cs="仿宋"/>
                <w:sz w:val="23"/>
                <w:szCs w:val="23"/>
              </w:rPr>
            </w:pPr>
            <w:r>
              <w:rPr>
                <w:rFonts w:ascii="仿宋" w:hAnsi="仿宋" w:eastAsia="仿宋" w:cs="仿宋"/>
                <w:spacing w:val="-3"/>
                <w:sz w:val="23"/>
                <w:szCs w:val="23"/>
                <w14:textOutline w14:w="4356" w14:cap="sq" w14:cmpd="sng">
                  <w14:solidFill>
                    <w14:srgbClr w14:val="000000"/>
                  </w14:solidFill>
                  <w14:prstDash w14:val="solid"/>
                  <w14:bevel/>
                </w14:textOutline>
              </w:rPr>
              <w:t>分析</w:t>
            </w:r>
          </w:p>
        </w:tc>
        <w:tc>
          <w:tcPr>
            <w:tcW w:w="9184" w:type="dxa"/>
            <w:gridSpan w:val="11"/>
            <w:vAlign w:val="top"/>
          </w:tcPr>
          <w:p>
            <w:pPr>
              <w:spacing w:line="360" w:lineRule="auto"/>
              <w:ind w:firstLine="480" w:firstLineChars="200"/>
              <w:rPr>
                <w:rFonts w:hint="eastAsia"/>
                <w:sz w:val="24"/>
                <w:szCs w:val="24"/>
                <w:lang w:val="en-US" w:eastAsia="zh-CN"/>
              </w:rPr>
            </w:pPr>
            <w:r>
              <w:rPr>
                <w:rFonts w:hint="eastAsia"/>
                <w:sz w:val="24"/>
                <w:szCs w:val="24"/>
                <w:lang w:val="en-US" w:eastAsia="zh-CN"/>
              </w:rPr>
              <w:t>《障碍物》是一项实用性较强的技能运动项目,它是在跑动的过程中运用合理的方式、方法越过一个或若干个障碍，最终到达目的地的运动。在教学中要求学生在自然快跑的途中运用跨、跳、爬的方法通过障碍,从而发展学生身体素质和灵巧性、协调性，培养勇于克服困难的意志品质。本课将军事体育中的部分手段和精神与教学内容有机结合，通过小组讨论合作学习，变换障碍内容，改变练习方法，使学生在遇到障碍时能准确地判断，并能运用合理的方法通过。</w:t>
            </w:r>
          </w:p>
          <w:p>
            <w:pPr>
              <w:spacing w:line="360" w:lineRule="auto"/>
              <w:ind w:firstLine="480" w:firstLineChars="200"/>
              <w:rPr>
                <w:rFonts w:ascii="Arial"/>
                <w:sz w:val="24"/>
                <w:szCs w:val="24"/>
              </w:rPr>
            </w:pPr>
            <w:r>
              <w:rPr>
                <w:rFonts w:hint="eastAsia"/>
                <w:sz w:val="24"/>
                <w:szCs w:val="24"/>
                <w:lang w:val="en-US" w:eastAsia="zh-CN"/>
              </w:rPr>
              <w:t>本次课是在前面课的基础上提高了技术要求。不仅要学习每一项通过障碍物的方式、更要将整个障碍物串联起来比赛，整个动作是在跑动中完成的，所以本节课的重点是知道合理的运用跨、爬、跳、绕等方法通过障碍，难点是在比赛中快速、安全的通过障碍。为了解决这一重难点，本课在“学、练、赛、评”设计理念下，围绕技术学练+实践运用教学流程，使基本技能得到提高，技战术意识提升，综合能力得到发展。利用以赛促练、评价等激励手段让学生在“学、练、赛、评”的过程中掌握运动技能，学会合作，体验到通过障碍物的乐趣，为终身体育打下良好的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651" w:type="dxa"/>
            <w:vAlign w:val="top"/>
          </w:tcPr>
          <w:p>
            <w:pPr>
              <w:spacing w:line="213" w:lineRule="auto"/>
              <w:jc w:val="center"/>
              <w:rPr>
                <w:rFonts w:hint="eastAsia" w:ascii="仿宋" w:hAnsi="仿宋" w:eastAsia="仿宋" w:cs="仿宋"/>
                <w:spacing w:val="-3"/>
                <w:sz w:val="23"/>
                <w:szCs w:val="23"/>
                <w:lang w:val="en-US" w:eastAsia="zh-CN"/>
                <w14:textOutline w14:w="4356" w14:cap="sq" w14:cmpd="sng">
                  <w14:solidFill>
                    <w14:srgbClr w14:val="000000"/>
                  </w14:solidFill>
                  <w14:prstDash w14:val="solid"/>
                  <w14:bevel/>
                </w14:textOutline>
              </w:rPr>
            </w:pPr>
            <w:r>
              <w:rPr>
                <w:rFonts w:hint="eastAsia" w:ascii="仿宋" w:hAnsi="仿宋" w:eastAsia="仿宋" w:cs="仿宋"/>
                <w:spacing w:val="-3"/>
                <w:sz w:val="23"/>
                <w:szCs w:val="23"/>
                <w:lang w:val="en-US" w:eastAsia="zh-CN"/>
                <w14:textOutline w14:w="4356" w14:cap="sq" w14:cmpd="sng">
                  <w14:solidFill>
                    <w14:srgbClr w14:val="000000"/>
                  </w14:solidFill>
                  <w14:prstDash w14:val="solid"/>
                  <w14:bevel/>
                </w14:textOutline>
              </w:rPr>
              <w:t>评价</w:t>
            </w:r>
          </w:p>
          <w:p>
            <w:pPr>
              <w:spacing w:line="213" w:lineRule="auto"/>
              <w:jc w:val="center"/>
              <w:rPr>
                <w:rFonts w:hint="default" w:ascii="仿宋" w:hAnsi="仿宋" w:eastAsia="仿宋" w:cs="仿宋"/>
                <w:spacing w:val="-3"/>
                <w:sz w:val="23"/>
                <w:szCs w:val="23"/>
                <w:lang w:val="en-US" w:eastAsia="zh-CN"/>
                <w14:textOutline w14:w="4356" w14:cap="sq" w14:cmpd="sng">
                  <w14:solidFill>
                    <w14:srgbClr w14:val="000000"/>
                  </w14:solidFill>
                  <w14:prstDash w14:val="solid"/>
                  <w14:bevel/>
                </w14:textOutline>
              </w:rPr>
            </w:pPr>
            <w:r>
              <w:rPr>
                <w:rFonts w:hint="eastAsia" w:ascii="仿宋" w:hAnsi="仿宋" w:eastAsia="仿宋" w:cs="仿宋"/>
                <w:spacing w:val="-3"/>
                <w:sz w:val="23"/>
                <w:szCs w:val="23"/>
                <w:lang w:val="en-US" w:eastAsia="zh-CN"/>
                <w14:textOutline w14:w="4356" w14:cap="sq" w14:cmpd="sng">
                  <w14:solidFill>
                    <w14:srgbClr w14:val="000000"/>
                  </w14:solidFill>
                  <w14:prstDash w14:val="solid"/>
                  <w14:bevel/>
                </w14:textOutline>
              </w:rPr>
              <w:t>任务</w:t>
            </w:r>
          </w:p>
        </w:tc>
        <w:tc>
          <w:tcPr>
            <w:tcW w:w="9184" w:type="dxa"/>
            <w:gridSpan w:val="11"/>
            <w:vAlign w:val="top"/>
          </w:tcPr>
          <w:p>
            <w:pPr>
              <w:spacing w:line="360" w:lineRule="auto"/>
              <w:rPr>
                <w:rFonts w:hint="default"/>
                <w:sz w:val="24"/>
                <w:szCs w:val="24"/>
                <w:lang w:val="en-US" w:eastAsia="zh-CN"/>
              </w:rPr>
            </w:pPr>
            <w:r>
              <w:rPr>
                <w:rFonts w:hint="eastAsia"/>
                <w:sz w:val="24"/>
                <w:szCs w:val="24"/>
                <w:lang w:val="en-US" w:eastAsia="zh-CN"/>
              </w:rPr>
              <w:t>1.能够快速安全的通过障碍物。</w:t>
            </w:r>
          </w:p>
          <w:p>
            <w:pPr>
              <w:spacing w:line="360" w:lineRule="auto"/>
              <w:rPr>
                <w:rFonts w:hint="default"/>
                <w:sz w:val="24"/>
                <w:szCs w:val="24"/>
                <w:lang w:val="en-US" w:eastAsia="zh-CN"/>
              </w:rPr>
            </w:pPr>
            <w:r>
              <w:rPr>
                <w:rFonts w:hint="eastAsia"/>
                <w:sz w:val="24"/>
                <w:szCs w:val="24"/>
                <w:lang w:val="en-US" w:eastAsia="zh-CN"/>
              </w:rPr>
              <w:t>2.比赛过程中遵守比赛要求，团结互助。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51" w:type="dxa"/>
            <w:vAlign w:val="top"/>
          </w:tcPr>
          <w:p>
            <w:pPr>
              <w:spacing w:line="213" w:lineRule="auto"/>
              <w:jc w:val="both"/>
              <w:rPr>
                <w:rFonts w:hint="eastAsia" w:ascii="仿宋" w:hAnsi="仿宋" w:eastAsia="仿宋" w:cs="仿宋"/>
                <w:spacing w:val="-3"/>
                <w:sz w:val="23"/>
                <w:szCs w:val="23"/>
                <w:lang w:val="en-US" w:eastAsia="zh-CN"/>
                <w14:textOutline w14:w="4356" w14:cap="sq" w14:cmpd="sng">
                  <w14:solidFill>
                    <w14:srgbClr w14:val="000000"/>
                  </w14:solidFill>
                  <w14:prstDash w14:val="solid"/>
                  <w14:bevel/>
                </w14:textOutline>
              </w:rPr>
            </w:pPr>
            <w:r>
              <w:rPr>
                <w:rFonts w:hint="eastAsia" w:ascii="仿宋" w:hAnsi="仿宋" w:eastAsia="仿宋" w:cs="仿宋"/>
                <w:spacing w:val="-3"/>
                <w:sz w:val="23"/>
                <w:szCs w:val="23"/>
                <w:lang w:val="en-US" w:eastAsia="zh-CN"/>
                <w14:textOutline w14:w="4356" w14:cap="sq" w14:cmpd="sng">
                  <w14:solidFill>
                    <w14:srgbClr w14:val="000000"/>
                  </w14:solidFill>
                  <w14:prstDash w14:val="solid"/>
                  <w14:bevel/>
                </w14:textOutline>
              </w:rPr>
              <w:t>教学</w:t>
            </w:r>
          </w:p>
          <w:p>
            <w:pPr>
              <w:spacing w:line="213" w:lineRule="auto"/>
              <w:jc w:val="center"/>
              <w:rPr>
                <w:rFonts w:hint="default" w:ascii="仿宋" w:hAnsi="仿宋" w:eastAsia="仿宋" w:cs="仿宋"/>
                <w:spacing w:val="-3"/>
                <w:sz w:val="23"/>
                <w:szCs w:val="23"/>
                <w:lang w:val="en-US" w:eastAsia="zh-CN"/>
                <w14:textOutline w14:w="4356" w14:cap="sq" w14:cmpd="sng">
                  <w14:solidFill>
                    <w14:srgbClr w14:val="000000"/>
                  </w14:solidFill>
                  <w14:prstDash w14:val="solid"/>
                  <w14:bevel/>
                </w14:textOutline>
              </w:rPr>
            </w:pPr>
            <w:r>
              <w:rPr>
                <w:rFonts w:hint="eastAsia" w:ascii="仿宋" w:hAnsi="仿宋" w:eastAsia="仿宋" w:cs="仿宋"/>
                <w:spacing w:val="-3"/>
                <w:sz w:val="23"/>
                <w:szCs w:val="23"/>
                <w:lang w:val="en-US" w:eastAsia="zh-CN"/>
                <w14:textOutline w14:w="4356" w14:cap="sq" w14:cmpd="sng">
                  <w14:solidFill>
                    <w14:srgbClr w14:val="000000"/>
                  </w14:solidFill>
                  <w14:prstDash w14:val="solid"/>
                  <w14:bevel/>
                </w14:textOutline>
              </w:rPr>
              <w:t>创新</w:t>
            </w:r>
          </w:p>
        </w:tc>
        <w:tc>
          <w:tcPr>
            <w:tcW w:w="9184" w:type="dxa"/>
            <w:gridSpan w:val="11"/>
            <w:vAlign w:val="top"/>
          </w:tcPr>
          <w:p>
            <w:pPr>
              <w:pStyle w:val="2"/>
              <w:numPr>
                <w:ilvl w:val="0"/>
                <w:numId w:val="0"/>
              </w:numPr>
              <w:spacing w:line="360" w:lineRule="auto"/>
              <w:ind w:leftChars="0"/>
              <w:rPr>
                <w:rFonts w:hint="default"/>
                <w:sz w:val="24"/>
                <w:szCs w:val="24"/>
                <w:lang w:val="en-US" w:eastAsia="zh-CN"/>
              </w:rPr>
            </w:pPr>
            <w:r>
              <w:rPr>
                <w:rFonts w:hint="eastAsia" w:ascii="Arial" w:hAnsi="Arial" w:eastAsia="Arial" w:cs="Arial"/>
                <w:snapToGrid w:val="0"/>
                <w:color w:val="000000"/>
                <w:kern w:val="0"/>
                <w:sz w:val="24"/>
                <w:szCs w:val="24"/>
                <w:lang w:val="en-US" w:eastAsia="zh-CN"/>
              </w:rPr>
              <w:t>注重学、练、赛、评有机结合每次课遵循“学、练、赛、评”一体化的教学原则；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6" w:hRule="atLeast"/>
        </w:trPr>
        <w:tc>
          <w:tcPr>
            <w:tcW w:w="651" w:type="dxa"/>
            <w:vAlign w:val="top"/>
          </w:tcPr>
          <w:p>
            <w:pPr>
              <w:spacing w:before="38" w:line="241" w:lineRule="auto"/>
              <w:jc w:val="both"/>
              <w:rPr>
                <w:rFonts w:ascii="仿宋" w:hAnsi="仿宋" w:eastAsia="仿宋" w:cs="仿宋"/>
                <w:spacing w:val="-5"/>
                <w:sz w:val="23"/>
                <w:szCs w:val="23"/>
                <w14:textOutline w14:w="4356" w14:cap="sq" w14:cmpd="sng">
                  <w14:solidFill>
                    <w14:srgbClr w14:val="000000"/>
                  </w14:solidFill>
                  <w14:prstDash w14:val="solid"/>
                  <w14:bevel/>
                </w14:textOutline>
              </w:rPr>
            </w:pPr>
          </w:p>
          <w:p>
            <w:pPr>
              <w:spacing w:before="38" w:line="241" w:lineRule="auto"/>
              <w:jc w:val="center"/>
              <w:rPr>
                <w:rFonts w:ascii="仿宋" w:hAnsi="仿宋" w:eastAsia="仿宋" w:cs="仿宋"/>
                <w:spacing w:val="-5"/>
                <w:sz w:val="23"/>
                <w:szCs w:val="23"/>
                <w14:textOutline w14:w="4356" w14:cap="sq" w14:cmpd="sng">
                  <w14:solidFill>
                    <w14:srgbClr w14:val="000000"/>
                  </w14:solidFill>
                  <w14:prstDash w14:val="solid"/>
                  <w14:bevel/>
                </w14:textOutline>
              </w:rPr>
            </w:pPr>
          </w:p>
          <w:p>
            <w:pPr>
              <w:spacing w:before="38" w:line="241" w:lineRule="auto"/>
              <w:jc w:val="center"/>
              <w:rPr>
                <w:rFonts w:ascii="仿宋" w:hAnsi="仿宋" w:eastAsia="仿宋" w:cs="仿宋"/>
                <w:spacing w:val="-5"/>
                <w:sz w:val="23"/>
                <w:szCs w:val="23"/>
                <w14:textOutline w14:w="4356" w14:cap="sq" w14:cmpd="sng">
                  <w14:solidFill>
                    <w14:srgbClr w14:val="000000"/>
                  </w14:solidFill>
                  <w14:prstDash w14:val="solid"/>
                  <w14:bevel/>
                </w14:textOutline>
              </w:rPr>
            </w:pPr>
          </w:p>
          <w:p>
            <w:pPr>
              <w:spacing w:before="38" w:line="241" w:lineRule="auto"/>
              <w:jc w:val="center"/>
              <w:rPr>
                <w:rFonts w:ascii="仿宋" w:hAnsi="仿宋" w:eastAsia="仿宋" w:cs="仿宋"/>
                <w:sz w:val="23"/>
                <w:szCs w:val="23"/>
              </w:rPr>
            </w:pPr>
            <w:r>
              <w:rPr>
                <w:rFonts w:ascii="仿宋" w:hAnsi="仿宋" w:eastAsia="仿宋" w:cs="仿宋"/>
                <w:spacing w:val="-5"/>
                <w:sz w:val="23"/>
                <w:szCs w:val="23"/>
                <w14:textOutline w14:w="4356" w14:cap="sq" w14:cmpd="sng">
                  <w14:solidFill>
                    <w14:srgbClr w14:val="000000"/>
                  </w14:solidFill>
                  <w14:prstDash w14:val="solid"/>
                  <w14:bevel/>
                </w14:textOutline>
              </w:rPr>
              <w:t>注意</w:t>
            </w:r>
          </w:p>
          <w:p>
            <w:pPr>
              <w:spacing w:line="213" w:lineRule="auto"/>
              <w:jc w:val="center"/>
              <w:rPr>
                <w:rFonts w:ascii="仿宋" w:hAnsi="仿宋" w:eastAsia="仿宋" w:cs="仿宋"/>
                <w:sz w:val="23"/>
                <w:szCs w:val="23"/>
              </w:rPr>
            </w:pPr>
            <w:r>
              <w:rPr>
                <w:rFonts w:ascii="仿宋" w:hAnsi="仿宋" w:eastAsia="仿宋" w:cs="仿宋"/>
                <w:spacing w:val="-2"/>
                <w:sz w:val="23"/>
                <w:szCs w:val="23"/>
                <w14:textOutline w14:w="4356" w14:cap="sq" w14:cmpd="sng">
                  <w14:solidFill>
                    <w14:srgbClr w14:val="000000"/>
                  </w14:solidFill>
                  <w14:prstDash w14:val="solid"/>
                  <w14:bevel/>
                </w14:textOutline>
              </w:rPr>
              <w:t>事项</w:t>
            </w:r>
          </w:p>
        </w:tc>
        <w:tc>
          <w:tcPr>
            <w:tcW w:w="4663" w:type="dxa"/>
            <w:gridSpan w:val="5"/>
            <w:vAlign w:val="top"/>
          </w:tcPr>
          <w:p>
            <w:pPr>
              <w:numPr>
                <w:ilvl w:val="0"/>
                <w:numId w:val="0"/>
              </w:numPr>
              <w:spacing w:line="360" w:lineRule="auto"/>
              <w:rPr>
                <w:rFonts w:hint="eastAsia"/>
                <w:sz w:val="24"/>
                <w:szCs w:val="24"/>
                <w:lang w:val="en-US" w:eastAsia="zh-CN"/>
              </w:rPr>
            </w:pPr>
            <w:r>
              <w:rPr>
                <w:rFonts w:hint="eastAsia"/>
                <w:sz w:val="24"/>
                <w:szCs w:val="24"/>
                <w:lang w:val="en-US" w:eastAsia="zh-CN"/>
              </w:rPr>
              <w:t>1.课前进行安全检查并提出安全要求。</w:t>
            </w:r>
          </w:p>
          <w:p>
            <w:pPr>
              <w:numPr>
                <w:ilvl w:val="0"/>
                <w:numId w:val="0"/>
              </w:numPr>
              <w:spacing w:line="360" w:lineRule="auto"/>
              <w:rPr>
                <w:rFonts w:ascii="Arial"/>
                <w:sz w:val="24"/>
                <w:szCs w:val="24"/>
              </w:rPr>
            </w:pPr>
            <w:r>
              <w:rPr>
                <w:rFonts w:hint="eastAsia"/>
                <w:sz w:val="24"/>
                <w:szCs w:val="24"/>
                <w:lang w:val="en-US" w:eastAsia="zh-CN"/>
              </w:rPr>
              <w:t>2.充分做好准备活动，练习时运动强度由低到高，遵循运动规律。</w:t>
            </w:r>
          </w:p>
          <w:p>
            <w:pPr>
              <w:numPr>
                <w:ilvl w:val="0"/>
                <w:numId w:val="0"/>
              </w:numPr>
              <w:spacing w:line="360" w:lineRule="auto"/>
              <w:rPr>
                <w:rFonts w:ascii="Arial"/>
                <w:sz w:val="24"/>
                <w:szCs w:val="24"/>
              </w:rPr>
            </w:pPr>
            <w:r>
              <w:rPr>
                <w:rFonts w:hint="eastAsia" w:eastAsia="宋体"/>
                <w:sz w:val="24"/>
                <w:szCs w:val="24"/>
                <w:lang w:val="en-US" w:eastAsia="zh-CN"/>
              </w:rPr>
              <w:t>3.在规定场地进行练习，避免跑动中相撞，对比赛时提醒学生遵守规则。</w:t>
            </w:r>
          </w:p>
        </w:tc>
        <w:tc>
          <w:tcPr>
            <w:tcW w:w="1663" w:type="dxa"/>
            <w:gridSpan w:val="2"/>
            <w:vAlign w:val="top"/>
          </w:tcPr>
          <w:p>
            <w:pPr>
              <w:spacing w:before="38" w:line="360" w:lineRule="auto"/>
              <w:ind w:left="314" w:right="86" w:hanging="231"/>
              <w:rPr>
                <w:rFonts w:ascii="仿宋" w:hAnsi="仿宋" w:eastAsia="仿宋" w:cs="仿宋"/>
                <w:spacing w:val="1"/>
                <w:sz w:val="24"/>
                <w:szCs w:val="24"/>
                <w14:textOutline w14:w="4356" w14:cap="sq" w14:cmpd="sng">
                  <w14:solidFill>
                    <w14:srgbClr w14:val="000000"/>
                  </w14:solidFill>
                  <w14:prstDash w14:val="solid"/>
                  <w14:bevel/>
                </w14:textOutline>
              </w:rPr>
            </w:pPr>
          </w:p>
          <w:p>
            <w:pPr>
              <w:spacing w:before="38" w:line="360" w:lineRule="auto"/>
              <w:ind w:left="314" w:right="86" w:hanging="231"/>
              <w:rPr>
                <w:rFonts w:ascii="仿宋" w:hAnsi="仿宋" w:eastAsia="仿宋" w:cs="仿宋"/>
                <w:spacing w:val="1"/>
                <w:sz w:val="24"/>
                <w:szCs w:val="24"/>
                <w14:textOutline w14:w="4356" w14:cap="sq" w14:cmpd="sng">
                  <w14:solidFill>
                    <w14:srgbClr w14:val="000000"/>
                  </w14:solidFill>
                  <w14:prstDash w14:val="solid"/>
                  <w14:bevel/>
                </w14:textOutline>
              </w:rPr>
            </w:pPr>
          </w:p>
          <w:p>
            <w:pPr>
              <w:spacing w:before="38" w:line="360" w:lineRule="auto"/>
              <w:ind w:left="314" w:right="86" w:hanging="231"/>
              <w:rPr>
                <w:rFonts w:ascii="仿宋" w:hAnsi="仿宋" w:eastAsia="仿宋" w:cs="仿宋"/>
                <w:sz w:val="24"/>
                <w:szCs w:val="24"/>
              </w:rPr>
            </w:pPr>
            <w:r>
              <w:rPr>
                <w:rFonts w:ascii="仿宋" w:hAnsi="仿宋" w:eastAsia="仿宋" w:cs="仿宋"/>
                <w:spacing w:val="1"/>
                <w:sz w:val="24"/>
                <w:szCs w:val="24"/>
                <w14:textOutline w14:w="4356" w14:cap="sq" w14:cmpd="sng">
                  <w14:solidFill>
                    <w14:srgbClr w14:val="000000"/>
                  </w14:solidFill>
                  <w14:prstDash w14:val="solid"/>
                  <w14:bevel/>
                </w14:textOutline>
              </w:rPr>
              <w:t>场</w:t>
            </w:r>
            <w:r>
              <w:rPr>
                <w:rFonts w:ascii="仿宋" w:hAnsi="仿宋" w:eastAsia="仿宋" w:cs="仿宋"/>
                <w:sz w:val="24"/>
                <w:szCs w:val="24"/>
                <w14:textOutline w14:w="4356" w14:cap="sq" w14:cmpd="sng">
                  <w14:solidFill>
                    <w14:srgbClr w14:val="000000"/>
                  </w14:solidFill>
                  <w14:prstDash w14:val="solid"/>
                  <w14:bevel/>
                </w14:textOutline>
              </w:rPr>
              <w:t>地器材</w:t>
            </w:r>
            <w:r>
              <w:rPr>
                <w:rFonts w:ascii="仿宋" w:hAnsi="仿宋" w:eastAsia="仿宋" w:cs="仿宋"/>
                <w:spacing w:val="-2"/>
                <w:sz w:val="24"/>
                <w:szCs w:val="24"/>
                <w14:textOutline w14:w="4356" w14:cap="sq" w14:cmpd="sng">
                  <w14:solidFill>
                    <w14:srgbClr w14:val="000000"/>
                  </w14:solidFill>
                  <w14:prstDash w14:val="solid"/>
                  <w14:bevel/>
                </w14:textOutline>
              </w:rPr>
              <w:t>设</w:t>
            </w:r>
            <w:r>
              <w:rPr>
                <w:rFonts w:ascii="仿宋" w:hAnsi="仿宋" w:eastAsia="仿宋" w:cs="仿宋"/>
                <w:spacing w:val="-1"/>
                <w:sz w:val="24"/>
                <w:szCs w:val="24"/>
                <w14:textOutline w14:w="4356" w14:cap="sq" w14:cmpd="sng">
                  <w14:solidFill>
                    <w14:srgbClr w14:val="000000"/>
                  </w14:solidFill>
                  <w14:prstDash w14:val="solid"/>
                  <w14:bevel/>
                </w14:textOutline>
              </w:rPr>
              <w:t>备</w:t>
            </w:r>
          </w:p>
        </w:tc>
        <w:tc>
          <w:tcPr>
            <w:tcW w:w="2858" w:type="dxa"/>
            <w:gridSpan w:val="4"/>
            <w:vAlign w:val="top"/>
          </w:tcPr>
          <w:p>
            <w:pPr>
              <w:spacing w:line="360" w:lineRule="auto"/>
              <w:rPr>
                <w:rFonts w:hint="eastAsia"/>
                <w:lang w:val="en-US" w:eastAsia="zh-CN"/>
              </w:rPr>
            </w:pPr>
            <w:r>
              <w:rPr>
                <w:rFonts w:hint="eastAsia"/>
                <w:lang w:val="en-US" w:eastAsia="zh-CN"/>
              </w:rPr>
              <w:t>足球场</w:t>
            </w:r>
          </w:p>
          <w:p>
            <w:pPr>
              <w:spacing w:line="360" w:lineRule="auto"/>
              <w:rPr>
                <w:rFonts w:hint="eastAsia"/>
                <w:lang w:val="en-US" w:eastAsia="zh-CN"/>
              </w:rPr>
            </w:pPr>
            <w:r>
              <w:rPr>
                <w:rFonts w:hint="eastAsia"/>
                <w:lang w:val="en-US" w:eastAsia="zh-CN"/>
              </w:rPr>
              <w:t>跨栏12个</w:t>
            </w:r>
          </w:p>
          <w:p>
            <w:pPr>
              <w:spacing w:line="360" w:lineRule="auto"/>
              <w:rPr>
                <w:rFonts w:hint="default"/>
                <w:lang w:val="en-US" w:eastAsia="zh-CN"/>
              </w:rPr>
            </w:pPr>
            <w:r>
              <w:rPr>
                <w:rFonts w:hint="eastAsia"/>
                <w:lang w:val="en-US" w:eastAsia="zh-CN"/>
              </w:rPr>
              <w:t>标志桶16个</w:t>
            </w:r>
          </w:p>
          <w:p>
            <w:pPr>
              <w:spacing w:line="360" w:lineRule="auto"/>
              <w:rPr>
                <w:rFonts w:hint="default"/>
                <w:lang w:val="en-US" w:eastAsia="zh-CN"/>
              </w:rPr>
            </w:pPr>
            <w:r>
              <w:rPr>
                <w:rFonts w:hint="eastAsia"/>
                <w:lang w:val="en-US" w:eastAsia="zh-CN"/>
              </w:rPr>
              <w:t>体操垫12张</w:t>
            </w:r>
          </w:p>
          <w:p>
            <w:pPr>
              <w:spacing w:line="360" w:lineRule="auto"/>
              <w:rPr>
                <w:rFonts w:hint="eastAsia"/>
                <w:lang w:val="en-US" w:eastAsia="zh-CN"/>
              </w:rPr>
            </w:pPr>
            <w:r>
              <w:rPr>
                <w:rFonts w:hint="eastAsia"/>
                <w:lang w:val="en-US" w:eastAsia="zh-CN"/>
              </w:rPr>
              <w:t>1台音响</w:t>
            </w:r>
          </w:p>
          <w:p>
            <w:pPr>
              <w:pStyle w:val="2"/>
              <w:ind w:left="0" w:leftChars="0" w:firstLine="0" w:firstLineChars="0"/>
              <w:rPr>
                <w:rFonts w:hint="default"/>
                <w:lang w:val="en-US" w:eastAsia="zh-CN"/>
              </w:rPr>
            </w:pPr>
            <w:r>
              <w:rPr>
                <w:rFonts w:hint="eastAsia" w:eastAsia="宋体"/>
                <w:sz w:val="24"/>
                <w:szCs w:val="24"/>
                <w:lang w:val="en-US" w:eastAsia="zh-CN"/>
              </w:rPr>
              <w:t>路障桶16个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51" w:type="dxa"/>
            <w:vMerge w:val="restart"/>
            <w:tcBorders>
              <w:bottom w:val="nil"/>
            </w:tcBorders>
            <w:vAlign w:val="top"/>
          </w:tcPr>
          <w:p>
            <w:pPr>
              <w:spacing w:before="192" w:line="241" w:lineRule="auto"/>
              <w:jc w:val="center"/>
              <w:rPr>
                <w:rFonts w:ascii="仿宋" w:hAnsi="仿宋" w:eastAsia="仿宋" w:cs="仿宋"/>
                <w:spacing w:val="-3"/>
                <w:sz w:val="23"/>
                <w:szCs w:val="23"/>
                <w14:textOutline w14:w="4356" w14:cap="sq" w14:cmpd="sng">
                  <w14:solidFill>
                    <w14:srgbClr w14:val="000000"/>
                  </w14:solidFill>
                  <w14:prstDash w14:val="solid"/>
                  <w14:bevel/>
                </w14:textOutline>
              </w:rPr>
            </w:pPr>
            <w:r>
              <w:rPr>
                <w:rFonts w:ascii="仿宋" w:hAnsi="仿宋" w:eastAsia="仿宋" w:cs="仿宋"/>
                <w:spacing w:val="-3"/>
                <w:sz w:val="23"/>
                <w:szCs w:val="23"/>
                <w14:textOutline w14:w="4356" w14:cap="sq" w14:cmpd="sng">
                  <w14:solidFill>
                    <w14:srgbClr w14:val="000000"/>
                  </w14:solidFill>
                  <w14:prstDash w14:val="solid"/>
                  <w14:bevel/>
                </w14:textOutline>
              </w:rPr>
              <w:t>课的</w:t>
            </w:r>
          </w:p>
          <w:p>
            <w:pPr>
              <w:spacing w:before="192" w:line="241" w:lineRule="auto"/>
              <w:jc w:val="center"/>
              <w:rPr>
                <w:rFonts w:ascii="仿宋" w:hAnsi="仿宋" w:eastAsia="仿宋" w:cs="仿宋"/>
                <w:spacing w:val="-3"/>
                <w:sz w:val="23"/>
                <w:szCs w:val="23"/>
                <w14:textOutline w14:w="4356" w14:cap="sq" w14:cmpd="sng">
                  <w14:solidFill>
                    <w14:srgbClr w14:val="000000"/>
                  </w14:solidFill>
                  <w14:prstDash w14:val="solid"/>
                  <w14:bevel/>
                </w14:textOutline>
              </w:rPr>
            </w:pPr>
            <w:r>
              <w:rPr>
                <w:rFonts w:ascii="仿宋" w:hAnsi="仿宋" w:eastAsia="仿宋" w:cs="仿宋"/>
                <w:spacing w:val="-3"/>
                <w:sz w:val="23"/>
                <w:szCs w:val="23"/>
                <w14:textOutline w14:w="4356" w14:cap="sq" w14:cmpd="sng">
                  <w14:solidFill>
                    <w14:srgbClr w14:val="000000"/>
                  </w14:solidFill>
                  <w14:prstDash w14:val="solid"/>
                  <w14:bevel/>
                </w14:textOutline>
              </w:rPr>
              <w:t>部分</w:t>
            </w:r>
          </w:p>
          <w:p>
            <w:pPr>
              <w:pStyle w:val="2"/>
              <w:ind w:left="0" w:leftChars="0" w:firstLine="0" w:firstLineChars="0"/>
              <w:rPr>
                <w:rFonts w:hint="default" w:eastAsia="仿宋"/>
                <w:lang w:val="en-US" w:eastAsia="zh-CN"/>
              </w:rPr>
            </w:pPr>
          </w:p>
        </w:tc>
        <w:tc>
          <w:tcPr>
            <w:tcW w:w="1741" w:type="dxa"/>
            <w:vMerge w:val="restart"/>
            <w:tcBorders>
              <w:bottom w:val="nil"/>
            </w:tcBorders>
            <w:vAlign w:val="top"/>
          </w:tcPr>
          <w:p>
            <w:pPr>
              <w:spacing w:line="257" w:lineRule="auto"/>
              <w:rPr>
                <w:rFonts w:ascii="Arial"/>
                <w:sz w:val="21"/>
              </w:rPr>
            </w:pPr>
          </w:p>
          <w:p>
            <w:pPr>
              <w:spacing w:before="75" w:line="231" w:lineRule="auto"/>
              <w:ind w:left="193"/>
              <w:rPr>
                <w:rFonts w:ascii="仿宋" w:hAnsi="仿宋" w:eastAsia="仿宋" w:cs="仿宋"/>
                <w:sz w:val="23"/>
                <w:szCs w:val="23"/>
              </w:rPr>
            </w:pPr>
            <w:r>
              <w:rPr>
                <w:rFonts w:ascii="仿宋" w:hAnsi="仿宋" w:eastAsia="仿宋" w:cs="仿宋"/>
                <w:spacing w:val="-2"/>
                <w:sz w:val="23"/>
                <w:szCs w:val="23"/>
                <w14:textOutline w14:w="4356" w14:cap="sq" w14:cmpd="sng">
                  <w14:solidFill>
                    <w14:srgbClr w14:val="000000"/>
                  </w14:solidFill>
                  <w14:prstDash w14:val="solid"/>
                  <w14:bevel/>
                </w14:textOutline>
              </w:rPr>
              <w:t>学习内容</w:t>
            </w:r>
          </w:p>
        </w:tc>
        <w:tc>
          <w:tcPr>
            <w:tcW w:w="6030" w:type="dxa"/>
            <w:gridSpan w:val="9"/>
            <w:vAlign w:val="top"/>
          </w:tcPr>
          <w:p>
            <w:pPr>
              <w:spacing w:before="108" w:line="231" w:lineRule="auto"/>
              <w:ind w:left="2413"/>
              <w:rPr>
                <w:rFonts w:ascii="仿宋" w:hAnsi="仿宋" w:eastAsia="仿宋" w:cs="仿宋"/>
                <w:sz w:val="23"/>
                <w:szCs w:val="23"/>
              </w:rPr>
            </w:pPr>
            <w:r>
              <w:rPr>
                <w:rFonts w:ascii="仿宋" w:hAnsi="仿宋" w:eastAsia="仿宋" w:cs="仿宋"/>
                <w:spacing w:val="1"/>
                <w:sz w:val="23"/>
                <w:szCs w:val="23"/>
                <w14:textOutline w14:w="4356" w14:cap="sq" w14:cmpd="sng">
                  <w14:solidFill>
                    <w14:srgbClr w14:val="000000"/>
                  </w14:solidFill>
                  <w14:prstDash w14:val="solid"/>
                  <w14:bevel/>
                </w14:textOutline>
              </w:rPr>
              <w:t>教学策</w:t>
            </w:r>
            <w:r>
              <w:rPr>
                <w:rFonts w:ascii="仿宋" w:hAnsi="仿宋" w:eastAsia="仿宋" w:cs="仿宋"/>
                <w:sz w:val="23"/>
                <w:szCs w:val="23"/>
                <w14:textOutline w14:w="4356" w14:cap="sq" w14:cmpd="sng">
                  <w14:solidFill>
                    <w14:srgbClr w14:val="000000"/>
                  </w14:solidFill>
                  <w14:prstDash w14:val="solid"/>
                  <w14:bevel/>
                </w14:textOutline>
              </w:rPr>
              <w:t>略</w:t>
            </w:r>
          </w:p>
        </w:tc>
        <w:tc>
          <w:tcPr>
            <w:tcW w:w="1413" w:type="dxa"/>
            <w:vMerge w:val="restart"/>
            <w:tcBorders>
              <w:bottom w:val="nil"/>
            </w:tcBorders>
            <w:vAlign w:val="top"/>
          </w:tcPr>
          <w:p>
            <w:pPr>
              <w:spacing w:line="257" w:lineRule="auto"/>
              <w:rPr>
                <w:rFonts w:ascii="Arial"/>
                <w:sz w:val="21"/>
              </w:rPr>
            </w:pPr>
          </w:p>
          <w:p>
            <w:pPr>
              <w:spacing w:before="75" w:line="231" w:lineRule="auto"/>
              <w:ind w:left="377"/>
              <w:rPr>
                <w:rFonts w:ascii="仿宋" w:hAnsi="仿宋" w:eastAsia="仿宋" w:cs="仿宋"/>
                <w:spacing w:val="-2"/>
                <w:sz w:val="23"/>
                <w:szCs w:val="23"/>
                <w14:textOutline w14:w="4356" w14:cap="sq" w14:cmpd="sng">
                  <w14:solidFill>
                    <w14:srgbClr w14:val="000000"/>
                  </w14:solidFill>
                  <w14:prstDash w14:val="solid"/>
                  <w14:bevel/>
                </w14:textOutline>
              </w:rPr>
            </w:pPr>
            <w:r>
              <w:rPr>
                <w:rFonts w:ascii="仿宋" w:hAnsi="仿宋" w:eastAsia="仿宋" w:cs="仿宋"/>
                <w:spacing w:val="-2"/>
                <w:sz w:val="23"/>
                <w:szCs w:val="23"/>
                <w14:textOutline w14:w="4356" w14:cap="sq" w14:cmpd="sng">
                  <w14:solidFill>
                    <w14:srgbClr w14:val="000000"/>
                  </w14:solidFill>
                  <w14:prstDash w14:val="solid"/>
                  <w14:bevel/>
                </w14:textOutline>
              </w:rPr>
              <w:t>学习</w:t>
            </w:r>
          </w:p>
          <w:p>
            <w:pPr>
              <w:spacing w:before="75" w:line="231" w:lineRule="auto"/>
              <w:ind w:left="377"/>
              <w:rPr>
                <w:rFonts w:ascii="仿宋" w:hAnsi="仿宋" w:eastAsia="仿宋" w:cs="仿宋"/>
                <w:sz w:val="23"/>
                <w:szCs w:val="23"/>
              </w:rPr>
            </w:pPr>
            <w:r>
              <w:rPr>
                <w:rFonts w:ascii="仿宋" w:hAnsi="仿宋" w:eastAsia="仿宋" w:cs="仿宋"/>
                <w:spacing w:val="-2"/>
                <w:sz w:val="23"/>
                <w:szCs w:val="23"/>
                <w14:textOutline w14:w="4356" w14:cap="sq" w14:cmpd="sng">
                  <w14:solidFill>
                    <w14:srgbClr w14:val="000000"/>
                  </w14:solidFill>
                  <w14:prstDash w14:val="solid"/>
                  <w14:bevel/>
                </w14:textOutline>
              </w:rPr>
              <w:t>评价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51" w:type="dxa"/>
            <w:vMerge w:val="continue"/>
            <w:tcBorders>
              <w:top w:val="nil"/>
            </w:tcBorders>
            <w:vAlign w:val="top"/>
          </w:tcPr>
          <w:p>
            <w:pPr>
              <w:jc w:val="both"/>
              <w:rPr>
                <w:rFonts w:ascii="Arial"/>
                <w:sz w:val="21"/>
              </w:rPr>
            </w:pPr>
          </w:p>
        </w:tc>
        <w:tc>
          <w:tcPr>
            <w:tcW w:w="1741" w:type="dxa"/>
            <w:vMerge w:val="continue"/>
            <w:tcBorders>
              <w:top w:val="nil"/>
            </w:tcBorders>
            <w:vAlign w:val="top"/>
          </w:tcPr>
          <w:p>
            <w:pPr>
              <w:rPr>
                <w:rFonts w:ascii="Arial"/>
                <w:sz w:val="21"/>
              </w:rPr>
            </w:pPr>
          </w:p>
        </w:tc>
        <w:tc>
          <w:tcPr>
            <w:tcW w:w="3660" w:type="dxa"/>
            <w:gridSpan w:val="5"/>
            <w:vAlign w:val="top"/>
          </w:tcPr>
          <w:p>
            <w:pPr>
              <w:spacing w:before="109" w:line="231" w:lineRule="auto"/>
              <w:ind w:left="368"/>
              <w:rPr>
                <w:rFonts w:hint="eastAsia" w:ascii="仿宋" w:hAnsi="仿宋" w:eastAsia="仿宋" w:cs="仿宋"/>
                <w:sz w:val="23"/>
                <w:szCs w:val="23"/>
                <w:lang w:val="en-US" w:eastAsia="zh-CN"/>
              </w:rPr>
            </w:pPr>
            <w:r>
              <w:rPr>
                <w:rFonts w:ascii="仿宋" w:hAnsi="仿宋" w:eastAsia="仿宋" w:cs="仿宋"/>
                <w:spacing w:val="2"/>
                <w:sz w:val="23"/>
                <w:szCs w:val="23"/>
                <w14:textOutline w14:w="4356" w14:cap="sq" w14:cmpd="sng">
                  <w14:solidFill>
                    <w14:srgbClr w14:val="000000"/>
                  </w14:solidFill>
                  <w14:prstDash w14:val="solid"/>
                  <w14:bevel/>
                </w14:textOutline>
              </w:rPr>
              <w:t>教师</w:t>
            </w:r>
            <w:r>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t>活动</w:t>
            </w:r>
          </w:p>
        </w:tc>
        <w:tc>
          <w:tcPr>
            <w:tcW w:w="2115" w:type="dxa"/>
            <w:gridSpan w:val="3"/>
            <w:vAlign w:val="top"/>
          </w:tcPr>
          <w:p>
            <w:pPr>
              <w:spacing w:before="110" w:line="231" w:lineRule="auto"/>
              <w:ind w:left="528"/>
              <w:rPr>
                <w:rFonts w:hint="eastAsia" w:ascii="仿宋" w:hAnsi="仿宋" w:eastAsia="仿宋" w:cs="仿宋"/>
                <w:sz w:val="23"/>
                <w:szCs w:val="23"/>
                <w:lang w:eastAsia="zh-CN"/>
              </w:rPr>
            </w:pPr>
            <w:r>
              <w:rPr>
                <w:rFonts w:ascii="仿宋" w:hAnsi="仿宋" w:eastAsia="仿宋" w:cs="仿宋"/>
                <w:spacing w:val="-1"/>
                <w:sz w:val="23"/>
                <w:szCs w:val="23"/>
                <w14:textOutline w14:w="4356" w14:cap="sq" w14:cmpd="sng">
                  <w14:solidFill>
                    <w14:srgbClr w14:val="000000"/>
                  </w14:solidFill>
                  <w14:prstDash w14:val="solid"/>
                  <w14:bevel/>
                </w14:textOutline>
              </w:rPr>
              <w:t>学生</w:t>
            </w:r>
            <w:r>
              <w:rPr>
                <w:rFonts w:hint="eastAsia" w:ascii="仿宋" w:hAnsi="仿宋" w:eastAsia="仿宋" w:cs="仿宋"/>
                <w:spacing w:val="-1"/>
                <w:sz w:val="23"/>
                <w:szCs w:val="23"/>
                <w:lang w:val="en-US" w:eastAsia="zh-CN"/>
                <w14:textOutline w14:w="4356" w14:cap="sq" w14:cmpd="sng">
                  <w14:solidFill>
                    <w14:srgbClr w14:val="000000"/>
                  </w14:solidFill>
                  <w14:prstDash w14:val="solid"/>
                  <w14:bevel/>
                </w14:textOutline>
              </w:rPr>
              <w:t>活动</w:t>
            </w:r>
          </w:p>
        </w:tc>
        <w:tc>
          <w:tcPr>
            <w:tcW w:w="255" w:type="dxa"/>
            <w:vAlign w:val="top"/>
          </w:tcPr>
          <w:p>
            <w:pPr>
              <w:spacing w:before="109" w:line="229" w:lineRule="auto"/>
              <w:rPr>
                <w:rFonts w:ascii="仿宋" w:hAnsi="仿宋" w:eastAsia="仿宋" w:cs="仿宋"/>
                <w:sz w:val="23"/>
                <w:szCs w:val="23"/>
                <w14:textOutline w14:w="4356" w14:cap="sq" w14:cmpd="sng">
                  <w14:solidFill>
                    <w14:srgbClr w14:val="000000"/>
                  </w14:solidFill>
                  <w14:prstDash w14:val="solid"/>
                  <w14:bevel/>
                </w14:textOutline>
              </w:rPr>
            </w:pPr>
            <w:r>
              <w:rPr>
                <w:rFonts w:ascii="仿宋" w:hAnsi="仿宋" w:eastAsia="仿宋" w:cs="仿宋"/>
                <w:sz w:val="23"/>
                <w:szCs w:val="23"/>
                <w14:textOutline w14:w="4356" w14:cap="sq" w14:cmpd="sng">
                  <w14:solidFill>
                    <w14:srgbClr w14:val="000000"/>
                  </w14:solidFill>
                  <w14:prstDash w14:val="solid"/>
                  <w14:bevel/>
                </w14:textOutline>
              </w:rPr>
              <w:t>运动</w:t>
            </w:r>
          </w:p>
          <w:p>
            <w:pPr>
              <w:spacing w:before="109" w:line="229" w:lineRule="auto"/>
              <w:rPr>
                <w:rFonts w:ascii="仿宋" w:hAnsi="仿宋" w:eastAsia="仿宋" w:cs="仿宋"/>
                <w:sz w:val="23"/>
                <w:szCs w:val="23"/>
              </w:rPr>
            </w:pPr>
            <w:r>
              <w:rPr>
                <w:rFonts w:ascii="仿宋" w:hAnsi="仿宋" w:eastAsia="仿宋" w:cs="仿宋"/>
                <w:sz w:val="23"/>
                <w:szCs w:val="23"/>
                <w14:textOutline w14:w="4356" w14:cap="sq" w14:cmpd="sng">
                  <w14:solidFill>
                    <w14:srgbClr w14:val="000000"/>
                  </w14:solidFill>
                  <w14:prstDash w14:val="solid"/>
                  <w14:bevel/>
                </w14:textOutline>
              </w:rPr>
              <w:t>负荷</w:t>
            </w:r>
          </w:p>
        </w:tc>
        <w:tc>
          <w:tcPr>
            <w:tcW w:w="1413"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1" w:hRule="atLeast"/>
        </w:trPr>
        <w:tc>
          <w:tcPr>
            <w:tcW w:w="651" w:type="dxa"/>
            <w:vMerge w:val="restart"/>
            <w:tcBorders>
              <w:bottom w:val="nil"/>
            </w:tcBorders>
            <w:vAlign w:val="top"/>
          </w:tcPr>
          <w:p>
            <w:pPr>
              <w:spacing w:before="192" w:line="241" w:lineRule="auto"/>
              <w:ind w:left="378"/>
              <w:jc w:val="both"/>
            </w:pPr>
          </w:p>
          <w:p>
            <w:pPr>
              <w:pStyle w:val="2"/>
              <w:ind w:left="0" w:leftChars="0" w:firstLine="0" w:firstLineChars="0"/>
            </w:pPr>
          </w:p>
          <w:p>
            <w:pPr>
              <w:pStyle w:val="2"/>
              <w:ind w:left="0" w:leftChars="0" w:firstLine="0" w:firstLineChars="0"/>
            </w:pPr>
          </w:p>
          <w:p>
            <w:pPr>
              <w:pStyle w:val="2"/>
              <w:ind w:left="0" w:leftChars="0" w:firstLine="0" w:firstLineChars="0"/>
            </w:pPr>
          </w:p>
          <w:p>
            <w:pPr>
              <w:spacing w:before="192" w:line="241" w:lineRule="auto"/>
              <w:jc w:val="center"/>
              <w:rPr>
                <w:rFonts w:ascii="仿宋" w:hAnsi="仿宋" w:eastAsia="仿宋" w:cs="仿宋"/>
                <w:spacing w:val="-3"/>
                <w:sz w:val="23"/>
                <w:szCs w:val="23"/>
                <w14:textOutline w14:w="4356" w14:cap="sq" w14:cmpd="sng">
                  <w14:solidFill>
                    <w14:srgbClr w14:val="000000"/>
                  </w14:solidFill>
                  <w14:prstDash w14:val="solid"/>
                  <w14:bevel/>
                </w14:textOutline>
              </w:rPr>
            </w:pPr>
            <w:r>
              <w:rPr>
                <w:rFonts w:ascii="仿宋" w:hAnsi="仿宋" w:eastAsia="仿宋" w:cs="仿宋"/>
                <w:spacing w:val="-3"/>
                <w:sz w:val="23"/>
                <w:szCs w:val="23"/>
                <w14:textOutline w14:w="4356" w14:cap="sq" w14:cmpd="sng">
                  <w14:solidFill>
                    <w14:srgbClr w14:val="000000"/>
                  </w14:solidFill>
                  <w14:prstDash w14:val="solid"/>
                  <w14:bevel/>
                </w14:textOutline>
              </w:rPr>
              <w:t>准备</w:t>
            </w:r>
          </w:p>
          <w:p>
            <w:pPr>
              <w:spacing w:before="192" w:line="241" w:lineRule="auto"/>
              <w:jc w:val="center"/>
              <w:rPr>
                <w:rFonts w:ascii="仿宋" w:hAnsi="仿宋" w:eastAsia="仿宋" w:cs="仿宋"/>
                <w:spacing w:val="-3"/>
                <w:sz w:val="23"/>
                <w:szCs w:val="23"/>
                <w14:textOutline w14:w="4356" w14:cap="sq" w14:cmpd="sng">
                  <w14:solidFill>
                    <w14:srgbClr w14:val="000000"/>
                  </w14:solidFill>
                  <w14:prstDash w14:val="solid"/>
                  <w14:bevel/>
                </w14:textOutline>
              </w:rPr>
            </w:pPr>
            <w:r>
              <w:rPr>
                <w:rFonts w:ascii="仿宋" w:hAnsi="仿宋" w:eastAsia="仿宋" w:cs="仿宋"/>
                <w:spacing w:val="-3"/>
                <w:sz w:val="23"/>
                <w:szCs w:val="23"/>
                <w14:textOutline w14:w="4356" w14:cap="sq" w14:cmpd="sng">
                  <w14:solidFill>
                    <w14:srgbClr w14:val="000000"/>
                  </w14:solidFill>
                  <w14:prstDash w14:val="solid"/>
                  <w14:bevel/>
                </w14:textOutline>
              </w:rPr>
              <w:t>部分</w:t>
            </w:r>
          </w:p>
          <w:p>
            <w:pPr>
              <w:pStyle w:val="2"/>
              <w:ind w:left="0" w:leftChars="0" w:firstLine="0" w:firstLineChars="0"/>
              <w:rPr>
                <w:rFonts w:hint="eastAsia" w:eastAsia="仿宋"/>
                <w:lang w:val="en-US" w:eastAsia="zh-CN"/>
              </w:rPr>
            </w:pPr>
          </w:p>
          <w:p>
            <w:pPr>
              <w:pStyle w:val="2"/>
              <w:ind w:left="0" w:leftChars="0" w:firstLine="0" w:firstLineChars="0"/>
            </w:pPr>
            <w:r>
              <w:rPr>
                <w:rFonts w:hint="eastAsia" w:eastAsia="仿宋"/>
                <w:lang w:val="en-US" w:eastAsia="zh-CN"/>
              </w:rPr>
              <w:t>（7分钟）</w:t>
            </w:r>
          </w:p>
        </w:tc>
        <w:tc>
          <w:tcPr>
            <w:tcW w:w="1741" w:type="dxa"/>
            <w:vAlign w:val="top"/>
          </w:tcPr>
          <w:p>
            <w:pPr>
              <w:numPr>
                <w:ilvl w:val="0"/>
                <w:numId w:val="0"/>
              </w:num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1.激趣迎趣阶段</w:t>
            </w:r>
          </w:p>
        </w:tc>
        <w:tc>
          <w:tcPr>
            <w:tcW w:w="3660" w:type="dxa"/>
            <w:gridSpan w:val="5"/>
            <w:vAlign w:val="top"/>
          </w:tcPr>
          <w:p>
            <w:pPr>
              <w:pStyle w:val="2"/>
              <w:spacing w:line="360" w:lineRule="auto"/>
              <w:ind w:left="0" w:leftChars="0" w:firstLine="0" w:firstLine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响哨集合，同学们好，今天老师要带领你们体验40分钟的军队活动，所以今天大家都是小军人。敢不敢迎接今天的挑战。首先呢，先检查大家的队列队形是否合格，全都有，立正，向左转，向右转，原地踏步走，立定，不错，看来大家今天的状态很不错 。</w:t>
            </w:r>
          </w:p>
        </w:tc>
        <w:tc>
          <w:tcPr>
            <w:tcW w:w="2115" w:type="dxa"/>
            <w:gridSpan w:val="3"/>
            <w:vAlign w:val="top"/>
          </w:tcPr>
          <w:p>
            <w:pPr>
              <w:pStyle w:val="2"/>
              <w:spacing w:line="360" w:lineRule="auto"/>
              <w:ind w:left="0" w:leftChars="0" w:firstLine="0" w:firstLineChars="0"/>
              <w:rPr>
                <w:rFonts w:hint="eastAsia" w:eastAsia="宋体"/>
                <w:sz w:val="24"/>
                <w:szCs w:val="24"/>
                <w:lang w:eastAsia="zh-CN"/>
              </w:rPr>
            </w:pPr>
            <w:r>
              <w:rPr>
                <w:sz w:val="24"/>
                <w:szCs w:val="24"/>
              </w:rPr>
              <mc:AlternateContent>
                <mc:Choice Requires="wps">
                  <w:drawing>
                    <wp:anchor distT="0" distB="0" distL="114300" distR="114300" simplePos="0" relativeHeight="251675648" behindDoc="0" locked="0" layoutInCell="1" allowOverlap="1">
                      <wp:simplePos x="0" y="0"/>
                      <wp:positionH relativeFrom="column">
                        <wp:posOffset>29845</wp:posOffset>
                      </wp:positionH>
                      <wp:positionV relativeFrom="paragraph">
                        <wp:posOffset>1163320</wp:posOffset>
                      </wp:positionV>
                      <wp:extent cx="244475" cy="223520"/>
                      <wp:effectExtent l="10795" t="13335" r="11430" b="10795"/>
                      <wp:wrapNone/>
                      <wp:docPr id="20" name="等腰三角形 20"/>
                      <wp:cNvGraphicFramePr/>
                      <a:graphic xmlns:a="http://schemas.openxmlformats.org/drawingml/2006/main">
                        <a:graphicData uri="http://schemas.microsoft.com/office/word/2010/wordprocessingShape">
                          <wps:wsp>
                            <wps:cNvSpPr/>
                            <wps:spPr>
                              <a:xfrm>
                                <a:off x="4578350" y="4352290"/>
                                <a:ext cx="244475" cy="223520"/>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5" type="#_x0000_t5" style="position:absolute;left:0pt;margin-left:2.35pt;margin-top:91.6pt;height:17.6pt;width:19.25pt;z-index:251675648;v-text-anchor:middle;mso-width-relative:page;mso-height-relative:page;" fillcolor="#5B9BD5 [3204]" filled="t" stroked="t" coordsize="21600,21600" o:gfxdata="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BpQH5Z1wAAAAgBAAAPAAAAAAAAAAEAIAAAACIAAABkcnMvZG93bnJldi54bWxQ&#10;SwECFAAUAAAACACHTuJAbp6QGKMCAAAvBQAADgAAAAAAAAABACAAAAAmAQAAZHJzL2Uyb0RvYy54&#10;bWxQSwUGAAAAAAYABgBZAQAAOwYAAAAA&#10;" adj="1080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73600" behindDoc="0" locked="0" layoutInCell="1" allowOverlap="1">
                      <wp:simplePos x="0" y="0"/>
                      <wp:positionH relativeFrom="column">
                        <wp:posOffset>1029970</wp:posOffset>
                      </wp:positionH>
                      <wp:positionV relativeFrom="paragraph">
                        <wp:posOffset>1687830</wp:posOffset>
                      </wp:positionV>
                      <wp:extent cx="75565" cy="86995"/>
                      <wp:effectExtent l="6350" t="6350" r="13335" b="20955"/>
                      <wp:wrapNone/>
                      <wp:docPr id="18" name="椭圆 18"/>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1.1pt;margin-top:132.9pt;height:6.85pt;width:5.95pt;z-index:251673600;v-text-anchor:middle;mso-width-relative:page;mso-height-relative:page;" fillcolor="#5B9BD5 [3204]" filled="t" stroked="t" coordsize="21600,21600" o:gfxdata="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C4UzC+1wAAAAsBAAAPAAAAAAAAAAEA&#10;IAAAACIAAABkcnMvZG93bnJldi54bWxQSwECFAAUAAAACACHTuJAZ4bIL4ICAAAXBQAADgAAAAAA&#10;AAABACAAAAAmAQAAZHJzL2Uyb0RvYy54bWxQSwUGAAAAAAYABgBZAQAAGgY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72576" behindDoc="0" locked="0" layoutInCell="1" allowOverlap="1">
                      <wp:simplePos x="0" y="0"/>
                      <wp:positionH relativeFrom="column">
                        <wp:posOffset>1021080</wp:posOffset>
                      </wp:positionH>
                      <wp:positionV relativeFrom="paragraph">
                        <wp:posOffset>1424305</wp:posOffset>
                      </wp:positionV>
                      <wp:extent cx="75565" cy="86995"/>
                      <wp:effectExtent l="6350" t="6350" r="13335" b="20955"/>
                      <wp:wrapNone/>
                      <wp:docPr id="17" name="椭圆 17"/>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0.4pt;margin-top:112.15pt;height:6.85pt;width:5.95pt;z-index:251672576;v-text-anchor:middle;mso-width-relative:page;mso-height-relative:page;" fillcolor="#5B9BD5 [3204]" filled="t" stroked="t" coordsize="21600,21600" o:gfxdata="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x4ks7NcAAAALAQAADwAAAAAAAAAB&#10;ACAAAAAiAAAAZHJzL2Rvd25yZXYueG1sUEsBAhQAFAAAAAgAh07iQGVUQGCDAgAAFwUAAA4AAAAA&#10;AAAAAQAgAAAAJgEAAGRycy9lMm9Eb2MueG1sUEsFBgAAAAAGAAYAWQEAABsGA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74624" behindDoc="0" locked="0" layoutInCell="1" allowOverlap="1">
                      <wp:simplePos x="0" y="0"/>
                      <wp:positionH relativeFrom="column">
                        <wp:posOffset>809625</wp:posOffset>
                      </wp:positionH>
                      <wp:positionV relativeFrom="paragraph">
                        <wp:posOffset>1410970</wp:posOffset>
                      </wp:positionV>
                      <wp:extent cx="75565" cy="86995"/>
                      <wp:effectExtent l="6350" t="6350" r="13335" b="20955"/>
                      <wp:wrapNone/>
                      <wp:docPr id="19" name="椭圆 19"/>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63.75pt;margin-top:111.1pt;height:6.85pt;width:5.95pt;z-index:251674624;v-text-anchor:middle;mso-width-relative:page;mso-height-relative:page;" fillcolor="#5B9BD5 [3204]" filled="t" stroked="t" coordsize="21600,21600" o:gfxdata="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IYZ+R9cAAAALAQAADwAAAAAAAAAB&#10;ACAAAAAiAAAAZHJzL2Rvd25yZXYueG1sUEsBAhQAFAAAAAgAh07iQBQIrE+DAgAAFwUAAA4AAAAA&#10;AAAAAQAgAAAAJgEAAGRycy9lMm9Eb2MueG1sUEsFBgAAAAAGAAYAWQEAABsGA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71552" behindDoc="0" locked="0" layoutInCell="1" allowOverlap="1">
                      <wp:simplePos x="0" y="0"/>
                      <wp:positionH relativeFrom="column">
                        <wp:posOffset>789305</wp:posOffset>
                      </wp:positionH>
                      <wp:positionV relativeFrom="paragraph">
                        <wp:posOffset>1692275</wp:posOffset>
                      </wp:positionV>
                      <wp:extent cx="75565" cy="86995"/>
                      <wp:effectExtent l="6350" t="6350" r="13335" b="20955"/>
                      <wp:wrapNone/>
                      <wp:docPr id="16" name="椭圆 16"/>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62.15pt;margin-top:133.25pt;height:6.85pt;width:5.95pt;z-index:251671552;v-text-anchor:middle;mso-width-relative:page;mso-height-relative:page;" fillcolor="#5B9BD5 [3204]" filled="t" stroked="t" coordsize="21600,21600" o:gfxdata="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jenEv1wAAAAsBAAAPAAAAAAAAAAEA&#10;IAAAACIAAABkcnMvZG93bnJldi54bWxQSwECFAAUAAAACACHTuJAFtokAIICAAAXBQAADgAAAAAA&#10;AAABACAAAAAmAQAAZHJzL2Uyb0RvYy54bWxQSwUGAAAAAAYABgBZAQAAGgY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70528" behindDoc="0" locked="0" layoutInCell="1" allowOverlap="1">
                      <wp:simplePos x="0" y="0"/>
                      <wp:positionH relativeFrom="column">
                        <wp:posOffset>589280</wp:posOffset>
                      </wp:positionH>
                      <wp:positionV relativeFrom="paragraph">
                        <wp:posOffset>1690370</wp:posOffset>
                      </wp:positionV>
                      <wp:extent cx="75565" cy="86995"/>
                      <wp:effectExtent l="6350" t="6350" r="13335" b="20955"/>
                      <wp:wrapNone/>
                      <wp:docPr id="15" name="椭圆 15"/>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46.4pt;margin-top:133.1pt;height:6.85pt;width:5.95pt;z-index:251670528;v-text-anchor:middle;mso-width-relative:page;mso-height-relative:page;" fillcolor="#5B9BD5 [3204]" filled="t" stroked="t" coordsize="21600,21600" o:gfxdata="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h6MVqtcAAAAKAQAADwAAAAAAAAAB&#10;ACAAAAAiAAAAZHJzL2Rvd25yZXYueG1sUEsBAhQAFAAAAAgAh07iQINIiaCDAgAAFwUAAA4AAAAA&#10;AAAAAQAgAAAAJgEAAGRycy9lMm9Eb2MueG1sUEsFBgAAAAAGAAYAWQEAABsGA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9504" behindDoc="0" locked="0" layoutInCell="1" allowOverlap="1">
                      <wp:simplePos x="0" y="0"/>
                      <wp:positionH relativeFrom="column">
                        <wp:posOffset>349250</wp:posOffset>
                      </wp:positionH>
                      <wp:positionV relativeFrom="paragraph">
                        <wp:posOffset>1697355</wp:posOffset>
                      </wp:positionV>
                      <wp:extent cx="75565" cy="86995"/>
                      <wp:effectExtent l="6350" t="6350" r="13335" b="20955"/>
                      <wp:wrapNone/>
                      <wp:docPr id="14" name="椭圆 14"/>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7.5pt;margin-top:133.65pt;height:6.85pt;width:5.95pt;z-index:251669504;v-text-anchor:middle;mso-width-relative:page;mso-height-relative:page;" fillcolor="#5B9BD5 [3204]" filled="t" stroked="t" coordsize="21600,21600" o:gfxdata="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wzvKn9cAAAAJAQAADwAAAAAAAAAB&#10;ACAAAAAiAAAAZHJzL2Rvd25yZXYueG1sUEsBAhQAFAAAAAgAh07iQPDG7cCDAgAAFwUAAA4AAAAA&#10;AAAAAQAgAAAAJgEAAGRycy9lMm9Eb2MueG1sUEsFBgAAAAAGAAYAWQEAABsGA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6432" behindDoc="0" locked="0" layoutInCell="1" allowOverlap="1">
                      <wp:simplePos x="0" y="0"/>
                      <wp:positionH relativeFrom="column">
                        <wp:posOffset>1041400</wp:posOffset>
                      </wp:positionH>
                      <wp:positionV relativeFrom="paragraph">
                        <wp:posOffset>1127125</wp:posOffset>
                      </wp:positionV>
                      <wp:extent cx="75565" cy="86995"/>
                      <wp:effectExtent l="6350" t="6350" r="13335" b="20955"/>
                      <wp:wrapNone/>
                      <wp:docPr id="11" name="椭圆 11"/>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2pt;margin-top:88.75pt;height:6.85pt;width:5.95pt;z-index:251666432;v-text-anchor:middle;mso-width-relative:page;mso-height-relative:page;" fillcolor="#5B9BD5 [3204]" filled="t" stroked="t" coordsize="21600,21600" o:gfxdata="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Pm4o1wAAAAsBAAAPAAAAAAAAAAEA&#10;IAAAACIAAABkcnMvZG93bnJldi54bWxQSwECFAAUAAAACACHTuJADndq+oICAAAXBQAADgAAAAAA&#10;AAABACAAAAAmAQAAZHJzL2Uyb0RvYy54bWxQSwUGAAAAAAYABgBZAQAAGgY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1312" behindDoc="0" locked="0" layoutInCell="1" allowOverlap="1">
                      <wp:simplePos x="0" y="0"/>
                      <wp:positionH relativeFrom="column">
                        <wp:posOffset>819150</wp:posOffset>
                      </wp:positionH>
                      <wp:positionV relativeFrom="paragraph">
                        <wp:posOffset>833120</wp:posOffset>
                      </wp:positionV>
                      <wp:extent cx="75565" cy="86995"/>
                      <wp:effectExtent l="6350" t="6350" r="13335" b="20955"/>
                      <wp:wrapNone/>
                      <wp:docPr id="4" name="椭圆 4"/>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64.5pt;margin-top:65.6pt;height:6.85pt;width:5.95pt;z-index:251661312;v-text-anchor:middle;mso-width-relative:page;mso-height-relative:page;" fillcolor="#5B9BD5 [3204]" filled="t" stroked="t" coordsize="21600,21600" o:gfxdata="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C3gvCPWAAAACwEAAA8AAAAAAAAAAQAg&#10;AAAAIgAAAGRycy9kb3ducmV2LnhtbFBLAQIUABQAAAAIAIdO4kDzE2OuggIAABUFAAAOAAAAAAAA&#10;AAEAIAAAACUBAABkcnMvZTJvRG9jLnhtbFBLBQYAAAAABgAGAFkBAAAZBg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2336" behindDoc="0" locked="0" layoutInCell="1" allowOverlap="1">
                      <wp:simplePos x="0" y="0"/>
                      <wp:positionH relativeFrom="column">
                        <wp:posOffset>1051560</wp:posOffset>
                      </wp:positionH>
                      <wp:positionV relativeFrom="paragraph">
                        <wp:posOffset>827405</wp:posOffset>
                      </wp:positionV>
                      <wp:extent cx="75565" cy="86995"/>
                      <wp:effectExtent l="6350" t="6350" r="13335" b="20955"/>
                      <wp:wrapNone/>
                      <wp:docPr id="7" name="椭圆 7"/>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2.8pt;margin-top:65.15pt;height:6.85pt;width:5.95pt;z-index:251662336;v-text-anchor:middle;mso-width-relative:page;mso-height-relative:page;" fillcolor="#5B9BD5 [3204]" filled="t" stroked="t" coordsize="21600,21600" o:gfxdata="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QN4Tj1wAAAAsBAAAPAAAAAAAAAAEA&#10;IAAAACIAAABkcnMvZG93bnJldi54bWxQSwECFAAUAAAACACHTuJAKuEgGIICAAAVBQAADgAAAAAA&#10;AAABACAAAAAmAQAAZHJzL2Uyb0RvYy54bWxQSwUGAAAAAAYABgBZAQAAGgY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8480" behindDoc="0" locked="0" layoutInCell="1" allowOverlap="1">
                      <wp:simplePos x="0" y="0"/>
                      <wp:positionH relativeFrom="column">
                        <wp:posOffset>584200</wp:posOffset>
                      </wp:positionH>
                      <wp:positionV relativeFrom="paragraph">
                        <wp:posOffset>1407795</wp:posOffset>
                      </wp:positionV>
                      <wp:extent cx="75565" cy="86995"/>
                      <wp:effectExtent l="6350" t="6350" r="13335" b="20955"/>
                      <wp:wrapNone/>
                      <wp:docPr id="13" name="椭圆 13"/>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46pt;margin-top:110.85pt;height:6.85pt;width:5.95pt;z-index:251668480;v-text-anchor:middle;mso-width-relative:page;mso-height-relative:page;" fillcolor="#5B9BD5 [3204]" filled="t" stroked="t" coordsize="21600,21600" o:gfxdata="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KGE99cAAAAKAQAADwAAAAAAAAAB&#10;ACAAAAAiAAAAZHJzL2Rvd25yZXYueG1sUEsBAhQAFAAAAAgAh07iQOhrozqDAgAAFwUAAA4AAAAA&#10;AAAAAQAgAAAAJgEAAGRycy9lMm9Eb2MueG1sUEsFBgAAAAAGAAYAWQEAABsGA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7456" behindDoc="0" locked="0" layoutInCell="1" allowOverlap="1">
                      <wp:simplePos x="0" y="0"/>
                      <wp:positionH relativeFrom="column">
                        <wp:posOffset>360045</wp:posOffset>
                      </wp:positionH>
                      <wp:positionV relativeFrom="paragraph">
                        <wp:posOffset>1406525</wp:posOffset>
                      </wp:positionV>
                      <wp:extent cx="75565" cy="86995"/>
                      <wp:effectExtent l="6350" t="6350" r="13335" b="20955"/>
                      <wp:wrapNone/>
                      <wp:docPr id="12" name="椭圆 12"/>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8.35pt;margin-top:110.75pt;height:6.85pt;width:5.95pt;z-index:251667456;v-text-anchor:middle;mso-width-relative:page;mso-height-relative:page;" fillcolor="#5B9BD5 [3204]" filled="t" stroked="t" coordsize="21600,21600" o:gfxdata="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NpejLfWAAAACQEAAA8AAAAAAAAAAQAg&#10;AAAAIgAAAGRycy9kb3ducmV2LnhtbFBLAQIUABQAAAAIAIdO4kCb5cdaggIAABcFAAAOAAAAAAAA&#10;AAEAIAAAACUBAABkcnMvZTJvRG9jLnhtbFBLBQYAAAAABgAGAFkBAAAZBg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5408" behindDoc="0" locked="0" layoutInCell="1" allowOverlap="1">
                      <wp:simplePos x="0" y="0"/>
                      <wp:positionH relativeFrom="column">
                        <wp:posOffset>809625</wp:posOffset>
                      </wp:positionH>
                      <wp:positionV relativeFrom="paragraph">
                        <wp:posOffset>1125220</wp:posOffset>
                      </wp:positionV>
                      <wp:extent cx="75565" cy="86995"/>
                      <wp:effectExtent l="6350" t="6350" r="13335" b="20955"/>
                      <wp:wrapNone/>
                      <wp:docPr id="10" name="椭圆 10"/>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63.75pt;margin-top:88.6pt;height:6.85pt;width:5.95pt;z-index:251665408;v-text-anchor:middle;mso-width-relative:page;mso-height-relative:page;" fillcolor="#5B9BD5 [3204]" filled="t" stroked="t" coordsize="21600,21600" o:gfxdata="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YYOLH1wAAAAsBAAAPAAAAAAAAAAEA&#10;IAAAACIAAABkcnMvZG93bnJldi54bWxQSwECFAAUAAAACACHTuJAffkOmoICAAAXBQAADgAAAAAA&#10;AAABACAAAAAmAQAAZHJzL2Uyb0RvYy54bWxQSwUGAAAAAAYABgBZAQAAGgY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4384" behindDoc="0" locked="0" layoutInCell="1" allowOverlap="1">
                      <wp:simplePos x="0" y="0"/>
                      <wp:positionH relativeFrom="column">
                        <wp:posOffset>577850</wp:posOffset>
                      </wp:positionH>
                      <wp:positionV relativeFrom="paragraph">
                        <wp:posOffset>1116330</wp:posOffset>
                      </wp:positionV>
                      <wp:extent cx="75565" cy="86995"/>
                      <wp:effectExtent l="6350" t="6350" r="13335" b="20955"/>
                      <wp:wrapNone/>
                      <wp:docPr id="9" name="椭圆 9"/>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45.5pt;margin-top:87.9pt;height:6.85pt;width:5.95pt;z-index:251664384;v-text-anchor:middle;mso-width-relative:page;mso-height-relative:page;" fillcolor="#5B9BD5 [3204]" filled="t" stroked="t" coordsize="21600,21600" o:gfxdata="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DVAx61wAAAAoBAAAPAAAAAAAAAAEA&#10;IAAAACIAAABkcnMvZG93bnJldi54bWxQSwECFAAUAAAACACHTuJA44M+d4ICAAAVBQAADgAAAAAA&#10;AAABACAAAAAmAQAAZHJzL2Uyb0RvYy54bWxQSwUGAAAAAAYABgBZAQAAGgY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3360" behindDoc="0" locked="0" layoutInCell="1" allowOverlap="1">
                      <wp:simplePos x="0" y="0"/>
                      <wp:positionH relativeFrom="column">
                        <wp:posOffset>346075</wp:posOffset>
                      </wp:positionH>
                      <wp:positionV relativeFrom="paragraph">
                        <wp:posOffset>1130300</wp:posOffset>
                      </wp:positionV>
                      <wp:extent cx="75565" cy="86995"/>
                      <wp:effectExtent l="6350" t="6350" r="13335" b="20955"/>
                      <wp:wrapNone/>
                      <wp:docPr id="8" name="椭圆 8"/>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7.25pt;margin-top:89pt;height:6.85pt;width:5.95pt;z-index:251663360;v-text-anchor:middle;mso-width-relative:page;mso-height-relative:page;" fillcolor="#5B9BD5 [3204]" filled="t" stroked="t" coordsize="21600,21600" o:gfxdata="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vTlolNUAAAAJAQAADwAAAAAAAAABACAA&#10;AAAiAAAAZHJzL2Rvd25yZXYueG1sUEsBAhQAFAAAAAgAh07iQFTS/xqCAgAAFQUAAA4AAAAAAAAA&#10;AQAgAAAAJAEAAGRycy9lMm9Eb2MueG1sUEsFBgAAAAAGAAYAWQEAABgGA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60288" behindDoc="0" locked="0" layoutInCell="1" allowOverlap="1">
                      <wp:simplePos x="0" y="0"/>
                      <wp:positionH relativeFrom="column">
                        <wp:posOffset>563245</wp:posOffset>
                      </wp:positionH>
                      <wp:positionV relativeFrom="paragraph">
                        <wp:posOffset>831850</wp:posOffset>
                      </wp:positionV>
                      <wp:extent cx="75565" cy="86995"/>
                      <wp:effectExtent l="6350" t="6350" r="13335" b="20955"/>
                      <wp:wrapNone/>
                      <wp:docPr id="3" name="椭圆 3"/>
                      <wp:cNvGraphicFramePr/>
                      <a:graphic xmlns:a="http://schemas.openxmlformats.org/drawingml/2006/main">
                        <a:graphicData uri="http://schemas.microsoft.com/office/word/2010/wordprocessingShape">
                          <wps:wsp>
                            <wps:cNvSpPr/>
                            <wps:spPr>
                              <a:xfrm>
                                <a:off x="0" y="0"/>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44.35pt;margin-top:65.5pt;height:6.85pt;width:5.95pt;z-index:251660288;v-text-anchor:middle;mso-width-relative:page;mso-height-relative:page;" fillcolor="#5B9BD5 [3204]" filled="t" stroked="t" coordsize="21600,21600" o:gfxdata="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Fr85yvVAAAACgEAAA8AAAAAAAAAAQAg&#10;AAAAIgAAAGRycy9kb3ducmV2LnhtbFBLAQIUABQAAAAIAIdO4kC3oVR0gwIAABUFAAAOAAAAAAAA&#10;AAEAIAAAACQBAABkcnMvZTJvRG9jLnhtbFBLBQYAAAAABgAGAFkBAAAZBgAAAAA=&#10;">
                      <v:fill on="t" focussize="0,0"/>
                      <v:stroke weight="1pt" color="#41719C [3204]" miterlimit="8" joinstyle="miter"/>
                      <v:imagedata o:title=""/>
                      <o:lock v:ext="edit" aspectratio="f"/>
                    </v:shape>
                  </w:pict>
                </mc:Fallback>
              </mc:AlternateContent>
            </w:r>
            <w:r>
              <w:rPr>
                <w:sz w:val="24"/>
                <w:szCs w:val="24"/>
              </w:rPr>
              <mc:AlternateContent>
                <mc:Choice Requires="wps">
                  <w:drawing>
                    <wp:anchor distT="0" distB="0" distL="114300" distR="114300" simplePos="0" relativeHeight="251659264" behindDoc="0" locked="0" layoutInCell="1" allowOverlap="1">
                      <wp:simplePos x="0" y="0"/>
                      <wp:positionH relativeFrom="column">
                        <wp:posOffset>355600</wp:posOffset>
                      </wp:positionH>
                      <wp:positionV relativeFrom="paragraph">
                        <wp:posOffset>822325</wp:posOffset>
                      </wp:positionV>
                      <wp:extent cx="75565" cy="86995"/>
                      <wp:effectExtent l="6350" t="6350" r="13335" b="20955"/>
                      <wp:wrapNone/>
                      <wp:docPr id="2" name="椭圆 2"/>
                      <wp:cNvGraphicFramePr/>
                      <a:graphic xmlns:a="http://schemas.openxmlformats.org/drawingml/2006/main">
                        <a:graphicData uri="http://schemas.microsoft.com/office/word/2010/wordprocessingShape">
                          <wps:wsp>
                            <wps:cNvSpPr/>
                            <wps:spPr>
                              <a:xfrm>
                                <a:off x="4816475" y="4011295"/>
                                <a:ext cx="75565" cy="8699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8pt;margin-top:64.75pt;height:6.85pt;width:5.95pt;z-index:251659264;v-text-anchor:middle;mso-width-relative:page;mso-height-relative:page;" fillcolor="#5B9BD5 [3204]" filled="t" stroked="t" coordsize="21600,21600" o:gfxdata="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UFsR5dYAAAAJ&#10;AQAADwAAAAAAAAABACAAAAAiAAAAZHJzL2Rvd25yZXYueG1sUEsBAhQAFAAAAAgAh07iQGn7p9iQ&#10;AgAAIQUAAA4AAAAAAAAAAQAgAAAAJQEAAGRycy9lMm9Eb2MueG1sUEsFBgAAAAAGAAYAWQEAACcG&#10;AAAAAA==&#10;">
                      <v:fill on="t" focussize="0,0"/>
                      <v:stroke weight="1pt" color="#41719C [3204]" miterlimit="8" joinstyle="miter"/>
                      <v:imagedata o:title=""/>
                      <o:lock v:ext="edit" aspectratio="f"/>
                    </v:shape>
                  </w:pict>
                </mc:Fallback>
              </mc:AlternateContent>
            </w:r>
            <w:r>
              <w:rPr>
                <w:rFonts w:hint="eastAsia" w:eastAsia="宋体"/>
                <w:sz w:val="24"/>
                <w:szCs w:val="24"/>
                <w:lang w:eastAsia="zh-CN"/>
              </w:rPr>
              <w:t>体委：立正、向前看齐，向前看。稍息。各排从左至右依次报数</w:t>
            </w:r>
          </w:p>
          <w:p>
            <w:pPr>
              <w:pStyle w:val="2"/>
              <w:spacing w:line="360" w:lineRule="auto"/>
              <w:ind w:left="0" w:leftChars="0" w:firstLine="0" w:firstLineChars="0"/>
              <w:rPr>
                <w:rFonts w:hint="eastAsia" w:eastAsia="宋体"/>
                <w:sz w:val="24"/>
                <w:szCs w:val="24"/>
                <w:lang w:eastAsia="zh-CN"/>
              </w:rPr>
            </w:pPr>
          </w:p>
          <w:p>
            <w:pPr>
              <w:pStyle w:val="2"/>
              <w:spacing w:line="360" w:lineRule="auto"/>
              <w:ind w:left="0" w:leftChars="0" w:firstLine="0" w:firstLineChars="0"/>
              <w:rPr>
                <w:rFonts w:hint="eastAsia" w:eastAsia="宋体"/>
                <w:sz w:val="24"/>
                <w:szCs w:val="24"/>
                <w:lang w:eastAsia="zh-CN"/>
              </w:rPr>
            </w:pPr>
          </w:p>
          <w:p>
            <w:pPr>
              <w:pStyle w:val="2"/>
              <w:spacing w:line="360" w:lineRule="auto"/>
              <w:ind w:left="0" w:leftChars="0" w:firstLine="0" w:firstLineChars="0"/>
              <w:rPr>
                <w:rFonts w:hint="eastAsia" w:eastAsia="宋体"/>
                <w:sz w:val="24"/>
                <w:szCs w:val="24"/>
                <w:lang w:val="en-US" w:eastAsia="zh-CN"/>
              </w:rPr>
            </w:pPr>
          </w:p>
          <w:p>
            <w:pPr>
              <w:pStyle w:val="2"/>
              <w:spacing w:line="360" w:lineRule="auto"/>
              <w:ind w:left="0" w:leftChars="0" w:firstLine="0" w:firstLineChars="0"/>
              <w:rPr>
                <w:rFonts w:hint="default" w:eastAsia="宋体"/>
                <w:sz w:val="24"/>
                <w:szCs w:val="24"/>
                <w:lang w:val="en-US" w:eastAsia="zh-CN"/>
              </w:rPr>
            </w:pPr>
            <w:r>
              <w:rPr>
                <w:rFonts w:hint="eastAsia" w:eastAsia="宋体"/>
                <w:sz w:val="24"/>
                <w:szCs w:val="24"/>
                <w:lang w:val="en-US" w:eastAsia="zh-CN"/>
              </w:rPr>
              <w:t>报告老师：本班应到40人，实到40人报数完毕</w:t>
            </w:r>
          </w:p>
        </w:tc>
        <w:tc>
          <w:tcPr>
            <w:tcW w:w="255" w:type="dxa"/>
            <w:vAlign w:val="top"/>
          </w:tcPr>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w:t>
            </w:r>
          </w:p>
        </w:tc>
        <w:tc>
          <w:tcPr>
            <w:tcW w:w="1413" w:type="dxa"/>
            <w:vAlign w:val="top"/>
          </w:tcPr>
          <w:p>
            <w:pPr>
              <w:spacing w:line="360" w:lineRule="auto"/>
              <w:rPr>
                <w:rFonts w:hint="eastAsia"/>
                <w:lang w:val="en-US" w:eastAsia="zh-CN"/>
              </w:rPr>
            </w:pPr>
            <w:r>
              <w:rPr>
                <w:rFonts w:hint="eastAsia"/>
                <w:lang w:val="en-US" w:eastAsia="zh-CN"/>
              </w:rPr>
              <w:t>精神饱满、队列整齐、安静有序</w:t>
            </w:r>
          </w:p>
          <w:p>
            <w:pPr>
              <w:pStyle w:val="2"/>
              <w:rPr>
                <w:rFonts w:hint="eastAsia" w:ascii="宋体" w:hAnsi="宋体" w:eastAsia="宋体" w:cs="宋体"/>
                <w:sz w:val="24"/>
                <w:szCs w:val="24"/>
                <w:lang w:val="en-US" w:eastAsia="zh-CN"/>
              </w:rPr>
            </w:pPr>
          </w:p>
          <w:p>
            <w:pPr>
              <w:pStyle w:val="2"/>
              <w:rPr>
                <w:rFonts w:hint="eastAsia" w:ascii="宋体" w:hAnsi="宋体" w:eastAsia="宋体" w:cs="宋体"/>
                <w:sz w:val="24"/>
                <w:szCs w:val="24"/>
                <w:lang w:val="en-US" w:eastAsia="zh-CN"/>
              </w:rPr>
            </w:pPr>
          </w:p>
          <w:p>
            <w:pPr>
              <w:pStyle w:val="2"/>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队列队形整齐有序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2" w:hRule="atLeast"/>
        </w:trPr>
        <w:tc>
          <w:tcPr>
            <w:tcW w:w="651" w:type="dxa"/>
            <w:vMerge w:val="continue"/>
            <w:vAlign w:val="top"/>
          </w:tcPr>
          <w:p>
            <w:pPr>
              <w:spacing w:line="230" w:lineRule="auto"/>
              <w:ind w:left="376"/>
              <w:jc w:val="both"/>
              <w:rPr>
                <w:rFonts w:ascii="仿宋" w:hAnsi="仿宋" w:eastAsia="仿宋" w:cs="仿宋"/>
                <w:spacing w:val="-3"/>
                <w:sz w:val="23"/>
                <w:szCs w:val="23"/>
                <w14:textOutline w14:w="4356" w14:cap="sq" w14:cmpd="sng">
                  <w14:solidFill>
                    <w14:srgbClr w14:val="000000"/>
                  </w14:solidFill>
                  <w14:prstDash w14:val="solid"/>
                  <w14:bevel/>
                </w14:textOutline>
              </w:rPr>
            </w:pPr>
          </w:p>
        </w:tc>
        <w:tc>
          <w:tcPr>
            <w:tcW w:w="1741" w:type="dxa"/>
            <w:vAlign w:val="top"/>
          </w:tcPr>
          <w:p>
            <w:pPr>
              <w:numPr>
                <w:ilvl w:val="0"/>
                <w:numId w:val="0"/>
              </w:num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2.组织学生绕圆圈跑</w:t>
            </w:r>
          </w:p>
        </w:tc>
        <w:tc>
          <w:tcPr>
            <w:tcW w:w="3660" w:type="dxa"/>
            <w:gridSpan w:val="5"/>
            <w:vAlign w:val="top"/>
          </w:tcPr>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下面是我们的热身游戏环节，喊数抱团，在跟老师慢跑的过程中，老师喊几号，就几位小军人抱在一起，人数不够的那组，做五个下蹲</w:t>
            </w:r>
          </w:p>
        </w:tc>
        <w:tc>
          <w:tcPr>
            <w:tcW w:w="2115" w:type="dxa"/>
            <w:gridSpan w:val="3"/>
            <w:vAlign w:val="top"/>
          </w:tcPr>
          <w:p>
            <w:pPr>
              <w:spacing w:line="360" w:lineRule="auto"/>
              <w:rPr>
                <w:rFonts w:hint="default" w:ascii="宋体" w:hAnsi="宋体" w:eastAsia="宋体" w:cs="宋体"/>
                <w:sz w:val="24"/>
                <w:szCs w:val="24"/>
                <w:lang w:val="en-US" w:eastAsia="zh-CN"/>
              </w:rPr>
            </w:pPr>
            <w:r>
              <w:rPr>
                <w:sz w:val="24"/>
              </w:rPr>
              <mc:AlternateContent>
                <mc:Choice Requires="wps">
                  <w:drawing>
                    <wp:anchor distT="0" distB="0" distL="114300" distR="114300" simplePos="0" relativeHeight="251678720" behindDoc="0" locked="0" layoutInCell="1" allowOverlap="1">
                      <wp:simplePos x="0" y="0"/>
                      <wp:positionH relativeFrom="column">
                        <wp:posOffset>48895</wp:posOffset>
                      </wp:positionH>
                      <wp:positionV relativeFrom="paragraph">
                        <wp:posOffset>718820</wp:posOffset>
                      </wp:positionV>
                      <wp:extent cx="332105" cy="570230"/>
                      <wp:effectExtent l="6350" t="6350" r="23495" b="13970"/>
                      <wp:wrapNone/>
                      <wp:docPr id="32" name="左弧形箭头 32"/>
                      <wp:cNvGraphicFramePr/>
                      <a:graphic xmlns:a="http://schemas.openxmlformats.org/drawingml/2006/main">
                        <a:graphicData uri="http://schemas.microsoft.com/office/word/2010/wordprocessingShape">
                          <wps:wsp>
                            <wps:cNvSpPr/>
                            <wps:spPr>
                              <a:xfrm>
                                <a:off x="4681220" y="6971665"/>
                                <a:ext cx="332105" cy="570230"/>
                              </a:xfrm>
                              <a:prstGeom prst="curv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2" type="#_x0000_t102" style="position:absolute;left:0pt;margin-left:3.85pt;margin-top:56.6pt;height:44.9pt;width:26.15pt;z-index:251678720;v-text-anchor:middle;mso-width-relative:page;mso-height-relative:page;" fillcolor="#5B9BD5 [3204]" filled="t" stroked="t" coordsize="21600,21600" o:gfxdata="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Db3hSbXAAAACAEAAA8AAAAAAAAAAQAgAAAAIgAAAGRycy9kb3du&#10;cmV2LnhtbFBLAQIUABQAAAAIAIdO4kAAcSqcqwIAADcFAAAOAAAAAAAAAAEAIAAAACYBAABkcnMv&#10;ZTJvRG9jLnhtbFBLBQYAAAAABgAGAFkBAABDBgAAAAA=&#10;" adj="15310,20028,16200">
                      <v:fill on="t" focussize="0,0"/>
                      <v:stroke weight="1pt" color="#41719C [3204]" miterlimit="8" joinstyle="miter"/>
                      <v:imagedata o:title=""/>
                      <o:lock v:ext="edit" aspectratio="f"/>
                    </v:shape>
                  </w:pict>
                </mc:Fallback>
              </mc:AlternateContent>
            </w:r>
            <w:r>
              <w:rPr>
                <w:sz w:val="24"/>
              </w:rPr>
              <mc:AlternateContent>
                <mc:Choice Requires="wps">
                  <w:drawing>
                    <wp:anchor distT="0" distB="0" distL="114300" distR="114300" simplePos="0" relativeHeight="251677696" behindDoc="0" locked="0" layoutInCell="1" allowOverlap="1">
                      <wp:simplePos x="0" y="0"/>
                      <wp:positionH relativeFrom="column">
                        <wp:posOffset>705485</wp:posOffset>
                      </wp:positionH>
                      <wp:positionV relativeFrom="paragraph">
                        <wp:posOffset>955675</wp:posOffset>
                      </wp:positionV>
                      <wp:extent cx="228600" cy="210185"/>
                      <wp:effectExtent l="20320" t="19685" r="36830" b="17780"/>
                      <wp:wrapNone/>
                      <wp:docPr id="29" name="五角星 29"/>
                      <wp:cNvGraphicFramePr/>
                      <a:graphic xmlns:a="http://schemas.openxmlformats.org/drawingml/2006/main">
                        <a:graphicData uri="http://schemas.microsoft.com/office/word/2010/wordprocessingShape">
                          <wps:wsp>
                            <wps:cNvSpPr/>
                            <wps:spPr>
                              <a:xfrm>
                                <a:off x="5318760" y="7038340"/>
                                <a:ext cx="228600" cy="210185"/>
                              </a:xfrm>
                              <a:prstGeom prst="star5">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style="position:absolute;left:0pt;margin-left:55.55pt;margin-top:75.25pt;height:16.55pt;width:18pt;z-index:251677696;v-text-anchor:middle;mso-width-relative:page;mso-height-relative:page;" fillcolor="#FFFFFF [3201]" filled="t" stroked="t" coordsize="228600,210185" o:gfxdata="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DLNCd72AAAAAsBAAAPAAAA&#10;AAAAAAEAIAAAACIAAABkcnMvZG93bnJldi54bWxQSwECFAAUAAAACACHTuJA2WPb74cCAAAFBQAA&#10;DgAAAAAAAAABACAAAAAnAQAAZHJzL2Uyb0RvYy54bWxQSwUGAAAAAAYABgBZAQAAIAYAAAAA&#10;" path="m0,80283l87317,80283,114300,0,141282,80283,228599,80283,157957,129900,184941,210184,114300,160565,43658,210184,70642,129900xe">
                      <v:path o:connectlocs="114300,0;0,80283;43658,210184;184941,210184;228599,80283" o:connectangles="247,164,82,82,0"/>
                      <v:fill on="t" focussize="0,0"/>
                      <v:stroke weight="1pt" color="#70AD47 [3209]" miterlimit="8" joinstyle="miter"/>
                      <v:imagedata o:title=""/>
                      <o:lock v:ext="edit" aspectratio="f"/>
                    </v:shape>
                  </w:pict>
                </mc:Fallback>
              </mc:AlternateContent>
            </w:r>
            <w:r>
              <w:rPr>
                <w:sz w:val="24"/>
              </w:rPr>
              <mc:AlternateContent>
                <mc:Choice Requires="wps">
                  <w:drawing>
                    <wp:anchor distT="0" distB="0" distL="114300" distR="114300" simplePos="0" relativeHeight="251676672" behindDoc="0" locked="0" layoutInCell="1" allowOverlap="1">
                      <wp:simplePos x="0" y="0"/>
                      <wp:positionH relativeFrom="column">
                        <wp:posOffset>362585</wp:posOffset>
                      </wp:positionH>
                      <wp:positionV relativeFrom="paragraph">
                        <wp:posOffset>622935</wp:posOffset>
                      </wp:positionV>
                      <wp:extent cx="914400" cy="914400"/>
                      <wp:effectExtent l="6350" t="6350" r="12700" b="12700"/>
                      <wp:wrapNone/>
                      <wp:docPr id="27" name="椭圆 27"/>
                      <wp:cNvGraphicFramePr/>
                      <a:graphic xmlns:a="http://schemas.openxmlformats.org/drawingml/2006/main">
                        <a:graphicData uri="http://schemas.microsoft.com/office/word/2010/wordprocessingShape">
                          <wps:wsp>
                            <wps:cNvSpPr/>
                            <wps:spPr>
                              <a:xfrm>
                                <a:off x="5061585" y="6609715"/>
                                <a:ext cx="914400" cy="914400"/>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8.55pt;margin-top:49.05pt;height:72pt;width:72pt;z-index:251676672;v-text-anchor:middle;mso-width-relative:page;mso-height-relative:page;" fillcolor="#FFFFFF [3212]" filled="t" stroked="t" coordsize="21600,21600" o:gfxdata="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S6rBP1wAAAAkBAAAP&#10;AAAAAAAAAAEAIAAAACIAAABkcnMvZG93bnJldi54bWxQSwECFAAUAAAACACHTuJAOVMCu4sCAAAl&#10;BQAADgAAAAAAAAABACAAAAAmAQAAZHJzL2Uyb0RvYy54bWxQSwUGAAAAAAYABgBZAQAAIwYAAAAA&#10;">
                      <v:fill on="t" focussize="0,0"/>
                      <v:stroke weight="1pt" color="#41719C [3204]" miterlimit="8" joinstyle="miter"/>
                      <v:imagedata o:title=""/>
                      <o:lock v:ext="edit" aspectratio="f"/>
                    </v:shape>
                  </w:pict>
                </mc:Fallback>
              </mc:AlternateContent>
            </w:r>
            <w:r>
              <w:rPr>
                <w:rFonts w:hint="eastAsia" w:ascii="宋体" w:hAnsi="宋体" w:eastAsia="宋体" w:cs="宋体"/>
                <w:sz w:val="24"/>
                <w:szCs w:val="24"/>
                <w:lang w:val="en-US" w:eastAsia="zh-CN"/>
              </w:rPr>
              <w:t>全班一路纵队跟着老师慢跑，</w:t>
            </w:r>
          </w:p>
        </w:tc>
        <w:tc>
          <w:tcPr>
            <w:tcW w:w="255" w:type="dxa"/>
            <w:vAlign w:val="top"/>
          </w:tcPr>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小</w:t>
            </w:r>
          </w:p>
        </w:tc>
        <w:tc>
          <w:tcPr>
            <w:tcW w:w="1413" w:type="dxa"/>
            <w:vAlign w:val="top"/>
          </w:tcPr>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游戏环节积极参与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0" w:hRule="atLeast"/>
        </w:trPr>
        <w:tc>
          <w:tcPr>
            <w:tcW w:w="651" w:type="dxa"/>
            <w:vMerge w:val="continue"/>
            <w:tcBorders>
              <w:top w:val="nil"/>
            </w:tcBorders>
            <w:vAlign w:val="top"/>
          </w:tcPr>
          <w:p>
            <w:pPr>
              <w:jc w:val="both"/>
              <w:rPr>
                <w:rFonts w:ascii="Arial"/>
                <w:sz w:val="21"/>
              </w:rPr>
            </w:pPr>
          </w:p>
        </w:tc>
        <w:tc>
          <w:tcPr>
            <w:tcW w:w="1741" w:type="dxa"/>
            <w:vAlign w:val="top"/>
          </w:tcPr>
          <w:p>
            <w:pPr>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3.规则讲解</w:t>
            </w:r>
          </w:p>
        </w:tc>
        <w:tc>
          <w:tcPr>
            <w:tcW w:w="3660" w:type="dxa"/>
            <w:gridSpan w:val="5"/>
            <w:vAlign w:val="top"/>
          </w:tcPr>
          <w:p>
            <w:pPr>
              <w:pStyle w:val="2"/>
              <w:spacing w:line="360" w:lineRule="auto"/>
              <w:ind w:left="0" w:leftChars="0" w:firstLine="0" w:firstLine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我觉得我们还需要有一个队名，请各组的小组长带领你们团队取一个响亮的名字写到你们的队旗上面，接下来请跟随老师来到军训场地。迎接我们的挑战项目，大家请看，我们四周分别是1号场地“绕雷区”2号场地“跨战壕”3号场地“跳高墙”4号场地“钻山洞”。现在请1/2/3/4组在小组长的带领下分别前往1/2/3/4号场地，并在组长的组织下共同研究，用哪种合理，安全的方式能快速的通过当前的障碍物</w:t>
            </w:r>
          </w:p>
        </w:tc>
        <w:tc>
          <w:tcPr>
            <w:tcW w:w="2115" w:type="dxa"/>
            <w:gridSpan w:val="3"/>
            <w:vAlign w:val="top"/>
          </w:tcPr>
          <w:p>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认真听老师讲解要求</w:t>
            </w:r>
          </w:p>
        </w:tc>
        <w:tc>
          <w:tcPr>
            <w:tcW w:w="255" w:type="dxa"/>
            <w:vAlign w:val="top"/>
          </w:tcPr>
          <w:p>
            <w:pPr>
              <w:spacing w:line="360" w:lineRule="auto"/>
              <w:rPr>
                <w:rFonts w:hint="eastAsia" w:ascii="宋体" w:hAnsi="宋体" w:eastAsia="宋体" w:cs="宋体"/>
                <w:sz w:val="24"/>
                <w:szCs w:val="24"/>
              </w:rPr>
            </w:pPr>
          </w:p>
          <w:p>
            <w:pPr>
              <w:pStyle w:val="2"/>
              <w:spacing w:line="360" w:lineRule="auto"/>
              <w:rPr>
                <w:rFonts w:hint="eastAsia" w:ascii="宋体" w:hAnsi="宋体" w:eastAsia="宋体" w:cs="宋体"/>
                <w:sz w:val="24"/>
                <w:szCs w:val="24"/>
              </w:rPr>
            </w:pPr>
          </w:p>
          <w:p>
            <w:pPr>
              <w:pStyle w:val="2"/>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w:t>
            </w:r>
          </w:p>
        </w:tc>
        <w:tc>
          <w:tcPr>
            <w:tcW w:w="1413" w:type="dxa"/>
            <w:vAlign w:val="top"/>
          </w:tcPr>
          <w:p>
            <w:pPr>
              <w:widowControl w:val="0"/>
              <w:numPr>
                <w:ilvl w:val="0"/>
                <w:numId w:val="0"/>
              </w:numPr>
              <w:bidi w:val="0"/>
              <w:jc w:val="left"/>
              <w:rPr>
                <w:rFonts w:hint="default"/>
                <w:lang w:val="en-US" w:eastAsia="zh-CN"/>
              </w:rPr>
            </w:pPr>
            <w:r>
              <w:rPr>
                <w:rFonts w:hint="eastAsia"/>
                <w:lang w:val="en-US" w:eastAsia="zh-CN"/>
              </w:rPr>
              <w:t>纪律、练习组织、练习时的积极程度等（0分基础分，表扬一次，加一分，批评一次减一分，0分以上“优秀”0分“良好”0分以下合格）</w:t>
            </w:r>
          </w:p>
          <w:p>
            <w:pPr>
              <w:spacing w:line="240" w:lineRule="auto"/>
              <w:rPr>
                <w:rFonts w:hint="eastAsia" w:ascii="宋体" w:hAnsi="宋体" w:eastAsia="宋体" w:cs="宋体"/>
                <w:sz w:val="24"/>
                <w:szCs w:val="24"/>
                <w:lang w:val="en-US" w:eastAsia="zh-CN"/>
              </w:rPr>
            </w:pPr>
            <w:r>
              <w:rPr>
                <w:rFonts w:hint="eastAsia" w:ascii="宋体" w:hAnsi="宋体" w:eastAsia="宋体" w:cs="宋体"/>
                <w:sz w:val="21"/>
                <w:szCs w:val="21"/>
                <w:lang w:val="en-US" w:eastAsia="zh-CN"/>
              </w:rPr>
              <w:t>最后比较各队总的优秀次数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6" w:hRule="atLeast"/>
        </w:trPr>
        <w:tc>
          <w:tcPr>
            <w:tcW w:w="651" w:type="dxa"/>
            <w:vMerge w:val="restart"/>
            <w:tcBorders>
              <w:bottom w:val="nil"/>
            </w:tcBorders>
            <w:vAlign w:val="top"/>
          </w:tcPr>
          <w:p>
            <w:pPr>
              <w:spacing w:line="376" w:lineRule="auto"/>
              <w:jc w:val="both"/>
              <w:rPr>
                <w:rFonts w:hint="eastAsia" w:eastAsia="宋体"/>
                <w:lang w:val="en-US" w:eastAsia="zh-CN"/>
              </w:rPr>
            </w:pPr>
            <w:r>
              <w:rPr>
                <w:rFonts w:hint="eastAsia" w:eastAsia="宋体"/>
                <w:lang w:val="en-US" w:eastAsia="zh-CN"/>
              </w:rPr>
              <w:t>3</w:t>
            </w:r>
          </w:p>
          <w:p>
            <w:pPr>
              <w:spacing w:before="75" w:line="241" w:lineRule="auto"/>
              <w:ind w:left="375"/>
              <w:jc w:val="both"/>
            </w:pPr>
          </w:p>
          <w:p>
            <w:pPr>
              <w:spacing w:before="75" w:line="241" w:lineRule="auto"/>
              <w:ind w:left="375"/>
              <w:jc w:val="both"/>
            </w:pPr>
          </w:p>
          <w:p>
            <w:pPr>
              <w:spacing w:before="75" w:line="241" w:lineRule="auto"/>
              <w:ind w:left="375"/>
              <w:jc w:val="both"/>
            </w:pPr>
          </w:p>
          <w:p>
            <w:pPr>
              <w:spacing w:before="75" w:line="241" w:lineRule="auto"/>
              <w:ind w:left="375"/>
              <w:jc w:val="both"/>
            </w:pPr>
          </w:p>
          <w:p>
            <w:pPr>
              <w:spacing w:before="192" w:line="241" w:lineRule="auto"/>
              <w:jc w:val="center"/>
              <w:rPr>
                <w:rFonts w:ascii="仿宋" w:hAnsi="仿宋" w:eastAsia="仿宋" w:cs="仿宋"/>
                <w:spacing w:val="-3"/>
                <w:sz w:val="23"/>
                <w:szCs w:val="23"/>
                <w14:textOutline w14:w="4356" w14:cap="sq" w14:cmpd="sng">
                  <w14:solidFill>
                    <w14:srgbClr w14:val="000000"/>
                  </w14:solidFill>
                  <w14:prstDash w14:val="solid"/>
                  <w14:bevel/>
                </w14:textOutline>
              </w:rPr>
            </w:pPr>
            <w:r>
              <w:rPr>
                <w:rFonts w:ascii="仿宋" w:hAnsi="仿宋" w:eastAsia="仿宋" w:cs="仿宋"/>
                <w:spacing w:val="-3"/>
                <w:sz w:val="23"/>
                <w:szCs w:val="23"/>
                <w14:textOutline w14:w="4356" w14:cap="sq" w14:cmpd="sng">
                  <w14:solidFill>
                    <w14:srgbClr w14:val="000000"/>
                  </w14:solidFill>
                  <w14:prstDash w14:val="solid"/>
                  <w14:bevel/>
                </w14:textOutline>
              </w:rPr>
              <w:t>基本</w:t>
            </w:r>
          </w:p>
          <w:p>
            <w:pPr>
              <w:spacing w:before="192" w:line="241" w:lineRule="auto"/>
              <w:jc w:val="center"/>
            </w:pPr>
            <w:r>
              <w:rPr>
                <w:rFonts w:ascii="仿宋" w:hAnsi="仿宋" w:eastAsia="仿宋" w:cs="仿宋"/>
                <w:spacing w:val="-3"/>
                <w:sz w:val="23"/>
                <w:szCs w:val="23"/>
                <w14:textOutline w14:w="4356" w14:cap="sq" w14:cmpd="sng">
                  <w14:solidFill>
                    <w14:srgbClr w14:val="000000"/>
                  </w14:solidFill>
                  <w14:prstDash w14:val="solid"/>
                  <w14:bevel/>
                </w14:textOutline>
              </w:rPr>
              <w:t>部分</w:t>
            </w:r>
          </w:p>
          <w:p>
            <w:pPr>
              <w:pStyle w:val="2"/>
              <w:rPr>
                <w:rFonts w:ascii="仿宋" w:hAnsi="仿宋" w:eastAsia="仿宋" w:cs="仿宋"/>
                <w:spacing w:val="-2"/>
                <w:sz w:val="23"/>
                <w:szCs w:val="23"/>
                <w14:textOutline w14:w="4356" w14:cap="sq" w14:cmpd="sng">
                  <w14:solidFill>
                    <w14:srgbClr w14:val="000000"/>
                  </w14:solidFill>
                  <w14:prstDash w14:val="solid"/>
                  <w14:bevel/>
                </w14:textOutline>
              </w:rPr>
            </w:pPr>
          </w:p>
          <w:p>
            <w:pPr>
              <w:pStyle w:val="2"/>
              <w:rPr>
                <w:rFonts w:ascii="仿宋" w:hAnsi="仿宋" w:eastAsia="仿宋" w:cs="仿宋"/>
                <w:spacing w:val="-2"/>
                <w:sz w:val="23"/>
                <w:szCs w:val="23"/>
                <w14:textOutline w14:w="4356" w14:cap="sq" w14:cmpd="sng">
                  <w14:solidFill>
                    <w14:srgbClr w14:val="000000"/>
                  </w14:solidFill>
                  <w14:prstDash w14:val="solid"/>
                  <w14:bevel/>
                </w14:textOutline>
              </w:rPr>
            </w:pPr>
          </w:p>
          <w:p>
            <w:pPr>
              <w:pStyle w:val="2"/>
              <w:rPr>
                <w:rFonts w:ascii="仿宋" w:hAnsi="仿宋" w:eastAsia="仿宋" w:cs="仿宋"/>
                <w:spacing w:val="-2"/>
                <w:sz w:val="23"/>
                <w:szCs w:val="23"/>
                <w14:textOutline w14:w="4356" w14:cap="sq" w14:cmpd="sng">
                  <w14:solidFill>
                    <w14:srgbClr w14:val="000000"/>
                  </w14:solidFill>
                  <w14:prstDash w14:val="solid"/>
                  <w14:bevel/>
                </w14:textOutline>
              </w:rPr>
            </w:pPr>
          </w:p>
          <w:p>
            <w:pPr>
              <w:pStyle w:val="2"/>
              <w:ind w:left="0" w:leftChars="0" w:firstLine="0" w:firstLineChars="0"/>
              <w:jc w:val="center"/>
              <w:rPr>
                <w:rFonts w:hint="eastAsia" w:eastAsia="仿宋"/>
                <w:lang w:val="en-US" w:eastAsia="zh-CN"/>
              </w:rPr>
            </w:pPr>
          </w:p>
          <w:p>
            <w:pPr>
              <w:pStyle w:val="2"/>
              <w:ind w:left="0" w:leftChars="0" w:firstLine="0" w:firstLineChars="0"/>
              <w:jc w:val="center"/>
              <w:rPr>
                <w:rFonts w:hint="eastAsia" w:eastAsia="仿宋"/>
                <w:lang w:val="en-US" w:eastAsia="zh-CN"/>
              </w:rPr>
            </w:pPr>
          </w:p>
          <w:p>
            <w:pPr>
              <w:pStyle w:val="2"/>
              <w:ind w:left="0" w:leftChars="0" w:firstLine="0" w:firstLineChars="0"/>
              <w:rPr>
                <w:rFonts w:ascii="仿宋" w:hAnsi="仿宋" w:eastAsia="仿宋" w:cs="仿宋"/>
                <w:spacing w:val="-2"/>
                <w:sz w:val="23"/>
                <w:szCs w:val="23"/>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r>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t>3</w:t>
            </w: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r>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t>3</w:t>
            </w: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r>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t>3</w:t>
            </w: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eastAsia" w:ascii="仿宋" w:hAnsi="仿宋" w:eastAsia="仿宋" w:cs="仿宋"/>
                <w:spacing w:val="-2"/>
                <w:sz w:val="23"/>
                <w:szCs w:val="23"/>
                <w:lang w:val="en-US" w:eastAsia="zh-CN"/>
                <w14:textOutline w14:w="4356" w14:cap="sq" w14:cmpd="sng">
                  <w14:solidFill>
                    <w14:srgbClr w14:val="000000"/>
                  </w14:solidFill>
                  <w14:prstDash w14:val="solid"/>
                  <w14:bevel/>
                </w14:textOutline>
              </w:rPr>
            </w:pPr>
          </w:p>
          <w:p>
            <w:pPr>
              <w:pStyle w:val="2"/>
              <w:ind w:left="0" w:leftChars="0" w:firstLine="0" w:firstLineChars="0"/>
              <w:rPr>
                <w:rFonts w:hint="default" w:ascii="仿宋" w:hAnsi="仿宋" w:eastAsia="仿宋" w:cs="仿宋"/>
                <w:spacing w:val="-2"/>
                <w:sz w:val="23"/>
                <w:szCs w:val="23"/>
                <w:lang w:val="en-US" w:eastAsia="zh-CN"/>
                <w14:textOutline w14:w="4356" w14:cap="sq" w14:cmpd="sng">
                  <w14:solidFill>
                    <w14:srgbClr w14:val="000000"/>
                  </w14:solidFill>
                  <w14:prstDash w14:val="solid"/>
                  <w14:bevel/>
                </w14:textOutline>
              </w:rPr>
            </w:pPr>
          </w:p>
        </w:tc>
        <w:tc>
          <w:tcPr>
            <w:tcW w:w="1741" w:type="dxa"/>
            <w:vAlign w:val="top"/>
          </w:tcPr>
          <w:p>
            <w:pPr>
              <w:numPr>
                <w:ilvl w:val="0"/>
                <w:numId w:val="0"/>
              </w:numPr>
              <w:spacing w:line="360" w:lineRule="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1.绕“雷区”</w:t>
            </w:r>
          </w:p>
        </w:tc>
        <w:tc>
          <w:tcPr>
            <w:tcW w:w="3660" w:type="dxa"/>
            <w:gridSpan w:val="5"/>
            <w:vAlign w:val="top"/>
          </w:tcPr>
          <w:p>
            <w:pPr>
              <w:numPr>
                <w:ilvl w:val="0"/>
                <w:numId w:val="0"/>
              </w:numPr>
              <w:rPr>
                <w:rFonts w:hint="eastAsia"/>
                <w:lang w:val="en-US" w:eastAsia="zh-CN"/>
              </w:rPr>
            </w:pPr>
            <w:r>
              <w:rPr>
                <w:rFonts w:hint="eastAsia"/>
                <w:lang w:val="en-US" w:eastAsia="zh-CN"/>
              </w:rPr>
              <w:t>1.教师组织学生在组长的带领下思考并进行绕“雷区”练习</w:t>
            </w:r>
          </w:p>
          <w:p>
            <w:pPr>
              <w:pStyle w:val="2"/>
              <w:ind w:left="0" w:leftChars="0" w:firstLine="0" w:firstLineChars="0"/>
              <w:rPr>
                <w:rFonts w:hint="eastAsia"/>
                <w:lang w:val="en-US" w:eastAsia="zh-CN"/>
              </w:rPr>
            </w:pPr>
            <w:r>
              <w:rPr>
                <w:rFonts w:hint="eastAsia"/>
                <w:lang w:val="en-US" w:eastAsia="zh-CN"/>
              </w:rPr>
              <w:t>2.学生熊起点出发，绕过所有“地雷”</w:t>
            </w:r>
          </w:p>
          <w:p>
            <w:pPr>
              <w:pStyle w:val="2"/>
              <w:ind w:left="0" w:leftChars="0" w:firstLine="0" w:firstLineChars="0"/>
              <w:rPr>
                <w:rFonts w:hint="default"/>
                <w:lang w:val="en-US" w:eastAsia="zh-CN"/>
              </w:rPr>
            </w:pPr>
            <w:r>
              <w:rPr>
                <w:rFonts w:hint="eastAsia"/>
                <w:lang w:val="en-US" w:eastAsia="zh-CN"/>
              </w:rPr>
              <w:t>3.前面同伴完成后依次进行</w:t>
            </w:r>
          </w:p>
          <w:p>
            <w:pPr>
              <w:pStyle w:val="2"/>
              <w:ind w:left="0" w:leftChars="0" w:firstLine="0" w:firstLineChars="0"/>
              <w:rPr>
                <w:rFonts w:hint="default"/>
                <w:lang w:val="en-US" w:eastAsia="zh-CN"/>
              </w:rPr>
            </w:pPr>
            <w:r>
              <w:rPr>
                <w:rFonts w:hint="eastAsia"/>
                <w:lang w:val="en-US" w:eastAsia="zh-CN"/>
              </w:rPr>
              <w:t>4.完成一次后排队鼓励同伴</w:t>
            </w:r>
          </w:p>
          <w:p>
            <w:pPr>
              <w:numPr>
                <w:ilvl w:val="0"/>
                <w:numId w:val="0"/>
              </w:numPr>
              <w:rPr>
                <w:rFonts w:hint="eastAsia"/>
                <w:lang w:val="en-US" w:eastAsia="zh-CN"/>
              </w:rPr>
            </w:pPr>
            <w:r>
              <w:rPr>
                <w:rFonts w:hint="eastAsia"/>
                <w:lang w:val="en-US" w:eastAsia="zh-CN"/>
              </w:rPr>
              <w:t>5.提醒学生在练习过程中注意安全</w:t>
            </w:r>
          </w:p>
          <w:p>
            <w:pPr>
              <w:pStyle w:val="2"/>
              <w:ind w:left="0" w:leftChars="0" w:firstLine="0" w:firstLineChars="0"/>
              <w:rPr>
                <w:rFonts w:hint="default"/>
                <w:lang w:val="en-US" w:eastAsia="zh-CN"/>
              </w:rPr>
            </w:pPr>
          </w:p>
          <w:p>
            <w:pPr>
              <w:numPr>
                <w:ilvl w:val="0"/>
                <w:numId w:val="0"/>
              </w:numPr>
              <w:rPr>
                <w:rFonts w:hint="eastAsia"/>
                <w:lang w:eastAsia="zh-CN"/>
              </w:rPr>
            </w:pPr>
          </w:p>
          <w:p>
            <w:pPr>
              <w:numPr>
                <w:ilvl w:val="0"/>
                <w:numId w:val="0"/>
              </w:numPr>
              <w:rPr>
                <w:rFonts w:hint="eastAsia"/>
                <w:lang w:eastAsia="zh-CN"/>
              </w:rPr>
            </w:pPr>
            <w:r>
              <w:rPr>
                <w:rFonts w:hint="eastAsia"/>
                <w:lang w:eastAsia="zh-CN"/>
              </w:rPr>
              <w:t>练习要求：</w:t>
            </w:r>
          </w:p>
          <w:p>
            <w:pPr>
              <w:numPr>
                <w:ilvl w:val="0"/>
                <w:numId w:val="1"/>
              </w:numPr>
              <w:rPr>
                <w:rFonts w:hint="eastAsia"/>
                <w:lang w:val="en-US" w:eastAsia="zh-CN"/>
              </w:rPr>
            </w:pPr>
            <w:r>
              <w:rPr>
                <w:rFonts w:hint="eastAsia"/>
                <w:lang w:val="en-US" w:eastAsia="zh-CN"/>
              </w:rPr>
              <w:t>只允许绕过“雷区”，禁止直接从上方跨过</w:t>
            </w:r>
          </w:p>
          <w:p>
            <w:pPr>
              <w:numPr>
                <w:ilvl w:val="0"/>
                <w:numId w:val="1"/>
              </w:numPr>
              <w:rPr>
                <w:rFonts w:hint="default"/>
                <w:lang w:val="en-US" w:eastAsia="zh-CN"/>
              </w:rPr>
            </w:pPr>
            <w:r>
              <w:rPr>
                <w:rFonts w:hint="eastAsia"/>
                <w:lang w:val="en-US" w:eastAsia="zh-CN"/>
              </w:rPr>
              <w:t>若将“雷区”移动了，请放回原位后再进行下一项</w:t>
            </w:r>
          </w:p>
          <w:p>
            <w:pPr>
              <w:numPr>
                <w:ilvl w:val="0"/>
                <w:numId w:val="0"/>
              </w:numPr>
              <w:rPr>
                <w:rFonts w:hint="eastAsia"/>
                <w:lang w:eastAsia="zh-CN"/>
              </w:rPr>
            </w:pPr>
            <w:r>
              <w:rPr>
                <w:rFonts w:hint="eastAsia"/>
                <w:lang w:val="en-US" w:eastAsia="zh-CN"/>
              </w:rPr>
              <w:t>3.在小组长的带领下，每人练习3-4次即可</w:t>
            </w:r>
          </w:p>
          <w:p>
            <w:pPr>
              <w:pStyle w:val="2"/>
              <w:spacing w:line="360" w:lineRule="auto"/>
              <w:ind w:left="0" w:leftChars="0" w:firstLine="0" w:firstLineChars="0"/>
              <w:rPr>
                <w:rFonts w:hint="default" w:asciiTheme="minorEastAsia" w:hAnsiTheme="minorEastAsia" w:eastAsiaTheme="minorEastAsia" w:cstheme="minorEastAsia"/>
                <w:sz w:val="24"/>
                <w:szCs w:val="24"/>
                <w:lang w:val="en-US" w:eastAsia="zh-CN"/>
              </w:rPr>
            </w:pPr>
          </w:p>
        </w:tc>
        <w:tc>
          <w:tcPr>
            <w:tcW w:w="2115" w:type="dxa"/>
            <w:gridSpan w:val="3"/>
            <w:vAlign w:val="top"/>
          </w:tcPr>
          <w:p>
            <w:pPr>
              <w:pStyle w:val="2"/>
              <w:numPr>
                <w:ilvl w:val="0"/>
                <w:numId w:val="0"/>
              </w:numPr>
              <w:kinsoku w:val="0"/>
              <w:autoSpaceDE w:val="0"/>
              <w:autoSpaceDN w:val="0"/>
              <w:adjustRightInd w:val="0"/>
              <w:snapToGrid w:val="0"/>
              <w:spacing w:line="240" w:lineRule="auto"/>
              <w:jc w:val="left"/>
              <w:textAlignment w:val="baseline"/>
              <w:rPr>
                <w:rFonts w:hint="default"/>
                <w:sz w:val="24"/>
                <w:szCs w:val="24"/>
                <w:lang w:val="en-US" w:eastAsia="zh-CN"/>
              </w:rPr>
            </w:pPr>
          </w:p>
          <w:p>
            <w:pPr>
              <w:pStyle w:val="2"/>
              <w:numPr>
                <w:ilvl w:val="0"/>
                <w:numId w:val="2"/>
              </w:numPr>
              <w:ind w:left="0" w:leftChars="0" w:firstLine="0" w:firstLineChars="0"/>
              <w:rPr>
                <w:rFonts w:hint="eastAsia" w:eastAsia="宋体"/>
                <w:sz w:val="24"/>
                <w:szCs w:val="24"/>
                <w:lang w:val="en-US" w:eastAsia="zh-CN"/>
              </w:rPr>
            </w:pPr>
            <w:r>
              <w:rPr>
                <w:rFonts w:hint="eastAsia" w:eastAsia="宋体"/>
                <w:sz w:val="24"/>
                <w:szCs w:val="24"/>
                <w:lang w:val="en-US" w:eastAsia="zh-CN"/>
              </w:rPr>
              <w:t>小组讨论，主动思考障碍跑方法</w:t>
            </w:r>
          </w:p>
          <w:p>
            <w:pPr>
              <w:pStyle w:val="2"/>
              <w:numPr>
                <w:ilvl w:val="0"/>
                <w:numId w:val="2"/>
              </w:numPr>
              <w:ind w:left="0" w:leftChars="0" w:firstLine="0" w:firstLineChars="0"/>
              <w:rPr>
                <w:rFonts w:hint="default" w:eastAsia="宋体"/>
                <w:sz w:val="24"/>
                <w:szCs w:val="24"/>
                <w:lang w:val="en-US" w:eastAsia="zh-CN"/>
              </w:rPr>
            </w:pPr>
            <w:r>
              <w:rPr>
                <w:rFonts w:hint="eastAsia" w:eastAsia="宋体"/>
                <w:sz w:val="24"/>
                <w:szCs w:val="24"/>
                <w:lang w:val="en-US" w:eastAsia="zh-CN"/>
              </w:rPr>
              <w:t>遵守规则，认真完成障碍跑项目</w:t>
            </w:r>
          </w:p>
          <w:p>
            <w:pPr>
              <w:pStyle w:val="2"/>
              <w:numPr>
                <w:ilvl w:val="0"/>
                <w:numId w:val="2"/>
              </w:numPr>
              <w:ind w:left="0" w:leftChars="0" w:firstLine="0" w:firstLineChars="0"/>
              <w:rPr>
                <w:rFonts w:hint="default" w:eastAsia="宋体"/>
                <w:sz w:val="24"/>
                <w:szCs w:val="24"/>
                <w:lang w:val="en-US" w:eastAsia="zh-CN"/>
              </w:rPr>
            </w:pPr>
            <w:r>
              <w:rPr>
                <w:rFonts w:hint="eastAsia" w:eastAsia="宋体"/>
                <w:sz w:val="24"/>
                <w:szCs w:val="24"/>
                <w:lang w:val="en-US" w:eastAsia="zh-CN"/>
              </w:rPr>
              <w:t>互相指导，鼓励同学</w:t>
            </w:r>
          </w:p>
        </w:tc>
        <w:tc>
          <w:tcPr>
            <w:tcW w:w="255" w:type="dxa"/>
            <w:vAlign w:val="top"/>
          </w:tcPr>
          <w:p>
            <w:pPr>
              <w:spacing w:line="360" w:lineRule="auto"/>
              <w:rPr>
                <w:rFonts w:hint="eastAsia" w:asciiTheme="minorEastAsia" w:hAnsiTheme="minorEastAsia" w:eastAsiaTheme="minorEastAsia" w:cstheme="minorEastAsia"/>
                <w:sz w:val="24"/>
                <w:szCs w:val="24"/>
                <w:lang w:val="en-US" w:eastAsia="zh-CN"/>
              </w:rPr>
            </w:pPr>
          </w:p>
          <w:p>
            <w:pPr>
              <w:spacing w:line="360" w:lineRule="auto"/>
              <w:rPr>
                <w:rFonts w:hint="eastAsia" w:asciiTheme="minorEastAsia" w:hAnsiTheme="minorEastAsia" w:eastAsiaTheme="minorEastAsia" w:cstheme="minorEastAsia"/>
                <w:sz w:val="24"/>
                <w:szCs w:val="24"/>
                <w:lang w:val="en-US" w:eastAsia="zh-CN"/>
              </w:rPr>
            </w:pPr>
          </w:p>
          <w:p>
            <w:pPr>
              <w:spacing w:line="360" w:lineRule="auto"/>
              <w:rPr>
                <w:rFonts w:hint="eastAsia" w:asciiTheme="minorEastAsia" w:hAnsiTheme="minorEastAsia" w:eastAsiaTheme="minorEastAsia" w:cstheme="minorEastAsia"/>
                <w:sz w:val="24"/>
                <w:szCs w:val="24"/>
                <w:lang w:val="en-US" w:eastAsia="zh-CN"/>
              </w:rPr>
            </w:pPr>
          </w:p>
          <w:p>
            <w:pPr>
              <w:spacing w:line="360" w:lineRule="auto"/>
              <w:rPr>
                <w:rFonts w:hint="eastAsia" w:asciiTheme="minorEastAsia" w:hAnsiTheme="minorEastAsia" w:eastAsiaTheme="minorEastAsia" w:cstheme="minorEastAsia"/>
                <w:sz w:val="24"/>
                <w:szCs w:val="24"/>
                <w:lang w:val="en-US" w:eastAsia="zh-CN"/>
              </w:rPr>
            </w:pPr>
          </w:p>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中</w:t>
            </w:r>
          </w:p>
        </w:tc>
        <w:tc>
          <w:tcPr>
            <w:tcW w:w="1413" w:type="dxa"/>
            <w:vAlign w:val="top"/>
          </w:tcPr>
          <w:p>
            <w:pPr>
              <w:rPr>
                <w:rFonts w:hint="eastAsia"/>
                <w:lang w:eastAsia="zh-CN"/>
              </w:rPr>
            </w:pPr>
            <w:r>
              <w:rPr>
                <w:rFonts w:hint="eastAsia"/>
                <w:lang w:eastAsia="zh-CN"/>
              </w:rPr>
              <w:t>动作要点：</w:t>
            </w:r>
          </w:p>
          <w:p>
            <w:pPr>
              <w:numPr>
                <w:ilvl w:val="0"/>
                <w:numId w:val="3"/>
              </w:numPr>
              <w:rPr>
                <w:rFonts w:hint="eastAsia"/>
                <w:lang w:eastAsia="zh-CN"/>
              </w:rPr>
            </w:pPr>
            <w:r>
              <w:rPr>
                <w:rFonts w:hint="eastAsia"/>
                <w:lang w:eastAsia="zh-CN"/>
              </w:rPr>
              <w:t>身体重心降低，微微前倾</w:t>
            </w:r>
          </w:p>
          <w:p>
            <w:pPr>
              <w:numPr>
                <w:ilvl w:val="0"/>
                <w:numId w:val="3"/>
              </w:numPr>
              <w:rPr>
                <w:rFonts w:hint="eastAsia"/>
                <w:lang w:eastAsia="zh-CN"/>
              </w:rPr>
            </w:pPr>
            <w:r>
              <w:rPr>
                <w:rFonts w:hint="eastAsia"/>
                <w:lang w:eastAsia="zh-CN"/>
              </w:rPr>
              <w:t>换向时脚用力蹬地</w:t>
            </w:r>
          </w:p>
          <w:p>
            <w:pPr>
              <w:pStyle w:val="2"/>
              <w:ind w:left="0" w:leftChars="0" w:firstLine="0" w:firstLineChars="0"/>
              <w:rPr>
                <w:rFonts w:hint="eastAsia"/>
                <w:lang w:eastAsia="zh-CN"/>
              </w:rPr>
            </w:pPr>
          </w:p>
          <w:p>
            <w:pPr>
              <w:pStyle w:val="2"/>
              <w:numPr>
                <w:ilvl w:val="0"/>
                <w:numId w:val="0"/>
              </w:numPr>
              <w:spacing w:line="360" w:lineRule="auto"/>
              <w:ind w:leftChars="0"/>
              <w:rPr>
                <w:rFonts w:hint="eastAsia" w:asciiTheme="minorEastAsia" w:hAnsiTheme="minorEastAsia" w:eastAsiaTheme="minorEastAsia" w:cstheme="minorEastAsia"/>
                <w:sz w:val="24"/>
                <w:szCs w:val="24"/>
                <w:lang w:val="en-US" w:eastAsia="zh-CN"/>
              </w:rPr>
            </w:pPr>
          </w:p>
          <w:p>
            <w:pPr>
              <w:pStyle w:val="2"/>
              <w:numPr>
                <w:ilvl w:val="0"/>
                <w:numId w:val="0"/>
              </w:numPr>
              <w:spacing w:line="360" w:lineRule="auto"/>
              <w:ind w:leftChars="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组织有序，按要求快速安全的通过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5" w:hRule="atLeast"/>
        </w:trPr>
        <w:tc>
          <w:tcPr>
            <w:tcW w:w="651" w:type="dxa"/>
            <w:vMerge w:val="continue"/>
            <w:tcBorders>
              <w:top w:val="nil"/>
              <w:bottom w:val="nil"/>
            </w:tcBorders>
            <w:vAlign w:val="top"/>
          </w:tcPr>
          <w:p>
            <w:pPr>
              <w:jc w:val="both"/>
              <w:rPr>
                <w:rFonts w:ascii="Arial"/>
                <w:sz w:val="21"/>
              </w:rPr>
            </w:pPr>
          </w:p>
        </w:tc>
        <w:tc>
          <w:tcPr>
            <w:tcW w:w="1741" w:type="dxa"/>
            <w:vAlign w:val="top"/>
          </w:tcPr>
          <w:p>
            <w:pPr>
              <w:pStyle w:val="2"/>
              <w:numPr>
                <w:ilvl w:val="0"/>
                <w:numId w:val="0"/>
              </w:numPr>
              <w:spacing w:line="360" w:lineRule="auto"/>
              <w:rPr>
                <w:rFonts w:hint="default"/>
                <w:lang w:val="en-US" w:eastAsia="zh-CN"/>
              </w:rPr>
            </w:pPr>
            <w:r>
              <w:rPr>
                <w:rFonts w:hint="eastAsia"/>
                <w:lang w:val="en-US" w:eastAsia="zh-CN"/>
              </w:rPr>
              <w:t>2.跨“战壕”</w:t>
            </w:r>
          </w:p>
          <w:p>
            <w:pPr>
              <w:pStyle w:val="2"/>
              <w:numPr>
                <w:ilvl w:val="0"/>
                <w:numId w:val="0"/>
              </w:numPr>
              <w:spacing w:line="360" w:lineRule="auto"/>
              <w:rPr>
                <w:rFonts w:hint="eastAsia"/>
                <w:lang w:val="en-US" w:eastAsia="zh-CN"/>
              </w:rPr>
            </w:pPr>
          </w:p>
          <w:p>
            <w:pPr>
              <w:pStyle w:val="2"/>
              <w:numPr>
                <w:ilvl w:val="0"/>
                <w:numId w:val="0"/>
              </w:numPr>
              <w:spacing w:line="360" w:lineRule="auto"/>
              <w:rPr>
                <w:rFonts w:hint="eastAsia"/>
                <w:lang w:val="en-US" w:eastAsia="zh-CN"/>
              </w:rPr>
            </w:pPr>
          </w:p>
          <w:p>
            <w:pPr>
              <w:pStyle w:val="2"/>
              <w:numPr>
                <w:ilvl w:val="0"/>
                <w:numId w:val="0"/>
              </w:numPr>
              <w:spacing w:line="360" w:lineRule="auto"/>
              <w:rPr>
                <w:rFonts w:hint="eastAsia"/>
                <w:lang w:val="en-US" w:eastAsia="zh-CN"/>
              </w:rPr>
            </w:pPr>
          </w:p>
          <w:p>
            <w:pPr>
              <w:pStyle w:val="2"/>
              <w:numPr>
                <w:ilvl w:val="0"/>
                <w:numId w:val="0"/>
              </w:numPr>
              <w:spacing w:line="360" w:lineRule="auto"/>
              <w:rPr>
                <w:rFonts w:hint="eastAsia"/>
                <w:lang w:val="en-US" w:eastAsia="zh-CN"/>
              </w:rPr>
            </w:pPr>
          </w:p>
          <w:p>
            <w:pPr>
              <w:pStyle w:val="2"/>
              <w:numPr>
                <w:ilvl w:val="0"/>
                <w:numId w:val="0"/>
              </w:numPr>
              <w:spacing w:line="360" w:lineRule="auto"/>
              <w:rPr>
                <w:rFonts w:hint="eastAsia"/>
                <w:lang w:val="en-US" w:eastAsia="zh-CN"/>
              </w:rPr>
            </w:pPr>
          </w:p>
          <w:p>
            <w:pPr>
              <w:pStyle w:val="2"/>
              <w:numPr>
                <w:ilvl w:val="0"/>
                <w:numId w:val="0"/>
              </w:numPr>
              <w:spacing w:line="360" w:lineRule="auto"/>
              <w:rPr>
                <w:rFonts w:hint="eastAsia"/>
                <w:lang w:val="en-US" w:eastAsia="zh-CN"/>
              </w:rPr>
            </w:pPr>
          </w:p>
          <w:p>
            <w:pPr>
              <w:pStyle w:val="2"/>
              <w:numPr>
                <w:ilvl w:val="0"/>
                <w:numId w:val="0"/>
              </w:numPr>
              <w:spacing w:line="360" w:lineRule="auto"/>
              <w:rPr>
                <w:rFonts w:hint="eastAsia"/>
                <w:lang w:val="en-US" w:eastAsia="zh-CN"/>
              </w:rPr>
            </w:pPr>
          </w:p>
          <w:p>
            <w:pPr>
              <w:pStyle w:val="2"/>
              <w:numPr>
                <w:ilvl w:val="0"/>
                <w:numId w:val="0"/>
              </w:numPr>
              <w:spacing w:line="360" w:lineRule="auto"/>
              <w:rPr>
                <w:rFonts w:hint="eastAsia"/>
                <w:lang w:val="en-US" w:eastAsia="zh-CN"/>
              </w:rPr>
            </w:pPr>
          </w:p>
          <w:p>
            <w:pPr>
              <w:pStyle w:val="2"/>
              <w:numPr>
                <w:ilvl w:val="0"/>
                <w:numId w:val="0"/>
              </w:numPr>
              <w:spacing w:line="360" w:lineRule="auto"/>
              <w:rPr>
                <w:rFonts w:hint="eastAsia"/>
                <w:lang w:val="en-US" w:eastAsia="zh-CN"/>
              </w:rPr>
            </w:pPr>
          </w:p>
          <w:p>
            <w:pPr>
              <w:pStyle w:val="2"/>
              <w:numPr>
                <w:ilvl w:val="0"/>
                <w:numId w:val="0"/>
              </w:numPr>
              <w:spacing w:line="360" w:lineRule="auto"/>
              <w:rPr>
                <w:rFonts w:hint="eastAsia"/>
                <w:lang w:val="en-US" w:eastAsia="zh-CN"/>
              </w:rPr>
            </w:pPr>
          </w:p>
          <w:p>
            <w:pPr>
              <w:pStyle w:val="2"/>
              <w:numPr>
                <w:ilvl w:val="0"/>
                <w:numId w:val="0"/>
              </w:numPr>
              <w:spacing w:line="360" w:lineRule="auto"/>
              <w:rPr>
                <w:rFonts w:hint="default"/>
                <w:lang w:val="en-US" w:eastAsia="zh-CN"/>
              </w:rPr>
            </w:pPr>
            <w:r>
              <w:rPr>
                <w:rFonts w:hint="eastAsia"/>
                <w:lang w:val="en-US" w:eastAsia="zh-CN"/>
              </w:rPr>
              <w:t>3.钻“山洞”</w:t>
            </w:r>
          </w:p>
          <w:p>
            <w:pPr>
              <w:pStyle w:val="2"/>
              <w:numPr>
                <w:ilvl w:val="0"/>
                <w:numId w:val="0"/>
              </w:numPr>
              <w:spacing w:line="360" w:lineRule="auto"/>
              <w:rPr>
                <w:rFonts w:hint="default"/>
                <w:lang w:val="en-US" w:eastAsia="zh-CN"/>
              </w:rPr>
            </w:pPr>
          </w:p>
          <w:p>
            <w:pPr>
              <w:bidi w:val="0"/>
              <w:rPr>
                <w:rFonts w:hint="default"/>
                <w:lang w:val="en-US" w:eastAsia="zh-CN"/>
              </w:rPr>
            </w:pPr>
          </w:p>
          <w:p>
            <w:pPr>
              <w:bidi w:val="0"/>
              <w:jc w:val="center"/>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numPr>
                <w:ilvl w:val="0"/>
                <w:numId w:val="0"/>
              </w:numPr>
              <w:rPr>
                <w:rFonts w:hint="eastAsia"/>
                <w:lang w:val="en-US" w:eastAsia="zh-CN"/>
              </w:rPr>
            </w:pPr>
            <w:r>
              <w:rPr>
                <w:rFonts w:hint="eastAsia"/>
                <w:lang w:val="en-US" w:eastAsia="zh-CN"/>
              </w:rPr>
              <w:t>4.跳“高墙”</w:t>
            </w:r>
          </w:p>
          <w:p>
            <w:pPr>
              <w:pStyle w:val="2"/>
              <w:numPr>
                <w:ilvl w:val="0"/>
                <w:numId w:val="0"/>
              </w:numPr>
              <w:rPr>
                <w:rFonts w:hint="eastAsia"/>
                <w:lang w:val="en-US" w:eastAsia="zh-CN"/>
              </w:rPr>
            </w:pPr>
          </w:p>
          <w:p>
            <w:pPr>
              <w:pStyle w:val="2"/>
              <w:numPr>
                <w:ilvl w:val="0"/>
                <w:numId w:val="0"/>
              </w:numPr>
              <w:rPr>
                <w:rFonts w:hint="eastAsia"/>
                <w:lang w:val="en-US" w:eastAsia="zh-CN"/>
              </w:rPr>
            </w:pPr>
          </w:p>
          <w:p>
            <w:pPr>
              <w:pStyle w:val="2"/>
              <w:numPr>
                <w:ilvl w:val="0"/>
                <w:numId w:val="0"/>
              </w:numPr>
              <w:rPr>
                <w:rFonts w:hint="eastAsia"/>
                <w:lang w:val="en-US" w:eastAsia="zh-CN"/>
              </w:rPr>
            </w:pPr>
          </w:p>
          <w:p>
            <w:pPr>
              <w:pStyle w:val="2"/>
              <w:numPr>
                <w:ilvl w:val="0"/>
                <w:numId w:val="0"/>
              </w:numPr>
              <w:rPr>
                <w:rFonts w:hint="eastAsia"/>
                <w:lang w:val="en-US" w:eastAsia="zh-CN"/>
              </w:rPr>
            </w:pPr>
          </w:p>
          <w:p>
            <w:pPr>
              <w:pStyle w:val="2"/>
              <w:numPr>
                <w:ilvl w:val="0"/>
                <w:numId w:val="0"/>
              </w:numPr>
              <w:rPr>
                <w:rFonts w:hint="eastAsia"/>
                <w:lang w:val="en-US" w:eastAsia="zh-CN"/>
              </w:rPr>
            </w:pPr>
          </w:p>
          <w:p>
            <w:pPr>
              <w:pStyle w:val="2"/>
              <w:numPr>
                <w:ilvl w:val="0"/>
                <w:numId w:val="0"/>
              </w:numPr>
              <w:rPr>
                <w:rFonts w:hint="eastAsia"/>
                <w:lang w:val="en-US" w:eastAsia="zh-CN"/>
              </w:rPr>
            </w:pPr>
          </w:p>
          <w:p>
            <w:pPr>
              <w:pStyle w:val="2"/>
              <w:numPr>
                <w:ilvl w:val="0"/>
                <w:numId w:val="0"/>
              </w:numPr>
              <w:rPr>
                <w:rFonts w:hint="eastAsia"/>
                <w:lang w:val="en-US" w:eastAsia="zh-CN"/>
              </w:rPr>
            </w:pPr>
          </w:p>
          <w:p>
            <w:pPr>
              <w:pStyle w:val="2"/>
              <w:numPr>
                <w:ilvl w:val="0"/>
                <w:numId w:val="0"/>
              </w:numPr>
              <w:rPr>
                <w:rFonts w:hint="eastAsia"/>
                <w:lang w:val="en-US" w:eastAsia="zh-CN"/>
              </w:rPr>
            </w:pPr>
          </w:p>
          <w:p>
            <w:pPr>
              <w:pStyle w:val="2"/>
              <w:numPr>
                <w:ilvl w:val="0"/>
                <w:numId w:val="0"/>
              </w:numPr>
              <w:rPr>
                <w:rFonts w:hint="eastAsia"/>
                <w:lang w:val="en-US" w:eastAsia="zh-CN"/>
              </w:rPr>
            </w:pPr>
          </w:p>
          <w:p>
            <w:pPr>
              <w:pStyle w:val="2"/>
              <w:numPr>
                <w:ilvl w:val="0"/>
                <w:numId w:val="0"/>
              </w:numPr>
              <w:rPr>
                <w:rFonts w:hint="eastAsia"/>
                <w:lang w:val="en-US" w:eastAsia="zh-CN"/>
              </w:rPr>
            </w:pPr>
          </w:p>
          <w:p>
            <w:pPr>
              <w:pStyle w:val="2"/>
              <w:numPr>
                <w:ilvl w:val="0"/>
                <w:numId w:val="0"/>
              </w:numPr>
              <w:rPr>
                <w:rFonts w:hint="eastAsia"/>
                <w:lang w:val="en-US" w:eastAsia="zh-CN"/>
              </w:rPr>
            </w:pPr>
          </w:p>
          <w:p>
            <w:pPr>
              <w:pStyle w:val="2"/>
              <w:numPr>
                <w:ilvl w:val="0"/>
                <w:numId w:val="0"/>
              </w:numPr>
              <w:rPr>
                <w:rFonts w:hint="eastAsia"/>
                <w:lang w:val="en-US" w:eastAsia="zh-CN"/>
              </w:rPr>
            </w:pPr>
          </w:p>
          <w:p>
            <w:pPr>
              <w:pStyle w:val="2"/>
              <w:numPr>
                <w:ilvl w:val="0"/>
                <w:numId w:val="0"/>
              </w:numPr>
              <w:rPr>
                <w:rFonts w:hint="default"/>
                <w:lang w:val="en-US" w:eastAsia="zh-CN"/>
              </w:rPr>
            </w:pPr>
            <w:r>
              <w:rPr>
                <w:rFonts w:hint="eastAsia"/>
                <w:lang w:val="en-US" w:eastAsia="zh-CN"/>
              </w:rPr>
              <w:t>5.各组轮转练习</w:t>
            </w:r>
          </w:p>
        </w:tc>
        <w:tc>
          <w:tcPr>
            <w:tcW w:w="3660" w:type="dxa"/>
            <w:gridSpan w:val="5"/>
            <w:vAlign w:val="top"/>
          </w:tcPr>
          <w:p>
            <w:pPr>
              <w:numPr>
                <w:ilvl w:val="0"/>
                <w:numId w:val="0"/>
              </w:numPr>
              <w:rPr>
                <w:rFonts w:hint="eastAsia"/>
                <w:lang w:val="en-US" w:eastAsia="zh-CN"/>
              </w:rPr>
            </w:pPr>
            <w:r>
              <w:rPr>
                <w:rFonts w:hint="eastAsia"/>
                <w:lang w:val="en-US" w:eastAsia="zh-CN"/>
              </w:rPr>
              <w:t>1.教师组织学生在组长的带领下思考并进行跨“战壕”练习</w:t>
            </w:r>
          </w:p>
          <w:p>
            <w:pPr>
              <w:pStyle w:val="2"/>
              <w:ind w:left="0" w:leftChars="0" w:firstLine="0" w:firstLineChars="0"/>
              <w:rPr>
                <w:rFonts w:hint="eastAsia"/>
                <w:lang w:val="en-US" w:eastAsia="zh-CN"/>
              </w:rPr>
            </w:pPr>
            <w:r>
              <w:rPr>
                <w:rFonts w:hint="eastAsia"/>
                <w:lang w:val="en-US" w:eastAsia="zh-CN"/>
              </w:rPr>
              <w:t>2.学生熊起点出发，跨过所有“战壕”</w:t>
            </w:r>
          </w:p>
          <w:p>
            <w:pPr>
              <w:pStyle w:val="2"/>
              <w:ind w:left="0" w:leftChars="0" w:firstLine="0" w:firstLineChars="0"/>
              <w:rPr>
                <w:rFonts w:hint="default"/>
                <w:lang w:val="en-US" w:eastAsia="zh-CN"/>
              </w:rPr>
            </w:pPr>
            <w:r>
              <w:rPr>
                <w:rFonts w:hint="eastAsia"/>
                <w:lang w:val="en-US" w:eastAsia="zh-CN"/>
              </w:rPr>
              <w:t>3.前面同伴完成后依次进行</w:t>
            </w:r>
          </w:p>
          <w:p>
            <w:pPr>
              <w:pStyle w:val="2"/>
              <w:ind w:left="0" w:leftChars="0" w:firstLine="0" w:firstLineChars="0"/>
              <w:rPr>
                <w:rFonts w:hint="default"/>
                <w:lang w:val="en-US" w:eastAsia="zh-CN"/>
              </w:rPr>
            </w:pPr>
            <w:r>
              <w:rPr>
                <w:rFonts w:hint="eastAsia"/>
                <w:lang w:val="en-US" w:eastAsia="zh-CN"/>
              </w:rPr>
              <w:t>4.完成一次后排队鼓励同伴</w:t>
            </w:r>
          </w:p>
          <w:p>
            <w:pPr>
              <w:numPr>
                <w:ilvl w:val="0"/>
                <w:numId w:val="0"/>
              </w:numPr>
              <w:rPr>
                <w:rFonts w:hint="eastAsia"/>
                <w:lang w:val="en-US" w:eastAsia="zh-CN"/>
              </w:rPr>
            </w:pPr>
            <w:r>
              <w:rPr>
                <w:rFonts w:hint="eastAsia"/>
                <w:lang w:val="en-US" w:eastAsia="zh-CN"/>
              </w:rPr>
              <w:t>5.提醒学生在练习过程中注意安全</w:t>
            </w:r>
          </w:p>
          <w:p>
            <w:pPr>
              <w:widowControl w:val="0"/>
              <w:numPr>
                <w:ilvl w:val="0"/>
                <w:numId w:val="0"/>
              </w:numPr>
              <w:bidi w:val="0"/>
              <w:jc w:val="left"/>
              <w:rPr>
                <w:rFonts w:hint="eastAsia"/>
                <w:lang w:val="en-US" w:eastAsia="zh-CN"/>
              </w:rPr>
            </w:pPr>
          </w:p>
          <w:p>
            <w:pPr>
              <w:widowControl w:val="0"/>
              <w:numPr>
                <w:ilvl w:val="0"/>
                <w:numId w:val="0"/>
              </w:numPr>
              <w:bidi w:val="0"/>
              <w:jc w:val="left"/>
              <w:rPr>
                <w:rFonts w:hint="eastAsia"/>
                <w:lang w:val="en-US" w:eastAsia="zh-CN"/>
              </w:rPr>
            </w:pPr>
            <w:r>
              <w:rPr>
                <w:rFonts w:hint="eastAsia"/>
                <w:lang w:val="en-US" w:eastAsia="zh-CN"/>
              </w:rPr>
              <w:t>练习要求：</w:t>
            </w:r>
          </w:p>
          <w:p>
            <w:pPr>
              <w:widowControl w:val="0"/>
              <w:numPr>
                <w:ilvl w:val="0"/>
                <w:numId w:val="4"/>
              </w:numPr>
              <w:bidi w:val="0"/>
              <w:jc w:val="left"/>
              <w:rPr>
                <w:rFonts w:hint="eastAsia"/>
                <w:lang w:val="en-US" w:eastAsia="zh-CN"/>
              </w:rPr>
            </w:pPr>
            <w:r>
              <w:rPr>
                <w:rFonts w:hint="eastAsia"/>
                <w:lang w:val="en-US" w:eastAsia="zh-CN"/>
              </w:rPr>
              <w:t>从“战壕”上方跨过，不要掉进“战壕坑里”了哦</w:t>
            </w:r>
          </w:p>
          <w:p>
            <w:pPr>
              <w:numPr>
                <w:ilvl w:val="0"/>
                <w:numId w:val="4"/>
              </w:numPr>
              <w:ind w:left="0" w:leftChars="0" w:firstLine="0" w:firstLineChars="0"/>
              <w:rPr>
                <w:rFonts w:hint="eastAsia"/>
                <w:lang w:val="en-US" w:eastAsia="zh-CN"/>
              </w:rPr>
            </w:pPr>
            <w:r>
              <w:rPr>
                <w:rFonts w:hint="eastAsia"/>
                <w:lang w:val="en-US" w:eastAsia="zh-CN"/>
              </w:rPr>
              <w:t>在小组长的带领下，每人练习3-4次即可</w:t>
            </w:r>
          </w:p>
          <w:p>
            <w:pPr>
              <w:pStyle w:val="2"/>
              <w:numPr>
                <w:ilvl w:val="0"/>
                <w:numId w:val="0"/>
              </w:numPr>
              <w:kinsoku w:val="0"/>
              <w:autoSpaceDE w:val="0"/>
              <w:autoSpaceDN w:val="0"/>
              <w:adjustRightInd w:val="0"/>
              <w:snapToGrid w:val="0"/>
              <w:spacing w:line="360" w:lineRule="auto"/>
              <w:jc w:val="both"/>
              <w:textAlignment w:val="baseline"/>
              <w:rPr>
                <w:rFonts w:hint="default"/>
                <w:lang w:val="en-US" w:eastAsia="zh-CN"/>
              </w:rPr>
            </w:pPr>
          </w:p>
          <w:p>
            <w:pPr>
              <w:pStyle w:val="2"/>
              <w:numPr>
                <w:ilvl w:val="0"/>
                <w:numId w:val="0"/>
              </w:numPr>
              <w:kinsoku w:val="0"/>
              <w:autoSpaceDE w:val="0"/>
              <w:autoSpaceDN w:val="0"/>
              <w:adjustRightInd w:val="0"/>
              <w:snapToGrid w:val="0"/>
              <w:spacing w:line="360" w:lineRule="auto"/>
              <w:jc w:val="both"/>
              <w:textAlignment w:val="baseline"/>
              <w:rPr>
                <w:rFonts w:hint="eastAsia"/>
                <w:lang w:val="en-US" w:eastAsia="zh-CN"/>
              </w:rPr>
            </w:pPr>
          </w:p>
          <w:p>
            <w:pPr>
              <w:numPr>
                <w:ilvl w:val="0"/>
                <w:numId w:val="0"/>
              </w:numPr>
              <w:rPr>
                <w:rFonts w:hint="eastAsia"/>
                <w:lang w:val="en-US" w:eastAsia="zh-CN"/>
              </w:rPr>
            </w:pPr>
            <w:r>
              <w:rPr>
                <w:rFonts w:hint="eastAsia"/>
                <w:lang w:val="en-US" w:eastAsia="zh-CN"/>
              </w:rPr>
              <w:t>1.教师组织学生在组长的带领下思考并进行钻“山洞”练习</w:t>
            </w:r>
          </w:p>
          <w:p>
            <w:pPr>
              <w:pStyle w:val="2"/>
              <w:ind w:left="0" w:leftChars="0" w:firstLine="0" w:firstLineChars="0"/>
              <w:rPr>
                <w:rFonts w:hint="eastAsia"/>
                <w:lang w:val="en-US" w:eastAsia="zh-CN"/>
              </w:rPr>
            </w:pPr>
            <w:r>
              <w:rPr>
                <w:rFonts w:hint="eastAsia"/>
                <w:lang w:val="en-US" w:eastAsia="zh-CN"/>
              </w:rPr>
              <w:t>2.学生熊起点出发，钻过所有“山洞”</w:t>
            </w:r>
          </w:p>
          <w:p>
            <w:pPr>
              <w:pStyle w:val="2"/>
              <w:ind w:left="0" w:leftChars="0" w:firstLine="0" w:firstLineChars="0"/>
              <w:rPr>
                <w:rFonts w:hint="default"/>
                <w:lang w:val="en-US" w:eastAsia="zh-CN"/>
              </w:rPr>
            </w:pPr>
            <w:r>
              <w:rPr>
                <w:rFonts w:hint="eastAsia"/>
                <w:lang w:val="en-US" w:eastAsia="zh-CN"/>
              </w:rPr>
              <w:t>3.前面同伴完成后依次进行</w:t>
            </w:r>
          </w:p>
          <w:p>
            <w:pPr>
              <w:pStyle w:val="2"/>
              <w:ind w:left="0" w:leftChars="0" w:firstLine="0" w:firstLineChars="0"/>
              <w:rPr>
                <w:rFonts w:hint="default"/>
                <w:lang w:val="en-US" w:eastAsia="zh-CN"/>
              </w:rPr>
            </w:pPr>
            <w:r>
              <w:rPr>
                <w:rFonts w:hint="eastAsia"/>
                <w:lang w:val="en-US" w:eastAsia="zh-CN"/>
              </w:rPr>
              <w:t>4.完成一次后排队鼓励同伴</w:t>
            </w:r>
          </w:p>
          <w:p>
            <w:pPr>
              <w:numPr>
                <w:ilvl w:val="0"/>
                <w:numId w:val="0"/>
              </w:numPr>
              <w:rPr>
                <w:rFonts w:hint="eastAsia"/>
                <w:lang w:val="en-US" w:eastAsia="zh-CN"/>
              </w:rPr>
            </w:pPr>
            <w:r>
              <w:rPr>
                <w:rFonts w:hint="eastAsia"/>
                <w:lang w:val="en-US" w:eastAsia="zh-CN"/>
              </w:rPr>
              <w:t>5.提醒学生在练习过程中注意安全</w:t>
            </w:r>
          </w:p>
          <w:p>
            <w:pPr>
              <w:pStyle w:val="2"/>
              <w:numPr>
                <w:ilvl w:val="0"/>
                <w:numId w:val="0"/>
              </w:numPr>
              <w:kinsoku w:val="0"/>
              <w:autoSpaceDE w:val="0"/>
              <w:autoSpaceDN w:val="0"/>
              <w:adjustRightInd w:val="0"/>
              <w:snapToGrid w:val="0"/>
              <w:spacing w:line="360" w:lineRule="auto"/>
              <w:jc w:val="both"/>
              <w:textAlignment w:val="baseline"/>
              <w:rPr>
                <w:rFonts w:hint="default"/>
                <w:lang w:val="en-US" w:eastAsia="zh-CN"/>
              </w:rPr>
            </w:pPr>
          </w:p>
          <w:p>
            <w:pPr>
              <w:numPr>
                <w:ilvl w:val="0"/>
                <w:numId w:val="0"/>
              </w:numPr>
              <w:rPr>
                <w:rFonts w:hint="eastAsia"/>
                <w:lang w:val="en-US" w:eastAsia="zh-CN"/>
              </w:rPr>
            </w:pPr>
          </w:p>
          <w:p>
            <w:pPr>
              <w:numPr>
                <w:ilvl w:val="0"/>
                <w:numId w:val="0"/>
              </w:numPr>
              <w:rPr>
                <w:rFonts w:hint="eastAsia"/>
                <w:lang w:val="en-US" w:eastAsia="zh-CN"/>
              </w:rPr>
            </w:pPr>
            <w:r>
              <w:rPr>
                <w:rFonts w:hint="eastAsia"/>
                <w:lang w:val="en-US" w:eastAsia="zh-CN"/>
              </w:rPr>
              <w:t>练习要求：</w:t>
            </w:r>
          </w:p>
          <w:p>
            <w:pPr>
              <w:numPr>
                <w:ilvl w:val="0"/>
                <w:numId w:val="0"/>
              </w:numPr>
              <w:rPr>
                <w:rFonts w:hint="default"/>
                <w:lang w:val="en-US" w:eastAsia="zh-CN"/>
              </w:rPr>
            </w:pPr>
            <w:r>
              <w:rPr>
                <w:rFonts w:hint="eastAsia"/>
                <w:lang w:val="en-US" w:eastAsia="zh-CN"/>
              </w:rPr>
              <w:t>在小组长的带领下，每人练习3-4次即可</w:t>
            </w:r>
          </w:p>
          <w:p>
            <w:pPr>
              <w:numPr>
                <w:ilvl w:val="0"/>
                <w:numId w:val="0"/>
              </w:numPr>
              <w:rPr>
                <w:rFonts w:hint="eastAsia"/>
                <w:lang w:val="en-US" w:eastAsia="zh-CN"/>
              </w:rPr>
            </w:pPr>
          </w:p>
          <w:p>
            <w:pPr>
              <w:pStyle w:val="2"/>
              <w:numPr>
                <w:ilvl w:val="0"/>
                <w:numId w:val="0"/>
              </w:numPr>
              <w:kinsoku w:val="0"/>
              <w:autoSpaceDE w:val="0"/>
              <w:autoSpaceDN w:val="0"/>
              <w:adjustRightInd w:val="0"/>
              <w:snapToGrid w:val="0"/>
              <w:spacing w:line="360" w:lineRule="auto"/>
              <w:jc w:val="both"/>
              <w:textAlignment w:val="baseline"/>
              <w:rPr>
                <w:rFonts w:hint="default"/>
                <w:lang w:val="en-US" w:eastAsia="zh-CN"/>
              </w:rPr>
            </w:pPr>
          </w:p>
          <w:p>
            <w:pPr>
              <w:pStyle w:val="2"/>
              <w:numPr>
                <w:ilvl w:val="0"/>
                <w:numId w:val="0"/>
              </w:numPr>
              <w:kinsoku w:val="0"/>
              <w:autoSpaceDE w:val="0"/>
              <w:autoSpaceDN w:val="0"/>
              <w:adjustRightInd w:val="0"/>
              <w:snapToGrid w:val="0"/>
              <w:spacing w:line="360" w:lineRule="auto"/>
              <w:jc w:val="both"/>
              <w:textAlignment w:val="baseline"/>
              <w:rPr>
                <w:rFonts w:hint="default"/>
                <w:lang w:val="en-US" w:eastAsia="zh-CN"/>
              </w:rPr>
            </w:pPr>
          </w:p>
          <w:p>
            <w:pPr>
              <w:numPr>
                <w:ilvl w:val="0"/>
                <w:numId w:val="0"/>
              </w:numPr>
              <w:rPr>
                <w:rFonts w:hint="eastAsia"/>
                <w:lang w:val="en-US" w:eastAsia="zh-CN"/>
              </w:rPr>
            </w:pPr>
            <w:r>
              <w:rPr>
                <w:rFonts w:hint="eastAsia"/>
                <w:lang w:val="en-US" w:eastAsia="zh-CN"/>
              </w:rPr>
              <w:t>1.教师组织学生在组长的带领下思考并进行跳“高墙”练习</w:t>
            </w:r>
          </w:p>
          <w:p>
            <w:pPr>
              <w:pStyle w:val="2"/>
              <w:ind w:left="0" w:leftChars="0" w:firstLine="0" w:firstLineChars="0"/>
              <w:rPr>
                <w:rFonts w:hint="eastAsia"/>
                <w:lang w:val="en-US" w:eastAsia="zh-CN"/>
              </w:rPr>
            </w:pPr>
            <w:r>
              <w:rPr>
                <w:rFonts w:hint="eastAsia"/>
                <w:lang w:val="en-US" w:eastAsia="zh-CN"/>
              </w:rPr>
              <w:t>2.学生熊起点出发，跳过所有“高墙”</w:t>
            </w:r>
          </w:p>
          <w:p>
            <w:pPr>
              <w:pStyle w:val="2"/>
              <w:ind w:left="0" w:leftChars="0" w:firstLine="0" w:firstLineChars="0"/>
              <w:rPr>
                <w:rFonts w:hint="default"/>
                <w:lang w:val="en-US" w:eastAsia="zh-CN"/>
              </w:rPr>
            </w:pPr>
            <w:r>
              <w:rPr>
                <w:rFonts w:hint="eastAsia"/>
                <w:lang w:val="en-US" w:eastAsia="zh-CN"/>
              </w:rPr>
              <w:t>3.前面同伴完成后依次进行</w:t>
            </w:r>
          </w:p>
          <w:p>
            <w:pPr>
              <w:pStyle w:val="2"/>
              <w:ind w:left="0" w:leftChars="0" w:firstLine="0" w:firstLineChars="0"/>
              <w:rPr>
                <w:rFonts w:hint="default"/>
                <w:lang w:val="en-US" w:eastAsia="zh-CN"/>
              </w:rPr>
            </w:pPr>
            <w:r>
              <w:rPr>
                <w:rFonts w:hint="eastAsia"/>
                <w:lang w:val="en-US" w:eastAsia="zh-CN"/>
              </w:rPr>
              <w:t>4.完成一次后排队鼓励同伴</w:t>
            </w:r>
          </w:p>
          <w:p>
            <w:pPr>
              <w:numPr>
                <w:ilvl w:val="0"/>
                <w:numId w:val="0"/>
              </w:numPr>
              <w:rPr>
                <w:rFonts w:hint="eastAsia"/>
                <w:lang w:val="en-US" w:eastAsia="zh-CN"/>
              </w:rPr>
            </w:pPr>
            <w:r>
              <w:rPr>
                <w:rFonts w:hint="eastAsia"/>
                <w:lang w:val="en-US" w:eastAsia="zh-CN"/>
              </w:rPr>
              <w:t>5.提醒学生在练习过程中注意安全</w:t>
            </w:r>
          </w:p>
          <w:p>
            <w:pPr>
              <w:numPr>
                <w:ilvl w:val="0"/>
                <w:numId w:val="0"/>
              </w:numPr>
              <w:rPr>
                <w:rFonts w:hint="default"/>
                <w:lang w:val="en-US" w:eastAsia="zh-CN"/>
              </w:rPr>
            </w:pPr>
          </w:p>
          <w:p>
            <w:pPr>
              <w:numPr>
                <w:ilvl w:val="0"/>
                <w:numId w:val="0"/>
              </w:numPr>
              <w:rPr>
                <w:rFonts w:hint="eastAsia"/>
                <w:lang w:val="en-US" w:eastAsia="zh-CN"/>
              </w:rPr>
            </w:pPr>
            <w:r>
              <w:rPr>
                <w:rFonts w:hint="eastAsia"/>
                <w:lang w:val="en-US" w:eastAsia="zh-CN"/>
              </w:rPr>
              <w:t>练习要求：</w:t>
            </w:r>
          </w:p>
          <w:p>
            <w:pPr>
              <w:numPr>
                <w:ilvl w:val="0"/>
                <w:numId w:val="5"/>
              </w:numPr>
              <w:rPr>
                <w:rFonts w:hint="eastAsia"/>
                <w:lang w:val="en-US" w:eastAsia="zh-CN"/>
              </w:rPr>
            </w:pPr>
            <w:r>
              <w:rPr>
                <w:rFonts w:hint="eastAsia"/>
                <w:lang w:val="en-US" w:eastAsia="zh-CN"/>
              </w:rPr>
              <w:t>双脚都需要从上方跳过</w:t>
            </w:r>
          </w:p>
          <w:p>
            <w:pPr>
              <w:numPr>
                <w:ilvl w:val="0"/>
                <w:numId w:val="5"/>
              </w:numPr>
              <w:rPr>
                <w:rFonts w:hint="default"/>
                <w:lang w:val="en-US" w:eastAsia="zh-CN"/>
              </w:rPr>
            </w:pPr>
            <w:r>
              <w:rPr>
                <w:rFonts w:hint="eastAsia"/>
                <w:lang w:val="en-US" w:eastAsia="zh-CN"/>
              </w:rPr>
              <w:t>障碍物碰到时，立即扶起，才可进行下一项</w:t>
            </w:r>
          </w:p>
          <w:p>
            <w:pPr>
              <w:numPr>
                <w:ilvl w:val="0"/>
                <w:numId w:val="5"/>
              </w:numPr>
              <w:rPr>
                <w:rFonts w:hint="default"/>
                <w:lang w:val="en-US" w:eastAsia="zh-CN"/>
              </w:rPr>
            </w:pPr>
            <w:r>
              <w:rPr>
                <w:rFonts w:hint="eastAsia"/>
                <w:lang w:val="en-US" w:eastAsia="zh-CN"/>
              </w:rPr>
              <w:t>在小组长的带领下，每人练习3-4次即可</w:t>
            </w:r>
          </w:p>
          <w:p>
            <w:pPr>
              <w:rPr>
                <w:rFonts w:hint="eastAsia" w:eastAsia="宋体"/>
                <w:lang w:eastAsia="zh-CN"/>
              </w:rPr>
            </w:pPr>
          </w:p>
          <w:p>
            <w:pPr>
              <w:pStyle w:val="2"/>
              <w:numPr>
                <w:ilvl w:val="0"/>
                <w:numId w:val="0"/>
              </w:numPr>
              <w:ind w:leftChars="0"/>
              <w:rPr>
                <w:rFonts w:hint="default"/>
                <w:lang w:val="en-US" w:eastAsia="zh-CN"/>
              </w:rPr>
            </w:pPr>
          </w:p>
          <w:p>
            <w:pPr>
              <w:pStyle w:val="2"/>
              <w:numPr>
                <w:ilvl w:val="0"/>
                <w:numId w:val="0"/>
              </w:numPr>
              <w:ind w:leftChars="0"/>
              <w:rPr>
                <w:rFonts w:hint="default"/>
                <w:lang w:val="en-US" w:eastAsia="zh-CN"/>
              </w:rPr>
            </w:pPr>
          </w:p>
          <w:p>
            <w:pPr>
              <w:pStyle w:val="2"/>
              <w:numPr>
                <w:ilvl w:val="0"/>
                <w:numId w:val="0"/>
              </w:numPr>
              <w:ind w:leftChars="0"/>
              <w:rPr>
                <w:rFonts w:hint="default"/>
                <w:lang w:val="en-US" w:eastAsia="zh-CN"/>
              </w:rPr>
            </w:pPr>
          </w:p>
          <w:p>
            <w:pPr>
              <w:pStyle w:val="2"/>
              <w:numPr>
                <w:ilvl w:val="0"/>
                <w:numId w:val="0"/>
              </w:numPr>
              <w:ind w:leftChars="0"/>
              <w:rPr>
                <w:rFonts w:hint="default"/>
                <w:lang w:val="en-US" w:eastAsia="zh-CN"/>
              </w:rPr>
            </w:pPr>
          </w:p>
          <w:p>
            <w:pPr>
              <w:pStyle w:val="2"/>
              <w:numPr>
                <w:ilvl w:val="0"/>
                <w:numId w:val="0"/>
              </w:numPr>
              <w:ind w:leftChars="0"/>
              <w:rPr>
                <w:rFonts w:hint="default"/>
                <w:lang w:val="en-US" w:eastAsia="zh-CN"/>
              </w:rPr>
            </w:pPr>
            <w:r>
              <w:rPr>
                <w:rFonts w:hint="eastAsia"/>
                <w:lang w:val="en-US" w:eastAsia="zh-CN"/>
              </w:rPr>
              <w:t>教师分别指</w:t>
            </w:r>
            <w:bookmarkStart w:id="0" w:name="_GoBack"/>
            <w:bookmarkEnd w:id="0"/>
            <w:r>
              <w:rPr>
                <w:rFonts w:hint="eastAsia"/>
                <w:lang w:val="en-US" w:eastAsia="zh-CN"/>
              </w:rPr>
              <w:t>导打分</w:t>
            </w:r>
          </w:p>
        </w:tc>
        <w:tc>
          <w:tcPr>
            <w:tcW w:w="2115" w:type="dxa"/>
            <w:gridSpan w:val="3"/>
            <w:vAlign w:val="top"/>
          </w:tcPr>
          <w:p>
            <w:pPr>
              <w:pStyle w:val="2"/>
              <w:numPr>
                <w:ilvl w:val="0"/>
                <w:numId w:val="0"/>
              </w:numPr>
              <w:spacing w:line="360" w:lineRule="auto"/>
              <w:jc w:val="both"/>
              <w:rPr>
                <w:rFonts w:hint="default"/>
                <w:sz w:val="24"/>
                <w:szCs w:val="24"/>
                <w:lang w:val="en-US" w:eastAsia="zh-CN"/>
              </w:rPr>
            </w:pPr>
          </w:p>
          <w:p>
            <w:pPr>
              <w:pStyle w:val="2"/>
              <w:numPr>
                <w:ilvl w:val="0"/>
                <w:numId w:val="0"/>
              </w:numPr>
              <w:ind w:leftChars="0"/>
              <w:rPr>
                <w:rFonts w:hint="eastAsia" w:eastAsia="宋体"/>
                <w:sz w:val="24"/>
                <w:szCs w:val="24"/>
                <w:lang w:val="en-US" w:eastAsia="zh-CN"/>
              </w:rPr>
            </w:pPr>
            <w:r>
              <w:rPr>
                <w:rFonts w:hint="eastAsia" w:eastAsia="宋体"/>
                <w:sz w:val="24"/>
                <w:szCs w:val="24"/>
                <w:lang w:val="en-US" w:eastAsia="zh-CN"/>
              </w:rPr>
              <w:t>1.小组讨论，主动思考障碍跑方法</w:t>
            </w:r>
          </w:p>
          <w:p>
            <w:pPr>
              <w:pStyle w:val="2"/>
              <w:numPr>
                <w:ilvl w:val="0"/>
                <w:numId w:val="0"/>
              </w:numPr>
              <w:ind w:leftChars="0"/>
              <w:rPr>
                <w:rFonts w:hint="default" w:eastAsia="宋体"/>
                <w:sz w:val="24"/>
                <w:szCs w:val="24"/>
                <w:lang w:val="en-US" w:eastAsia="zh-CN"/>
              </w:rPr>
            </w:pPr>
            <w:r>
              <w:rPr>
                <w:rFonts w:hint="eastAsia" w:eastAsia="宋体"/>
                <w:sz w:val="24"/>
                <w:szCs w:val="24"/>
                <w:lang w:val="en-US" w:eastAsia="zh-CN"/>
              </w:rPr>
              <w:t>2.遵守规则，认真完成障碍跑项目</w:t>
            </w:r>
          </w:p>
          <w:p>
            <w:pPr>
              <w:pStyle w:val="2"/>
              <w:numPr>
                <w:ilvl w:val="0"/>
                <w:numId w:val="0"/>
              </w:numPr>
              <w:spacing w:line="360" w:lineRule="auto"/>
              <w:jc w:val="both"/>
              <w:rPr>
                <w:rFonts w:hint="eastAsia"/>
                <w:sz w:val="24"/>
                <w:szCs w:val="24"/>
                <w:lang w:val="en-US" w:eastAsia="zh-CN"/>
              </w:rPr>
            </w:pPr>
            <w:r>
              <w:rPr>
                <w:rFonts w:hint="eastAsia" w:eastAsia="宋体"/>
                <w:sz w:val="24"/>
                <w:szCs w:val="24"/>
                <w:lang w:val="en-US" w:eastAsia="zh-CN"/>
              </w:rPr>
              <w:t>3.互相指导，鼓励同学</w:t>
            </w: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eastAsia"/>
                <w:sz w:val="24"/>
                <w:szCs w:val="24"/>
                <w:lang w:val="en-US" w:eastAsia="zh-CN"/>
              </w:rPr>
            </w:pPr>
          </w:p>
          <w:p>
            <w:pPr>
              <w:pStyle w:val="2"/>
              <w:numPr>
                <w:ilvl w:val="0"/>
                <w:numId w:val="0"/>
              </w:numPr>
              <w:spacing w:line="360" w:lineRule="auto"/>
              <w:ind w:leftChars="0"/>
              <w:jc w:val="both"/>
              <w:rPr>
                <w:rFonts w:hint="eastAsia"/>
                <w:sz w:val="24"/>
                <w:szCs w:val="24"/>
                <w:lang w:val="en-US" w:eastAsia="zh-CN"/>
              </w:rPr>
            </w:pPr>
          </w:p>
          <w:p>
            <w:pPr>
              <w:bidi w:val="0"/>
              <w:rPr>
                <w:rFonts w:hint="eastAsia"/>
                <w:lang w:val="en-US" w:eastAsia="zh-CN"/>
              </w:rPr>
            </w:pPr>
          </w:p>
          <w:p>
            <w:pPr>
              <w:pStyle w:val="2"/>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p>
          <w:p>
            <w:pPr>
              <w:pStyle w:val="2"/>
              <w:numPr>
                <w:ilvl w:val="0"/>
                <w:numId w:val="0"/>
              </w:numPr>
              <w:spacing w:line="360" w:lineRule="auto"/>
              <w:ind w:leftChars="0"/>
              <w:jc w:val="both"/>
              <w:rPr>
                <w:rFonts w:hint="default"/>
                <w:sz w:val="24"/>
                <w:szCs w:val="24"/>
                <w:lang w:val="en-US" w:eastAsia="zh-CN"/>
              </w:rPr>
            </w:pPr>
            <w:r>
              <w:rPr>
                <w:rFonts w:hint="eastAsia"/>
                <w:sz w:val="24"/>
                <w:szCs w:val="24"/>
                <w:lang w:val="en-US" w:eastAsia="zh-CN"/>
              </w:rPr>
              <w:t>1.各组听老师指挥，轮换指导练习</w:t>
            </w:r>
          </w:p>
        </w:tc>
        <w:tc>
          <w:tcPr>
            <w:tcW w:w="255" w:type="dxa"/>
            <w:vAlign w:val="top"/>
          </w:tcPr>
          <w:p>
            <w:pPr>
              <w:spacing w:line="360" w:lineRule="auto"/>
              <w:jc w:val="both"/>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rPr>
                <w:rFonts w:hint="eastAsia"/>
                <w:sz w:val="24"/>
                <w:szCs w:val="24"/>
              </w:rPr>
            </w:pPr>
          </w:p>
          <w:p>
            <w:pPr>
              <w:bidi w:val="0"/>
              <w:jc w:val="left"/>
              <w:rPr>
                <w:rFonts w:hint="eastAsia" w:eastAsia="宋体"/>
                <w:sz w:val="24"/>
                <w:szCs w:val="24"/>
                <w:lang w:eastAsia="zh-CN"/>
              </w:rPr>
            </w:pPr>
            <w:r>
              <w:rPr>
                <w:rFonts w:hint="eastAsia" w:eastAsia="宋体"/>
                <w:sz w:val="24"/>
                <w:szCs w:val="24"/>
                <w:lang w:eastAsia="zh-CN"/>
              </w:rPr>
              <w:t>中</w:t>
            </w:r>
          </w:p>
        </w:tc>
        <w:tc>
          <w:tcPr>
            <w:tcW w:w="1413" w:type="dxa"/>
            <w:vAlign w:val="top"/>
          </w:tcPr>
          <w:p>
            <w:pPr>
              <w:bidi w:val="0"/>
              <w:jc w:val="left"/>
              <w:rPr>
                <w:rFonts w:hint="eastAsia"/>
                <w:lang w:val="en-US" w:eastAsia="zh-CN"/>
              </w:rPr>
            </w:pPr>
            <w:r>
              <w:rPr>
                <w:rFonts w:hint="eastAsia"/>
                <w:lang w:val="en-US" w:eastAsia="zh-CN"/>
              </w:rPr>
              <w:t>动作要点：</w:t>
            </w:r>
          </w:p>
          <w:p>
            <w:pPr>
              <w:numPr>
                <w:ilvl w:val="0"/>
                <w:numId w:val="6"/>
              </w:numPr>
              <w:bidi w:val="0"/>
              <w:jc w:val="left"/>
              <w:rPr>
                <w:rFonts w:hint="eastAsia"/>
                <w:lang w:val="en-US" w:eastAsia="zh-CN"/>
              </w:rPr>
            </w:pPr>
            <w:r>
              <w:rPr>
                <w:rFonts w:hint="eastAsia"/>
                <w:lang w:val="en-US" w:eastAsia="zh-CN"/>
              </w:rPr>
              <w:t>跨“战壕”时步幅要大</w:t>
            </w:r>
          </w:p>
          <w:p>
            <w:pPr>
              <w:numPr>
                <w:ilvl w:val="0"/>
                <w:numId w:val="6"/>
              </w:numPr>
              <w:bidi w:val="0"/>
              <w:jc w:val="left"/>
              <w:rPr>
                <w:rFonts w:hint="default"/>
                <w:lang w:val="en-US" w:eastAsia="zh-CN"/>
              </w:rPr>
            </w:pPr>
            <w:r>
              <w:rPr>
                <w:rFonts w:hint="eastAsia"/>
                <w:lang w:val="en-US" w:eastAsia="zh-CN"/>
              </w:rPr>
              <w:t>落地时双脚依次着地，屈膝缓冲</w:t>
            </w:r>
          </w:p>
          <w:p>
            <w:pPr>
              <w:spacing w:line="360" w:lineRule="auto"/>
              <w:jc w:val="both"/>
              <w:rPr>
                <w:rFonts w:hint="default"/>
                <w:sz w:val="24"/>
                <w:szCs w:val="24"/>
                <w:lang w:val="en-US" w:eastAsia="zh-CN"/>
              </w:rPr>
            </w:pPr>
          </w:p>
          <w:p>
            <w:pPr>
              <w:pStyle w:val="2"/>
              <w:spacing w:line="360" w:lineRule="auto"/>
              <w:ind w:left="0" w:leftChars="0" w:firstLine="0" w:firstLineChars="0"/>
              <w:jc w:val="both"/>
              <w:rPr>
                <w:rFonts w:hint="eastAsia"/>
                <w:sz w:val="24"/>
                <w:szCs w:val="24"/>
                <w:lang w:val="en-US" w:eastAsia="zh-CN"/>
              </w:rPr>
            </w:pPr>
            <w:r>
              <w:rPr>
                <w:rFonts w:hint="eastAsia" w:asciiTheme="minorEastAsia" w:hAnsiTheme="minorEastAsia" w:eastAsiaTheme="minorEastAsia" w:cstheme="minorEastAsia"/>
                <w:sz w:val="24"/>
                <w:szCs w:val="24"/>
                <w:lang w:val="en-US" w:eastAsia="zh-CN"/>
              </w:rPr>
              <w:t>组织有序，按要求快速安全的通过</w:t>
            </w:r>
          </w:p>
          <w:p>
            <w:pPr>
              <w:pStyle w:val="2"/>
              <w:spacing w:line="360" w:lineRule="auto"/>
              <w:ind w:left="0" w:leftChars="0" w:firstLine="0" w:firstLineChars="0"/>
              <w:jc w:val="both"/>
              <w:rPr>
                <w:rFonts w:hint="eastAsia"/>
                <w:sz w:val="24"/>
                <w:szCs w:val="24"/>
                <w:lang w:val="en-US" w:eastAsia="zh-CN"/>
              </w:rPr>
            </w:pPr>
          </w:p>
          <w:p>
            <w:pPr>
              <w:pStyle w:val="2"/>
              <w:spacing w:line="360" w:lineRule="auto"/>
              <w:jc w:val="both"/>
              <w:rPr>
                <w:rFonts w:hint="eastAsia"/>
                <w:sz w:val="24"/>
                <w:szCs w:val="24"/>
                <w:lang w:val="en-US" w:eastAsia="zh-CN"/>
              </w:rPr>
            </w:pPr>
          </w:p>
          <w:p>
            <w:pPr>
              <w:rPr>
                <w:rFonts w:hint="eastAsia"/>
                <w:lang w:val="en-US" w:eastAsia="zh-CN"/>
              </w:rPr>
            </w:pPr>
            <w:r>
              <w:rPr>
                <w:rFonts w:hint="eastAsia"/>
                <w:lang w:val="en-US" w:eastAsia="zh-CN"/>
              </w:rPr>
              <w:t>动作要点：</w:t>
            </w:r>
          </w:p>
          <w:p>
            <w:pPr>
              <w:numPr>
                <w:ilvl w:val="0"/>
                <w:numId w:val="7"/>
              </w:numPr>
              <w:rPr>
                <w:rFonts w:hint="eastAsia"/>
                <w:lang w:val="en-US" w:eastAsia="zh-CN"/>
              </w:rPr>
            </w:pPr>
            <w:r>
              <w:rPr>
                <w:rFonts w:hint="eastAsia"/>
                <w:lang w:val="en-US" w:eastAsia="zh-CN"/>
              </w:rPr>
              <w:t>钻“山洞”时手脚并用，速度更快</w:t>
            </w:r>
          </w:p>
          <w:p>
            <w:pPr>
              <w:numPr>
                <w:ilvl w:val="0"/>
                <w:numId w:val="7"/>
              </w:numPr>
              <w:rPr>
                <w:rFonts w:hint="eastAsia"/>
                <w:lang w:val="en-US" w:eastAsia="zh-CN"/>
              </w:rPr>
            </w:pPr>
            <w:r>
              <w:rPr>
                <w:rFonts w:hint="eastAsia"/>
                <w:lang w:val="en-US" w:eastAsia="zh-CN"/>
              </w:rPr>
              <w:t>身体重心低，尽量不要碰到“山洞”</w:t>
            </w:r>
          </w:p>
          <w:p>
            <w:pPr>
              <w:pStyle w:val="2"/>
              <w:spacing w:line="360" w:lineRule="auto"/>
              <w:jc w:val="both"/>
              <w:rPr>
                <w:rFonts w:hint="eastAsia"/>
                <w:sz w:val="24"/>
                <w:szCs w:val="24"/>
                <w:lang w:val="en-US" w:eastAsia="zh-CN"/>
              </w:rPr>
            </w:pPr>
          </w:p>
          <w:p>
            <w:pPr>
              <w:pStyle w:val="2"/>
              <w:spacing w:line="360" w:lineRule="auto"/>
              <w:jc w:val="both"/>
              <w:rPr>
                <w:rFonts w:hint="eastAsia"/>
                <w:sz w:val="24"/>
                <w:szCs w:val="24"/>
                <w:lang w:val="en-US" w:eastAsia="zh-CN"/>
              </w:rPr>
            </w:pPr>
          </w:p>
          <w:p>
            <w:pPr>
              <w:pStyle w:val="2"/>
              <w:spacing w:line="360" w:lineRule="auto"/>
              <w:jc w:val="both"/>
              <w:rPr>
                <w:rFonts w:hint="eastAsia"/>
                <w:sz w:val="24"/>
                <w:szCs w:val="24"/>
                <w:lang w:val="en-US" w:eastAsia="zh-CN"/>
              </w:rPr>
            </w:pPr>
          </w:p>
          <w:p>
            <w:pPr>
              <w:pStyle w:val="2"/>
              <w:spacing w:line="360" w:lineRule="auto"/>
              <w:jc w:val="both"/>
              <w:rPr>
                <w:rFonts w:hint="eastAsia"/>
                <w:sz w:val="24"/>
                <w:szCs w:val="24"/>
                <w:lang w:val="en-US" w:eastAsia="zh-CN"/>
              </w:rPr>
            </w:pPr>
          </w:p>
          <w:p>
            <w:pPr>
              <w:pStyle w:val="2"/>
              <w:spacing w:line="360" w:lineRule="auto"/>
              <w:jc w:val="both"/>
              <w:rPr>
                <w:rFonts w:hint="eastAsia"/>
                <w:sz w:val="24"/>
                <w:szCs w:val="24"/>
                <w:lang w:val="en-US" w:eastAsia="zh-CN"/>
              </w:rPr>
            </w:pPr>
          </w:p>
          <w:p>
            <w:pPr>
              <w:pStyle w:val="2"/>
              <w:spacing w:line="360" w:lineRule="auto"/>
              <w:ind w:left="0" w:leftChars="0" w:firstLine="0" w:firstLineChars="0"/>
              <w:jc w:val="both"/>
              <w:rPr>
                <w:rFonts w:hint="eastAsia"/>
                <w:sz w:val="24"/>
                <w:szCs w:val="24"/>
                <w:lang w:val="en-US" w:eastAsia="zh-CN"/>
              </w:rPr>
            </w:pPr>
          </w:p>
          <w:p>
            <w:pPr>
              <w:rPr>
                <w:rFonts w:hint="eastAsia"/>
                <w:lang w:eastAsia="zh-CN"/>
              </w:rPr>
            </w:pPr>
            <w:r>
              <w:rPr>
                <w:rFonts w:hint="eastAsia"/>
                <w:lang w:eastAsia="zh-CN"/>
              </w:rPr>
              <w:t>动作要点：</w:t>
            </w:r>
          </w:p>
          <w:p>
            <w:pPr>
              <w:numPr>
                <w:ilvl w:val="0"/>
                <w:numId w:val="8"/>
              </w:numPr>
              <w:rPr>
                <w:rFonts w:hint="eastAsia"/>
                <w:lang w:val="en-US" w:eastAsia="zh-CN"/>
              </w:rPr>
            </w:pPr>
            <w:r>
              <w:rPr>
                <w:rFonts w:hint="eastAsia"/>
                <w:lang w:val="en-US" w:eastAsia="zh-CN"/>
              </w:rPr>
              <w:t>起跳高</w:t>
            </w:r>
          </w:p>
          <w:p>
            <w:pPr>
              <w:numPr>
                <w:ilvl w:val="0"/>
                <w:numId w:val="8"/>
              </w:numPr>
              <w:rPr>
                <w:rFonts w:hint="default"/>
                <w:lang w:val="en-US" w:eastAsia="zh-CN"/>
              </w:rPr>
            </w:pPr>
            <w:r>
              <w:rPr>
                <w:rFonts w:hint="eastAsia"/>
                <w:lang w:val="en-US" w:eastAsia="zh-CN"/>
              </w:rPr>
              <w:t>落地时，双脚依次屈膝着地</w:t>
            </w:r>
          </w:p>
          <w:p>
            <w:pPr>
              <w:pStyle w:val="2"/>
              <w:spacing w:line="360" w:lineRule="auto"/>
              <w:jc w:val="both"/>
              <w:rPr>
                <w:rFonts w:hint="eastAsia"/>
                <w:sz w:val="24"/>
                <w:szCs w:val="24"/>
                <w:lang w:val="en-US" w:eastAsia="zh-CN"/>
              </w:rPr>
            </w:pPr>
          </w:p>
          <w:p>
            <w:pPr>
              <w:pStyle w:val="2"/>
              <w:spacing w:line="360" w:lineRule="auto"/>
              <w:ind w:left="0" w:leftChars="0" w:firstLine="0" w:firstLineChars="0"/>
              <w:jc w:val="both"/>
              <w:rPr>
                <w:rFonts w:hint="eastAsia"/>
                <w:sz w:val="24"/>
                <w:szCs w:val="24"/>
                <w:lang w:val="en-US" w:eastAsia="zh-CN"/>
              </w:rPr>
            </w:pPr>
          </w:p>
          <w:p>
            <w:pPr>
              <w:pStyle w:val="2"/>
              <w:spacing w:line="360" w:lineRule="auto"/>
              <w:ind w:left="0" w:leftChars="0" w:firstLine="0" w:firstLineChars="0"/>
              <w:jc w:val="both"/>
              <w:rPr>
                <w:rFonts w:hint="eastAsia"/>
                <w:sz w:val="24"/>
                <w:szCs w:val="24"/>
                <w:lang w:val="en-US" w:eastAsia="zh-CN"/>
              </w:rPr>
            </w:pPr>
          </w:p>
          <w:p>
            <w:pPr>
              <w:pStyle w:val="2"/>
              <w:spacing w:line="360" w:lineRule="auto"/>
              <w:ind w:left="0" w:leftChars="0" w:firstLine="0" w:firstLineChars="0"/>
              <w:jc w:val="both"/>
              <w:rPr>
                <w:rFonts w:hint="eastAsia"/>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651" w:type="dxa"/>
            <w:tcBorders>
              <w:top w:val="nil"/>
            </w:tcBorders>
            <w:vAlign w:val="top"/>
          </w:tcPr>
          <w:p>
            <w:pPr>
              <w:jc w:val="both"/>
            </w:pPr>
          </w:p>
          <w:p>
            <w:pPr>
              <w:pStyle w:val="2"/>
              <w:ind w:left="0" w:leftChars="0" w:firstLine="0" w:firstLineChars="0"/>
              <w:rPr>
                <w:rFonts w:ascii="Arial"/>
                <w:sz w:val="21"/>
              </w:rPr>
            </w:pPr>
          </w:p>
          <w:p>
            <w:pPr>
              <w:pStyle w:val="2"/>
              <w:ind w:left="0" w:leftChars="0" w:firstLine="0" w:firstLineChars="0"/>
              <w:rPr>
                <w:rFonts w:hint="eastAsia" w:ascii="Arial" w:eastAsia="宋体"/>
                <w:sz w:val="21"/>
                <w:lang w:val="en-US" w:eastAsia="zh-CN"/>
              </w:rPr>
            </w:pPr>
            <w:r>
              <w:rPr>
                <w:rFonts w:hint="eastAsia" w:eastAsia="宋体"/>
                <w:sz w:val="21"/>
                <w:lang w:val="en-US" w:eastAsia="zh-CN"/>
              </w:rPr>
              <w:t>5</w:t>
            </w:r>
          </w:p>
        </w:tc>
        <w:tc>
          <w:tcPr>
            <w:tcW w:w="1741" w:type="dxa"/>
            <w:vAlign w:val="top"/>
          </w:tcPr>
          <w:p>
            <w:pPr>
              <w:pStyle w:val="2"/>
              <w:numPr>
                <w:ilvl w:val="0"/>
                <w:numId w:val="0"/>
              </w:numPr>
              <w:kinsoku w:val="0"/>
              <w:autoSpaceDE w:val="0"/>
              <w:autoSpaceDN w:val="0"/>
              <w:adjustRightInd w:val="0"/>
              <w:snapToGrid w:val="0"/>
              <w:spacing w:line="360" w:lineRule="auto"/>
              <w:jc w:val="left"/>
              <w:textAlignment w:val="baseline"/>
              <w:rPr>
                <w:rFonts w:hint="default"/>
                <w:lang w:val="en-US" w:eastAsia="zh-CN"/>
              </w:rPr>
            </w:pPr>
          </w:p>
          <w:p>
            <w:pPr>
              <w:numPr>
                <w:ilvl w:val="0"/>
                <w:numId w:val="0"/>
              </w:numPr>
              <w:rPr>
                <w:rFonts w:hint="default"/>
                <w:lang w:val="en-US" w:eastAsia="zh-CN"/>
              </w:rPr>
            </w:pPr>
            <w:r>
              <w:rPr>
                <w:rFonts w:hint="eastAsia"/>
                <w:lang w:val="en-US" w:eastAsia="zh-CN"/>
              </w:rPr>
              <w:t>3.</w:t>
            </w:r>
            <w:r>
              <w:rPr>
                <w:rFonts w:hint="eastAsia" w:eastAsia="宋体"/>
                <w:lang w:val="en-US" w:eastAsia="zh-CN"/>
              </w:rPr>
              <w:t>障碍跑</w:t>
            </w:r>
            <w:r>
              <w:rPr>
                <w:rFonts w:hint="eastAsia"/>
                <w:lang w:val="en-US" w:eastAsia="zh-CN"/>
              </w:rPr>
              <w:t>比赛---夺旗</w:t>
            </w:r>
          </w:p>
          <w:p>
            <w:pPr>
              <w:pStyle w:val="2"/>
              <w:numPr>
                <w:ilvl w:val="0"/>
                <w:numId w:val="0"/>
              </w:numPr>
              <w:ind w:left="420" w:leftChars="0"/>
              <w:rPr>
                <w:rFonts w:hint="default"/>
                <w:lang w:val="en-US" w:eastAsia="zh-CN"/>
              </w:rPr>
            </w:pPr>
          </w:p>
        </w:tc>
        <w:tc>
          <w:tcPr>
            <w:tcW w:w="3660" w:type="dxa"/>
            <w:gridSpan w:val="5"/>
            <w:vAlign w:val="top"/>
          </w:tcPr>
          <w:p>
            <w:pPr>
              <w:pStyle w:val="2"/>
              <w:numPr>
                <w:ilvl w:val="0"/>
                <w:numId w:val="0"/>
              </w:numPr>
              <w:kinsoku w:val="0"/>
              <w:autoSpaceDE w:val="0"/>
              <w:autoSpaceDN w:val="0"/>
              <w:adjustRightInd w:val="0"/>
              <w:snapToGrid w:val="0"/>
              <w:spacing w:line="360" w:lineRule="auto"/>
              <w:jc w:val="both"/>
              <w:textAlignment w:val="baseline"/>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恭喜大家，我们的小军人完成了所有训练项目，接下来我这里有一个重要任务，任务代号---夺旗，任务要求：</w:t>
            </w:r>
          </w:p>
          <w:p>
            <w:pPr>
              <w:pStyle w:val="2"/>
              <w:numPr>
                <w:ilvl w:val="0"/>
                <w:numId w:val="0"/>
              </w:numPr>
              <w:kinsoku w:val="0"/>
              <w:autoSpaceDE w:val="0"/>
              <w:autoSpaceDN w:val="0"/>
              <w:adjustRightInd w:val="0"/>
              <w:snapToGrid w:val="0"/>
              <w:spacing w:line="360" w:lineRule="auto"/>
              <w:jc w:val="both"/>
              <w:textAlignment w:val="baseline"/>
              <w:rPr>
                <w:rFonts w:hint="default" w:asciiTheme="minorEastAsia" w:hAnsiTheme="minorEastAsia" w:eastAsiaTheme="minorEastAsia" w:cstheme="minorEastAsia"/>
                <w:sz w:val="24"/>
                <w:szCs w:val="24"/>
                <w:lang w:val="en-US" w:eastAsia="zh-CN"/>
              </w:rPr>
            </w:pPr>
            <w:r>
              <w:rPr>
                <w:rFonts w:hint="default" w:asciiTheme="minorEastAsia" w:hAnsiTheme="minorEastAsia" w:eastAsiaTheme="minorEastAsia" w:cstheme="minorEastAsia"/>
                <w:sz w:val="24"/>
                <w:szCs w:val="24"/>
                <w:lang w:val="en-US" w:eastAsia="zh-CN"/>
              </w:rPr>
              <w:t>任务代号---夺旗。任务要求：以第一组为例，各组第一个人从自己现在的位置出发，依次通过所有障碍物后，冲向中间的队旗，将自己的队旗高高挥舞起来，为下一位队友鼓舞后，下一位队友立即出发，直到全队完成任务。</w:t>
            </w:r>
          </w:p>
        </w:tc>
        <w:tc>
          <w:tcPr>
            <w:tcW w:w="2115" w:type="dxa"/>
            <w:gridSpan w:val="3"/>
            <w:vAlign w:val="top"/>
          </w:tcPr>
          <w:p>
            <w:pPr>
              <w:pStyle w:val="2"/>
              <w:numPr>
                <w:ilvl w:val="0"/>
                <w:numId w:val="0"/>
              </w:numPr>
              <w:spacing w:line="360" w:lineRule="auto"/>
              <w:ind w:left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比赛过程鼓励大家为队友加油</w:t>
            </w:r>
          </w:p>
          <w:p>
            <w:pPr>
              <w:pStyle w:val="2"/>
              <w:spacing w:line="360" w:lineRule="auto"/>
              <w:ind w:left="0" w:leftChars="0" w:firstLine="0" w:firstLineChars="0"/>
              <w:rPr>
                <w:rFonts w:hint="default" w:asciiTheme="minorEastAsia" w:hAnsiTheme="minorEastAsia" w:eastAsiaTheme="minorEastAsia" w:cstheme="minorEastAsia"/>
                <w:sz w:val="24"/>
                <w:szCs w:val="24"/>
                <w:lang w:val="en-US" w:eastAsia="zh-CN"/>
              </w:rPr>
            </w:pPr>
          </w:p>
          <w:p>
            <w:pPr>
              <w:pStyle w:val="2"/>
              <w:spacing w:line="360" w:lineRule="auto"/>
              <w:ind w:left="0" w:leftChars="0" w:firstLine="0" w:firstLineChars="0"/>
              <w:rPr>
                <w:rFonts w:hint="default" w:eastAsia="宋体"/>
                <w:sz w:val="24"/>
                <w:szCs w:val="24"/>
                <w:lang w:val="en-US" w:eastAsia="zh-CN"/>
              </w:rPr>
            </w:pPr>
          </w:p>
        </w:tc>
        <w:tc>
          <w:tcPr>
            <w:tcW w:w="255" w:type="dxa"/>
            <w:vAlign w:val="top"/>
          </w:tcPr>
          <w:p>
            <w:pPr>
              <w:pStyle w:val="2"/>
              <w:ind w:left="0" w:leftChars="0" w:firstLine="0" w:firstLineChars="0"/>
              <w:rPr>
                <w:rFonts w:hint="eastAsia" w:eastAsia="宋体"/>
                <w:sz w:val="24"/>
                <w:szCs w:val="24"/>
                <w:lang w:val="en-US" w:eastAsia="zh-CN"/>
              </w:rPr>
            </w:pPr>
          </w:p>
          <w:p>
            <w:pPr>
              <w:pStyle w:val="2"/>
              <w:ind w:left="0" w:leftChars="0" w:firstLine="0" w:firstLineChars="0"/>
              <w:rPr>
                <w:rFonts w:hint="eastAsia" w:eastAsia="宋体"/>
                <w:sz w:val="24"/>
                <w:szCs w:val="24"/>
                <w:lang w:val="en-US" w:eastAsia="zh-CN"/>
              </w:rPr>
            </w:pPr>
          </w:p>
          <w:p>
            <w:pPr>
              <w:pStyle w:val="2"/>
              <w:ind w:left="0" w:leftChars="0" w:firstLine="0" w:firstLineChars="0"/>
              <w:rPr>
                <w:rFonts w:hint="eastAsia" w:eastAsia="宋体"/>
                <w:sz w:val="24"/>
                <w:szCs w:val="24"/>
                <w:lang w:val="en-US" w:eastAsia="zh-CN"/>
              </w:rPr>
            </w:pPr>
          </w:p>
          <w:p>
            <w:pPr>
              <w:pStyle w:val="2"/>
              <w:ind w:left="0" w:leftChars="0" w:firstLine="0" w:firstLineChars="0"/>
              <w:rPr>
                <w:rFonts w:hint="eastAsia" w:eastAsia="宋体"/>
                <w:sz w:val="24"/>
                <w:szCs w:val="24"/>
                <w:lang w:val="en-US" w:eastAsia="zh-CN"/>
              </w:rPr>
            </w:pPr>
          </w:p>
          <w:p>
            <w:pPr>
              <w:pStyle w:val="2"/>
              <w:ind w:left="0" w:leftChars="0" w:firstLine="0" w:firstLineChars="0"/>
              <w:rPr>
                <w:rFonts w:hint="eastAsia" w:eastAsia="宋体"/>
                <w:sz w:val="24"/>
                <w:szCs w:val="24"/>
                <w:lang w:val="en-US" w:eastAsia="zh-CN"/>
              </w:rPr>
            </w:pPr>
          </w:p>
          <w:p>
            <w:pPr>
              <w:pStyle w:val="2"/>
              <w:ind w:left="0" w:leftChars="0" w:firstLine="0" w:firstLineChars="0"/>
              <w:rPr>
                <w:rFonts w:hint="eastAsia" w:eastAsia="宋体"/>
                <w:sz w:val="24"/>
                <w:szCs w:val="24"/>
                <w:lang w:val="en-US" w:eastAsia="zh-CN"/>
              </w:rPr>
            </w:pPr>
          </w:p>
          <w:p>
            <w:pPr>
              <w:pStyle w:val="2"/>
              <w:ind w:left="0" w:leftChars="0" w:firstLine="0" w:firstLineChars="0"/>
              <w:rPr>
                <w:rFonts w:hint="eastAsia" w:eastAsia="宋体"/>
                <w:sz w:val="24"/>
                <w:szCs w:val="24"/>
                <w:lang w:val="en-US" w:eastAsia="zh-CN"/>
              </w:rPr>
            </w:pPr>
          </w:p>
          <w:p>
            <w:pPr>
              <w:pStyle w:val="2"/>
              <w:ind w:left="0" w:leftChars="0" w:firstLine="0" w:firstLineChars="0"/>
              <w:rPr>
                <w:rFonts w:hint="eastAsia" w:eastAsia="宋体"/>
                <w:sz w:val="24"/>
                <w:szCs w:val="24"/>
                <w:lang w:val="en-US" w:eastAsia="zh-CN"/>
              </w:rPr>
            </w:pPr>
          </w:p>
          <w:p>
            <w:pPr>
              <w:pStyle w:val="2"/>
              <w:ind w:left="0" w:leftChars="0" w:firstLine="0" w:firstLineChars="0"/>
              <w:rPr>
                <w:rFonts w:hint="eastAsia" w:eastAsia="宋体"/>
                <w:sz w:val="24"/>
                <w:szCs w:val="24"/>
                <w:lang w:val="en-US" w:eastAsia="zh-CN"/>
              </w:rPr>
            </w:pPr>
          </w:p>
          <w:p>
            <w:pPr>
              <w:pStyle w:val="2"/>
              <w:ind w:left="0" w:leftChars="0" w:firstLine="0" w:firstLineChars="0"/>
              <w:rPr>
                <w:rFonts w:hint="eastAsia" w:eastAsia="宋体"/>
                <w:sz w:val="24"/>
                <w:szCs w:val="24"/>
                <w:lang w:val="en-US" w:eastAsia="zh-CN"/>
              </w:rPr>
            </w:pPr>
            <w:r>
              <w:rPr>
                <w:rFonts w:hint="eastAsia" w:eastAsia="宋体"/>
                <w:sz w:val="24"/>
                <w:szCs w:val="24"/>
                <w:lang w:val="en-US" w:eastAsia="zh-CN"/>
              </w:rPr>
              <w:t>大</w:t>
            </w:r>
          </w:p>
        </w:tc>
        <w:tc>
          <w:tcPr>
            <w:tcW w:w="1413" w:type="dxa"/>
            <w:vAlign w:val="top"/>
          </w:tcPr>
          <w:p>
            <w:pPr>
              <w:pStyle w:val="2"/>
              <w:spacing w:line="360" w:lineRule="auto"/>
              <w:ind w:left="0" w:leftChars="0" w:firstLine="0" w:firstLineChars="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遵守规则，积极游戏，为队友呐喊助威</w:t>
            </w:r>
          </w:p>
          <w:p>
            <w:pPr>
              <w:pStyle w:val="2"/>
              <w:spacing w:line="360" w:lineRule="auto"/>
              <w:ind w:left="0" w:leftChars="0" w:firstLine="0" w:firstLineChars="0"/>
              <w:rPr>
                <w:rFonts w:hint="eastAsia" w:asciiTheme="minorEastAsia" w:hAnsiTheme="minorEastAsia" w:eastAsiaTheme="minorEastAsia" w:cstheme="minorEastAsia"/>
                <w:sz w:val="24"/>
                <w:szCs w:val="24"/>
                <w:lang w:val="en-US" w:eastAsia="zh-CN"/>
              </w:rPr>
            </w:pPr>
          </w:p>
          <w:p>
            <w:pPr>
              <w:pStyle w:val="2"/>
              <w:spacing w:line="360" w:lineRule="auto"/>
              <w:ind w:left="0" w:leftChars="0" w:firstLine="0" w:firstLineChars="0"/>
              <w:rPr>
                <w:rFonts w:hint="eastAsia" w:asciiTheme="minorEastAsia" w:hAnsiTheme="minorEastAsia" w:eastAsiaTheme="minorEastAsia" w:cstheme="minorEastAsia"/>
                <w:sz w:val="24"/>
                <w:szCs w:val="24"/>
                <w:lang w:val="en-US" w:eastAsia="zh-CN"/>
              </w:rPr>
            </w:pPr>
          </w:p>
          <w:p>
            <w:pPr>
              <w:pStyle w:val="2"/>
              <w:spacing w:line="360" w:lineRule="auto"/>
              <w:ind w:left="0" w:leftChars="0" w:firstLine="0" w:firstLineChars="0"/>
              <w:rPr>
                <w:rFonts w:hint="eastAsia" w:asciiTheme="minorEastAsia" w:hAnsiTheme="minorEastAsia" w:eastAsiaTheme="minorEastAsia" w:cstheme="minorEastAsia"/>
                <w:sz w:val="24"/>
                <w:szCs w:val="24"/>
                <w:lang w:val="en-US" w:eastAsia="zh-CN"/>
              </w:rPr>
            </w:pPr>
          </w:p>
          <w:p>
            <w:pPr>
              <w:pStyle w:val="2"/>
              <w:spacing w:line="360" w:lineRule="auto"/>
              <w:ind w:left="0" w:leftChars="0" w:firstLine="0" w:firstLineChars="0"/>
              <w:rPr>
                <w:rFonts w:hint="eastAsia" w:asciiTheme="minorEastAsia" w:hAnsiTheme="minorEastAsia" w:eastAsiaTheme="minorEastAsia" w:cstheme="minorEastAsia"/>
                <w:sz w:val="24"/>
                <w:szCs w:val="24"/>
                <w:lang w:val="en-US" w:eastAsia="zh-CN"/>
              </w:rPr>
            </w:pPr>
          </w:p>
          <w:p>
            <w:pPr>
              <w:pStyle w:val="2"/>
              <w:spacing w:line="360" w:lineRule="auto"/>
              <w:ind w:left="0" w:leftChars="0" w:firstLine="0" w:firstLineChars="0"/>
              <w:rPr>
                <w:rFonts w:hint="eastAsia" w:asciiTheme="minorEastAsia" w:hAnsiTheme="minorEastAsia" w:eastAsiaTheme="minorEastAsia" w:cstheme="minorEastAsia"/>
                <w:sz w:val="24"/>
                <w:szCs w:val="24"/>
                <w:lang w:val="en-US" w:eastAsia="zh-CN"/>
              </w:rPr>
            </w:pPr>
          </w:p>
          <w:p>
            <w:pPr>
              <w:pStyle w:val="2"/>
              <w:spacing w:line="360" w:lineRule="auto"/>
              <w:ind w:left="0" w:leftChars="0" w:firstLine="0" w:firstLineChars="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根据总的“优秀”“良好”“合格”次数评出各组的名次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7" w:hRule="atLeast"/>
        </w:trPr>
        <w:tc>
          <w:tcPr>
            <w:tcW w:w="651" w:type="dxa"/>
            <w:vMerge w:val="restart"/>
            <w:tcBorders>
              <w:bottom w:val="nil"/>
            </w:tcBorders>
            <w:vAlign w:val="top"/>
          </w:tcPr>
          <w:p>
            <w:pPr>
              <w:spacing w:before="237" w:line="241" w:lineRule="auto"/>
              <w:ind w:left="380"/>
              <w:jc w:val="both"/>
            </w:pPr>
          </w:p>
          <w:p>
            <w:pPr>
              <w:spacing w:before="237" w:line="241" w:lineRule="auto"/>
              <w:ind w:left="380"/>
              <w:jc w:val="both"/>
            </w:pPr>
          </w:p>
          <w:p>
            <w:pPr>
              <w:spacing w:before="237" w:line="241" w:lineRule="auto"/>
              <w:ind w:left="380"/>
              <w:jc w:val="both"/>
            </w:pPr>
          </w:p>
          <w:p>
            <w:pPr>
              <w:spacing w:before="192" w:line="241" w:lineRule="auto"/>
              <w:jc w:val="center"/>
              <w:rPr>
                <w:rFonts w:ascii="仿宋" w:hAnsi="仿宋" w:eastAsia="仿宋" w:cs="仿宋"/>
                <w:spacing w:val="-3"/>
                <w:sz w:val="23"/>
                <w:szCs w:val="23"/>
                <w14:textOutline w14:w="4356" w14:cap="sq" w14:cmpd="sng">
                  <w14:solidFill>
                    <w14:srgbClr w14:val="000000"/>
                  </w14:solidFill>
                  <w14:prstDash w14:val="solid"/>
                  <w14:bevel/>
                </w14:textOutline>
              </w:rPr>
            </w:pPr>
            <w:r>
              <w:rPr>
                <w:rFonts w:ascii="仿宋" w:hAnsi="仿宋" w:eastAsia="仿宋" w:cs="仿宋"/>
                <w:spacing w:val="-3"/>
                <w:sz w:val="23"/>
                <w:szCs w:val="23"/>
                <w14:textOutline w14:w="4356" w14:cap="sq" w14:cmpd="sng">
                  <w14:solidFill>
                    <w14:srgbClr w14:val="000000"/>
                  </w14:solidFill>
                  <w14:prstDash w14:val="solid"/>
                  <w14:bevel/>
                </w14:textOutline>
              </w:rPr>
              <w:t>结束</w:t>
            </w:r>
          </w:p>
          <w:p>
            <w:pPr>
              <w:spacing w:before="192" w:line="241" w:lineRule="auto"/>
              <w:jc w:val="center"/>
              <w:rPr>
                <w:rFonts w:ascii="仿宋" w:hAnsi="仿宋" w:eastAsia="仿宋" w:cs="仿宋"/>
                <w:spacing w:val="-3"/>
                <w:sz w:val="23"/>
                <w:szCs w:val="23"/>
                <w14:textOutline w14:w="4356" w14:cap="sq" w14:cmpd="sng">
                  <w14:solidFill>
                    <w14:srgbClr w14:val="000000"/>
                  </w14:solidFill>
                  <w14:prstDash w14:val="solid"/>
                  <w14:bevel/>
                </w14:textOutline>
              </w:rPr>
            </w:pPr>
            <w:r>
              <w:rPr>
                <w:rFonts w:ascii="仿宋" w:hAnsi="仿宋" w:eastAsia="仿宋" w:cs="仿宋"/>
                <w:spacing w:val="-3"/>
                <w:sz w:val="23"/>
                <w:szCs w:val="23"/>
                <w14:textOutline w14:w="4356" w14:cap="sq" w14:cmpd="sng">
                  <w14:solidFill>
                    <w14:srgbClr w14:val="000000"/>
                  </w14:solidFill>
                  <w14:prstDash w14:val="solid"/>
                  <w14:bevel/>
                </w14:textOutline>
              </w:rPr>
              <w:t>部分</w:t>
            </w:r>
          </w:p>
          <w:p>
            <w:pPr>
              <w:pStyle w:val="2"/>
              <w:ind w:left="0" w:leftChars="0" w:firstLine="0" w:firstLineChars="0"/>
              <w:rPr>
                <w:rFonts w:ascii="仿宋" w:hAnsi="仿宋" w:eastAsia="仿宋" w:cs="仿宋"/>
                <w:spacing w:val="-2"/>
                <w:sz w:val="23"/>
                <w:szCs w:val="23"/>
                <w14:textOutline w14:w="4356" w14:cap="sq" w14:cmpd="sng">
                  <w14:solidFill>
                    <w14:srgbClr w14:val="000000"/>
                  </w14:solidFill>
                  <w14:prstDash w14:val="solid"/>
                  <w14:bevel/>
                </w14:textOutline>
              </w:rPr>
            </w:pPr>
          </w:p>
          <w:p>
            <w:pPr>
              <w:pStyle w:val="2"/>
              <w:ind w:left="0" w:leftChars="0" w:firstLine="180" w:firstLineChars="100"/>
              <w:rPr>
                <w:rFonts w:hint="eastAsia" w:asciiTheme="minorEastAsia" w:hAnsiTheme="minorEastAsia" w:eastAsiaTheme="minorEastAsia" w:cstheme="minorEastAsia"/>
                <w:snapToGrid w:val="0"/>
                <w:color w:val="000000"/>
                <w:kern w:val="0"/>
                <w:sz w:val="18"/>
                <w:szCs w:val="18"/>
                <w:lang w:val="en-US" w:eastAsia="zh-CN"/>
              </w:rPr>
            </w:pPr>
            <w:r>
              <w:rPr>
                <w:rFonts w:hint="eastAsia" w:asciiTheme="minorEastAsia" w:hAnsiTheme="minorEastAsia" w:eastAsiaTheme="minorEastAsia" w:cstheme="minorEastAsia"/>
                <w:snapToGrid w:val="0"/>
                <w:color w:val="000000"/>
                <w:kern w:val="0"/>
                <w:sz w:val="18"/>
                <w:szCs w:val="18"/>
                <w:lang w:val="en-US" w:eastAsia="zh-CN"/>
              </w:rPr>
              <w:t>5</w:t>
            </w:r>
          </w:p>
          <w:p>
            <w:pPr>
              <w:pStyle w:val="2"/>
              <w:ind w:left="0" w:leftChars="0" w:firstLine="180" w:firstLineChars="100"/>
              <w:rPr>
                <w:rFonts w:hint="eastAsia" w:asciiTheme="minorEastAsia" w:hAnsiTheme="minorEastAsia" w:eastAsiaTheme="minorEastAsia" w:cstheme="minorEastAsia"/>
                <w:snapToGrid w:val="0"/>
                <w:color w:val="000000"/>
                <w:kern w:val="0"/>
                <w:sz w:val="18"/>
                <w:szCs w:val="18"/>
                <w:lang w:val="en-US" w:eastAsia="zh-CN"/>
              </w:rPr>
            </w:pPr>
            <w:r>
              <w:rPr>
                <w:rFonts w:hint="eastAsia" w:asciiTheme="minorEastAsia" w:hAnsiTheme="minorEastAsia" w:eastAsiaTheme="minorEastAsia" w:cstheme="minorEastAsia"/>
                <w:snapToGrid w:val="0"/>
                <w:color w:val="000000"/>
                <w:kern w:val="0"/>
                <w:sz w:val="18"/>
                <w:szCs w:val="18"/>
                <w:lang w:val="en-US" w:eastAsia="zh-CN"/>
              </w:rPr>
              <w:t>分</w:t>
            </w:r>
          </w:p>
          <w:p>
            <w:pPr>
              <w:pStyle w:val="2"/>
              <w:ind w:left="0" w:leftChars="0" w:firstLine="180" w:firstLineChars="100"/>
              <w:rPr>
                <w:rFonts w:hint="eastAsia" w:asciiTheme="minorEastAsia" w:hAnsiTheme="minorEastAsia" w:eastAsiaTheme="minorEastAsia" w:cstheme="minorEastAsia"/>
                <w:snapToGrid w:val="0"/>
                <w:color w:val="000000"/>
                <w:kern w:val="0"/>
                <w:sz w:val="18"/>
                <w:szCs w:val="18"/>
                <w:lang w:val="en-US" w:eastAsia="zh-CN"/>
              </w:rPr>
            </w:pPr>
            <w:r>
              <w:rPr>
                <w:rFonts w:hint="eastAsia" w:asciiTheme="minorEastAsia" w:hAnsiTheme="minorEastAsia" w:eastAsiaTheme="minorEastAsia" w:cstheme="minorEastAsia"/>
                <w:snapToGrid w:val="0"/>
                <w:color w:val="000000"/>
                <w:kern w:val="0"/>
                <w:sz w:val="18"/>
                <w:szCs w:val="18"/>
                <w:lang w:val="en-US" w:eastAsia="zh-CN"/>
              </w:rPr>
              <w:t>钟</w:t>
            </w:r>
          </w:p>
          <w:p>
            <w:pPr>
              <w:pStyle w:val="2"/>
              <w:rPr>
                <w:rFonts w:ascii="仿宋" w:hAnsi="仿宋" w:eastAsia="仿宋" w:cs="仿宋"/>
                <w:spacing w:val="-2"/>
                <w:sz w:val="23"/>
                <w:szCs w:val="23"/>
                <w14:textOutline w14:w="4356" w14:cap="sq" w14:cmpd="sng">
                  <w14:solidFill>
                    <w14:srgbClr w14:val="000000"/>
                  </w14:solidFill>
                  <w14:prstDash w14:val="solid"/>
                  <w14:bevel/>
                </w14:textOutline>
              </w:rPr>
            </w:pPr>
          </w:p>
        </w:tc>
        <w:tc>
          <w:tcPr>
            <w:tcW w:w="1741" w:type="dxa"/>
            <w:vAlign w:val="top"/>
          </w:tcPr>
          <w:p>
            <w:pPr>
              <w:numPr>
                <w:ilvl w:val="0"/>
                <w:numId w:val="0"/>
              </w:numPr>
              <w:spacing w:line="360" w:lineRule="auto"/>
              <w:rPr>
                <w:rFonts w:hint="eastAsia"/>
                <w:sz w:val="24"/>
                <w:szCs w:val="24"/>
                <w:lang w:val="en-US" w:eastAsia="zh-CN"/>
              </w:rPr>
            </w:pPr>
            <w:r>
              <w:rPr>
                <w:rFonts w:hint="eastAsia"/>
                <w:sz w:val="24"/>
                <w:szCs w:val="24"/>
                <w:lang w:val="en-US" w:eastAsia="zh-CN"/>
              </w:rPr>
              <w:t>放松操</w:t>
            </w:r>
          </w:p>
          <w:p>
            <w:pPr>
              <w:numPr>
                <w:ilvl w:val="0"/>
                <w:numId w:val="9"/>
              </w:numPr>
              <w:spacing w:line="240" w:lineRule="auto"/>
              <w:rPr>
                <w:rFonts w:hint="eastAsia"/>
                <w:lang w:val="en-US" w:eastAsia="zh-CN"/>
              </w:rPr>
            </w:pPr>
            <w:r>
              <w:rPr>
                <w:rFonts w:hint="eastAsia"/>
                <w:lang w:val="en-US" w:eastAsia="zh-CN"/>
              </w:rPr>
              <w:t>深呼吸</w:t>
            </w:r>
          </w:p>
          <w:p>
            <w:pPr>
              <w:pStyle w:val="2"/>
              <w:numPr>
                <w:ilvl w:val="0"/>
                <w:numId w:val="9"/>
              </w:numPr>
              <w:spacing w:line="240" w:lineRule="auto"/>
              <w:ind w:left="0" w:leftChars="0" w:firstLine="0" w:firstLineChars="0"/>
              <w:rPr>
                <w:rFonts w:hint="eastAsia"/>
                <w:lang w:val="en-US" w:eastAsia="zh-CN"/>
              </w:rPr>
            </w:pPr>
            <w:r>
              <w:rPr>
                <w:rFonts w:hint="eastAsia"/>
                <w:lang w:val="en-US" w:eastAsia="zh-CN"/>
              </w:rPr>
              <w:t>手臂拉伸</w:t>
            </w:r>
          </w:p>
          <w:p>
            <w:pPr>
              <w:pStyle w:val="2"/>
              <w:numPr>
                <w:ilvl w:val="0"/>
                <w:numId w:val="9"/>
              </w:numPr>
              <w:spacing w:line="240" w:lineRule="auto"/>
              <w:ind w:left="0" w:leftChars="0" w:firstLine="0" w:firstLineChars="0"/>
              <w:rPr>
                <w:rFonts w:hint="default"/>
                <w:lang w:val="en-US" w:eastAsia="zh-CN"/>
              </w:rPr>
            </w:pPr>
            <w:r>
              <w:rPr>
                <w:rFonts w:hint="eastAsia"/>
                <w:lang w:val="en-US" w:eastAsia="zh-CN"/>
              </w:rPr>
              <w:t>肱三头肌拉伸</w:t>
            </w:r>
          </w:p>
          <w:p>
            <w:pPr>
              <w:pStyle w:val="2"/>
              <w:numPr>
                <w:ilvl w:val="0"/>
                <w:numId w:val="9"/>
              </w:numPr>
              <w:spacing w:line="240" w:lineRule="auto"/>
              <w:ind w:left="0" w:leftChars="0" w:firstLine="0" w:firstLineChars="0"/>
              <w:rPr>
                <w:rFonts w:hint="default"/>
                <w:lang w:val="en-US" w:eastAsia="zh-CN"/>
              </w:rPr>
            </w:pPr>
            <w:r>
              <w:rPr>
                <w:rFonts w:hint="eastAsia"/>
                <w:lang w:val="en-US" w:eastAsia="zh-CN"/>
              </w:rPr>
              <w:t>侧腰拉伸</w:t>
            </w:r>
          </w:p>
          <w:p>
            <w:pPr>
              <w:pStyle w:val="2"/>
              <w:numPr>
                <w:ilvl w:val="0"/>
                <w:numId w:val="9"/>
              </w:numPr>
              <w:spacing w:line="240" w:lineRule="auto"/>
              <w:ind w:left="0" w:leftChars="0" w:firstLine="0" w:firstLineChars="0"/>
              <w:rPr>
                <w:rFonts w:hint="default"/>
                <w:lang w:val="en-US" w:eastAsia="zh-CN"/>
              </w:rPr>
            </w:pPr>
            <w:r>
              <w:rPr>
                <w:rFonts w:hint="eastAsia"/>
                <w:lang w:val="en-US" w:eastAsia="zh-CN"/>
              </w:rPr>
              <w:t>腿部拉伸</w:t>
            </w:r>
          </w:p>
          <w:p>
            <w:pPr>
              <w:pStyle w:val="2"/>
              <w:numPr>
                <w:ilvl w:val="0"/>
                <w:numId w:val="9"/>
              </w:numPr>
              <w:spacing w:line="240" w:lineRule="auto"/>
              <w:ind w:left="0" w:leftChars="0" w:firstLine="0" w:firstLineChars="0"/>
              <w:rPr>
                <w:rFonts w:hint="default"/>
                <w:lang w:val="en-US" w:eastAsia="zh-CN"/>
              </w:rPr>
            </w:pPr>
            <w:r>
              <w:rPr>
                <w:rFonts w:hint="eastAsia"/>
                <w:lang w:val="en-US" w:eastAsia="zh-CN"/>
              </w:rPr>
              <w:t>小腿拉伸</w:t>
            </w:r>
          </w:p>
        </w:tc>
        <w:tc>
          <w:tcPr>
            <w:tcW w:w="3660" w:type="dxa"/>
            <w:gridSpan w:val="5"/>
            <w:vAlign w:val="top"/>
          </w:tcPr>
          <w:p>
            <w:pPr>
              <w:spacing w:line="360" w:lineRule="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1.经过一节课的军训，同学们练得很认真，可以做一个合格的小军人，请同学们和老师一起做一下放松操</w:t>
            </w:r>
          </w:p>
        </w:tc>
        <w:tc>
          <w:tcPr>
            <w:tcW w:w="2115" w:type="dxa"/>
            <w:gridSpan w:val="3"/>
            <w:vAlign w:val="top"/>
          </w:tcPr>
          <w:p>
            <w:pPr>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1.动作舒展大方做到身心放松</w:t>
            </w:r>
          </w:p>
        </w:tc>
        <w:tc>
          <w:tcPr>
            <w:tcW w:w="255" w:type="dxa"/>
            <w:vAlign w:val="top"/>
          </w:tcPr>
          <w:p>
            <w:pPr>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小</w:t>
            </w:r>
          </w:p>
        </w:tc>
        <w:tc>
          <w:tcPr>
            <w:tcW w:w="1413" w:type="dxa"/>
            <w:vAlign w:val="top"/>
          </w:tcPr>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身心是否积极、放松</w:t>
            </w:r>
          </w:p>
          <w:p>
            <w:pPr>
              <w:spacing w:line="360" w:lineRule="auto"/>
              <w:rPr>
                <w:rFonts w:hint="eastAsia"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651" w:type="dxa"/>
            <w:vMerge w:val="continue"/>
            <w:tcBorders>
              <w:top w:val="nil"/>
            </w:tcBorders>
            <w:vAlign w:val="top"/>
          </w:tcPr>
          <w:p>
            <w:pPr>
              <w:jc w:val="both"/>
              <w:rPr>
                <w:rFonts w:ascii="Arial"/>
                <w:sz w:val="21"/>
              </w:rPr>
            </w:pPr>
          </w:p>
        </w:tc>
        <w:tc>
          <w:tcPr>
            <w:tcW w:w="1741" w:type="dxa"/>
            <w:vAlign w:val="top"/>
          </w:tcPr>
          <w:p>
            <w:pPr>
              <w:numPr>
                <w:ilvl w:val="0"/>
                <w:numId w:val="0"/>
              </w:numPr>
              <w:spacing w:line="360" w:lineRule="auto"/>
              <w:rPr>
                <w:rFonts w:hint="eastAsia"/>
                <w:lang w:val="en-US" w:eastAsia="zh-CN"/>
              </w:rPr>
            </w:pPr>
            <w:r>
              <w:rPr>
                <w:rFonts w:hint="eastAsia"/>
                <w:lang w:val="en-US" w:eastAsia="zh-CN"/>
              </w:rPr>
              <w:t>1.师生小结</w:t>
            </w:r>
          </w:p>
          <w:p>
            <w:pPr>
              <w:pStyle w:val="2"/>
              <w:numPr>
                <w:ilvl w:val="0"/>
                <w:numId w:val="0"/>
              </w:numPr>
              <w:rPr>
                <w:rFonts w:hint="default"/>
                <w:lang w:val="en-US" w:eastAsia="zh-CN"/>
              </w:rPr>
            </w:pPr>
            <w:r>
              <w:rPr>
                <w:rFonts w:hint="eastAsia"/>
                <w:lang w:val="en-US" w:eastAsia="zh-CN"/>
              </w:rPr>
              <w:t>2.课后作业</w:t>
            </w:r>
          </w:p>
        </w:tc>
        <w:tc>
          <w:tcPr>
            <w:tcW w:w="3660" w:type="dxa"/>
            <w:gridSpan w:val="5"/>
            <w:vAlign w:val="top"/>
          </w:tcPr>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1.请生说一说这节课学到了什么？</w:t>
            </w:r>
          </w:p>
          <w:p>
            <w:pPr>
              <w:pStyle w:val="2"/>
              <w:spacing w:line="360" w:lineRule="auto"/>
              <w:ind w:left="0" w:leftChars="0" w:firstLine="0" w:firstLineChars="0"/>
              <w:rPr>
                <w:rFonts w:hint="eastAsia" w:asciiTheme="minorEastAsia" w:hAnsiTheme="minorEastAsia" w:eastAsiaTheme="minorEastAsia" w:cstheme="minorEastAsia"/>
                <w:sz w:val="24"/>
                <w:szCs w:val="24"/>
                <w:lang w:val="en-US" w:eastAsia="zh-CN"/>
              </w:rPr>
            </w:pPr>
          </w:p>
        </w:tc>
        <w:tc>
          <w:tcPr>
            <w:tcW w:w="2115" w:type="dxa"/>
            <w:gridSpan w:val="3"/>
            <w:vAlign w:val="top"/>
          </w:tcPr>
          <w:p>
            <w:pPr>
              <w:spacing w:line="36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1.过障碍的方法</w:t>
            </w:r>
          </w:p>
        </w:tc>
        <w:tc>
          <w:tcPr>
            <w:tcW w:w="255" w:type="dxa"/>
            <w:vAlign w:val="top"/>
          </w:tcPr>
          <w:p>
            <w:pPr>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小</w:t>
            </w:r>
          </w:p>
        </w:tc>
        <w:tc>
          <w:tcPr>
            <w:tcW w:w="1413" w:type="dxa"/>
            <w:vAlign w:val="top"/>
          </w:tcPr>
          <w:p>
            <w:pPr>
              <w:spacing w:line="360" w:lineRule="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积极分享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8" w:hRule="atLeast"/>
        </w:trPr>
        <w:tc>
          <w:tcPr>
            <w:tcW w:w="651" w:type="dxa"/>
            <w:tcBorders>
              <w:top w:val="nil"/>
            </w:tcBorders>
            <w:vAlign w:val="top"/>
          </w:tcPr>
          <w:p>
            <w:pPr>
              <w:jc w:val="both"/>
              <w:rPr>
                <w:rFonts w:ascii="Arial"/>
                <w:sz w:val="21"/>
              </w:rPr>
            </w:pPr>
          </w:p>
        </w:tc>
        <w:tc>
          <w:tcPr>
            <w:tcW w:w="1741" w:type="dxa"/>
            <w:vAlign w:val="top"/>
          </w:tcPr>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3.师生再见，收回器材</w:t>
            </w:r>
          </w:p>
        </w:tc>
        <w:tc>
          <w:tcPr>
            <w:tcW w:w="3660" w:type="dxa"/>
            <w:gridSpan w:val="5"/>
            <w:vAlign w:val="top"/>
          </w:tcPr>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安排学生收还器材；</w:t>
            </w:r>
          </w:p>
        </w:tc>
        <w:tc>
          <w:tcPr>
            <w:tcW w:w="2115" w:type="dxa"/>
            <w:gridSpan w:val="3"/>
            <w:vAlign w:val="top"/>
          </w:tcPr>
          <w:p>
            <w:pPr>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爱护器材，归还器材</w:t>
            </w:r>
          </w:p>
        </w:tc>
        <w:tc>
          <w:tcPr>
            <w:tcW w:w="255" w:type="dxa"/>
            <w:vAlign w:val="top"/>
          </w:tcPr>
          <w:p>
            <w:pPr>
              <w:spacing w:line="360" w:lineRule="auto"/>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小</w:t>
            </w:r>
          </w:p>
        </w:tc>
        <w:tc>
          <w:tcPr>
            <w:tcW w:w="1413" w:type="dxa"/>
            <w:vAlign w:val="top"/>
          </w:tcPr>
          <w:p>
            <w:pPr>
              <w:spacing w:line="360" w:lineRule="auto"/>
              <w:rPr>
                <w:rFonts w:hint="eastAsia" w:asciiTheme="minorEastAsia" w:hAnsiTheme="minorEastAsia" w:eastAsiaTheme="minorEastAsia" w:cstheme="minorEastAsia"/>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51" w:type="dxa"/>
            <w:vMerge w:val="restart"/>
            <w:tcBorders>
              <w:bottom w:val="nil"/>
            </w:tcBorders>
            <w:vAlign w:val="top"/>
          </w:tcPr>
          <w:p>
            <w:pPr>
              <w:spacing w:line="398" w:lineRule="auto"/>
              <w:jc w:val="both"/>
              <w:rPr>
                <w:rFonts w:ascii="Arial"/>
                <w:sz w:val="21"/>
              </w:rPr>
            </w:pPr>
          </w:p>
          <w:p>
            <w:pPr>
              <w:spacing w:before="75" w:line="241" w:lineRule="auto"/>
              <w:ind w:left="377"/>
              <w:jc w:val="both"/>
              <w:rPr>
                <w:rFonts w:ascii="仿宋" w:hAnsi="仿宋" w:eastAsia="仿宋" w:cs="仿宋"/>
                <w:sz w:val="23"/>
                <w:szCs w:val="23"/>
              </w:rPr>
            </w:pPr>
            <w:r>
              <w:rPr>
                <w:rFonts w:ascii="仿宋" w:hAnsi="仿宋" w:eastAsia="仿宋" w:cs="仿宋"/>
                <w:spacing w:val="-3"/>
                <w:sz w:val="23"/>
                <w:szCs w:val="23"/>
                <w14:textOutline w14:w="4356" w14:cap="sq" w14:cmpd="sng">
                  <w14:solidFill>
                    <w14:srgbClr w14:val="000000"/>
                  </w14:solidFill>
                  <w14:prstDash w14:val="solid"/>
                  <w14:bevel/>
                </w14:textOutline>
              </w:rPr>
              <w:t>预</w:t>
            </w:r>
            <w:r>
              <w:rPr>
                <w:rFonts w:ascii="仿宋" w:hAnsi="仿宋" w:eastAsia="仿宋" w:cs="仿宋"/>
                <w:spacing w:val="-2"/>
                <w:sz w:val="23"/>
                <w:szCs w:val="23"/>
                <w14:textOutline w14:w="4356" w14:cap="sq" w14:cmpd="sng">
                  <w14:solidFill>
                    <w14:srgbClr w14:val="000000"/>
                  </w14:solidFill>
                  <w14:prstDash w14:val="solid"/>
                  <w14:bevel/>
                </w14:textOutline>
              </w:rPr>
              <w:t>计</w:t>
            </w:r>
          </w:p>
          <w:p>
            <w:pPr>
              <w:spacing w:line="229" w:lineRule="auto"/>
              <w:ind w:left="382"/>
              <w:jc w:val="both"/>
              <w:rPr>
                <w:rFonts w:ascii="仿宋" w:hAnsi="仿宋" w:eastAsia="仿宋" w:cs="仿宋"/>
                <w:sz w:val="23"/>
                <w:szCs w:val="23"/>
              </w:rPr>
            </w:pPr>
            <w:r>
              <w:rPr>
                <w:rFonts w:ascii="仿宋" w:hAnsi="仿宋" w:eastAsia="仿宋" w:cs="仿宋"/>
                <w:spacing w:val="-5"/>
                <w:sz w:val="23"/>
                <w:szCs w:val="23"/>
                <w14:textOutline w14:w="4356" w14:cap="sq" w14:cmpd="sng">
                  <w14:solidFill>
                    <w14:srgbClr w14:val="000000"/>
                  </w14:solidFill>
                  <w14:prstDash w14:val="solid"/>
                  <w14:bevel/>
                </w14:textOutline>
              </w:rPr>
              <w:t>负荷</w:t>
            </w:r>
          </w:p>
        </w:tc>
        <w:tc>
          <w:tcPr>
            <w:tcW w:w="1741" w:type="dxa"/>
            <w:vAlign w:val="top"/>
          </w:tcPr>
          <w:p>
            <w:pPr>
              <w:spacing w:before="147" w:line="231" w:lineRule="auto"/>
              <w:rPr>
                <w:rFonts w:ascii="仿宋" w:hAnsi="仿宋" w:eastAsia="仿宋" w:cs="仿宋"/>
                <w:sz w:val="24"/>
                <w:szCs w:val="24"/>
              </w:rPr>
            </w:pPr>
            <w:r>
              <w:rPr>
                <w:rFonts w:ascii="仿宋" w:hAnsi="仿宋" w:eastAsia="仿宋" w:cs="仿宋"/>
                <w:sz w:val="24"/>
                <w:szCs w:val="24"/>
                <w14:textOutline w14:w="4356" w14:cap="sq" w14:cmpd="sng">
                  <w14:solidFill>
                    <w14:srgbClr w14:val="000000"/>
                  </w14:solidFill>
                  <w14:prstDash w14:val="solid"/>
                  <w14:bevel/>
                </w14:textOutline>
              </w:rPr>
              <w:t>运动强度</w:t>
            </w:r>
          </w:p>
        </w:tc>
        <w:tc>
          <w:tcPr>
            <w:tcW w:w="7443" w:type="dxa"/>
            <w:gridSpan w:val="10"/>
            <w:vAlign w:val="top"/>
          </w:tcPr>
          <w:p>
            <w:pPr>
              <w:jc w:val="center"/>
              <w:rPr>
                <w:rFonts w:hint="eastAsia" w:ascii="Arial" w:eastAsia="宋体"/>
                <w:sz w:val="24"/>
                <w:szCs w:val="24"/>
                <w:lang w:val="en-US" w:eastAsia="zh-CN"/>
              </w:rPr>
            </w:pPr>
            <w:r>
              <w:rPr>
                <w:rFonts w:hint="eastAsia" w:eastAsia="宋体"/>
                <w:sz w:val="24"/>
                <w:szCs w:val="24"/>
                <w:lang w:val="en-US" w:eastAsia="zh-CN"/>
              </w:rPr>
              <w:t>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651" w:type="dxa"/>
            <w:vMerge w:val="continue"/>
            <w:tcBorders>
              <w:top w:val="nil"/>
              <w:bottom w:val="nil"/>
            </w:tcBorders>
            <w:vAlign w:val="top"/>
          </w:tcPr>
          <w:p>
            <w:pPr>
              <w:jc w:val="both"/>
              <w:rPr>
                <w:rFonts w:ascii="Arial"/>
                <w:sz w:val="21"/>
              </w:rPr>
            </w:pPr>
          </w:p>
        </w:tc>
        <w:tc>
          <w:tcPr>
            <w:tcW w:w="1741" w:type="dxa"/>
            <w:vAlign w:val="top"/>
          </w:tcPr>
          <w:p>
            <w:pPr>
              <w:spacing w:before="139" w:line="231" w:lineRule="auto"/>
              <w:ind w:left="410" w:leftChars="79" w:hanging="244" w:hangingChars="100"/>
              <w:rPr>
                <w:rFonts w:ascii="仿宋" w:hAnsi="仿宋" w:eastAsia="仿宋" w:cs="仿宋"/>
                <w:sz w:val="24"/>
                <w:szCs w:val="24"/>
              </w:rPr>
            </w:pPr>
            <w:r>
              <w:rPr>
                <w:rFonts w:ascii="仿宋" w:hAnsi="仿宋" w:eastAsia="仿宋" w:cs="仿宋"/>
                <w:spacing w:val="2"/>
                <w:sz w:val="24"/>
                <w:szCs w:val="24"/>
                <w14:textOutline w14:w="4356" w14:cap="sq" w14:cmpd="sng">
                  <w14:solidFill>
                    <w14:srgbClr w14:val="000000"/>
                  </w14:solidFill>
                  <w14:prstDash w14:val="solid"/>
                  <w14:bevel/>
                </w14:textOutline>
              </w:rPr>
              <w:t>群体</w:t>
            </w:r>
            <w:r>
              <w:rPr>
                <w:rFonts w:ascii="仿宋" w:hAnsi="仿宋" w:eastAsia="仿宋" w:cs="仿宋"/>
                <w:spacing w:val="1"/>
                <w:sz w:val="24"/>
                <w:szCs w:val="24"/>
                <w14:textOutline w14:w="4356" w14:cap="sq" w14:cmpd="sng">
                  <w14:solidFill>
                    <w14:srgbClr w14:val="000000"/>
                  </w14:solidFill>
                  <w14:prstDash w14:val="solid"/>
                  <w14:bevel/>
                </w14:textOutline>
              </w:rPr>
              <w:t>运动密度</w:t>
            </w:r>
          </w:p>
        </w:tc>
        <w:tc>
          <w:tcPr>
            <w:tcW w:w="7443" w:type="dxa"/>
            <w:gridSpan w:val="10"/>
            <w:vAlign w:val="top"/>
          </w:tcPr>
          <w:p>
            <w:pPr>
              <w:jc w:val="center"/>
              <w:rPr>
                <w:rFonts w:ascii="Arial"/>
                <w:sz w:val="24"/>
                <w:szCs w:val="24"/>
              </w:rPr>
            </w:pPr>
            <w:r>
              <w:rPr>
                <w:rStyle w:val="10"/>
                <w:rFonts w:hint="eastAsia" w:ascii="仿宋" w:hAnsi="仿宋" w:eastAsia="仿宋" w:cs="Times New Roman"/>
                <w:sz w:val="24"/>
                <w:szCs w:val="24"/>
                <w:lang w:val="en-US" w:eastAsia="zh-CN"/>
              </w:rPr>
              <w:t>55</w:t>
            </w:r>
            <w:r>
              <w:rPr>
                <w:rStyle w:val="10"/>
                <w:rFonts w:hint="eastAsia" w:ascii="仿宋" w:hAnsi="仿宋" w:eastAsia="仿宋" w:cs="Times New Roman"/>
                <w:sz w:val="24"/>
                <w:szCs w:val="24"/>
              </w:rPr>
              <w:t>%—</w:t>
            </w:r>
            <w:r>
              <w:rPr>
                <w:rStyle w:val="10"/>
                <w:rFonts w:hint="eastAsia" w:ascii="仿宋" w:hAnsi="仿宋" w:eastAsia="仿宋" w:cs="Times New Roman"/>
                <w:sz w:val="24"/>
                <w:szCs w:val="24"/>
                <w:lang w:val="en-US" w:eastAsia="zh-CN"/>
              </w:rPr>
              <w:t>70</w:t>
            </w:r>
            <w:r>
              <w:rPr>
                <w:rStyle w:val="10"/>
                <w:rFonts w:hint="eastAsia" w:ascii="仿宋" w:hAnsi="仿宋" w:eastAsia="仿宋" w:cs="Times New Roman"/>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651" w:type="dxa"/>
            <w:vMerge w:val="continue"/>
            <w:tcBorders>
              <w:top w:val="nil"/>
            </w:tcBorders>
            <w:vAlign w:val="top"/>
          </w:tcPr>
          <w:p>
            <w:pPr>
              <w:jc w:val="both"/>
              <w:rPr>
                <w:rFonts w:ascii="Arial"/>
                <w:sz w:val="21"/>
              </w:rPr>
            </w:pPr>
          </w:p>
        </w:tc>
        <w:tc>
          <w:tcPr>
            <w:tcW w:w="1741" w:type="dxa"/>
            <w:vAlign w:val="top"/>
          </w:tcPr>
          <w:p>
            <w:pPr>
              <w:spacing w:before="109" w:line="231" w:lineRule="auto"/>
              <w:ind w:left="412" w:leftChars="80" w:hanging="244" w:hangingChars="100"/>
              <w:rPr>
                <w:rFonts w:ascii="仿宋" w:hAnsi="仿宋" w:eastAsia="仿宋" w:cs="仿宋"/>
                <w:sz w:val="24"/>
                <w:szCs w:val="24"/>
              </w:rPr>
            </w:pPr>
            <w:r>
              <w:rPr>
                <w:rFonts w:ascii="仿宋" w:hAnsi="仿宋" w:eastAsia="仿宋" w:cs="仿宋"/>
                <w:spacing w:val="2"/>
                <w:sz w:val="24"/>
                <w:szCs w:val="24"/>
                <w14:textOutline w14:w="4356" w14:cap="sq" w14:cmpd="sng">
                  <w14:solidFill>
                    <w14:srgbClr w14:val="000000"/>
                  </w14:solidFill>
                  <w14:prstDash w14:val="solid"/>
                  <w14:bevel/>
                </w14:textOutline>
              </w:rPr>
              <w:t>个</w:t>
            </w:r>
            <w:r>
              <w:rPr>
                <w:rFonts w:ascii="仿宋" w:hAnsi="仿宋" w:eastAsia="仿宋" w:cs="仿宋"/>
                <w:spacing w:val="1"/>
                <w:sz w:val="24"/>
                <w:szCs w:val="24"/>
                <w14:textOutline w14:w="4356" w14:cap="sq" w14:cmpd="sng">
                  <w14:solidFill>
                    <w14:srgbClr w14:val="000000"/>
                  </w14:solidFill>
                  <w14:prstDash w14:val="solid"/>
                  <w14:bevel/>
                </w14:textOutline>
              </w:rPr>
              <w:t>体运动密度</w:t>
            </w:r>
          </w:p>
        </w:tc>
        <w:tc>
          <w:tcPr>
            <w:tcW w:w="7443" w:type="dxa"/>
            <w:gridSpan w:val="10"/>
            <w:vAlign w:val="top"/>
          </w:tcPr>
          <w:p>
            <w:pPr>
              <w:jc w:val="center"/>
              <w:rPr>
                <w:rFonts w:ascii="Arial"/>
                <w:sz w:val="24"/>
                <w:szCs w:val="24"/>
              </w:rPr>
            </w:pPr>
            <w:r>
              <w:rPr>
                <w:rFonts w:hint="eastAsia" w:asciiTheme="minorEastAsia" w:hAnsiTheme="minorEastAsia" w:eastAsiaTheme="minorEastAsia" w:cstheme="minorEastAsia"/>
                <w:sz w:val="24"/>
                <w:szCs w:val="24"/>
                <w:lang w:val="en-US" w:eastAsia="zh-CN"/>
              </w:rPr>
              <w:t>约50%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5" w:hRule="atLeast"/>
        </w:trPr>
        <w:tc>
          <w:tcPr>
            <w:tcW w:w="651" w:type="dxa"/>
            <w:vAlign w:val="top"/>
          </w:tcPr>
          <w:p>
            <w:pPr>
              <w:spacing w:before="39" w:line="241" w:lineRule="auto"/>
              <w:ind w:left="376"/>
              <w:jc w:val="both"/>
              <w:rPr>
                <w:rFonts w:ascii="仿宋" w:hAnsi="仿宋" w:eastAsia="仿宋" w:cs="仿宋"/>
                <w:sz w:val="23"/>
                <w:szCs w:val="23"/>
              </w:rPr>
            </w:pPr>
            <w:r>
              <w:rPr>
                <w:rFonts w:ascii="仿宋" w:hAnsi="仿宋" w:eastAsia="仿宋" w:cs="仿宋"/>
                <w:spacing w:val="-3"/>
                <w:sz w:val="23"/>
                <w:szCs w:val="23"/>
                <w14:textOutline w14:w="4356" w14:cap="sq" w14:cmpd="sng">
                  <w14:solidFill>
                    <w14:srgbClr w14:val="000000"/>
                  </w14:solidFill>
                  <w14:prstDash w14:val="solid"/>
                  <w14:bevel/>
                </w14:textOutline>
              </w:rPr>
              <w:t>课</w:t>
            </w:r>
            <w:r>
              <w:rPr>
                <w:rFonts w:ascii="仿宋" w:hAnsi="仿宋" w:eastAsia="仿宋" w:cs="仿宋"/>
                <w:spacing w:val="-2"/>
                <w:sz w:val="23"/>
                <w:szCs w:val="23"/>
                <w14:textOutline w14:w="4356" w14:cap="sq" w14:cmpd="sng">
                  <w14:solidFill>
                    <w14:srgbClr w14:val="000000"/>
                  </w14:solidFill>
                  <w14:prstDash w14:val="solid"/>
                  <w14:bevel/>
                </w14:textOutline>
              </w:rPr>
              <w:t>后</w:t>
            </w:r>
          </w:p>
          <w:p>
            <w:pPr>
              <w:spacing w:before="1" w:line="212" w:lineRule="auto"/>
              <w:ind w:left="375"/>
              <w:jc w:val="both"/>
              <w:rPr>
                <w:rFonts w:ascii="仿宋" w:hAnsi="仿宋" w:eastAsia="仿宋" w:cs="仿宋"/>
                <w:sz w:val="23"/>
                <w:szCs w:val="23"/>
              </w:rPr>
            </w:pPr>
            <w:r>
              <w:rPr>
                <w:rFonts w:ascii="仿宋" w:hAnsi="仿宋" w:eastAsia="仿宋" w:cs="仿宋"/>
                <w:spacing w:val="-2"/>
                <w:sz w:val="23"/>
                <w:szCs w:val="23"/>
                <w14:textOutline w14:w="4356" w14:cap="sq" w14:cmpd="sng">
                  <w14:solidFill>
                    <w14:srgbClr w14:val="000000"/>
                  </w14:solidFill>
                  <w14:prstDash w14:val="solid"/>
                  <w14:bevel/>
                </w14:textOutline>
              </w:rPr>
              <w:t>练习</w:t>
            </w:r>
          </w:p>
        </w:tc>
        <w:tc>
          <w:tcPr>
            <w:tcW w:w="9184" w:type="dxa"/>
            <w:gridSpan w:val="11"/>
            <w:vAlign w:val="top"/>
          </w:tcPr>
          <w:p>
            <w:pPr>
              <w:spacing w:line="360" w:lineRule="auto"/>
              <w:jc w:val="both"/>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1.钻过皮筋练习  5组*5次|组</w:t>
            </w:r>
          </w:p>
          <w:p>
            <w:pPr>
              <w:spacing w:line="360" w:lineRule="auto"/>
              <w:jc w:val="both"/>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2.跳过皮筋练习   5组*5次|组</w:t>
            </w:r>
          </w:p>
          <w:p>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3.体能练习：</w:t>
            </w:r>
            <w:r>
              <w:rPr>
                <w:rFonts w:hint="eastAsia" w:asciiTheme="minorEastAsia" w:hAnsiTheme="minorEastAsia" w:eastAsiaTheme="minorEastAsia" w:cstheme="minorEastAsia"/>
                <w:snapToGrid w:val="0"/>
                <w:color w:val="000000"/>
                <w:kern w:val="0"/>
                <w:sz w:val="24"/>
                <w:szCs w:val="24"/>
                <w:lang w:val="en-US" w:eastAsia="zh-CN"/>
              </w:rPr>
              <w:t>平板支撑、</w:t>
            </w:r>
            <w:r>
              <w:rPr>
                <w:rFonts w:hint="eastAsia" w:asciiTheme="minorEastAsia" w:hAnsiTheme="minorEastAsia" w:eastAsiaTheme="minorEastAsia" w:cstheme="minorEastAsia"/>
                <w:sz w:val="24"/>
                <w:szCs w:val="24"/>
                <w:lang w:val="en-US" w:eastAsia="zh-CN"/>
              </w:rPr>
              <w:t>连续深蹲</w:t>
            </w:r>
            <w:r>
              <w:rPr>
                <w:rFonts w:hint="eastAsia" w:asciiTheme="minorEastAsia" w:hAnsiTheme="minorEastAsia" w:eastAsiaTheme="minorEastAsia" w:cstheme="minorEastAsia"/>
                <w:snapToGrid w:val="0"/>
                <w:color w:val="000000"/>
                <w:kern w:val="0"/>
                <w:sz w:val="24"/>
                <w:szCs w:val="24"/>
                <w:lang w:val="en-US" w:eastAsia="zh-CN"/>
              </w:rPr>
              <w:t xml:space="preserve">  </w:t>
            </w:r>
            <w:r>
              <w:rPr>
                <w:rFonts w:hint="eastAsia" w:asciiTheme="minorEastAsia" w:hAnsiTheme="minorEastAsia" w:eastAsiaTheme="minorEastAsia" w:cstheme="minorEastAsia"/>
                <w:sz w:val="24"/>
                <w:szCs w:val="24"/>
                <w:lang w:val="en-US" w:eastAsia="zh-CN"/>
              </w:rPr>
              <w:t>3组*30次/组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27" w:hRule="atLeast"/>
        </w:trPr>
        <w:tc>
          <w:tcPr>
            <w:tcW w:w="651" w:type="dxa"/>
            <w:vAlign w:val="top"/>
          </w:tcPr>
          <w:p>
            <w:pPr>
              <w:spacing w:before="38" w:line="241" w:lineRule="auto"/>
              <w:ind w:left="376"/>
              <w:jc w:val="both"/>
              <w:rPr>
                <w:rFonts w:ascii="仿宋" w:hAnsi="仿宋" w:eastAsia="仿宋" w:cs="仿宋"/>
                <w:sz w:val="23"/>
                <w:szCs w:val="23"/>
              </w:rPr>
            </w:pPr>
            <w:r>
              <w:rPr>
                <w:rFonts w:ascii="仿宋" w:hAnsi="仿宋" w:eastAsia="仿宋" w:cs="仿宋"/>
                <w:spacing w:val="-3"/>
                <w:sz w:val="23"/>
                <w:szCs w:val="23"/>
                <w14:textOutline w14:w="4356" w14:cap="sq" w14:cmpd="sng">
                  <w14:solidFill>
                    <w14:srgbClr w14:val="000000"/>
                  </w14:solidFill>
                  <w14:prstDash w14:val="solid"/>
                  <w14:bevel/>
                </w14:textOutline>
              </w:rPr>
              <w:t>课</w:t>
            </w:r>
            <w:r>
              <w:rPr>
                <w:rFonts w:ascii="仿宋" w:hAnsi="仿宋" w:eastAsia="仿宋" w:cs="仿宋"/>
                <w:spacing w:val="-2"/>
                <w:sz w:val="23"/>
                <w:szCs w:val="23"/>
                <w14:textOutline w14:w="4356" w14:cap="sq" w14:cmpd="sng">
                  <w14:solidFill>
                    <w14:srgbClr w14:val="000000"/>
                  </w14:solidFill>
                  <w14:prstDash w14:val="solid"/>
                  <w14:bevel/>
                </w14:textOutline>
              </w:rPr>
              <w:t>后</w:t>
            </w:r>
          </w:p>
          <w:p>
            <w:pPr>
              <w:spacing w:line="213" w:lineRule="auto"/>
              <w:ind w:left="376"/>
              <w:jc w:val="both"/>
              <w:rPr>
                <w:rFonts w:ascii="仿宋" w:hAnsi="仿宋" w:eastAsia="仿宋" w:cs="仿宋"/>
                <w:sz w:val="23"/>
                <w:szCs w:val="23"/>
              </w:rPr>
            </w:pPr>
            <w:r>
              <w:rPr>
                <w:rFonts w:ascii="仿宋" w:hAnsi="仿宋" w:eastAsia="仿宋" w:cs="仿宋"/>
                <w:spacing w:val="-3"/>
                <w:sz w:val="23"/>
                <w:szCs w:val="23"/>
                <w14:textOutline w14:w="4356" w14:cap="sq" w14:cmpd="sng">
                  <w14:solidFill>
                    <w14:srgbClr w14:val="000000"/>
                  </w14:solidFill>
                  <w14:prstDash w14:val="solid"/>
                  <w14:bevel/>
                </w14:textOutline>
              </w:rPr>
              <w:t>反</w:t>
            </w:r>
            <w:r>
              <w:rPr>
                <w:rFonts w:ascii="仿宋" w:hAnsi="仿宋" w:eastAsia="仿宋" w:cs="仿宋"/>
                <w:spacing w:val="-2"/>
                <w:sz w:val="23"/>
                <w:szCs w:val="23"/>
                <w14:textOutline w14:w="4356" w14:cap="sq" w14:cmpd="sng">
                  <w14:solidFill>
                    <w14:srgbClr w14:val="000000"/>
                  </w14:solidFill>
                  <w14:prstDash w14:val="solid"/>
                  <w14:bevel/>
                </w14:textOutline>
              </w:rPr>
              <w:t>思</w:t>
            </w:r>
          </w:p>
        </w:tc>
        <w:tc>
          <w:tcPr>
            <w:tcW w:w="9184" w:type="dxa"/>
            <w:gridSpan w:val="11"/>
            <w:vAlign w:val="top"/>
          </w:tcPr>
          <w:p>
            <w:pPr>
              <w:pStyle w:val="2"/>
              <w:spacing w:line="360" w:lineRule="auto"/>
              <w:ind w:left="0" w:leftChars="0" w:firstLine="0" w:firstLineChars="0"/>
              <w:rPr>
                <w:rFonts w:hint="eastAsia" w:asciiTheme="minorEastAsia" w:hAnsiTheme="minorEastAsia" w:eastAsiaTheme="minorEastAsia" w:cstheme="minorEastAsia"/>
                <w:sz w:val="24"/>
                <w:szCs w:val="24"/>
                <w:lang w:val="en-US"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651" w:type="dxa"/>
            <w:vAlign w:val="top"/>
          </w:tcPr>
          <w:p>
            <w:pPr>
              <w:spacing w:before="158" w:line="230" w:lineRule="auto"/>
              <w:ind w:left="377"/>
              <w:jc w:val="both"/>
              <w:rPr>
                <w:rFonts w:ascii="仿宋" w:hAnsi="仿宋" w:eastAsia="仿宋" w:cs="仿宋"/>
                <w:sz w:val="23"/>
                <w:szCs w:val="23"/>
              </w:rPr>
            </w:pPr>
            <w:r>
              <w:rPr>
                <w:rFonts w:ascii="仿宋" w:hAnsi="仿宋" w:eastAsia="仿宋" w:cs="仿宋"/>
                <w:spacing w:val="-3"/>
                <w:sz w:val="23"/>
                <w:szCs w:val="23"/>
                <w14:textOutline w14:w="4356" w14:cap="sq" w14:cmpd="sng">
                  <w14:solidFill>
                    <w14:srgbClr w14:val="000000"/>
                  </w14:solidFill>
                  <w14:prstDash w14:val="solid"/>
                  <w14:bevel/>
                </w14:textOutline>
              </w:rPr>
              <w:t>其</w:t>
            </w:r>
            <w:r>
              <w:rPr>
                <w:rFonts w:ascii="仿宋" w:hAnsi="仿宋" w:eastAsia="仿宋" w:cs="仿宋"/>
                <w:spacing w:val="-2"/>
                <w:sz w:val="23"/>
                <w:szCs w:val="23"/>
                <w14:textOutline w14:w="4356" w14:cap="sq" w14:cmpd="sng">
                  <w14:solidFill>
                    <w14:srgbClr w14:val="000000"/>
                  </w14:solidFill>
                  <w14:prstDash w14:val="solid"/>
                  <w14:bevel/>
                </w14:textOutline>
              </w:rPr>
              <w:t>他</w:t>
            </w:r>
          </w:p>
        </w:tc>
        <w:tc>
          <w:tcPr>
            <w:tcW w:w="9184" w:type="dxa"/>
            <w:gridSpan w:val="11"/>
            <w:vAlign w:val="top"/>
          </w:tcPr>
          <w:p>
            <w:pPr>
              <w:spacing w:line="360" w:lineRule="auto"/>
              <w:jc w:val="center"/>
              <w:rPr>
                <w:rFonts w:ascii="Arial"/>
                <w:sz w:val="21"/>
              </w:rPr>
            </w:pPr>
          </w:p>
        </w:tc>
      </w:tr>
    </w:tbl>
    <w:p>
      <w:pPr>
        <w:spacing w:before="159" w:line="222" w:lineRule="auto"/>
        <w:ind w:left="66"/>
        <w:rPr>
          <w:rFonts w:hint="eastAsia" w:eastAsia="仿宋"/>
          <w:lang w:val="en-US" w:eastAsia="zh-CN"/>
        </w:rPr>
        <w:sectPr>
          <w:footerReference r:id="rId5" w:type="default"/>
          <w:pgSz w:w="11906" w:h="16839"/>
          <w:pgMar w:top="400" w:right="1033" w:bottom="400" w:left="1032" w:header="0" w:footer="0" w:gutter="0"/>
          <w:cols w:space="720" w:num="1"/>
        </w:sectPr>
      </w:pPr>
      <w:r>
        <w:rPr>
          <w:rFonts w:ascii="仿宋" w:hAnsi="仿宋" w:eastAsia="仿宋" w:cs="仿宋"/>
          <w:spacing w:val="-13"/>
          <w:sz w:val="28"/>
          <w:szCs w:val="28"/>
          <w14:textOutline w14:w="5105" w14:cap="sq" w14:cmpd="sng">
            <w14:solidFill>
              <w14:srgbClr w14:val="000000"/>
            </w14:solidFill>
            <w14:prstDash w14:val="solid"/>
            <w14:bevel/>
          </w14:textOutline>
        </w:rPr>
        <w:t>授</w:t>
      </w:r>
      <w:r>
        <w:rPr>
          <w:rFonts w:ascii="仿宋" w:hAnsi="仿宋" w:eastAsia="仿宋" w:cs="仿宋"/>
          <w:spacing w:val="-7"/>
          <w:sz w:val="28"/>
          <w:szCs w:val="28"/>
          <w14:textOutline w14:w="5105" w14:cap="sq" w14:cmpd="sng">
            <w14:solidFill>
              <w14:srgbClr w14:val="000000"/>
            </w14:solidFill>
            <w14:prstDash w14:val="solid"/>
            <w14:bevel/>
          </w14:textOutline>
        </w:rPr>
        <w:t>课教师签名</w:t>
      </w:r>
      <w:r>
        <w:rPr>
          <w:rFonts w:ascii="仿宋" w:hAnsi="仿宋" w:eastAsia="仿宋" w:cs="仿宋"/>
          <w:spacing w:val="-7"/>
          <w:sz w:val="28"/>
          <w:szCs w:val="28"/>
        </w:rPr>
        <w:t>：</w:t>
      </w:r>
      <w:r>
        <w:rPr>
          <w:rFonts w:hint="eastAsia" w:ascii="仿宋" w:hAnsi="仿宋" w:eastAsia="仿宋" w:cs="仿宋"/>
          <w:spacing w:val="-7"/>
          <w:sz w:val="28"/>
          <w:szCs w:val="28"/>
          <w:lang w:val="en-US" w:eastAsia="zh-CN"/>
        </w:rPr>
        <w:t>钟瑞龙</w:t>
      </w:r>
    </w:p>
    <w:p>
      <w:pPr>
        <w:spacing w:line="265" w:lineRule="auto"/>
        <w:rPr>
          <w:rFonts w:ascii="Arial"/>
          <w:sz w:val="21"/>
        </w:rPr>
      </w:pPr>
    </w:p>
    <w:p/>
    <w:sectPr>
      <w:pgSz w:w="11906" w:h="16839"/>
      <w:pgMar w:top="400" w:right="1056" w:bottom="400" w:left="105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default" w:eastAsia="宋体"/>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2D6F6"/>
    <w:multiLevelType w:val="singleLevel"/>
    <w:tmpl w:val="9442D6F6"/>
    <w:lvl w:ilvl="0" w:tentative="0">
      <w:start w:val="1"/>
      <w:numFmt w:val="decimal"/>
      <w:lvlText w:val="%1."/>
      <w:lvlJc w:val="left"/>
      <w:pPr>
        <w:tabs>
          <w:tab w:val="left" w:pos="312"/>
        </w:tabs>
      </w:pPr>
    </w:lvl>
  </w:abstractNum>
  <w:abstractNum w:abstractNumId="1">
    <w:nsid w:val="9A956802"/>
    <w:multiLevelType w:val="singleLevel"/>
    <w:tmpl w:val="9A956802"/>
    <w:lvl w:ilvl="0" w:tentative="0">
      <w:start w:val="1"/>
      <w:numFmt w:val="decimal"/>
      <w:lvlText w:val="%1."/>
      <w:lvlJc w:val="left"/>
      <w:pPr>
        <w:tabs>
          <w:tab w:val="left" w:pos="312"/>
        </w:tabs>
      </w:pPr>
    </w:lvl>
  </w:abstractNum>
  <w:abstractNum w:abstractNumId="2">
    <w:nsid w:val="C13A00E5"/>
    <w:multiLevelType w:val="singleLevel"/>
    <w:tmpl w:val="C13A00E5"/>
    <w:lvl w:ilvl="0" w:tentative="0">
      <w:start w:val="1"/>
      <w:numFmt w:val="decimal"/>
      <w:lvlText w:val="%1."/>
      <w:lvlJc w:val="left"/>
      <w:pPr>
        <w:tabs>
          <w:tab w:val="left" w:pos="312"/>
        </w:tabs>
      </w:pPr>
    </w:lvl>
  </w:abstractNum>
  <w:abstractNum w:abstractNumId="3">
    <w:nsid w:val="CF9A74EC"/>
    <w:multiLevelType w:val="singleLevel"/>
    <w:tmpl w:val="CF9A74EC"/>
    <w:lvl w:ilvl="0" w:tentative="0">
      <w:start w:val="1"/>
      <w:numFmt w:val="decimal"/>
      <w:lvlText w:val="%1."/>
      <w:lvlJc w:val="left"/>
      <w:pPr>
        <w:tabs>
          <w:tab w:val="left" w:pos="312"/>
        </w:tabs>
      </w:pPr>
    </w:lvl>
  </w:abstractNum>
  <w:abstractNum w:abstractNumId="4">
    <w:nsid w:val="049B0A2F"/>
    <w:multiLevelType w:val="singleLevel"/>
    <w:tmpl w:val="049B0A2F"/>
    <w:lvl w:ilvl="0" w:tentative="0">
      <w:start w:val="1"/>
      <w:numFmt w:val="decimal"/>
      <w:lvlText w:val="%1."/>
      <w:lvlJc w:val="left"/>
      <w:pPr>
        <w:tabs>
          <w:tab w:val="left" w:pos="312"/>
        </w:tabs>
      </w:pPr>
    </w:lvl>
  </w:abstractNum>
  <w:abstractNum w:abstractNumId="5">
    <w:nsid w:val="21FDF7F1"/>
    <w:multiLevelType w:val="singleLevel"/>
    <w:tmpl w:val="21FDF7F1"/>
    <w:lvl w:ilvl="0" w:tentative="0">
      <w:start w:val="1"/>
      <w:numFmt w:val="decimal"/>
      <w:lvlText w:val="%1."/>
      <w:lvlJc w:val="left"/>
      <w:pPr>
        <w:tabs>
          <w:tab w:val="left" w:pos="312"/>
        </w:tabs>
      </w:pPr>
    </w:lvl>
  </w:abstractNum>
  <w:abstractNum w:abstractNumId="6">
    <w:nsid w:val="4B7A4AF4"/>
    <w:multiLevelType w:val="singleLevel"/>
    <w:tmpl w:val="4B7A4AF4"/>
    <w:lvl w:ilvl="0" w:tentative="0">
      <w:start w:val="1"/>
      <w:numFmt w:val="decimal"/>
      <w:lvlText w:val="%1."/>
      <w:lvlJc w:val="left"/>
      <w:pPr>
        <w:tabs>
          <w:tab w:val="left" w:pos="312"/>
        </w:tabs>
      </w:pPr>
    </w:lvl>
  </w:abstractNum>
  <w:abstractNum w:abstractNumId="7">
    <w:nsid w:val="51F02EB5"/>
    <w:multiLevelType w:val="singleLevel"/>
    <w:tmpl w:val="51F02EB5"/>
    <w:lvl w:ilvl="0" w:tentative="0">
      <w:start w:val="1"/>
      <w:numFmt w:val="decimal"/>
      <w:lvlText w:val="%1."/>
      <w:lvlJc w:val="left"/>
      <w:pPr>
        <w:tabs>
          <w:tab w:val="left" w:pos="312"/>
        </w:tabs>
      </w:pPr>
    </w:lvl>
  </w:abstractNum>
  <w:abstractNum w:abstractNumId="8">
    <w:nsid w:val="74B2F442"/>
    <w:multiLevelType w:val="singleLevel"/>
    <w:tmpl w:val="74B2F442"/>
    <w:lvl w:ilvl="0" w:tentative="0">
      <w:start w:val="1"/>
      <w:numFmt w:val="decimal"/>
      <w:lvlText w:val="%1."/>
      <w:lvlJc w:val="left"/>
      <w:pPr>
        <w:tabs>
          <w:tab w:val="left" w:pos="312"/>
        </w:tabs>
      </w:pPr>
    </w:lvl>
  </w:abstractNum>
  <w:num w:numId="1">
    <w:abstractNumId w:val="6"/>
  </w:num>
  <w:num w:numId="2">
    <w:abstractNumId w:val="0"/>
  </w:num>
  <w:num w:numId="3">
    <w:abstractNumId w:val="1"/>
  </w:num>
  <w:num w:numId="4">
    <w:abstractNumId w:val="8"/>
  </w:num>
  <w:num w:numId="5">
    <w:abstractNumId w:val="2"/>
  </w:num>
  <w:num w:numId="6">
    <w:abstractNumId w:val="4"/>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2ZjNTBiYzM3M2MwMjA2MTI0MWRhZGQwYmUzYWEifQ=="/>
  </w:docVars>
  <w:rsids>
    <w:rsidRoot w:val="415B1CE5"/>
    <w:rsid w:val="004D404E"/>
    <w:rsid w:val="005F2EC1"/>
    <w:rsid w:val="007200AE"/>
    <w:rsid w:val="00B249B3"/>
    <w:rsid w:val="00F1191B"/>
    <w:rsid w:val="00F574A1"/>
    <w:rsid w:val="00FD7498"/>
    <w:rsid w:val="014D6DB0"/>
    <w:rsid w:val="015101E3"/>
    <w:rsid w:val="01D54643"/>
    <w:rsid w:val="01E64262"/>
    <w:rsid w:val="02311AE4"/>
    <w:rsid w:val="024318C6"/>
    <w:rsid w:val="03933CB4"/>
    <w:rsid w:val="03E4315B"/>
    <w:rsid w:val="03FD4877"/>
    <w:rsid w:val="04935B9A"/>
    <w:rsid w:val="04E81B1A"/>
    <w:rsid w:val="04F630F4"/>
    <w:rsid w:val="04FC403D"/>
    <w:rsid w:val="056A0DEE"/>
    <w:rsid w:val="057E7745"/>
    <w:rsid w:val="06377CEF"/>
    <w:rsid w:val="06510314"/>
    <w:rsid w:val="06695AAF"/>
    <w:rsid w:val="06CD4B61"/>
    <w:rsid w:val="06D2371C"/>
    <w:rsid w:val="06E573E1"/>
    <w:rsid w:val="070C4899"/>
    <w:rsid w:val="078B7CA7"/>
    <w:rsid w:val="078E63A4"/>
    <w:rsid w:val="0804150B"/>
    <w:rsid w:val="08406CE4"/>
    <w:rsid w:val="0932294E"/>
    <w:rsid w:val="098D02D2"/>
    <w:rsid w:val="0A2D0142"/>
    <w:rsid w:val="0B7859E9"/>
    <w:rsid w:val="0BC2003D"/>
    <w:rsid w:val="0BF72941"/>
    <w:rsid w:val="0C7E146B"/>
    <w:rsid w:val="0C882A07"/>
    <w:rsid w:val="0CB418AC"/>
    <w:rsid w:val="0CBE0748"/>
    <w:rsid w:val="0CF2544F"/>
    <w:rsid w:val="0CF7474D"/>
    <w:rsid w:val="0CFF0955"/>
    <w:rsid w:val="0D066854"/>
    <w:rsid w:val="0D2D174A"/>
    <w:rsid w:val="0E4E0472"/>
    <w:rsid w:val="0E54634D"/>
    <w:rsid w:val="0EFF6327"/>
    <w:rsid w:val="102E4A79"/>
    <w:rsid w:val="106E2803"/>
    <w:rsid w:val="10997B3A"/>
    <w:rsid w:val="117F50E7"/>
    <w:rsid w:val="11E075C0"/>
    <w:rsid w:val="1234204C"/>
    <w:rsid w:val="128876EE"/>
    <w:rsid w:val="129B6FCA"/>
    <w:rsid w:val="13712D4E"/>
    <w:rsid w:val="14945E07"/>
    <w:rsid w:val="149B61A3"/>
    <w:rsid w:val="14B27791"/>
    <w:rsid w:val="153A0D20"/>
    <w:rsid w:val="15484E23"/>
    <w:rsid w:val="158158DE"/>
    <w:rsid w:val="15A5287C"/>
    <w:rsid w:val="15FD7829"/>
    <w:rsid w:val="166E7B86"/>
    <w:rsid w:val="16BD6C73"/>
    <w:rsid w:val="16E82E39"/>
    <w:rsid w:val="17173F3A"/>
    <w:rsid w:val="171C6B6E"/>
    <w:rsid w:val="171F3E7E"/>
    <w:rsid w:val="173A24A9"/>
    <w:rsid w:val="17615F65"/>
    <w:rsid w:val="17E34FC3"/>
    <w:rsid w:val="18A10AF7"/>
    <w:rsid w:val="18A371B1"/>
    <w:rsid w:val="18A567CC"/>
    <w:rsid w:val="19413681"/>
    <w:rsid w:val="1975002A"/>
    <w:rsid w:val="19E34F84"/>
    <w:rsid w:val="19E8300C"/>
    <w:rsid w:val="1A0626FB"/>
    <w:rsid w:val="1A21446B"/>
    <w:rsid w:val="1A3D7527"/>
    <w:rsid w:val="1A6077B0"/>
    <w:rsid w:val="1AB464F2"/>
    <w:rsid w:val="1AEB4D61"/>
    <w:rsid w:val="1B3F3303"/>
    <w:rsid w:val="1B75731B"/>
    <w:rsid w:val="1BA26D1E"/>
    <w:rsid w:val="1BB75806"/>
    <w:rsid w:val="1BFE03CE"/>
    <w:rsid w:val="1C70406D"/>
    <w:rsid w:val="1D0A000F"/>
    <w:rsid w:val="1D39537E"/>
    <w:rsid w:val="1D500885"/>
    <w:rsid w:val="1E0C16EA"/>
    <w:rsid w:val="1E6A347E"/>
    <w:rsid w:val="1E85324A"/>
    <w:rsid w:val="1F58270D"/>
    <w:rsid w:val="1F813A12"/>
    <w:rsid w:val="20294B41"/>
    <w:rsid w:val="203D0CE6"/>
    <w:rsid w:val="20757B75"/>
    <w:rsid w:val="207F43AC"/>
    <w:rsid w:val="20D44A24"/>
    <w:rsid w:val="21750A03"/>
    <w:rsid w:val="21C4359E"/>
    <w:rsid w:val="2216402E"/>
    <w:rsid w:val="227305AC"/>
    <w:rsid w:val="22B97759"/>
    <w:rsid w:val="22C31057"/>
    <w:rsid w:val="231A4329"/>
    <w:rsid w:val="2358620C"/>
    <w:rsid w:val="24794622"/>
    <w:rsid w:val="24804CC6"/>
    <w:rsid w:val="25050CE2"/>
    <w:rsid w:val="25FC2341"/>
    <w:rsid w:val="260205CC"/>
    <w:rsid w:val="26241654"/>
    <w:rsid w:val="262D3663"/>
    <w:rsid w:val="26CB1D3C"/>
    <w:rsid w:val="26E055AF"/>
    <w:rsid w:val="270F3098"/>
    <w:rsid w:val="27691BD3"/>
    <w:rsid w:val="279D09CF"/>
    <w:rsid w:val="27B92C6D"/>
    <w:rsid w:val="28484950"/>
    <w:rsid w:val="284F23D3"/>
    <w:rsid w:val="28F11C08"/>
    <w:rsid w:val="29974014"/>
    <w:rsid w:val="29A53D63"/>
    <w:rsid w:val="29B50E88"/>
    <w:rsid w:val="29BA3ED7"/>
    <w:rsid w:val="2A110E94"/>
    <w:rsid w:val="2AC05F5E"/>
    <w:rsid w:val="2B3B3DC5"/>
    <w:rsid w:val="2B6A7A50"/>
    <w:rsid w:val="2C567BEA"/>
    <w:rsid w:val="2D0D61FC"/>
    <w:rsid w:val="2D3061AA"/>
    <w:rsid w:val="2D522F8D"/>
    <w:rsid w:val="2DA37249"/>
    <w:rsid w:val="2E10009F"/>
    <w:rsid w:val="2E247124"/>
    <w:rsid w:val="2EA339A5"/>
    <w:rsid w:val="2EA96830"/>
    <w:rsid w:val="2EC435F1"/>
    <w:rsid w:val="2F807B1C"/>
    <w:rsid w:val="2FE853E7"/>
    <w:rsid w:val="2FF81ACE"/>
    <w:rsid w:val="302117E9"/>
    <w:rsid w:val="31203FD9"/>
    <w:rsid w:val="31CA0D28"/>
    <w:rsid w:val="323B6641"/>
    <w:rsid w:val="32EA68C3"/>
    <w:rsid w:val="331A42E4"/>
    <w:rsid w:val="342310E4"/>
    <w:rsid w:val="34DF294B"/>
    <w:rsid w:val="352F3E4C"/>
    <w:rsid w:val="35502AC2"/>
    <w:rsid w:val="35552979"/>
    <w:rsid w:val="3710594F"/>
    <w:rsid w:val="37284E0F"/>
    <w:rsid w:val="372D1C56"/>
    <w:rsid w:val="372F7E63"/>
    <w:rsid w:val="384859F5"/>
    <w:rsid w:val="38545D10"/>
    <w:rsid w:val="389779D7"/>
    <w:rsid w:val="38CE5AC2"/>
    <w:rsid w:val="38D658A4"/>
    <w:rsid w:val="391A0D07"/>
    <w:rsid w:val="398B7747"/>
    <w:rsid w:val="39CA2646"/>
    <w:rsid w:val="39DA2445"/>
    <w:rsid w:val="39EA40E5"/>
    <w:rsid w:val="39F36964"/>
    <w:rsid w:val="3A0164D6"/>
    <w:rsid w:val="3A313874"/>
    <w:rsid w:val="3A956EBD"/>
    <w:rsid w:val="3AF706B3"/>
    <w:rsid w:val="3B9F7BD9"/>
    <w:rsid w:val="3BA82BFD"/>
    <w:rsid w:val="3C453ED4"/>
    <w:rsid w:val="3C7161B2"/>
    <w:rsid w:val="3D7570E2"/>
    <w:rsid w:val="3D903E83"/>
    <w:rsid w:val="3DA76265"/>
    <w:rsid w:val="3EA01CAF"/>
    <w:rsid w:val="3F233925"/>
    <w:rsid w:val="3FD339BE"/>
    <w:rsid w:val="404A11D6"/>
    <w:rsid w:val="40BA78B7"/>
    <w:rsid w:val="414254BB"/>
    <w:rsid w:val="415B1CE5"/>
    <w:rsid w:val="41C276F1"/>
    <w:rsid w:val="41E40104"/>
    <w:rsid w:val="42A2403D"/>
    <w:rsid w:val="42A6253A"/>
    <w:rsid w:val="43590EA7"/>
    <w:rsid w:val="44D84400"/>
    <w:rsid w:val="45611A6C"/>
    <w:rsid w:val="45BE22E1"/>
    <w:rsid w:val="45C67B21"/>
    <w:rsid w:val="461E77D3"/>
    <w:rsid w:val="4664740A"/>
    <w:rsid w:val="468F3CFB"/>
    <w:rsid w:val="46AB7443"/>
    <w:rsid w:val="46B300A5"/>
    <w:rsid w:val="47481954"/>
    <w:rsid w:val="47C22C96"/>
    <w:rsid w:val="47D74054"/>
    <w:rsid w:val="48AB2B47"/>
    <w:rsid w:val="48E721AE"/>
    <w:rsid w:val="498B4A49"/>
    <w:rsid w:val="49B4660E"/>
    <w:rsid w:val="49C21EE2"/>
    <w:rsid w:val="4A4D66AD"/>
    <w:rsid w:val="4AC2736B"/>
    <w:rsid w:val="4ACC3E46"/>
    <w:rsid w:val="4ADB4B73"/>
    <w:rsid w:val="4AE25FEA"/>
    <w:rsid w:val="4AFA27A8"/>
    <w:rsid w:val="4B29095D"/>
    <w:rsid w:val="4C163972"/>
    <w:rsid w:val="4C682C01"/>
    <w:rsid w:val="4C7F0BBC"/>
    <w:rsid w:val="4D2851CE"/>
    <w:rsid w:val="4D3137DC"/>
    <w:rsid w:val="4D7E707C"/>
    <w:rsid w:val="4DC061E5"/>
    <w:rsid w:val="4EA46F42"/>
    <w:rsid w:val="4EB307D7"/>
    <w:rsid w:val="4F516518"/>
    <w:rsid w:val="4FB61D55"/>
    <w:rsid w:val="50A0169A"/>
    <w:rsid w:val="51A73041"/>
    <w:rsid w:val="51BA2C30"/>
    <w:rsid w:val="51CD17D8"/>
    <w:rsid w:val="52204A62"/>
    <w:rsid w:val="52657C18"/>
    <w:rsid w:val="529F3673"/>
    <w:rsid w:val="53472EBA"/>
    <w:rsid w:val="53D224B3"/>
    <w:rsid w:val="547D62C9"/>
    <w:rsid w:val="549518D3"/>
    <w:rsid w:val="54FB509A"/>
    <w:rsid w:val="5548071F"/>
    <w:rsid w:val="558767A9"/>
    <w:rsid w:val="558E5FE7"/>
    <w:rsid w:val="559B3F10"/>
    <w:rsid w:val="55A0038E"/>
    <w:rsid w:val="55F0088B"/>
    <w:rsid w:val="56564304"/>
    <w:rsid w:val="566A0E57"/>
    <w:rsid w:val="5684380C"/>
    <w:rsid w:val="57230DE6"/>
    <w:rsid w:val="57244CA1"/>
    <w:rsid w:val="57314867"/>
    <w:rsid w:val="57517EB7"/>
    <w:rsid w:val="57641C0A"/>
    <w:rsid w:val="58A837E2"/>
    <w:rsid w:val="590E504B"/>
    <w:rsid w:val="5A4F495B"/>
    <w:rsid w:val="5AE46092"/>
    <w:rsid w:val="5AEB0260"/>
    <w:rsid w:val="5B394BC5"/>
    <w:rsid w:val="5B726329"/>
    <w:rsid w:val="5BAB1D92"/>
    <w:rsid w:val="5C440A3D"/>
    <w:rsid w:val="5C6C31DB"/>
    <w:rsid w:val="5C7B68C3"/>
    <w:rsid w:val="5CAA0C7E"/>
    <w:rsid w:val="5CBC269F"/>
    <w:rsid w:val="5CEC2D02"/>
    <w:rsid w:val="5D161948"/>
    <w:rsid w:val="5D99194B"/>
    <w:rsid w:val="5E0771FD"/>
    <w:rsid w:val="5E40782A"/>
    <w:rsid w:val="5E510478"/>
    <w:rsid w:val="5E972D3D"/>
    <w:rsid w:val="5EA323D3"/>
    <w:rsid w:val="5F3560BF"/>
    <w:rsid w:val="606E13B6"/>
    <w:rsid w:val="60AE1BB1"/>
    <w:rsid w:val="60D371FF"/>
    <w:rsid w:val="610A2B60"/>
    <w:rsid w:val="61616B74"/>
    <w:rsid w:val="61B67B4E"/>
    <w:rsid w:val="61E255CF"/>
    <w:rsid w:val="62045801"/>
    <w:rsid w:val="626D22F2"/>
    <w:rsid w:val="6288436E"/>
    <w:rsid w:val="63215357"/>
    <w:rsid w:val="63340B4D"/>
    <w:rsid w:val="637F5749"/>
    <w:rsid w:val="63821F51"/>
    <w:rsid w:val="63895190"/>
    <w:rsid w:val="63F426B5"/>
    <w:rsid w:val="6441323B"/>
    <w:rsid w:val="64803865"/>
    <w:rsid w:val="64B322C3"/>
    <w:rsid w:val="64F2575D"/>
    <w:rsid w:val="64FC5F3B"/>
    <w:rsid w:val="654B373B"/>
    <w:rsid w:val="655B46C4"/>
    <w:rsid w:val="656F7435"/>
    <w:rsid w:val="65E3580A"/>
    <w:rsid w:val="66045B9D"/>
    <w:rsid w:val="663F2C21"/>
    <w:rsid w:val="66B11D26"/>
    <w:rsid w:val="672E2D01"/>
    <w:rsid w:val="674D1842"/>
    <w:rsid w:val="676519FB"/>
    <w:rsid w:val="68037776"/>
    <w:rsid w:val="689F6A9E"/>
    <w:rsid w:val="68A04E37"/>
    <w:rsid w:val="69407A67"/>
    <w:rsid w:val="69B0699A"/>
    <w:rsid w:val="69CE67A3"/>
    <w:rsid w:val="6A2B7DCF"/>
    <w:rsid w:val="6A353A7B"/>
    <w:rsid w:val="6A5F61E5"/>
    <w:rsid w:val="6A9150E3"/>
    <w:rsid w:val="6A99742E"/>
    <w:rsid w:val="6B9F34EB"/>
    <w:rsid w:val="6BD547DA"/>
    <w:rsid w:val="6C141EE0"/>
    <w:rsid w:val="6C9B6D26"/>
    <w:rsid w:val="6D270AA3"/>
    <w:rsid w:val="6DBD4945"/>
    <w:rsid w:val="6E4C7581"/>
    <w:rsid w:val="6E5D0773"/>
    <w:rsid w:val="6EB70495"/>
    <w:rsid w:val="6EE449F0"/>
    <w:rsid w:val="6EF74724"/>
    <w:rsid w:val="6F08777F"/>
    <w:rsid w:val="6F3516FC"/>
    <w:rsid w:val="6F7044D6"/>
    <w:rsid w:val="6FC22F83"/>
    <w:rsid w:val="706235E0"/>
    <w:rsid w:val="707D4F7F"/>
    <w:rsid w:val="708446DD"/>
    <w:rsid w:val="717F7EEB"/>
    <w:rsid w:val="71BB412E"/>
    <w:rsid w:val="71E14A60"/>
    <w:rsid w:val="72192DE1"/>
    <w:rsid w:val="72930C07"/>
    <w:rsid w:val="72D868E9"/>
    <w:rsid w:val="73164BEE"/>
    <w:rsid w:val="736E6EF9"/>
    <w:rsid w:val="74196D88"/>
    <w:rsid w:val="74B11A25"/>
    <w:rsid w:val="74EB6AD9"/>
    <w:rsid w:val="757F37B6"/>
    <w:rsid w:val="75920609"/>
    <w:rsid w:val="75F32F93"/>
    <w:rsid w:val="76593502"/>
    <w:rsid w:val="76C2663F"/>
    <w:rsid w:val="771427FE"/>
    <w:rsid w:val="77C22B98"/>
    <w:rsid w:val="77FE6226"/>
    <w:rsid w:val="780D4890"/>
    <w:rsid w:val="783367C7"/>
    <w:rsid w:val="784B3176"/>
    <w:rsid w:val="78B05D2D"/>
    <w:rsid w:val="78CB268C"/>
    <w:rsid w:val="791B1956"/>
    <w:rsid w:val="794F1893"/>
    <w:rsid w:val="79E57F9A"/>
    <w:rsid w:val="79F461E0"/>
    <w:rsid w:val="79FD0732"/>
    <w:rsid w:val="7A1B6139"/>
    <w:rsid w:val="7A3169C2"/>
    <w:rsid w:val="7A4C15A9"/>
    <w:rsid w:val="7A85780E"/>
    <w:rsid w:val="7A9548E6"/>
    <w:rsid w:val="7AF122C4"/>
    <w:rsid w:val="7B130B37"/>
    <w:rsid w:val="7B485D9C"/>
    <w:rsid w:val="7B8F5645"/>
    <w:rsid w:val="7C4876EF"/>
    <w:rsid w:val="7D77305B"/>
    <w:rsid w:val="7DB8171C"/>
    <w:rsid w:val="7DDD2895"/>
    <w:rsid w:val="7DEC4AFB"/>
    <w:rsid w:val="7F210608"/>
    <w:rsid w:val="7F2118FB"/>
    <w:rsid w:val="7F491D05"/>
    <w:rsid w:val="7FA31A36"/>
    <w:rsid w:val="7FAF608A"/>
    <w:rsid w:val="7FD50684"/>
    <w:rsid w:val="7FD50AD8"/>
    <w:rsid w:val="7FE45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footer"/>
    <w:basedOn w:val="1"/>
    <w:autoRedefine/>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character" w:customStyle="1" w:styleId="9">
    <w:name w:val="NormalCharacter"/>
    <w:semiHidden/>
    <w:qFormat/>
    <w:uiPriority w:val="0"/>
  </w:style>
  <w:style w:type="character" w:customStyle="1" w:styleId="10">
    <w:name w:val="15"/>
    <w:basedOn w:val="7"/>
    <w:autoRedefine/>
    <w:qFormat/>
    <w:uiPriority w:val="0"/>
    <w:rPr>
      <w:rFonts w:hint="default" w:ascii="Calibri" w:hAnsi="Calibri" w:cs="Calibr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7979</Words>
  <Characters>8296</Characters>
  <Lines>0</Lines>
  <Paragraphs>0</Paragraphs>
  <TotalTime>164</TotalTime>
  <ScaleCrop>false</ScaleCrop>
  <LinksUpToDate>false</LinksUpToDate>
  <CharactersWithSpaces>8418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2022-11-17T04:43:00Z</dcterms:created>
  <dc:creator>小树</dc:creator>
  <cp:lastModifiedBy>Dennis Rodman</cp:lastModifiedBy>
  <dcterms:modified xsi:type="dcterms:W3CDTF">2023-12-25T10:00:55Z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A79C3424BDCA49A883052AD3E993AAFC_13</vt:lpwstr>
  </property>
</Properties>
</file>