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"/>
        <w:gridCol w:w="1684"/>
        <w:gridCol w:w="384"/>
        <w:gridCol w:w="315"/>
        <w:gridCol w:w="1461"/>
        <w:gridCol w:w="3010"/>
        <w:gridCol w:w="1525"/>
        <w:gridCol w:w="1074"/>
        <w:gridCol w:w="619"/>
        <w:gridCol w:w="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auto"/>
          <w:wAfter w:w="0" w:type="auto"/>
          <w:trHeight w:val="455" w:hRule="atLeast"/>
          <w:jc w:val="center"/>
        </w:trPr>
        <w:tc>
          <w:tcPr>
            <w:tcW w:w="10426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87" w:hRule="atLeast"/>
          <w:jc w:val="center"/>
        </w:trPr>
        <w:tc>
          <w:tcPr>
            <w:tcW w:w="183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校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棠外附小</w:t>
            </w:r>
          </w:p>
        </w:tc>
        <w:tc>
          <w:tcPr>
            <w:tcW w:w="3010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执教教师</w:t>
            </w:r>
          </w:p>
        </w:tc>
        <w:tc>
          <w:tcPr>
            <w:tcW w:w="3424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石 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88" w:hRule="atLeast"/>
          <w:jc w:val="center"/>
        </w:trPr>
        <w:tc>
          <w:tcPr>
            <w:tcW w:w="183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科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数学</w:t>
            </w:r>
          </w:p>
        </w:tc>
        <w:tc>
          <w:tcPr>
            <w:tcW w:w="3010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学习领域/模块</w:t>
            </w:r>
          </w:p>
        </w:tc>
        <w:tc>
          <w:tcPr>
            <w:tcW w:w="3424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统计与概率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79" w:hRule="atLeast"/>
          <w:jc w:val="center"/>
        </w:trPr>
        <w:tc>
          <w:tcPr>
            <w:tcW w:w="183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四年级</w:t>
            </w:r>
          </w:p>
        </w:tc>
        <w:tc>
          <w:tcPr>
            <w:tcW w:w="3010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hint="eastAsia" w:ascii="Times New Roman" w:hAnsi="Times New Roman"/>
              </w:rPr>
              <w:t>及章节</w:t>
            </w:r>
          </w:p>
        </w:tc>
        <w:tc>
          <w:tcPr>
            <w:tcW w:w="3424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北师大版，可能性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13" w:hRule="atLeast"/>
          <w:jc w:val="center"/>
        </w:trPr>
        <w:tc>
          <w:tcPr>
            <w:tcW w:w="10426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13" w:hRule="atLeast"/>
          <w:jc w:val="center"/>
        </w:trPr>
        <w:tc>
          <w:tcPr>
            <w:tcW w:w="183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单元学习主题</w:t>
            </w:r>
          </w:p>
        </w:tc>
        <w:tc>
          <w:tcPr>
            <w:tcW w:w="6695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数学好玩</w:t>
            </w:r>
          </w:p>
        </w:tc>
        <w:tc>
          <w:tcPr>
            <w:tcW w:w="107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课时数</w:t>
            </w:r>
          </w:p>
        </w:tc>
        <w:tc>
          <w:tcPr>
            <w:tcW w:w="82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090" w:hRule="atLeast"/>
          <w:jc w:val="center"/>
        </w:trPr>
        <w:tc>
          <w:tcPr>
            <w:tcW w:w="10426" w:type="dxa"/>
            <w:gridSpan w:val="10"/>
            <w:shd w:val="clear" w:color="auto" w:fill="auto"/>
            <w:vAlign w:val="top"/>
          </w:tcPr>
          <w:p>
            <w:pPr>
              <w:pStyle w:val="13"/>
              <w:numPr>
                <w:ilvl w:val="0"/>
                <w:numId w:val="1"/>
              </w:numPr>
              <w:snapToGrid w:val="0"/>
              <w:spacing w:line="240" w:lineRule="auto"/>
              <w:ind w:firstLineChars="0"/>
              <w:jc w:val="both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单元课标要求</w:t>
            </w:r>
          </w:p>
          <w:p>
            <w:pPr>
              <w:spacing w:line="240" w:lineRule="auto"/>
              <w:jc w:val="both"/>
              <w:rPr>
                <w:rFonts w:hint="eastAsia" w:ascii="宋体" w:hAnsi="宋体" w:eastAsia="宋体" w:cstheme="minorBidi"/>
                <w:szCs w:val="21"/>
              </w:rPr>
            </w:pPr>
            <w:r>
              <w:rPr>
                <w:rFonts w:hint="eastAsia" w:ascii="宋体" w:hAnsi="宋体" w:eastAsia="宋体" w:cstheme="minorBidi"/>
                <w:szCs w:val="21"/>
              </w:rPr>
              <w:t>（1）通过实例感受简单的随机现象及其结果发生的可能性。</w:t>
            </w:r>
          </w:p>
          <w:p>
            <w:pPr>
              <w:spacing w:line="276" w:lineRule="auto"/>
              <w:jc w:val="both"/>
              <w:rPr>
                <w:rFonts w:hint="eastAsia" w:ascii="宋体" w:hAnsi="宋体" w:eastAsia="宋体" w:cstheme="minorBidi"/>
                <w:szCs w:val="21"/>
              </w:rPr>
            </w:pPr>
            <w:r>
              <w:rPr>
                <w:rFonts w:hint="eastAsia" w:ascii="宋体" w:hAnsi="宋体" w:eastAsia="宋体" w:cstheme="minorBidi"/>
                <w:szCs w:val="21"/>
              </w:rPr>
              <w:t>（2）在实际情境中，对一些简单随机现象发生可能性的大小作出定性的描述。</w:t>
            </w:r>
          </w:p>
          <w:p>
            <w:pPr>
              <w:spacing w:line="276" w:lineRule="auto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theme="minorBidi"/>
                <w:b/>
                <w:bCs/>
                <w:sz w:val="22"/>
                <w:szCs w:val="22"/>
              </w:rPr>
              <w:t>课标简析：</w:t>
            </w:r>
            <w:r>
              <w:rPr>
                <w:rFonts w:hint="eastAsia" w:ascii="宋体" w:hAnsi="宋体" w:eastAsia="宋体" w:cstheme="minorBidi"/>
                <w:szCs w:val="21"/>
              </w:rPr>
              <w:t xml:space="preserve"> 随机现象在生活中处处呈现，引导学生在自然界和生活的情境中感受简单的随机现象，感受随机现象的基本特质，可能发生也可能不发生，可能以这样的程度发生也可能以那样的程度发生。让学生感知，许多随机现象发生可能性的大小是可以预测，发展数据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65" w:hRule="atLeast"/>
          <w:jc w:val="center"/>
        </w:trPr>
        <w:tc>
          <w:tcPr>
            <w:tcW w:w="10426" w:type="dxa"/>
            <w:gridSpan w:val="10"/>
            <w:shd w:val="clear" w:color="auto" w:fill="auto"/>
          </w:tcPr>
          <w:p>
            <w:pPr>
              <w:pStyle w:val="13"/>
              <w:numPr>
                <w:ilvl w:val="0"/>
                <w:numId w:val="1"/>
              </w:numPr>
              <w:snapToGrid w:val="0"/>
              <w:spacing w:line="240" w:lineRule="auto"/>
              <w:ind w:firstLineChars="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单元学习目标</w:t>
            </w:r>
          </w:p>
          <w:p>
            <w:pPr>
              <w:spacing w:line="240" w:lineRule="auto"/>
              <w:rPr>
                <w:rFonts w:hint="eastAsia" w:ascii="宋体" w:hAnsi="宋体" w:eastAsia="宋体" w:cstheme="minorBidi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theme="minorBidi"/>
                <w:szCs w:val="21"/>
              </w:rPr>
              <w:t>1）通过掷硬币的实验和生活实例，知道有些事件的发生是不确定的，感受简单的随机现象，并能列举简单的随机现象中所有可能发生的结果（依据课程标准1）</w:t>
            </w:r>
          </w:p>
          <w:p>
            <w:pPr>
              <w:spacing w:line="276" w:lineRule="auto"/>
              <w:rPr>
                <w:rFonts w:hint="eastAsia" w:ascii="宋体" w:hAnsi="宋体" w:eastAsia="宋体" w:cstheme="minorBidi"/>
                <w:szCs w:val="21"/>
              </w:rPr>
            </w:pPr>
            <w:r>
              <w:rPr>
                <w:rFonts w:hint="eastAsia" w:ascii="宋体" w:hAnsi="宋体" w:eastAsia="宋体" w:cstheme="minorBidi"/>
                <w:szCs w:val="21"/>
              </w:rPr>
              <w:t>（2）结合摸球游戏的具体情景，经历分析、判断等思考过程，感受随机现象结果发生的可能是有大小的。（依据课程标准2）</w:t>
            </w: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theme="minorBidi"/>
                <w:szCs w:val="21"/>
              </w:rPr>
              <w:t>（3）能对一些简单的随机现象发生的可能性的大小作出定性的描述，并能进行交流（依据课程标准2）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715" w:hRule="atLeast"/>
          <w:jc w:val="center"/>
        </w:trPr>
        <w:tc>
          <w:tcPr>
            <w:tcW w:w="10426" w:type="dxa"/>
            <w:gridSpan w:val="10"/>
            <w:shd w:val="clear" w:color="auto" w:fill="auto"/>
            <w:vAlign w:val="center"/>
          </w:tcPr>
          <w:p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单元评价任务</w:t>
            </w:r>
          </w:p>
          <w:p>
            <w:pPr>
              <w:spacing w:line="240" w:lineRule="auto"/>
              <w:rPr>
                <w:rFonts w:hint="eastAsia" w:ascii="宋体" w:hAnsi="宋体" w:eastAsia="宋体" w:cstheme="minorBidi"/>
                <w:szCs w:val="21"/>
              </w:rPr>
            </w:pPr>
            <w:r>
              <w:rPr>
                <w:rFonts w:hint="eastAsia" w:ascii="宋体" w:hAnsi="宋体" w:eastAsia="宋体" w:cstheme="minorBidi"/>
                <w:szCs w:val="21"/>
              </w:rPr>
              <w:t>（1） 能列举生活中的随机现象。（如96页练一练第2、4题，检测目标1）</w:t>
            </w:r>
          </w:p>
          <w:p>
            <w:pPr>
              <w:spacing w:line="276" w:lineRule="auto"/>
              <w:rPr>
                <w:rFonts w:hint="eastAsia" w:ascii="宋体" w:hAnsi="宋体" w:eastAsia="宋体" w:cstheme="minorBidi"/>
                <w:szCs w:val="21"/>
              </w:rPr>
            </w:pPr>
            <w:r>
              <w:rPr>
                <w:rFonts w:hint="eastAsia" w:ascii="宋体" w:hAnsi="宋体" w:eastAsia="宋体" w:cstheme="minorBidi"/>
                <w:szCs w:val="21"/>
              </w:rPr>
              <w:t>（2）列出简单随机现象中所有可能的结果（如96页1、3题，检测目标1）</w:t>
            </w: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theme="minorBidi"/>
                <w:szCs w:val="21"/>
              </w:rPr>
              <w:t>（3）能判断简单随机现象发生可能性的大小。（如：98页 第1</w:t>
            </w:r>
            <w:r>
              <w:rPr>
                <w:rFonts w:hint="eastAsia" w:ascii="宋体" w:hAnsi="宋体" w:cstheme="minorBidi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theme="minorBidi"/>
                <w:szCs w:val="21"/>
              </w:rPr>
              <w:t>2</w:t>
            </w:r>
            <w:r>
              <w:rPr>
                <w:rFonts w:hint="eastAsia" w:ascii="宋体" w:hAnsi="宋体" w:cstheme="minorBidi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theme="minorBidi"/>
                <w:szCs w:val="21"/>
              </w:rPr>
              <w:t>3</w:t>
            </w:r>
            <w:r>
              <w:rPr>
                <w:rFonts w:hint="eastAsia" w:ascii="宋体" w:hAnsi="宋体" w:cstheme="minorBidi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theme="minorBidi"/>
                <w:szCs w:val="21"/>
              </w:rPr>
              <w:t>4题，检测目标2、3）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819" w:hRule="atLeast"/>
          <w:jc w:val="center"/>
        </w:trPr>
        <w:tc>
          <w:tcPr>
            <w:tcW w:w="10426" w:type="dxa"/>
            <w:gridSpan w:val="10"/>
            <w:shd w:val="clear" w:color="auto" w:fill="auto"/>
            <w:vAlign w:val="top"/>
          </w:tcPr>
          <w:p>
            <w:pPr>
              <w:spacing w:line="360" w:lineRule="auto"/>
              <w:jc w:val="both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4.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ind w:firstLine="420" w:firstLineChars="200"/>
              <w:jc w:val="both"/>
              <w:rPr>
                <w:rFonts w:ascii="宋体" w:hAnsi="宋体"/>
                <w:sz w:val="24"/>
              </w:rPr>
            </w:pPr>
            <w: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180340</wp:posOffset>
                  </wp:positionV>
                  <wp:extent cx="3728720" cy="2454275"/>
                  <wp:effectExtent l="0" t="0" r="5080" b="3175"/>
                  <wp:wrapNone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4154" b="12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8720" cy="2454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 w:val="24"/>
              </w:rPr>
              <w:t>本单元的主题是综合实践，共分为2个课题，2个课时完成。不确定性和可能性各一课时。</w:t>
            </w:r>
          </w:p>
          <w:p>
            <w:pPr>
              <w:spacing w:line="276" w:lineRule="auto"/>
              <w:ind w:firstLine="480" w:firstLineChars="200"/>
              <w:jc w:val="both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ind w:firstLine="480" w:firstLineChars="2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</w:p>
          <w:p>
            <w:pPr>
              <w:spacing w:line="276" w:lineRule="auto"/>
              <w:ind w:firstLine="480" w:firstLineChars="200"/>
              <w:jc w:val="both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366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52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364" w:hRule="atLeast"/>
          <w:jc w:val="center"/>
        </w:trPr>
        <w:tc>
          <w:tcPr>
            <w:tcW w:w="238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课时主题</w:t>
            </w:r>
          </w:p>
        </w:tc>
        <w:tc>
          <w:tcPr>
            <w:tcW w:w="7689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不确定性（感受简单随机现象的实例）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689" w:hRule="atLeast"/>
          <w:jc w:val="center"/>
        </w:trPr>
        <w:tc>
          <w:tcPr>
            <w:tcW w:w="238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课型</w:t>
            </w:r>
          </w:p>
        </w:tc>
        <w:tc>
          <w:tcPr>
            <w:tcW w:w="7689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新授课</w:t>
            </w:r>
            <w:r>
              <w:rPr>
                <w:rFonts w:ascii="Segoe UI Emoji" w:hAnsi="Segoe UI Emoji" w:cs="Segoe UI Emoji"/>
                <w:sz w:val="24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        章/单元复习课□     专题复习课□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习题/试卷讲评课□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31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（1）结合“掷硬币”的游戏，通过丰富的生活实例体验一些事情发生的不确定性，感受简单的随机现象。</w:t>
            </w:r>
          </w:p>
          <w:p>
            <w:pPr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（2）能用“可能”“一定”“不可能”来描述简单事件发生的情况，并能够列出简单的随机现象中所有可能发生的结果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31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pStyle w:val="13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课时评价任务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（1）任务一（活动1）检测目标1达成情况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（2）任务二（活动2）检测目标2达成情况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（3）任务三（活动3）检测目标1、2达成情况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（4）任务四（活动4）检测目标1、2达成情况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（5）作业与检测，检测目标1、2达成情况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569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通过简单的实验和实例感受简单的随机现象。体会每次硬币落地时是正面还是反面朝上，感受结果的不确定性，且能联系生活实际，感受随机现象，且能用“可能”“一定”“不可能”来描述简单事件发生的情况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48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本节课是概率部分内容的起始课，学习不确定现象，通过试验和实例感受简单的随机现象。学生在试验中感知，结果不能事先确定的现象就是随机现象。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48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343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pStyle w:val="13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.学习过程设计</w:t>
            </w:r>
          </w:p>
          <w:tbl>
            <w:tblPr>
              <w:tblStyle w:val="7"/>
              <w:tblW w:w="9846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185"/>
              <w:gridCol w:w="93"/>
              <w:gridCol w:w="1568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3" w:hRule="atLeast"/>
              </w:trPr>
              <w:tc>
                <w:tcPr>
                  <w:tcW w:w="827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1928" w:firstLineChars="8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学生活动</w:t>
                  </w:r>
                </w:p>
              </w:tc>
              <w:tc>
                <w:tcPr>
                  <w:tcW w:w="1568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</w:trPr>
              <w:tc>
                <w:tcPr>
                  <w:tcW w:w="9846" w:type="dxa"/>
                  <w:gridSpan w:val="3"/>
                  <w:shd w:val="clear" w:color="auto" w:fill="auto"/>
                </w:tcPr>
                <w:p>
                  <w:pPr>
                    <w:rPr>
                      <w:rFonts w:hint="eastAsia"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环节一：操作感知不确定(指向目标1)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5" w:hRule="atLeast"/>
              </w:trPr>
              <w:tc>
                <w:tcPr>
                  <w:tcW w:w="827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学生活动1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1、与同桌轮流掷10次硬币，先猜猜哪面朝上，再把实际结果记录下来。说说你有什么发现。</w:t>
                  </w:r>
                </w:p>
                <w:tbl>
                  <w:tblPr>
                    <w:tblStyle w:val="8"/>
                    <w:tblW w:w="8052" w:type="dxa"/>
                    <w:tblInd w:w="0" w:type="dxa"/>
                    <w:tblBorders>
                      <w:top w:val="single" w:color="000000" w:themeColor="text1" w:sz="4" w:space="0"/>
                      <w:left w:val="single" w:color="000000" w:themeColor="text1" w:sz="4" w:space="0"/>
                      <w:bottom w:val="single" w:color="000000" w:themeColor="text1" w:sz="4" w:space="0"/>
                      <w:right w:val="single" w:color="000000" w:themeColor="text1" w:sz="4" w:space="0"/>
                      <w:insideH w:val="single" w:color="000000" w:themeColor="text1" w:sz="4" w:space="0"/>
                      <w:insideV w:val="single" w:color="000000" w:themeColor="text1" w:sz="4" w:space="0"/>
                    </w:tblBorders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197"/>
                    <w:gridCol w:w="685"/>
                    <w:gridCol w:w="685"/>
                    <w:gridCol w:w="685"/>
                    <w:gridCol w:w="685"/>
                    <w:gridCol w:w="685"/>
                    <w:gridCol w:w="685"/>
                    <w:gridCol w:w="685"/>
                    <w:gridCol w:w="685"/>
                    <w:gridCol w:w="685"/>
                    <w:gridCol w:w="690"/>
                  </w:tblGrid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9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left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第几次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690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10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219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left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我的猜测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90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themeColor="text1" w:sz="4" w:space="0"/>
                        <w:left w:val="single" w:color="000000" w:themeColor="text1" w:sz="4" w:space="0"/>
                        <w:bottom w:val="single" w:color="000000" w:themeColor="text1" w:sz="4" w:space="0"/>
                        <w:right w:val="single" w:color="000000" w:themeColor="text1" w:sz="4" w:space="0"/>
                        <w:insideH w:val="single" w:color="000000" w:themeColor="text1" w:sz="4" w:space="0"/>
                        <w:insideV w:val="single" w:color="000000" w:themeColor="text1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212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left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kern w:val="0"/>
                            <w:sz w:val="24"/>
                          </w:rPr>
                          <w:t>掷的结果</w:t>
                        </w: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85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690" w:type="dxa"/>
                        <w:vAlign w:val="top"/>
                      </w:tcPr>
                      <w:p>
                        <w:pPr>
                          <w:tabs>
                            <w:tab w:val="left" w:pos="6300"/>
                          </w:tabs>
                          <w:spacing w:line="360" w:lineRule="auto"/>
                          <w:jc w:val="center"/>
                          <w:rPr>
                            <w:rFonts w:ascii="宋体" w:hAnsi="宋体"/>
                            <w:kern w:val="0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Cs/>
                      <w:sz w:val="24"/>
                    </w:rPr>
                    <w:t>2、与组内同学交流纪录结果，我发现：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①硬币落地后，会出现（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）朝上或（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）朝上两种结果，硬币落地前，出现哪种结果是（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 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>）。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hint="eastAsia"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Cs/>
                      <w:sz w:val="24"/>
                    </w:rPr>
                    <w:t>②我还发现：</w:t>
                  </w:r>
                  <w:r>
                    <w:rPr>
                      <w:rFonts w:hint="eastAsia" w:ascii="宋体" w:hAnsi="宋体"/>
                      <w:bCs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bCs/>
                      <w:sz w:val="24"/>
                      <w:u w:val="single"/>
                    </w:rPr>
                    <w:t xml:space="preserve">                                                                   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3、进行全班交流，达成共识。</w:t>
                  </w:r>
                </w:p>
              </w:tc>
              <w:tc>
                <w:tcPr>
                  <w:tcW w:w="1568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教师活动1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  <w:lang w:val="en-US" w:eastAsia="zh-CN"/>
                    </w:rPr>
                    <w:t>1、</w:t>
                  </w:r>
                  <w:r>
                    <w:rPr>
                      <w:rFonts w:hint="eastAsia" w:ascii="宋体" w:hAnsi="宋体"/>
                      <w:sz w:val="24"/>
                    </w:rPr>
                    <w:t>教师巡视，指导学生有序开展活动</w:t>
                  </w:r>
                </w:p>
                <w:p>
                  <w:pPr>
                    <w:rPr>
                      <w:rFonts w:hint="eastAsia" w:ascii="宋体" w:hAnsi="宋体" w:eastAsia="宋体"/>
                      <w:sz w:val="24"/>
                      <w:lang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2、组织学生交流，明确任意掷一枚硬币，落地后会出现哪一种结果是随机的，不确定的</w:t>
                  </w:r>
                  <w:r>
                    <w:rPr>
                      <w:rFonts w:hint="eastAsia" w:ascii="宋体" w:hAnsi="宋体"/>
                      <w:sz w:val="24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60" w:hRule="atLeast"/>
              </w:trPr>
              <w:tc>
                <w:tcPr>
                  <w:tcW w:w="9846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活动意图说明：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4"/>
                    </w:rPr>
                    <w:t>通过掷硬币试验认识随机现象，学生通过猜</w:t>
                  </w:r>
                  <w:r>
                    <w:rPr>
                      <w:rFonts w:ascii="宋体" w:hAnsi="宋体"/>
                      <w:sz w:val="24"/>
                    </w:rPr>
                    <w:t>—</w:t>
                  </w:r>
                  <w:r>
                    <w:rPr>
                      <w:rFonts w:hint="eastAsia" w:ascii="宋体" w:hAnsi="宋体"/>
                      <w:sz w:val="24"/>
                    </w:rPr>
                    <w:t>掷</w:t>
                  </w:r>
                  <w:r>
                    <w:rPr>
                      <w:rFonts w:ascii="宋体" w:hAnsi="宋体"/>
                      <w:sz w:val="24"/>
                    </w:rPr>
                    <w:t>—</w:t>
                  </w:r>
                  <w:r>
                    <w:rPr>
                      <w:rFonts w:hint="eastAsia" w:ascii="宋体" w:hAnsi="宋体"/>
                      <w:sz w:val="24"/>
                    </w:rPr>
                    <w:t>记录</w:t>
                  </w:r>
                  <w:r>
                    <w:rPr>
                      <w:rFonts w:ascii="宋体" w:hAnsi="宋体"/>
                      <w:sz w:val="24"/>
                    </w:rPr>
                    <w:t>—</w:t>
                  </w:r>
                  <w:r>
                    <w:rPr>
                      <w:rFonts w:hint="eastAsia" w:ascii="宋体" w:hAnsi="宋体"/>
                      <w:sz w:val="24"/>
                    </w:rPr>
                    <w:t>对比</w:t>
                  </w:r>
                  <w:r>
                    <w:rPr>
                      <w:rFonts w:ascii="宋体" w:hAnsi="宋体"/>
                      <w:sz w:val="24"/>
                    </w:rPr>
                    <w:t>—</w:t>
                  </w:r>
                  <w:r>
                    <w:rPr>
                      <w:rFonts w:hint="eastAsia" w:ascii="宋体" w:hAnsi="宋体"/>
                      <w:sz w:val="24"/>
                    </w:rPr>
                    <w:t>交流发现，每次硬币落地的结果只有两种（正面朝上或者反面朝向），而且事先无法确定其中哪一种结果一定会发生，像这样不能事先确定结果的现象就是随机现象。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9846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环节二：感知生活中的随机现象（指向目标</w:t>
                  </w:r>
                  <w:r>
                    <w:rPr>
                      <w:rFonts w:ascii="宋体" w:hAnsi="宋体"/>
                      <w:b/>
                      <w:sz w:val="24"/>
                    </w:rPr>
                    <w:t>2</w:t>
                  </w:r>
                  <w:r>
                    <w:rPr>
                      <w:rFonts w:hint="eastAsia" w:ascii="宋体" w:hAnsi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827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学生活动2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1、观察生活中的随机现象，说一说可能出现哪些结果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drawing>
                      <wp:inline distT="0" distB="0" distL="0" distR="0">
                        <wp:extent cx="1275715" cy="1028700"/>
                        <wp:effectExtent l="0" t="0" r="635" b="0"/>
                        <wp:docPr id="41" name="图片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" name="图片 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7089" r="58986" b="76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7207" cy="10293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</w:t>
                  </w:r>
                  <w:r>
                    <w:rPr>
                      <w:rFonts w:ascii="宋体" w:hAnsi="宋体"/>
                      <w:sz w:val="24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sz w:val="24"/>
                    </w:rPr>
                    <w:drawing>
                      <wp:inline distT="0" distB="0" distL="0" distR="0">
                        <wp:extent cx="809625" cy="1113790"/>
                        <wp:effectExtent l="0" t="0" r="0" b="635"/>
                        <wp:docPr id="8" name="图片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36710" r="4176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0337" cy="11151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/>
                      <w:sz w:val="24"/>
                    </w:rPr>
                    <w:t xml:space="preserve">             </w:t>
                  </w:r>
                  <w:r>
                    <w:rPr>
                      <w:rFonts w:hint="eastAsia" w:ascii="宋体" w:hAnsi="宋体"/>
                      <w:sz w:val="24"/>
                    </w:rPr>
                    <w:drawing>
                      <wp:inline distT="0" distB="0" distL="0" distR="0">
                        <wp:extent cx="1181100" cy="809625"/>
                        <wp:effectExtent l="0" t="0" r="0" b="0"/>
                        <wp:docPr id="9" name="图片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54939" t="6838" r="13658" b="204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2237" cy="810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ind w:left="6380" w:hanging="6380" w:hangingChars="2900"/>
                    <w:rPr>
                      <w:rFonts w:ascii="宋体" w:hAnsi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/>
                      <w:sz w:val="22"/>
                      <w:szCs w:val="22"/>
                    </w:rPr>
                    <w:t xml:space="preserve">明天（ </w:t>
                  </w:r>
                  <w:r>
                    <w:rPr>
                      <w:rFonts w:ascii="宋体" w:hAnsi="宋体"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2"/>
                      <w:szCs w:val="22"/>
                    </w:rPr>
                    <w:t xml:space="preserve">）下雨 </w:t>
                  </w:r>
                  <w:r>
                    <w:rPr>
                      <w:rFonts w:ascii="宋体" w:hAnsi="宋体"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2"/>
                      <w:szCs w:val="22"/>
                    </w:rPr>
                    <w:t xml:space="preserve">抽一次，会出现哪些结果呢？ </w:t>
                  </w:r>
                  <w:r>
                    <w:rPr>
                      <w:rFonts w:ascii="宋体" w:hAnsi="宋体"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2"/>
                      <w:szCs w:val="22"/>
                    </w:rPr>
                    <w:t>到下一个路口，可能出现哪些情况呢？</w:t>
                  </w:r>
                </w:p>
                <w:p>
                  <w:pPr>
                    <w:ind w:left="6380" w:hanging="6380" w:hangingChars="2900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2"/>
                      <w:szCs w:val="22"/>
                    </w:rPr>
                    <w:t>2、</w:t>
                  </w:r>
                  <w:r>
                    <w:rPr>
                      <w:rFonts w:hint="eastAsia" w:ascii="宋体" w:hAnsi="宋体"/>
                      <w:sz w:val="24"/>
                    </w:rPr>
                    <w:t>全班交流想法，感悟生活中的随机现象，尝试用“可能”“一定”“不可能”说一说上面的现象。</w:t>
                  </w:r>
                </w:p>
                <w:p>
                  <w:pPr>
                    <w:rPr>
                      <w:rFonts w:hint="eastAsia" w:ascii="宋体" w:hAnsi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sz w:val="24"/>
                      <w:lang w:val="en-US" w:eastAsia="zh-CN"/>
                    </w:rPr>
                    <w:t>3、</w:t>
                  </w:r>
                  <w:r>
                    <w:rPr>
                      <w:rFonts w:hint="eastAsia" w:ascii="宋体" w:hAnsi="宋体"/>
                      <w:b w:val="0"/>
                      <w:bCs w:val="0"/>
                      <w:sz w:val="24"/>
                    </w:rPr>
                    <w:t>尝试总结：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日常生活中，许多事件的结果是不可预知的，具有（      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）。可以（        ）、（ </w:t>
                  </w:r>
                  <w:r>
                    <w:rPr>
                      <w:rFonts w:ascii="宋体" w:hAnsi="宋体"/>
                      <w:sz w:val="24"/>
                    </w:rPr>
                    <w:t xml:space="preserve">     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）、（ </w:t>
                  </w:r>
                  <w:r>
                    <w:rPr>
                      <w:rFonts w:ascii="宋体" w:hAnsi="宋体"/>
                      <w:sz w:val="24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sz w:val="24"/>
                    </w:rPr>
                    <w:t>）等词语描述事件发生的情况。</w:t>
                  </w:r>
                </w:p>
              </w:tc>
              <w:tc>
                <w:tcPr>
                  <w:tcW w:w="1568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教师活动2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1、及时板书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2、启发学生思考，寻找生活中随机现象，并对学生的举例进行评价。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3、有意识引导学生用</w:t>
                  </w:r>
                  <w:r>
                    <w:rPr>
                      <w:rFonts w:hint="eastAsia" w:ascii="宋体" w:hAnsi="宋体"/>
                      <w:sz w:val="22"/>
                      <w:szCs w:val="22"/>
                    </w:rPr>
                    <w:t>“可能”“一定”“不可能”上述现象。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" w:hRule="atLeast"/>
              </w:trPr>
              <w:tc>
                <w:tcPr>
                  <w:tcW w:w="9846" w:type="dxa"/>
                  <w:gridSpan w:val="3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活动意图说明：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>通过实例，分析简单事件发生的情况，进一步感受简单的随机现象。同时让学生感受生活中事先不确定的简单事件，也是生活中简单的随机现象。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8" w:hRule="atLeast"/>
              </w:trPr>
              <w:tc>
                <w:tcPr>
                  <w:tcW w:w="9846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环节三：摸球活动，再次感受随机现象（指向目标1、2）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827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学生活动3</w:t>
                  </w:r>
                </w:p>
                <w:p>
                  <w:pPr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asciiTheme="minorEastAsia" w:hAnsiTheme="minorEastAsia" w:eastAsiaTheme="minorEastAsia"/>
                      <w:sz w:val="24"/>
                    </w:rPr>
                    <w:object>
                      <v:shape id="_x0000_i1025" o:spt="75" type="#_x0000_t75" style="height:88.5pt;width:184.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7" o:title=""/>
                        <o:lock v:ext="edit" aspectratio="t"/>
                        <w10:wrap type="none"/>
                        <w10:anchorlock/>
                      </v:shape>
                      <o:OLEObject Type="Embed" ProgID="PBrush" ShapeID="_x0000_i1025" DrawAspect="Content" ObjectID="_1468075725" r:id="rId6">
                        <o:LockedField>false</o:LockedField>
                      </o:OLEObject>
                    </w:objec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1、学生根据上图设计摸球活动，并在活动中观察箱子摸出的球的情况。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2、填一填。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（1）</w:t>
                  </w:r>
                  <w:r>
                    <w:rPr>
                      <w:rFonts w:ascii="宋体" w:hAnsi="宋体"/>
                    </w:rPr>
                    <w:drawing>
                      <wp:inline distT="0" distB="0" distL="0" distR="0">
                        <wp:extent cx="523875" cy="304800"/>
                        <wp:effectExtent l="0" t="0" r="0" b="0"/>
                        <wp:docPr id="10" name="图片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图片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3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从这个箱子里摸出一个球，（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）是黄球，（ </w:t>
                  </w:r>
                  <w:r>
                    <w:rPr>
                      <w:rFonts w:ascii="宋体" w:hAnsi="宋体"/>
                      <w:sz w:val="24"/>
                    </w:rPr>
                    <w:t xml:space="preserve">     </w:t>
                  </w:r>
                  <w:r>
                    <w:rPr>
                      <w:rFonts w:hint="eastAsia" w:ascii="宋体" w:hAnsi="宋体"/>
                      <w:sz w:val="24"/>
                    </w:rPr>
                    <w:t>）是白球。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（2）</w:t>
                  </w:r>
                  <w:r>
                    <w:rPr>
                      <w:rFonts w:ascii="宋体" w:hAnsi="宋体"/>
                    </w:rPr>
                    <w:drawing>
                      <wp:inline distT="0" distB="0" distL="0" distR="0">
                        <wp:extent cx="523875" cy="333375"/>
                        <wp:effectExtent l="0" t="0" r="0" b="0"/>
                        <wp:docPr id="11" name="图片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38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从这个箱子里摸出一个球，（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）是黄球，（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>）是白球。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（3）</w:t>
                  </w:r>
                  <w:r>
                    <w:rPr>
                      <w:rFonts w:ascii="宋体" w:hAnsi="宋体"/>
                    </w:rPr>
                    <w:drawing>
                      <wp:inline distT="0" distB="0" distL="0" distR="0">
                        <wp:extent cx="561975" cy="323850"/>
                        <wp:effectExtent l="0" t="0" r="0" b="0"/>
                        <wp:docPr id="12" name="图片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1975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从这个箱子里摸出一个球，（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）是黄球，（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>）是白球。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3、连一连，根据摸球结果，在上图连一连。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4、通过摸球发现：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有些箱子摸球的结果是（ </w:t>
                  </w:r>
                  <w:r>
                    <w:rPr>
                      <w:rFonts w:ascii="宋体" w:hAnsi="宋体"/>
                      <w:sz w:val="24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），有些箱子摸球的结果是（ </w:t>
                  </w:r>
                  <w:r>
                    <w:rPr>
                      <w:rFonts w:ascii="宋体" w:hAnsi="宋体"/>
                      <w:sz w:val="24"/>
                    </w:rPr>
                    <w:t xml:space="preserve">     </w:t>
                  </w:r>
                  <w:r>
                    <w:rPr>
                      <w:rFonts w:hint="eastAsia" w:ascii="宋体" w:hAnsi="宋体"/>
                      <w:sz w:val="24"/>
                    </w:rPr>
                    <w:t>）</w:t>
                  </w:r>
                </w:p>
              </w:tc>
              <w:tc>
                <w:tcPr>
                  <w:tcW w:w="1568" w:type="dxa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</w:t>
                  </w:r>
                  <w:r>
                    <w:rPr>
                      <w:rFonts w:ascii="宋体" w:hAnsi="宋体"/>
                      <w:b/>
                      <w:sz w:val="24"/>
                    </w:rPr>
                    <w:t>3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1、指导学生完成摸球活动。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2</w:t>
                  </w:r>
                  <w:r>
                    <w:rPr>
                      <w:rFonts w:hint="eastAsia" w:ascii="宋体" w:hAnsi="宋体"/>
                      <w:sz w:val="24"/>
                    </w:rPr>
                    <w:t>、组织全班交流，并发现有些事件发生的结果是确定的，有些事件发生的结果是不确定的。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3"/>
                  <w:shd w:val="clear" w:color="auto" w:fill="auto"/>
                </w:tcPr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活动意图说明：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4"/>
                    </w:rPr>
                    <w:t>学生在摸球的过程中感受“一定是黄球”和“不可能是黄球”都是必然发生的事件的描述，与这类必然事件对应的是必然现象。“可能是黄球”是对不确定事件的描述，与这类不确定事件对应的是随机现象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3"/>
                  <w:shd w:val="clear" w:color="auto" w:fill="auto"/>
                </w:tcPr>
                <w:p>
                  <w:pPr>
                    <w:ind w:firstLine="241" w:firstLineChars="100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环节四：归纳总结（指向目标1，2）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8185" w:type="dxa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学生活动4</w:t>
                  </w:r>
                </w:p>
                <w:p>
                  <w:pPr>
                    <w:spacing w:line="276" w:lineRule="auto"/>
                    <w:rPr>
                      <w:rFonts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1、通过今天的学习我发现，生活中发生的事件，有的结果是（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），有的结果是（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>）</w:t>
                  </w:r>
                </w:p>
                <w:p>
                  <w:pPr>
                    <w:spacing w:line="276" w:lineRule="auto"/>
                    <w:rPr>
                      <w:rFonts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2、我学会了用（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 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）、（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）、（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  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>）描述简单事件发生的情况。</w:t>
                  </w:r>
                </w:p>
                <w:p>
                  <w:pPr>
                    <w:spacing w:line="276" w:lineRule="auto"/>
                    <w:rPr>
                      <w:rFonts w:hint="eastAsia"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3、通过今天的学习，我（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            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 xml:space="preserve">）些问题没有解决，我准备通过（ 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                            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>）解决这些问题</w:t>
                  </w:r>
                </w:p>
              </w:tc>
              <w:tc>
                <w:tcPr>
                  <w:tcW w:w="1661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教师活动4</w:t>
                  </w:r>
                </w:p>
                <w:p>
                  <w:pPr>
                    <w:rPr>
                      <w:rFonts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Cs/>
                      <w:sz w:val="24"/>
                    </w:rPr>
                    <w:t>1、组织学生交流</w:t>
                  </w:r>
                </w:p>
                <w:p>
                  <w:pPr>
                    <w:rPr>
                      <w:rFonts w:hint="eastAsia"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Cs/>
                      <w:sz w:val="24"/>
                    </w:rPr>
                    <w:t>2、及时补充板书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3"/>
                  <w:shd w:val="clear" w:color="auto" w:fill="auto"/>
                </w:tcPr>
                <w:p>
                  <w:pPr>
                    <w:rPr>
                      <w:rFonts w:hint="eastAsia"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设计意图说明：</w:t>
                  </w:r>
                  <w:r>
                    <w:rPr>
                      <w:rFonts w:ascii="宋体" w:hAnsi="宋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>通过这个环节，学生养成“回头看”的习惯，并且尝试挖掘与本节课相关的问题，并尝试解决。</w:t>
                  </w:r>
                </w:p>
              </w:tc>
            </w:tr>
          </w:tbl>
          <w:p>
            <w:pPr>
              <w:spacing w:line="360" w:lineRule="auto"/>
              <w:ind w:firstLine="482" w:firstLineChars="200"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689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6.作业与检测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课后练一练</w:t>
            </w:r>
          </w:p>
          <w:p>
            <w:pPr>
              <w:pStyle w:val="18"/>
              <w:spacing w:line="276" w:lineRule="auto"/>
              <w:ind w:firstLine="0" w:firstLineChars="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在括号里填上“一定”或“可能”。</w:t>
            </w:r>
          </w:p>
          <w:p>
            <w:pPr>
              <w:pStyle w:val="18"/>
              <w:spacing w:line="276" w:lineRule="auto"/>
              <w:ind w:firstLine="0" w:firstLineChars="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（1）花（    ）是香的      （2）一天（    ）有24小时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  （3）阴天（    ）下雨</w:t>
            </w:r>
          </w:p>
          <w:p>
            <w:pPr>
              <w:pStyle w:val="18"/>
              <w:spacing w:line="276" w:lineRule="auto"/>
              <w:ind w:firstLine="0" w:firstLineChars="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一个口袋里装有5个大小、质地相同的球，分别是1个红球，1个蓝球和3个绿球，闭上眼睛，从口袋里一次摸出3个球，会有几种情况？每次一定会摸出什么颜色的球？可能会摸到什么颜色的球？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689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ind w:firstLine="3360" w:firstLineChars="1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不确定性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生活中的事件，有些事件的结果是（ </w:t>
            </w: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 xml:space="preserve">），有些事件的结果是（ </w:t>
            </w:r>
            <w:r>
              <w:rPr>
                <w:rFonts w:ascii="宋体" w:hAnsi="宋体"/>
                <w:sz w:val="24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可能-</w:t>
            </w:r>
            <w:r>
              <w:rPr>
                <w:rFonts w:ascii="宋体" w:hAnsi="宋体"/>
                <w:sz w:val="24"/>
              </w:rPr>
              <w:t>--</w:t>
            </w:r>
            <w:r>
              <w:rPr>
                <w:rFonts w:hint="eastAsia" w:ascii="宋体" w:hAnsi="宋体"/>
                <w:sz w:val="24"/>
              </w:rPr>
              <w:t xml:space="preserve">随机事件 </w:t>
            </w:r>
            <w:r>
              <w:rPr>
                <w:rFonts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>一定、不可能-</w:t>
            </w:r>
            <w:r>
              <w:rPr>
                <w:rFonts w:ascii="宋体" w:hAnsi="宋体"/>
                <w:sz w:val="24"/>
              </w:rPr>
              <w:t>---</w:t>
            </w:r>
            <w:r>
              <w:rPr>
                <w:rFonts w:hint="eastAsia" w:ascii="宋体" w:hAnsi="宋体"/>
                <w:sz w:val="24"/>
              </w:rPr>
              <w:t>必然事件</w:t>
            </w:r>
          </w:p>
          <w:p>
            <w:pPr>
              <w:ind w:firstLine="3600" w:firstLineChars="15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711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622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53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364" w:hRule="atLeast"/>
          <w:jc w:val="center"/>
        </w:trPr>
        <w:tc>
          <w:tcPr>
            <w:tcW w:w="206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课时主题</w:t>
            </w:r>
          </w:p>
        </w:tc>
        <w:tc>
          <w:tcPr>
            <w:tcW w:w="8004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摸球游戏（定性描述可能性的大小）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689" w:hRule="atLeast"/>
          <w:jc w:val="center"/>
        </w:trPr>
        <w:tc>
          <w:tcPr>
            <w:tcW w:w="206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课型</w:t>
            </w:r>
          </w:p>
        </w:tc>
        <w:tc>
          <w:tcPr>
            <w:tcW w:w="8004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新授课</w:t>
            </w:r>
            <w:r>
              <w:rPr>
                <w:rFonts w:ascii="Segoe UI Emoji" w:hAnsi="Segoe UI Emoji" w:cs="Segoe UI Emoji"/>
                <w:sz w:val="24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        章/单元复习课□     专题复习课□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习题/试卷讲评课□    学科实践活动课□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31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（1）结合摸球游戏的各种具体情境，体会有的摸球结果是必然现象，有的摸球结果是随机现象。</w:t>
            </w:r>
          </w:p>
          <w:p>
            <w:pPr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（2）通过罗列摸球所有可能发生的结果，感受摸球的随机现象发生的可能性有大有小，能对一些简单的随机现象的可能性大小作出定性的描述，并进行交流。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31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pStyle w:val="13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课时评价任务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（1）任务一（活动1）检测目标1达成情况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（2）任务二（活动2）检测目标2达成情况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（3）任务三（活动3）检测目标1、2达成情况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（4）任务四（活动4）检测目标1、2达成情况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（5）作业与检测，检测目标1、2达成情况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569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节课主要是结合摸球游戏的情境，知道简单随机现象发生的可能性是有大有小的，并能作出定性的描述和进行交流。并能从确定事件的角度加深对不确定现象的体会，也能从互逆的角度，进一步体会简单随机现象的可能性有大有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48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学生在上一节课已经从生活实例充分感受了“不确定性”，这节课在上一节课的基础上继续感受不确定性的同时，还能定性描述可能性是有大有小的。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48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3435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pStyle w:val="13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5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.学习过程设计</w:t>
            </w:r>
          </w:p>
          <w:tbl>
            <w:tblPr>
              <w:tblStyle w:val="7"/>
              <w:tblW w:w="9846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239"/>
              <w:gridCol w:w="260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3" w:hRule="atLeast"/>
              </w:trPr>
              <w:tc>
                <w:tcPr>
                  <w:tcW w:w="7239" w:type="dxa"/>
                  <w:shd w:val="clear" w:color="auto" w:fill="auto"/>
                </w:tcPr>
                <w:p>
                  <w:pPr>
                    <w:spacing w:line="360" w:lineRule="auto"/>
                    <w:ind w:firstLine="1928" w:firstLineChars="8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学生活动</w:t>
                  </w:r>
                </w:p>
              </w:tc>
              <w:tc>
                <w:tcPr>
                  <w:tcW w:w="2607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</w:trPr>
              <w:tc>
                <w:tcPr>
                  <w:tcW w:w="9846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环节一：再次感受确定性和不确定性(指向目标1)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5" w:hRule="atLeast"/>
              </w:trPr>
              <w:tc>
                <w:tcPr>
                  <w:tcW w:w="7239" w:type="dxa"/>
                  <w:shd w:val="clear" w:color="auto" w:fill="auto"/>
                </w:tcPr>
                <w:p>
                  <w:pPr>
                    <w:spacing w:line="360" w:lineRule="auto"/>
                    <w:ind w:firstLine="480" w:firstLineChars="200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学生活动1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1、学生通过分类，将上面5个盒子分成两类，学生感受有的箱子摸球的结果是确定的，有的箱子摸球的结果是不确定的。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2、学生独立思考：分别从这些盒子任意摸出1个球，说一说，可能摸到什么球？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（1）从第1个盒子：（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 xml:space="preserve">   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 xml:space="preserve">） 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 xml:space="preserve">（2）从第2个盒子：（ 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）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 xml:space="preserve">（3）从第3个盒子：（ 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 xml:space="preserve">） 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 xml:space="preserve">（4）从第4个盒子：（ 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）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 xml:space="preserve">（5）从第5个盒子：（ 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）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 xml:space="preserve">3、从（ 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 xml:space="preserve">       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）摸球的结果是确定的，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（ </w:t>
                  </w:r>
                  <w:r>
                    <w:rPr>
                      <w:rFonts w:ascii="宋体" w:hAnsi="宋体"/>
                      <w:sz w:val="24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sz w:val="24"/>
                    </w:rPr>
                    <w:t>）摸球的结果是不确定的。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4、小组并全班交流自己的想法。</w:t>
                  </w:r>
                </w:p>
              </w:tc>
              <w:tc>
                <w:tcPr>
                  <w:tcW w:w="2607" w:type="dxa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教师活动1</w:t>
                  </w:r>
                </w:p>
                <w:p>
                  <w:pPr>
                    <w:rPr>
                      <w:rFonts w:hint="default" w:ascii="宋体" w:hAnsi="宋体" w:eastAsia="宋体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1、</w:t>
                  </w:r>
                  <w:r>
                    <w:rPr>
                      <w:rFonts w:hint="eastAsia" w:ascii="宋体" w:hAnsi="宋体"/>
                      <w:sz w:val="24"/>
                      <w:lang w:val="en-US" w:eastAsia="zh-CN"/>
                    </w:rPr>
                    <w:t>独立思考，请生回答。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2、组织学生小组和全班交流。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3、追问学生是怎么想的，唤醒学生前面的学习活动经验。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4、鼓励学生各抒己见，表达自己的想法，引导学生类比、归纳。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9846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活动意图说明：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4"/>
                    </w:rPr>
                    <w:t>通过学生的独立思考，小组交流，全班汇报，唤醒学生已有的活动经验，通过必然事件进一步感受随机现象。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9846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环节二：尝试探究可能性大小（指向目标2）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7239" w:type="dxa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学生活动2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hint="eastAsia" w:ascii="宋体" w:hAnsi="宋体"/>
                      <w:b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学生思考并解决问题：从3、4、5盒种摸到白球的可能性一样吗?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1、学生独立思考并完成猜想：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我觉得（ </w:t>
                  </w:r>
                  <w:r>
                    <w:rPr>
                      <w:rFonts w:ascii="宋体" w:hAnsi="宋体"/>
                      <w:sz w:val="24"/>
                    </w:rPr>
                    <w:t xml:space="preserve">                 </w:t>
                  </w:r>
                  <w:r>
                    <w:rPr>
                      <w:rFonts w:hint="eastAsia" w:ascii="宋体" w:hAnsi="宋体"/>
                      <w:sz w:val="24"/>
                    </w:rPr>
                    <w:t>）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2、学生想办法验证自己的猜想：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若给③号盒子中的红球编上序号红球①，红球②，红球③，那么任意摸一次，可能出现（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）种结果，不难看出摸出（ </w:t>
                  </w:r>
                  <w:r>
                    <w:rPr>
                      <w:rFonts w:ascii="宋体" w:hAnsi="宋体"/>
                      <w:sz w:val="24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）可能性大于（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>）可能性。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 xml:space="preserve">3、同样给④号盒子的红球编号，任意摸一次，可能出现（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）种结果，摸出（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）的可能性大于（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>）的可能性。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 xml:space="preserve">4、同样给⑤号盒子的白球编号，任意摸一次，可能出现（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）种结果，摸出（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）的可能性大于（ </w:t>
                  </w:r>
                  <w:r>
                    <w:rPr>
                      <w:rFonts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</w:rPr>
                    <w:t>）的可能性。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5、通过猜想</w:t>
                  </w:r>
                  <w:r>
                    <w:rPr>
                      <w:rFonts w:ascii="宋体" w:hAnsi="宋体"/>
                      <w:b/>
                      <w:bCs/>
                      <w:sz w:val="24"/>
                    </w:rPr>
                    <w:t>—</w:t>
                  </w: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验证得出结果</w:t>
                  </w:r>
                  <w:r>
                    <w:rPr>
                      <w:rFonts w:hint="eastAsia" w:ascii="宋体" w:hAnsi="宋体"/>
                      <w:sz w:val="24"/>
                    </w:rPr>
                    <w:t>：三个盒中摸白球的可能性：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 xml:space="preserve">第（  </w:t>
                  </w:r>
                  <w:r>
                    <w:rPr>
                      <w:rFonts w:ascii="宋体" w:hAnsi="宋体"/>
                      <w:sz w:val="24"/>
                    </w:rPr>
                    <w:t xml:space="preserve">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）盒＞第（ 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 ）盒＞第（  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）盒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所以从第（    ）盒中摸到白球的可能性最大，从第（    ）盒中摸到白球的可能性最小。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6、</w:t>
                  </w: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小组、全班交流自己的想法</w:t>
                  </w:r>
                </w:p>
              </w:tc>
              <w:tc>
                <w:tcPr>
                  <w:tcW w:w="2607" w:type="dxa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教师活动2</w:t>
                  </w:r>
                </w:p>
                <w:p>
                  <w:pPr>
                    <w:rPr>
                      <w:rFonts w:ascii="宋体" w:hAnsi="宋体"/>
                      <w:b w:val="0"/>
                      <w:bCs w:val="0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1、鼓励学生大胆猜想</w:t>
                  </w:r>
                  <w:r>
                    <w:rPr>
                      <w:rFonts w:hint="eastAsia" w:ascii="宋体" w:hAnsi="宋体"/>
                      <w:sz w:val="24"/>
                      <w:lang w:eastAsia="zh-CN"/>
                    </w:rPr>
                    <w:t>：</w:t>
                  </w:r>
                  <w:r>
                    <w:rPr>
                      <w:rFonts w:hint="eastAsia" w:ascii="宋体" w:hAnsi="宋体"/>
                      <w:b w:val="0"/>
                      <w:bCs w:val="0"/>
                      <w:sz w:val="24"/>
                    </w:rPr>
                    <w:t>从3、4、5盒种摸到白球的可能性一样吗?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2、指导学生验证自己的猜想。</w:t>
                  </w: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3、组织学生小组、全班交流</w:t>
                  </w: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</w:p>
                <w:p>
                  <w:pPr>
                    <w:contextualSpacing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4、引导学生互动和质疑，最终形成结论。定性描述可能性大小。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" w:hRule="atLeast"/>
              </w:trPr>
              <w:tc>
                <w:tcPr>
                  <w:tcW w:w="9846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活动意图说明：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>通过分析盒子里白球与红球的数量结构出发，进行分析和判断，指导从3个盒子中摸到白球的可能性有大有小。由于白球和红球除了颜色不同之外，其他方面没有差异，所以，摸到其中任何一个球的可能性是相等的，因此摸到球的可能性与盒子中的数量有关系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8" w:hRule="atLeast"/>
              </w:trPr>
              <w:tc>
                <w:tcPr>
                  <w:tcW w:w="9846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环节三：根据要求写一写（指向目标1、2）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7239" w:type="dxa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学生活动3</w:t>
                  </w:r>
                </w:p>
                <w:p>
                  <w:pPr>
                    <w:spacing w:line="360" w:lineRule="auto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ascii="宋体" w:hAnsi="宋体"/>
                      <w:b/>
                      <w:bCs/>
                      <w:sz w:val="24"/>
                    </w:rPr>
                    <w:t>1</w:t>
                  </w: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、学生根据要求，独立思考，</w:t>
                  </w:r>
                  <w:r>
                    <w:rPr>
                      <w:rFonts w:hint="eastAsia" w:ascii="宋体" w:hAnsi="宋体"/>
                      <w:sz w:val="24"/>
                    </w:rPr>
                    <w:t>根据要求写一写</w:t>
                  </w:r>
                </w:p>
                <w:p>
                  <w:pPr>
                    <w:spacing w:line="360" w:lineRule="auto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①我给1号盒子放（</w:t>
                  </w:r>
                  <w:r>
                    <w:rPr>
                      <w:rFonts w:ascii="宋体" w:hAnsi="宋体"/>
                      <w:sz w:val="24"/>
                    </w:rPr>
                    <w:t xml:space="preserve">     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 </w:t>
                  </w:r>
                  <w:r>
                    <w:rPr>
                      <w:rFonts w:ascii="宋体" w:hAnsi="宋体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4"/>
                    </w:rPr>
                    <w:t>②我给</w:t>
                  </w:r>
                  <w:r>
                    <w:rPr>
                      <w:rFonts w:ascii="宋体" w:hAnsi="宋体"/>
                      <w:sz w:val="24"/>
                    </w:rPr>
                    <w:t>2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号盒子放（ </w:t>
                  </w:r>
                  <w:r>
                    <w:rPr>
                      <w:rFonts w:ascii="宋体" w:hAnsi="宋体"/>
                      <w:sz w:val="24"/>
                    </w:rPr>
                    <w:t xml:space="preserve">        </w:t>
                  </w:r>
                  <w:r>
                    <w:rPr>
                      <w:rFonts w:hint="eastAsia" w:ascii="宋体" w:hAnsi="宋体"/>
                      <w:sz w:val="24"/>
                    </w:rPr>
                    <w:t>）</w:t>
                  </w:r>
                </w:p>
                <w:p>
                  <w:pPr>
                    <w:spacing w:line="360" w:lineRule="auto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③我给</w:t>
                  </w:r>
                  <w:r>
                    <w:rPr>
                      <w:rFonts w:ascii="宋体" w:hAnsi="宋体"/>
                      <w:sz w:val="24"/>
                    </w:rPr>
                    <w:t>3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号盒子放（ </w:t>
                  </w:r>
                  <w:r>
                    <w:rPr>
                      <w:rFonts w:ascii="宋体" w:hAnsi="宋体"/>
                      <w:sz w:val="24"/>
                    </w:rPr>
                    <w:t xml:space="preserve">     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） </w:t>
                  </w:r>
                  <w:r>
                    <w:rPr>
                      <w:rFonts w:ascii="宋体" w:hAnsi="宋体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4"/>
                    </w:rPr>
                    <w:t>④我给</w:t>
                  </w:r>
                  <w:r>
                    <w:rPr>
                      <w:rFonts w:ascii="宋体" w:hAnsi="宋体"/>
                      <w:sz w:val="24"/>
                    </w:rPr>
                    <w:t>4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号盒子放（ </w:t>
                  </w:r>
                  <w:r>
                    <w:rPr>
                      <w:rFonts w:ascii="宋体" w:hAnsi="宋体"/>
                      <w:sz w:val="24"/>
                    </w:rPr>
                    <w:t xml:space="preserve">         </w:t>
                  </w:r>
                  <w:r>
                    <w:rPr>
                      <w:rFonts w:hint="eastAsia" w:ascii="宋体" w:hAnsi="宋体"/>
                      <w:sz w:val="24"/>
                    </w:rPr>
                    <w:t>）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b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2、小组内交流自己的想法，互相检查是否符合要求。</w:t>
                  </w:r>
                </w:p>
                <w:p>
                  <w:pPr>
                    <w:spacing w:line="360" w:lineRule="auto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3、全班交流后，得出结论：</w:t>
                  </w:r>
                  <w:r>
                    <w:rPr>
                      <w:rFonts w:hint="eastAsia" w:ascii="宋体" w:hAnsi="宋体"/>
                      <w:sz w:val="24"/>
                    </w:rPr>
                    <w:t>通过交流我发现1号盒子只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4"/>
                    </w:rPr>
                    <w:t>（</w:t>
                  </w:r>
                  <w:r>
                    <w:rPr>
                      <w:rFonts w:ascii="宋体" w:hAnsi="宋体"/>
                      <w:sz w:val="24"/>
                    </w:rPr>
                    <w:t xml:space="preserve">        </w:t>
                  </w:r>
                  <w:r>
                    <w:rPr>
                      <w:rFonts w:hint="eastAsia" w:ascii="宋体" w:hAnsi="宋体"/>
                      <w:sz w:val="24"/>
                    </w:rPr>
                    <w:t>）就符合要求。</w:t>
                  </w:r>
                  <w:r>
                    <w:rPr>
                      <w:rFonts w:ascii="宋体" w:hAnsi="宋体"/>
                      <w:sz w:val="24"/>
                    </w:rPr>
                    <w:t>2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号盒子只要（ </w:t>
                  </w:r>
                  <w:r>
                    <w:rPr>
                      <w:rFonts w:ascii="宋体" w:hAnsi="宋体"/>
                      <w:sz w:val="24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sz w:val="24"/>
                    </w:rPr>
                    <w:t>）就符合要求。</w:t>
                  </w:r>
                  <w:r>
                    <w:rPr>
                      <w:rFonts w:ascii="宋体" w:hAnsi="宋体"/>
                      <w:sz w:val="24"/>
                    </w:rPr>
                    <w:t>3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号盒子只要（ </w:t>
                  </w:r>
                  <w:r>
                    <w:rPr>
                      <w:rFonts w:ascii="宋体" w:hAnsi="宋体"/>
                      <w:sz w:val="24"/>
                    </w:rPr>
                    <w:t xml:space="preserve">     </w:t>
                  </w:r>
                  <w:r>
                    <w:rPr>
                      <w:rFonts w:hint="eastAsia" w:ascii="宋体" w:hAnsi="宋体"/>
                      <w:sz w:val="24"/>
                    </w:rPr>
                    <w:t>）就符合要求。</w:t>
                  </w:r>
                  <w:r>
                    <w:rPr>
                      <w:rFonts w:ascii="宋体" w:hAnsi="宋体"/>
                      <w:sz w:val="24"/>
                    </w:rPr>
                    <w:t>4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号盒子只要（ </w:t>
                  </w:r>
                  <w:r>
                    <w:rPr>
                      <w:rFonts w:ascii="宋体" w:hAnsi="宋体"/>
                      <w:sz w:val="24"/>
                    </w:rPr>
                    <w:t xml:space="preserve">        </w:t>
                  </w:r>
                  <w:r>
                    <w:rPr>
                      <w:rFonts w:hint="eastAsia" w:ascii="宋体" w:hAnsi="宋体"/>
                      <w:sz w:val="24"/>
                    </w:rPr>
                    <w:t>）就符合要求。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607" w:type="dxa"/>
                  <w:shd w:val="clear" w:color="auto" w:fill="auto"/>
                </w:tcPr>
                <w:p>
                  <w:pPr>
                    <w:spacing w:line="276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</w:t>
                  </w:r>
                  <w:r>
                    <w:rPr>
                      <w:rFonts w:ascii="宋体" w:hAnsi="宋体"/>
                      <w:b/>
                      <w:sz w:val="24"/>
                    </w:rPr>
                    <w:t>3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1、指导学生独立思考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2、组织学生小组和全班交流</w:t>
                  </w: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3、全班交流时鼓励学生说出自己的想法，并关注引导学生观察：符号要求的写法有什么共同点？从而发现白球可能性笔红球可能性大，只需要白球个数笔红球个数多，依次类推。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活动意图说明：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4"/>
                    </w:rPr>
                    <w:t>这个问题与前面两个问题有互逆关系，衿布衣不会简单随机现象发生的可能性有大有小。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</w:trPr>
              <w:tc>
                <w:tcPr>
                  <w:tcW w:w="9846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环节四：总结归纳（指向目标1、2）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7239" w:type="dxa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学生活动4</w:t>
                  </w:r>
                </w:p>
                <w:p>
                  <w:pPr>
                    <w:spacing w:line="360" w:lineRule="auto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学生回顾课堂内容，并总结归纳，通过今天的学习我发现：事件发生的可能性有大有小。事件发生的可能性的大小与（       ）有关，在总数中所占数量越大，发生的可能性就（        ）；所占数量越少，发生的可能性就（        ）。</w:t>
                  </w:r>
                </w:p>
              </w:tc>
              <w:tc>
                <w:tcPr>
                  <w:tcW w:w="2607" w:type="dxa"/>
                  <w:shd w:val="clear" w:color="auto" w:fill="auto"/>
                </w:tcPr>
                <w:p>
                  <w:pPr>
                    <w:spacing w:line="276" w:lineRule="auto"/>
                    <w:ind w:firstLine="482" w:firstLineChars="200"/>
                    <w:jc w:val="lef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教师活动4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ind w:firstLine="241" w:firstLineChars="100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2"/>
                  <w:shd w:val="clear" w:color="auto" w:fill="auto"/>
                </w:tcPr>
                <w:p>
                  <w:pPr>
                    <w:ind w:firstLine="241" w:firstLineChars="100"/>
                    <w:rPr>
                      <w:rFonts w:hint="eastAsia" w:ascii="宋体" w:hAnsi="宋体"/>
                      <w:bCs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sz w:val="24"/>
                    </w:rPr>
                    <w:t>活动意图说明：</w:t>
                  </w:r>
                  <w:r>
                    <w:rPr>
                      <w:rFonts w:ascii="宋体" w:hAnsi="宋体"/>
                      <w:bCs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/>
                      <w:bCs/>
                      <w:sz w:val="24"/>
                    </w:rPr>
                    <w:t>回顾总结，总结提升，再次感受身边事件发生的结果可能确定，可能不确定。并且可能性有大有小。</w:t>
                  </w:r>
                </w:p>
              </w:tc>
            </w:tr>
          </w:tbl>
          <w:p>
            <w:pPr>
              <w:spacing w:line="360" w:lineRule="auto"/>
              <w:ind w:firstLine="482" w:firstLineChars="200"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689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6.作业与检测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1、</w:t>
            </w:r>
            <w:r>
              <w:rPr>
                <w:rFonts w:hint="eastAsia" w:ascii="宋体" w:hAnsi="宋体"/>
              </w:rPr>
              <w:t>分别转动下面的转盘。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drawing>
                <wp:inline distT="0" distB="0" distL="0" distR="0">
                  <wp:extent cx="2447925" cy="560070"/>
                  <wp:effectExtent l="0" t="0" r="0" b="190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072" cy="58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⑴ 每个转盘停止后，指针可能指向哪种颜色？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⑵ 转盘停止后，哪个转盘的指针指向蓝色的可能性最大？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、下图是一个游戏转盘，请你分别涂上红、黄、蓝三种颜色，使指针指向红色的可能性最小，指向蓝色的可能性最大。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drawing>
                <wp:inline distT="0" distB="0" distL="0" distR="0">
                  <wp:extent cx="598805" cy="594995"/>
                  <wp:effectExtent l="0" t="0" r="1270" b="5080"/>
                  <wp:docPr id="174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3091" cy="62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hint="eastAsia" w:ascii="宋体" w:hAnsi="宋体"/>
              </w:rPr>
              <w:t>淘气和笑笑一起去公园玩，沿途看见了如下的几</w:t>
            </w:r>
            <w:r>
              <w:rPr>
                <w:rFonts w:hint="eastAsia" w:ascii="宋体" w:hAnsi="宋体"/>
                <w:sz w:val="24"/>
              </w:rPr>
              <w:t>个有奖活动。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drawing>
                <wp:inline distT="0" distB="0" distL="0" distR="0">
                  <wp:extent cx="2576195" cy="802005"/>
                  <wp:effectExtent l="0" t="0" r="5080" b="7620"/>
                  <wp:docPr id="184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4383" cy="82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⑴ 每个活动得奖的可能性大吗？你愿意参加哪个活动？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⑵ 你能设计一个有吸引力的活动吗？</w:t>
            </w:r>
          </w:p>
          <w:p>
            <w:pPr>
              <w:pStyle w:val="18"/>
              <w:spacing w:line="276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pStyle w:val="18"/>
              <w:spacing w:line="276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4、桌面上有9张卡片（除数字外完全相同），上面分别写着数字1～9。从中随机抽出1张，抽到5的可能性大还是抽到6的可能性大？抽到双数的可能性大还是抽到单数的可能性大？</w:t>
            </w:r>
          </w:p>
          <w:p>
            <w:pPr>
              <w:pStyle w:val="18"/>
              <w:spacing w:line="276" w:lineRule="auto"/>
              <w:ind w:firstLineChars="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pStyle w:val="18"/>
              <w:spacing w:line="276" w:lineRule="auto"/>
              <w:ind w:firstLineChars="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pStyle w:val="18"/>
              <w:spacing w:line="276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5、现在许多人购买彩票，有些人梦想靠买彩票一夜暴富，请你分析一下，他们梦想实现的可能性是大还是小？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689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ind w:firstLine="3600" w:firstLineChars="1500"/>
              <w:rPr>
                <w:rFonts w:ascii="宋体" w:hAnsi="宋体"/>
                <w:sz w:val="24"/>
              </w:rPr>
            </w:pPr>
          </w:p>
          <w:p>
            <w:pPr>
              <w:ind w:firstLine="3600" w:firstLineChars="1500"/>
              <w:rPr>
                <w:rFonts w:ascii="宋体" w:hAnsi="宋体"/>
                <w:sz w:val="24"/>
              </w:rPr>
            </w:pPr>
          </w:p>
          <w:p>
            <w:pPr>
              <w:ind w:firstLine="4200" w:firstLineChars="2000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3974465</wp:posOffset>
                      </wp:positionH>
                      <wp:positionV relativeFrom="paragraph">
                        <wp:posOffset>20955</wp:posOffset>
                      </wp:positionV>
                      <wp:extent cx="564515" cy="3669665"/>
                      <wp:effectExtent l="4445" t="0" r="12065" b="45085"/>
                      <wp:wrapNone/>
                      <wp:docPr id="2" name="左大括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64515" cy="3669665"/>
                              </a:xfrm>
                              <a:prstGeom prst="lef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312.95pt;margin-top:1.65pt;height:288.95pt;width:44.45pt;rotation:-5898240f;z-index:251660288;v-text-anchor:middle;mso-width-relative:page;mso-height-relative:page;" filled="f" stroked="t" coordsize="21600,21600" o:gfxdata="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ncWB1NgAAAAJAQAA&#10;DwAAAAAAAAABACAAAAAiAAAAZHJzL2Rvd25yZXYueG1sUEsBAhQAFAAAAAgAh07iQH6IF+eLAgAA&#10;8gQAAA4AAAAAAAAAAQAgAAAAJwEAAGRycy9lMm9Eb2MueG1sUEsFBgAAAAAGAAYAWQEAACQGAAAA&#10;AA==&#10;" adj="276,10800">
                      <v:fill on="f" focussize="0,0"/>
                      <v:stroke weight="0.5pt" color="#4472C4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>摸球游戏</w:t>
            </w:r>
          </w:p>
          <w:p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380365</wp:posOffset>
                      </wp:positionV>
                      <wp:extent cx="564515" cy="1945640"/>
                      <wp:effectExtent l="5080" t="635" r="11430" b="44450"/>
                      <wp:wrapNone/>
                      <wp:docPr id="7" name="左大括号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64515" cy="194564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50.8pt;margin-top:29.95pt;height:153.2pt;width:44.45pt;rotation:-5898240f;z-index:251659264;v-text-anchor:middle;mso-width-relative:page;mso-height-relative:page;" filled="f" stroked="t" coordsize="21600,21600" o:gfxdata="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SlXYLZAAAACgEAAA8AAAAAAAAA&#10;AQAgAAAAIgAAAGRycy9kb3ducmV2LnhtbFBLAQIUABQAAAAIAIdO4kAsXaiXggIAAOQEAAAOAAAA&#10;AAAAAAEAIAAAACgBAABkcnMvZTJvRG9jLnhtbFBLBQYAAAAABgAGAFkBAAAcBgAAAAA=&#10;" adj="522,10800">
                      <v:fill on="f" focussize="0,0"/>
                      <v:stroke weight="0.5pt" color="#4472C4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drawing>
                <wp:inline distT="0" distB="0" distL="0" distR="0">
                  <wp:extent cx="628650" cy="6286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l="23737" t="2069" r="54782" b="523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586" cy="6315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</w:t>
            </w:r>
            <w:r>
              <w:drawing>
                <wp:inline distT="0" distB="0" distL="0" distR="0">
                  <wp:extent cx="657225" cy="714375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l="58856" t="-689" r="18701" b="48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895" cy="717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</w:t>
            </w:r>
            <w:r>
              <w:drawing>
                <wp:inline distT="0" distB="0" distL="0" distR="0">
                  <wp:extent cx="781050" cy="780415"/>
                  <wp:effectExtent l="0" t="0" r="0" b="63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t="43454" r="733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972" cy="783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  <w:r>
              <w:drawing>
                <wp:inline distT="0" distB="0" distL="0" distR="0">
                  <wp:extent cx="752475" cy="809625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l="35443" t="40695" r="38855" b="6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701" cy="8130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</w:t>
            </w:r>
            <w:r>
              <w:drawing>
                <wp:inline distT="0" distB="0" distL="0" distR="0">
                  <wp:extent cx="719455" cy="780415"/>
                  <wp:effectExtent l="0" t="0" r="4445" b="63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l="75439" t="434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147" cy="783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r>
              <w:rPr>
                <w:rFonts w:hint="eastAsia"/>
              </w:rPr>
              <w:t xml:space="preserve">一定是红球 </w:t>
            </w:r>
            <w:r>
              <w:t xml:space="preserve">       </w:t>
            </w:r>
            <w:r>
              <w:rPr>
                <w:rFonts w:hint="eastAsia"/>
              </w:rPr>
              <w:t xml:space="preserve">一定是白球 </w:t>
            </w:r>
            <w:r>
              <w:t xml:space="preserve">         </w:t>
            </w:r>
            <w:r>
              <w:rPr>
                <w:rFonts w:hint="eastAsia"/>
              </w:rPr>
              <w:t xml:space="preserve">红球可能性 </w:t>
            </w:r>
            <w:r>
              <w:t xml:space="preserve">        </w:t>
            </w:r>
            <w:r>
              <w:rPr>
                <w:rFonts w:hint="eastAsia"/>
              </w:rPr>
              <w:t xml:space="preserve">红球可能性 </w:t>
            </w:r>
            <w:r>
              <w:t xml:space="preserve">         </w:t>
            </w:r>
            <w:r>
              <w:rPr>
                <w:rFonts w:hint="eastAsia"/>
              </w:rPr>
              <w:t>白球可能性</w:t>
            </w:r>
          </w:p>
          <w:p>
            <w:pPr>
              <w:ind w:firstLine="3780" w:firstLineChars="1800"/>
            </w:pPr>
            <w:r>
              <w:rPr>
                <w:rFonts w:hint="eastAsia"/>
              </w:rPr>
              <w:t>比白球可能性大</w:t>
            </w:r>
            <w:r>
              <w:t xml:space="preserve">     </w:t>
            </w:r>
            <w:r>
              <w:rPr>
                <w:rFonts w:hint="eastAsia"/>
              </w:rPr>
              <w:t>比白球可能性大</w:t>
            </w:r>
            <w:r>
              <w:t xml:space="preserve">       </w:t>
            </w:r>
            <w:r>
              <w:rPr>
                <w:rFonts w:hint="eastAsia"/>
              </w:rPr>
              <w:t>比红球可能性大</w:t>
            </w:r>
          </w:p>
          <w:p>
            <w:r>
              <w:t xml:space="preserve">                                        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结果确定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 w:val="24"/>
              </w:rPr>
              <w:t>结果不确定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       </w:t>
            </w:r>
            <w:r>
              <w:rPr>
                <w:rFonts w:hint="eastAsia" w:ascii="宋体" w:hAnsi="宋体"/>
                <w:sz w:val="24"/>
              </w:rPr>
              <w:t>可能性有大有小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48" w:type="dxa"/>
          <w:wAfter w:w="206" w:type="dxa"/>
          <w:trHeight w:val="711" w:hRule="atLeast"/>
          <w:jc w:val="center"/>
        </w:trPr>
        <w:tc>
          <w:tcPr>
            <w:tcW w:w="10072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pStyle w:val="5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1051B9"/>
    <w:multiLevelType w:val="multilevel"/>
    <w:tmpl w:val="621051B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470A09"/>
    <w:multiLevelType w:val="multilevel"/>
    <w:tmpl w:val="74470A09"/>
    <w:lvl w:ilvl="0" w:tentative="0">
      <w:start w:val="2"/>
      <w:numFmt w:val="decimal"/>
      <w:lvlText w:val="%1．"/>
      <w:lvlJc w:val="left"/>
      <w:rPr>
        <w:rFonts w:hint="default"/>
      </w:r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3MWEyNDRhNDUwMTg5NGQwMmQyYWFhMTAxNjRlZGYifQ=="/>
  </w:docVars>
  <w:rsids>
    <w:rsidRoot w:val="00672142"/>
    <w:rsid w:val="000123AC"/>
    <w:rsid w:val="00016FD9"/>
    <w:rsid w:val="000321D1"/>
    <w:rsid w:val="0003510C"/>
    <w:rsid w:val="0004152D"/>
    <w:rsid w:val="00052ABF"/>
    <w:rsid w:val="00077F8E"/>
    <w:rsid w:val="00087673"/>
    <w:rsid w:val="0008798C"/>
    <w:rsid w:val="000908AB"/>
    <w:rsid w:val="000917BA"/>
    <w:rsid w:val="00094273"/>
    <w:rsid w:val="000A4C29"/>
    <w:rsid w:val="000A6D3B"/>
    <w:rsid w:val="00100915"/>
    <w:rsid w:val="001036E9"/>
    <w:rsid w:val="001262DF"/>
    <w:rsid w:val="00155808"/>
    <w:rsid w:val="0015598E"/>
    <w:rsid w:val="001667A5"/>
    <w:rsid w:val="00183D42"/>
    <w:rsid w:val="001851ED"/>
    <w:rsid w:val="001A327C"/>
    <w:rsid w:val="001A332D"/>
    <w:rsid w:val="001C192B"/>
    <w:rsid w:val="001D7DB9"/>
    <w:rsid w:val="001E4A9C"/>
    <w:rsid w:val="001F2DEB"/>
    <w:rsid w:val="001F2F9D"/>
    <w:rsid w:val="00204C42"/>
    <w:rsid w:val="00220B4B"/>
    <w:rsid w:val="00250DFC"/>
    <w:rsid w:val="00255F81"/>
    <w:rsid w:val="00266D04"/>
    <w:rsid w:val="0028322E"/>
    <w:rsid w:val="002A61D4"/>
    <w:rsid w:val="002B157C"/>
    <w:rsid w:val="002C069D"/>
    <w:rsid w:val="002C29BB"/>
    <w:rsid w:val="002C73CB"/>
    <w:rsid w:val="002E5289"/>
    <w:rsid w:val="0031102B"/>
    <w:rsid w:val="00331B12"/>
    <w:rsid w:val="003466BF"/>
    <w:rsid w:val="00354111"/>
    <w:rsid w:val="00364469"/>
    <w:rsid w:val="003745B7"/>
    <w:rsid w:val="00380042"/>
    <w:rsid w:val="003A4CFB"/>
    <w:rsid w:val="003A52B7"/>
    <w:rsid w:val="003A6C7C"/>
    <w:rsid w:val="003B697F"/>
    <w:rsid w:val="003D4B87"/>
    <w:rsid w:val="003D6BC4"/>
    <w:rsid w:val="003E32F5"/>
    <w:rsid w:val="004213F6"/>
    <w:rsid w:val="00431666"/>
    <w:rsid w:val="00460B4F"/>
    <w:rsid w:val="00462F37"/>
    <w:rsid w:val="004711B7"/>
    <w:rsid w:val="0047144E"/>
    <w:rsid w:val="004831A0"/>
    <w:rsid w:val="00483583"/>
    <w:rsid w:val="0048700D"/>
    <w:rsid w:val="00487153"/>
    <w:rsid w:val="004A35E9"/>
    <w:rsid w:val="004E1B96"/>
    <w:rsid w:val="004F25E4"/>
    <w:rsid w:val="005038C1"/>
    <w:rsid w:val="0051500B"/>
    <w:rsid w:val="005230B5"/>
    <w:rsid w:val="00532C6F"/>
    <w:rsid w:val="00556659"/>
    <w:rsid w:val="00564D15"/>
    <w:rsid w:val="0057126D"/>
    <w:rsid w:val="00581C26"/>
    <w:rsid w:val="005956D8"/>
    <w:rsid w:val="005B1AE3"/>
    <w:rsid w:val="005C157D"/>
    <w:rsid w:val="005D4AAC"/>
    <w:rsid w:val="005E10AC"/>
    <w:rsid w:val="005E28D9"/>
    <w:rsid w:val="005E48A5"/>
    <w:rsid w:val="005F2314"/>
    <w:rsid w:val="005F70E9"/>
    <w:rsid w:val="005F7114"/>
    <w:rsid w:val="00607307"/>
    <w:rsid w:val="00607D1C"/>
    <w:rsid w:val="006118A9"/>
    <w:rsid w:val="00615B13"/>
    <w:rsid w:val="006262B4"/>
    <w:rsid w:val="00631499"/>
    <w:rsid w:val="0063689C"/>
    <w:rsid w:val="00642C5F"/>
    <w:rsid w:val="006507C1"/>
    <w:rsid w:val="00656764"/>
    <w:rsid w:val="00667C09"/>
    <w:rsid w:val="00672142"/>
    <w:rsid w:val="00692CEC"/>
    <w:rsid w:val="006B70AB"/>
    <w:rsid w:val="006C189B"/>
    <w:rsid w:val="006D4791"/>
    <w:rsid w:val="006F70E0"/>
    <w:rsid w:val="00703973"/>
    <w:rsid w:val="007039F9"/>
    <w:rsid w:val="00704916"/>
    <w:rsid w:val="0074751F"/>
    <w:rsid w:val="007567DC"/>
    <w:rsid w:val="00756D82"/>
    <w:rsid w:val="00766EE8"/>
    <w:rsid w:val="00791A3E"/>
    <w:rsid w:val="00797D8B"/>
    <w:rsid w:val="007A084B"/>
    <w:rsid w:val="007E1C5C"/>
    <w:rsid w:val="007F4162"/>
    <w:rsid w:val="00836CFA"/>
    <w:rsid w:val="0084181B"/>
    <w:rsid w:val="008678C1"/>
    <w:rsid w:val="008706FB"/>
    <w:rsid w:val="008749E4"/>
    <w:rsid w:val="00884F2A"/>
    <w:rsid w:val="008B3440"/>
    <w:rsid w:val="008B4991"/>
    <w:rsid w:val="008E3B83"/>
    <w:rsid w:val="008E6535"/>
    <w:rsid w:val="008E6C18"/>
    <w:rsid w:val="008F4A1D"/>
    <w:rsid w:val="00902CEB"/>
    <w:rsid w:val="009059EC"/>
    <w:rsid w:val="00927364"/>
    <w:rsid w:val="00937ADC"/>
    <w:rsid w:val="00944259"/>
    <w:rsid w:val="00956EF7"/>
    <w:rsid w:val="009633AF"/>
    <w:rsid w:val="00970310"/>
    <w:rsid w:val="00974039"/>
    <w:rsid w:val="009A2D4C"/>
    <w:rsid w:val="009A581C"/>
    <w:rsid w:val="009B2B5A"/>
    <w:rsid w:val="009C013B"/>
    <w:rsid w:val="009D1316"/>
    <w:rsid w:val="009F121D"/>
    <w:rsid w:val="00A16B22"/>
    <w:rsid w:val="00A26FB5"/>
    <w:rsid w:val="00A77A5B"/>
    <w:rsid w:val="00A917BF"/>
    <w:rsid w:val="00A94032"/>
    <w:rsid w:val="00A96E2D"/>
    <w:rsid w:val="00AB070D"/>
    <w:rsid w:val="00AC41E2"/>
    <w:rsid w:val="00AD244C"/>
    <w:rsid w:val="00AD4ADF"/>
    <w:rsid w:val="00AF4656"/>
    <w:rsid w:val="00AF5CD9"/>
    <w:rsid w:val="00B26A11"/>
    <w:rsid w:val="00B37A26"/>
    <w:rsid w:val="00B429E3"/>
    <w:rsid w:val="00B44B8C"/>
    <w:rsid w:val="00B53E69"/>
    <w:rsid w:val="00B6401C"/>
    <w:rsid w:val="00B66F0E"/>
    <w:rsid w:val="00B67BB1"/>
    <w:rsid w:val="00B70B78"/>
    <w:rsid w:val="00B75840"/>
    <w:rsid w:val="00B83371"/>
    <w:rsid w:val="00BA20F5"/>
    <w:rsid w:val="00BA6DFB"/>
    <w:rsid w:val="00BE4492"/>
    <w:rsid w:val="00BF697E"/>
    <w:rsid w:val="00C12F5E"/>
    <w:rsid w:val="00C27EA2"/>
    <w:rsid w:val="00C36101"/>
    <w:rsid w:val="00C65A8C"/>
    <w:rsid w:val="00C65C8D"/>
    <w:rsid w:val="00C7487A"/>
    <w:rsid w:val="00C81EE2"/>
    <w:rsid w:val="00CA0563"/>
    <w:rsid w:val="00CA453A"/>
    <w:rsid w:val="00CA53B9"/>
    <w:rsid w:val="00CB2CEF"/>
    <w:rsid w:val="00CD76BE"/>
    <w:rsid w:val="00D04C91"/>
    <w:rsid w:val="00D167FC"/>
    <w:rsid w:val="00D37B9F"/>
    <w:rsid w:val="00D5060B"/>
    <w:rsid w:val="00D61F09"/>
    <w:rsid w:val="00D671AD"/>
    <w:rsid w:val="00D7301B"/>
    <w:rsid w:val="00D84A21"/>
    <w:rsid w:val="00DA25B4"/>
    <w:rsid w:val="00DB5D8F"/>
    <w:rsid w:val="00DD6781"/>
    <w:rsid w:val="00DE1410"/>
    <w:rsid w:val="00DF401B"/>
    <w:rsid w:val="00E0683A"/>
    <w:rsid w:val="00E25630"/>
    <w:rsid w:val="00E375FC"/>
    <w:rsid w:val="00E561CD"/>
    <w:rsid w:val="00E60321"/>
    <w:rsid w:val="00E61839"/>
    <w:rsid w:val="00E657AE"/>
    <w:rsid w:val="00E96CBF"/>
    <w:rsid w:val="00EA1A2E"/>
    <w:rsid w:val="00EB2752"/>
    <w:rsid w:val="00EC2CD7"/>
    <w:rsid w:val="00EC75CC"/>
    <w:rsid w:val="00ED5173"/>
    <w:rsid w:val="00EF02A4"/>
    <w:rsid w:val="00EF152B"/>
    <w:rsid w:val="00EF71F1"/>
    <w:rsid w:val="00F02312"/>
    <w:rsid w:val="00F05E32"/>
    <w:rsid w:val="00F060AB"/>
    <w:rsid w:val="00F12075"/>
    <w:rsid w:val="00F1282D"/>
    <w:rsid w:val="00F323E4"/>
    <w:rsid w:val="00F33126"/>
    <w:rsid w:val="00F35939"/>
    <w:rsid w:val="00F461E3"/>
    <w:rsid w:val="00F8102B"/>
    <w:rsid w:val="00F82359"/>
    <w:rsid w:val="00F86D1F"/>
    <w:rsid w:val="00F87257"/>
    <w:rsid w:val="00F936A3"/>
    <w:rsid w:val="00F97ACA"/>
    <w:rsid w:val="00FA224A"/>
    <w:rsid w:val="00FB5E3A"/>
    <w:rsid w:val="00FB67DB"/>
    <w:rsid w:val="00FD34F1"/>
    <w:rsid w:val="00FF0538"/>
    <w:rsid w:val="059C3D33"/>
    <w:rsid w:val="066C2850"/>
    <w:rsid w:val="06C947A0"/>
    <w:rsid w:val="081859DF"/>
    <w:rsid w:val="0BBF4EC4"/>
    <w:rsid w:val="0CC779D3"/>
    <w:rsid w:val="0CF602B9"/>
    <w:rsid w:val="0F2E5AE8"/>
    <w:rsid w:val="12FB3F33"/>
    <w:rsid w:val="15C119DB"/>
    <w:rsid w:val="1A7C336C"/>
    <w:rsid w:val="1E2013B6"/>
    <w:rsid w:val="20254CE5"/>
    <w:rsid w:val="2AEC6B2B"/>
    <w:rsid w:val="2B4104F9"/>
    <w:rsid w:val="2B920D55"/>
    <w:rsid w:val="35887450"/>
    <w:rsid w:val="36181117"/>
    <w:rsid w:val="37865C12"/>
    <w:rsid w:val="38F65019"/>
    <w:rsid w:val="3B842468"/>
    <w:rsid w:val="47095F17"/>
    <w:rsid w:val="4813197A"/>
    <w:rsid w:val="492D57AE"/>
    <w:rsid w:val="4C392DFB"/>
    <w:rsid w:val="4E4168DE"/>
    <w:rsid w:val="4FA90297"/>
    <w:rsid w:val="55711857"/>
    <w:rsid w:val="59C86985"/>
    <w:rsid w:val="618F7B8F"/>
    <w:rsid w:val="65A215B9"/>
    <w:rsid w:val="6AAB7C4A"/>
    <w:rsid w:val="6C711CE5"/>
    <w:rsid w:val="6DE83387"/>
    <w:rsid w:val="71836742"/>
    <w:rsid w:val="76EE465E"/>
    <w:rsid w:val="79690914"/>
    <w:rsid w:val="7B611B4C"/>
    <w:rsid w:val="7D3D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Theme="minorHAnsi" w:hAnsiTheme="minorHAnsi" w:eastAsiaTheme="minorEastAsia"/>
      <w:kern w:val="0"/>
      <w:sz w:val="24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4"/>
    <w:uiPriority w:val="99"/>
    <w:rPr>
      <w:sz w:val="18"/>
      <w:szCs w:val="18"/>
    </w:rPr>
  </w:style>
  <w:style w:type="character" w:customStyle="1" w:styleId="12">
    <w:name w:val="页脚 字符"/>
    <w:basedOn w:val="9"/>
    <w:link w:val="3"/>
    <w:uiPriority w:val="99"/>
    <w:rPr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4">
    <w:name w:val="批注文字 字符"/>
    <w:basedOn w:val="9"/>
    <w:link w:val="2"/>
    <w:semiHidden/>
    <w:uiPriority w:val="99"/>
    <w:rPr>
      <w:rFonts w:ascii="Calibri" w:hAnsi="Calibri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16">
    <w:name w:val="font21"/>
    <w:basedOn w:val="9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7">
    <w:name w:val="font51"/>
    <w:basedOn w:val="9"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  <w:style w:type="paragraph" w:styleId="18">
    <w:name w:val="No Spacing"/>
    <w:qFormat/>
    <w:uiPriority w:val="1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4961</Words>
  <Characters>4986</Characters>
  <Lines>4</Lines>
  <Paragraphs>1</Paragraphs>
  <TotalTime>0</TotalTime>
  <ScaleCrop>false</ScaleCrop>
  <LinksUpToDate>false</LinksUpToDate>
  <CharactersWithSpaces>5961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2022-02-18T04:26:00Z</dcterms:created>
  <dc:creator>东升小学</dc:creator>
  <cp:lastModifiedBy>红豆</cp:lastModifiedBy>
  <dcterms:modified xsi:type="dcterms:W3CDTF">2023-08-23T05:33:21Z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9B4C4C43AA2746428730C05C409A1E1D_12</vt:lpwstr>
  </property>
</Properties>
</file>