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wdp" ContentType="image/vnd.ms-photo"/>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eastAsia"/>
          <w:sz w:val="36"/>
          <w:szCs w:val="44"/>
          <w:lang w:val="en-US" w:eastAsia="zh-CN"/>
        </w:rPr>
      </w:pPr>
      <w:r>
        <w:rPr>
          <w:rFonts w:hint="eastAsia"/>
          <w:sz w:val="36"/>
          <w:szCs w:val="44"/>
          <w:lang w:val="en-US" w:eastAsia="zh-CN"/>
        </w:rPr>
        <w:t>北师大版小学数学四年级上册教材内容</w:t>
      </w:r>
    </w:p>
    <w:p>
      <w:pPr>
        <w:spacing w:line="240" w:lineRule="auto"/>
        <w:ind w:firstLine="640" w:firstLineChars="200"/>
        <w:jc w:val="both"/>
        <w:rPr>
          <w:rFonts w:hint="default"/>
          <w:sz w:val="32"/>
          <w:szCs w:val="40"/>
          <w:lang w:val="en-US" w:eastAsia="zh-CN"/>
        </w:rPr>
      </w:pPr>
      <w:r>
        <w:rPr>
          <w:rFonts w:hint="eastAsia"/>
          <w:sz w:val="32"/>
          <w:szCs w:val="40"/>
          <w:lang w:val="en-US" w:eastAsia="zh-CN"/>
        </w:rPr>
        <w:t>一 认识更大的数………………11</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二 线与角………………………37</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三 乘法…………………………67</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整理与复习……………………90</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四 运算律………………………101</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五 方向与位置…………………127</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六 除法…………………………136</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七 生活中的负数………………166</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数学好玩…………………………175</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八 可能性………………………185</w:t>
      </w:r>
    </w:p>
    <w:p>
      <w:pPr>
        <w:spacing w:line="240" w:lineRule="auto"/>
        <w:jc w:val="both"/>
        <w:rPr>
          <w:rFonts w:hint="eastAsia"/>
          <w:sz w:val="32"/>
          <w:szCs w:val="40"/>
          <w:lang w:val="en-US" w:eastAsia="zh-CN"/>
        </w:rPr>
      </w:pPr>
    </w:p>
    <w:p>
      <w:pPr>
        <w:spacing w:line="240" w:lineRule="auto"/>
        <w:ind w:firstLine="640" w:firstLineChars="200"/>
        <w:jc w:val="both"/>
        <w:rPr>
          <w:rFonts w:hint="default"/>
          <w:sz w:val="32"/>
          <w:szCs w:val="40"/>
          <w:lang w:val="en-US" w:eastAsia="zh-CN"/>
        </w:rPr>
      </w:pPr>
      <w:r>
        <w:rPr>
          <w:rFonts w:hint="eastAsia"/>
          <w:sz w:val="32"/>
          <w:szCs w:val="40"/>
          <w:lang w:val="en-US" w:eastAsia="zh-CN"/>
        </w:rPr>
        <w:t>总复习……………………………193</w:t>
      </w:r>
      <w:bookmarkStart w:id="2" w:name="_GoBack"/>
      <w:bookmarkEnd w:id="2"/>
    </w:p>
    <w:p>
      <w:r>
        <w:drawing>
          <wp:inline distT="0" distB="0" distL="114300" distR="114300">
            <wp:extent cx="5999480" cy="8639175"/>
            <wp:effectExtent l="0" t="0" r="127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
                    <a:stretch>
                      <a:fillRect/>
                    </a:stretch>
                  </pic:blipFill>
                  <pic:spPr>
                    <a:xfrm>
                      <a:off x="0" y="0"/>
                      <a:ext cx="5999480" cy="86391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1968" w:firstLineChars="700"/>
        <w:textAlignment w:val="auto"/>
        <w:rPr>
          <w:rFonts w:ascii="宋体" w:hAnsi="宋体" w:eastAsia="宋体"/>
          <w:b/>
          <w:sz w:val="28"/>
          <w:szCs w:val="28"/>
        </w:rPr>
      </w:pPr>
      <w:r>
        <w:rPr>
          <w:rFonts w:hint="eastAsia" w:ascii="宋体" w:hAnsi="宋体" w:eastAsia="宋体"/>
          <w:b/>
          <w:sz w:val="28"/>
          <w:szCs w:val="28"/>
        </w:rPr>
        <w:t>北师大版四年级数学上册《课程纲要》</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b w:val="0"/>
          <w:bCs/>
          <w:sz w:val="24"/>
        </w:rPr>
      </w:pPr>
      <w:r>
        <w:rPr>
          <w:rFonts w:hint="eastAsia" w:ascii="宋体" w:hAnsi="宋体" w:eastAsia="宋体"/>
          <w:b w:val="0"/>
          <w:bCs/>
          <w:sz w:val="24"/>
        </w:rPr>
        <w:t>学校名称：</w:t>
      </w:r>
      <w:r>
        <w:rPr>
          <w:rFonts w:hint="eastAsia" w:ascii="宋体" w:hAnsi="宋体" w:eastAsia="宋体"/>
          <w:b w:val="0"/>
          <w:bCs/>
          <w:sz w:val="24"/>
          <w:lang w:eastAsia="zh-Hans"/>
        </w:rPr>
        <w:t>棠外附小</w:t>
      </w:r>
      <w:r>
        <w:rPr>
          <w:rFonts w:hint="eastAsia" w:ascii="宋体" w:hAnsi="宋体" w:eastAsia="宋体"/>
          <w:b w:val="0"/>
          <w:bCs/>
          <w:sz w:val="24"/>
          <w:lang w:val="en-US" w:eastAsia="zh-CN"/>
        </w:rPr>
        <w:t xml:space="preserve">                     </w:t>
      </w:r>
      <w:r>
        <w:rPr>
          <w:rFonts w:hint="eastAsia" w:ascii="宋体" w:hAnsi="宋体" w:eastAsia="宋体"/>
          <w:b w:val="0"/>
          <w:bCs/>
          <w:sz w:val="24"/>
        </w:rPr>
        <w:t>教</w:t>
      </w:r>
      <w:r>
        <w:rPr>
          <w:rFonts w:hint="eastAsia" w:ascii="宋体" w:hAnsi="宋体" w:eastAsia="宋体"/>
          <w:b w:val="0"/>
          <w:bCs/>
          <w:sz w:val="24"/>
          <w:lang w:val="en-US" w:eastAsia="zh-CN"/>
        </w:rPr>
        <w:t xml:space="preserve">    </w:t>
      </w:r>
      <w:r>
        <w:rPr>
          <w:rFonts w:hint="eastAsia" w:ascii="宋体" w:hAnsi="宋体" w:eastAsia="宋体"/>
          <w:b w:val="0"/>
          <w:bCs/>
          <w:sz w:val="24"/>
        </w:rPr>
        <w:t>师：四年级数学备课组</w:t>
      </w:r>
    </w:p>
    <w:p>
      <w:pPr>
        <w:keepNext w:val="0"/>
        <w:keepLines w:val="0"/>
        <w:pageBreakBefore w:val="0"/>
        <w:kinsoku/>
        <w:wordWrap/>
        <w:overflowPunct/>
        <w:topLinePunct w:val="0"/>
        <w:autoSpaceDE/>
        <w:autoSpaceDN/>
        <w:bidi w:val="0"/>
        <w:spacing w:line="360" w:lineRule="auto"/>
        <w:textAlignment w:val="auto"/>
        <w:rPr>
          <w:rFonts w:ascii="宋体" w:hAnsi="宋体" w:eastAsia="宋体"/>
          <w:b w:val="0"/>
          <w:bCs/>
          <w:sz w:val="24"/>
        </w:rPr>
      </w:pPr>
      <w:r>
        <w:rPr>
          <w:rFonts w:hint="eastAsia" w:ascii="宋体" w:hAnsi="宋体" w:eastAsia="宋体"/>
          <w:b w:val="0"/>
          <w:bCs/>
          <w:sz w:val="24"/>
        </w:rPr>
        <w:t>科目名称：数学</w:t>
      </w:r>
      <w:r>
        <w:rPr>
          <w:rFonts w:ascii="宋体" w:hAnsi="宋体" w:eastAsia="宋体"/>
          <w:b w:val="0"/>
          <w:bCs/>
          <w:sz w:val="24"/>
        </w:rPr>
        <w:t xml:space="preserve">            </w:t>
      </w:r>
      <w:r>
        <w:rPr>
          <w:rFonts w:hint="eastAsia" w:ascii="宋体" w:hAnsi="宋体" w:eastAsia="宋体"/>
          <w:b w:val="0"/>
          <w:bCs/>
          <w:sz w:val="24"/>
          <w:lang w:val="en-US" w:eastAsia="zh-CN"/>
        </w:rPr>
        <w:t xml:space="preserve">             </w:t>
      </w:r>
      <w:r>
        <w:rPr>
          <w:rFonts w:hint="eastAsia" w:ascii="宋体" w:hAnsi="宋体" w:eastAsia="宋体"/>
          <w:b w:val="0"/>
          <w:bCs/>
          <w:sz w:val="24"/>
        </w:rPr>
        <w:t>课程类型：基础型课程</w:t>
      </w:r>
      <w:r>
        <w:rPr>
          <w:rFonts w:ascii="宋体" w:hAnsi="宋体" w:eastAsia="宋体"/>
          <w:b w:val="0"/>
          <w:bCs/>
          <w:sz w:val="24"/>
        </w:rPr>
        <w:t xml:space="preserve">                </w:t>
      </w:r>
    </w:p>
    <w:p>
      <w:pPr>
        <w:keepNext w:val="0"/>
        <w:keepLines w:val="0"/>
        <w:pageBreakBefore w:val="0"/>
        <w:kinsoku/>
        <w:wordWrap/>
        <w:overflowPunct/>
        <w:topLinePunct w:val="0"/>
        <w:autoSpaceDE/>
        <w:autoSpaceDN/>
        <w:bidi w:val="0"/>
        <w:spacing w:line="360" w:lineRule="auto"/>
        <w:textAlignment w:val="auto"/>
        <w:rPr>
          <w:rFonts w:ascii="宋体" w:hAnsi="宋体" w:eastAsia="宋体"/>
          <w:b w:val="0"/>
          <w:bCs/>
          <w:sz w:val="24"/>
        </w:rPr>
      </w:pPr>
      <w:r>
        <w:rPr>
          <w:rFonts w:hint="eastAsia" w:ascii="宋体" w:hAnsi="宋体" w:eastAsia="宋体"/>
          <w:b w:val="0"/>
          <w:bCs/>
          <w:sz w:val="24"/>
        </w:rPr>
        <w:t>教材来源：北京师范大学出版社</w:t>
      </w:r>
      <w:r>
        <w:rPr>
          <w:rFonts w:hint="eastAsia" w:ascii="宋体" w:hAnsi="宋体" w:eastAsia="宋体"/>
          <w:b w:val="0"/>
          <w:bCs/>
          <w:sz w:val="24"/>
          <w:lang w:val="en-US" w:eastAsia="zh-CN"/>
        </w:rPr>
        <w:t xml:space="preserve">           </w:t>
      </w:r>
      <w:r>
        <w:rPr>
          <w:rFonts w:hint="eastAsia" w:ascii="宋体" w:hAnsi="宋体" w:eastAsia="宋体"/>
          <w:b w:val="0"/>
          <w:bCs/>
          <w:sz w:val="24"/>
        </w:rPr>
        <w:t>课</w:t>
      </w:r>
      <w:r>
        <w:rPr>
          <w:rFonts w:hint="eastAsia" w:ascii="宋体" w:hAnsi="宋体" w:eastAsia="宋体"/>
          <w:b w:val="0"/>
          <w:bCs/>
          <w:sz w:val="24"/>
          <w:lang w:val="en-US" w:eastAsia="zh-CN"/>
        </w:rPr>
        <w:t xml:space="preserve">    </w:t>
      </w:r>
      <w:r>
        <w:rPr>
          <w:rFonts w:hint="eastAsia" w:ascii="宋体" w:hAnsi="宋体" w:eastAsia="宋体"/>
          <w:b w:val="0"/>
          <w:bCs/>
          <w:sz w:val="24"/>
        </w:rPr>
        <w:t>时：</w:t>
      </w:r>
      <w:r>
        <w:rPr>
          <w:rFonts w:ascii="宋体" w:hAnsi="宋体" w:eastAsia="宋体"/>
          <w:b w:val="0"/>
          <w:bCs/>
          <w:sz w:val="24"/>
        </w:rPr>
        <w:t xml:space="preserve"> </w:t>
      </w:r>
      <w:r>
        <w:rPr>
          <w:rFonts w:hint="eastAsia" w:ascii="宋体" w:hAnsi="宋体" w:eastAsia="宋体"/>
          <w:b w:val="0"/>
          <w:bCs/>
          <w:sz w:val="24"/>
          <w:lang w:val="en-US" w:eastAsia="zh-CN"/>
        </w:rPr>
        <w:t>5</w:t>
      </w:r>
      <w:r>
        <w:rPr>
          <w:rFonts w:ascii="宋体" w:hAnsi="宋体" w:eastAsia="宋体"/>
          <w:b w:val="0"/>
          <w:bCs/>
          <w:sz w:val="24"/>
        </w:rPr>
        <w:t>8</w:t>
      </w:r>
      <w:r>
        <w:rPr>
          <w:rFonts w:hint="eastAsia" w:ascii="宋体" w:hAnsi="宋体" w:eastAsia="宋体"/>
          <w:b w:val="0"/>
          <w:bCs/>
          <w:sz w:val="24"/>
        </w:rPr>
        <w:t>课时</w:t>
      </w:r>
      <w:r>
        <w:rPr>
          <w:rFonts w:ascii="宋体" w:hAnsi="宋体" w:eastAsia="宋体"/>
          <w:b w:val="0"/>
          <w:bCs/>
          <w:sz w:val="24"/>
        </w:rPr>
        <w:t xml:space="preserve">                </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b w:val="0"/>
          <w:bCs/>
          <w:color w:val="000000"/>
          <w:sz w:val="24"/>
        </w:rPr>
      </w:pPr>
      <w:r>
        <w:rPr>
          <w:rFonts w:hint="eastAsia" w:ascii="宋体" w:hAnsi="宋体" w:eastAsia="宋体"/>
          <w:b w:val="0"/>
          <w:bCs/>
          <w:sz w:val="24"/>
        </w:rPr>
        <w:t>适</w:t>
      </w:r>
      <w:r>
        <w:rPr>
          <w:rFonts w:hint="eastAsia" w:ascii="宋体" w:hAnsi="宋体" w:eastAsia="宋体"/>
          <w:b w:val="0"/>
          <w:bCs/>
          <w:sz w:val="24"/>
          <w:lang w:val="en-US" w:eastAsia="zh-CN"/>
        </w:rPr>
        <w:t>用</w:t>
      </w:r>
      <w:r>
        <w:rPr>
          <w:rFonts w:hint="eastAsia" w:ascii="宋体" w:hAnsi="宋体" w:eastAsia="宋体"/>
          <w:b w:val="0"/>
          <w:bCs/>
          <w:sz w:val="24"/>
        </w:rPr>
        <w:t>对象：</w:t>
      </w:r>
      <w:r>
        <w:rPr>
          <w:rFonts w:hint="eastAsia" w:ascii="宋体" w:hAnsi="宋体" w:eastAsia="宋体"/>
          <w:b w:val="0"/>
          <w:bCs/>
          <w:color w:val="000000"/>
          <w:sz w:val="24"/>
        </w:rPr>
        <w:t>四年级师生</w:t>
      </w:r>
    </w:p>
    <w:p>
      <w:pPr>
        <w:keepNext w:val="0"/>
        <w:keepLines w:val="0"/>
        <w:pageBreakBefore w:val="0"/>
        <w:kinsoku/>
        <w:wordWrap/>
        <w:overflowPunct/>
        <w:topLinePunct w:val="0"/>
        <w:autoSpaceDE/>
        <w:autoSpaceDN/>
        <w:bidi w:val="0"/>
        <w:spacing w:line="360" w:lineRule="auto"/>
        <w:textAlignment w:val="auto"/>
        <w:rPr>
          <w:rFonts w:hint="eastAsia"/>
          <w:color w:val="000000"/>
          <w:sz w:val="28"/>
          <w:szCs w:val="36"/>
        </w:rPr>
      </w:pPr>
      <w:r>
        <w:rPr>
          <w:rFonts w:hint="eastAsia" w:ascii="宋体" w:hAnsi="宋体" w:eastAsia="宋体"/>
          <w:b/>
          <w:color w:val="000000"/>
          <w:sz w:val="28"/>
          <w:szCs w:val="28"/>
        </w:rPr>
        <w:t>【背景】</w:t>
      </w:r>
      <w:r>
        <w:rPr>
          <w:rFonts w:hint="eastAsia"/>
          <w:color w:val="000000"/>
          <w:sz w:val="28"/>
          <w:szCs w:val="36"/>
        </w:rPr>
        <w:t xml:space="preserve"> </w:t>
      </w:r>
    </w:p>
    <w:p>
      <w:pPr>
        <w:keepNext w:val="0"/>
        <w:keepLines w:val="0"/>
        <w:pageBreakBefore w:val="0"/>
        <w:kinsoku/>
        <w:wordWrap/>
        <w:overflowPunct/>
        <w:topLinePunct w:val="0"/>
        <w:autoSpaceDE/>
        <w:autoSpaceDN/>
        <w:bidi w:val="0"/>
        <w:spacing w:line="360" w:lineRule="auto"/>
        <w:ind w:firstLine="480" w:firstLineChars="200"/>
        <w:textAlignment w:val="auto"/>
        <w:rPr>
          <w:rFonts w:hint="eastAsia" w:ascii="宋体" w:hAnsi="宋体" w:eastAsia="宋体"/>
        </w:rPr>
      </w:pPr>
      <w:r>
        <w:rPr>
          <w:rFonts w:hint="eastAsia" w:ascii="宋体" w:hAnsi="宋体" w:eastAsia="宋体"/>
          <w:sz w:val="24"/>
        </w:rPr>
        <w:t>四年级小学生思维形式开始向抽象思维过渡，对自然与生活中的现象有好奇心，具有强烈的探究欲望，此时需要教育者进行有目的的启发与引导，把孩子的好奇心转变为求知欲，激发孩子数学学习的兴趣。本册课程内容涉及数学教学内容的各个领域，而且结合教学内容安排了许多体现数学文化的阅读材料，有助于学生初步认识数学与人类生活的密切联系，感受数学的价值。教材内容知识点散、多，难度相比以前增大不少，但四年级的学生已具有一定的知识和生活经验，只要在平时的学习中，注重对思维能力、口头表达能力、动手操作能力的训练，培养踏实、细致的学习态度，就能顺利完成学习任务，还可为五年级的学习打下良好基础。</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b/>
          <w:sz w:val="28"/>
          <w:szCs w:val="28"/>
        </w:rPr>
      </w:pPr>
      <w:r>
        <w:rPr>
          <w:rFonts w:hint="eastAsia" w:ascii="宋体" w:hAnsi="宋体" w:eastAsia="宋体"/>
          <w:b/>
          <w:sz w:val="28"/>
          <w:szCs w:val="28"/>
        </w:rPr>
        <w:t>【课程目标】</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1.学生将经历收集日常生活中常见大数的过程，感受学习更大数的必要性，并能体验大数的实际意义；认识亿以内数的计数单位，了解各单位之间的关系，并会正确读、写；能比较亿以内数的大小；掌握万、亿为单位表示大数的方法；认识近似数，能求一个数的近似数，能对大数进行估计。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2.学生将理解三位数乘两位数乘法的计算方法，并能正确计算，会运用所学知识解决一些实际问题；能对生活中具体事物的数量用不同的方法进行估计；掌握计算器的运用方法，会利用计算器探索一些数学规律。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3.学生将理解除数是两位数除法的计算方法，并能进行正确地计算；在实际情境中，理解速度、时间与路程之间的关系，并能解决生活中的简单问题；经历探索商的变化规律的过程，初步掌握探索的方法，并能运用发现的规律解决实际问题；体会中括号运用在计算中的必要性，并能正确计算带有中括号的三步整数四则混合运算。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4. 经历交换律和结合律的探索过程，理解并掌握这两个运算定律，并能将其应用于简便计算之中。体验交换律和结合律的应用价值，培养学生根据实际情况选择运算定律进行简便运算的意识和能力。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5.学生能认识负数在日常生活中的意义，会用负数表示一些日常生活中的现象。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6.学生将能识别直线、线段与射线，会用字母表示直线、线段与射线；认识平面上的平行线和垂线，能用三角尺画平行线、垂线，知道两点确定一条直线，两点间所有连线中线段最短；理解平角、周角；会用量角器量（画）指定度数的角。 </w:t>
      </w:r>
    </w:p>
    <w:p>
      <w:pPr>
        <w:keepNext w:val="0"/>
        <w:keepLines w:val="0"/>
        <w:pageBreakBefore w:val="0"/>
        <w:kinsoku/>
        <w:wordWrap/>
        <w:overflowPunct/>
        <w:topLinePunct w:val="0"/>
        <w:autoSpaceDE/>
        <w:autoSpaceDN/>
        <w:bidi w:val="0"/>
        <w:spacing w:line="360" w:lineRule="auto"/>
        <w:ind w:firstLine="480" w:firstLineChars="200"/>
        <w:textAlignment w:val="auto"/>
        <w:rPr>
          <w:rFonts w:ascii="宋体" w:hAnsi="宋体" w:eastAsia="宋体" w:cs="宋体"/>
        </w:rPr>
      </w:pPr>
      <w:r>
        <w:rPr>
          <w:rFonts w:hint="eastAsia" w:ascii="宋体" w:hAnsi="宋体" w:eastAsia="宋体" w:cs="宋体"/>
          <w:sz w:val="24"/>
        </w:rPr>
        <w:t xml:space="preserve">7.学生将能在具体的情境中，用数对来表示物体位置；在具体的情境中，用方向和距离表示物体的位置。 </w:t>
      </w:r>
    </w:p>
    <w:p>
      <w:pPr>
        <w:keepNext w:val="0"/>
        <w:keepLines w:val="0"/>
        <w:pageBreakBefore w:val="0"/>
        <w:kinsoku/>
        <w:wordWrap/>
        <w:overflowPunct/>
        <w:topLinePunct w:val="0"/>
        <w:autoSpaceDE/>
        <w:autoSpaceDN/>
        <w:bidi w:val="0"/>
        <w:spacing w:line="360" w:lineRule="auto"/>
        <w:ind w:firstLine="480" w:firstLineChars="200"/>
        <w:textAlignment w:val="auto"/>
        <w:rPr>
          <w:rFonts w:hint="eastAsia" w:ascii="宋体" w:hAnsi="宋体" w:eastAsia="宋体" w:cs="宋体"/>
        </w:rPr>
      </w:pPr>
      <w:r>
        <w:rPr>
          <w:rFonts w:hint="eastAsia" w:ascii="宋体" w:hAnsi="宋体" w:eastAsia="宋体" w:cs="宋体"/>
          <w:sz w:val="24"/>
        </w:rPr>
        <w:t>8. 初步感受到事件的发生随机性，能够列出简单试验所有可能发生的结果。知道事件发生的可能性有大有小。</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sz w:val="28"/>
          <w:szCs w:val="28"/>
        </w:rPr>
      </w:pPr>
      <w:r>
        <w:rPr>
          <w:rFonts w:hint="eastAsia" w:ascii="宋体" w:hAnsi="宋体" w:eastAsia="宋体"/>
          <w:sz w:val="28"/>
          <w:szCs w:val="28"/>
        </w:rPr>
        <w:t>【</w:t>
      </w:r>
      <w:r>
        <w:rPr>
          <w:rFonts w:hint="eastAsia" w:ascii="宋体" w:hAnsi="宋体" w:eastAsia="宋体"/>
          <w:b/>
          <w:bCs/>
          <w:sz w:val="28"/>
          <w:szCs w:val="28"/>
        </w:rPr>
        <w:t>课程内容</w:t>
      </w:r>
      <w:r>
        <w:rPr>
          <w:rFonts w:hint="eastAsia" w:ascii="宋体" w:hAnsi="宋体" w:eastAsia="宋体"/>
          <w:sz w:val="28"/>
          <w:szCs w:val="28"/>
        </w:rPr>
        <w:t>】</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2160"/>
        <w:gridCol w:w="3385"/>
        <w:gridCol w:w="1139"/>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4"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单元</w:t>
            </w:r>
          </w:p>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名称</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教学内容</w:t>
            </w:r>
          </w:p>
        </w:tc>
        <w:tc>
          <w:tcPr>
            <w:tcW w:w="338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训练重点</w:t>
            </w:r>
          </w:p>
        </w:tc>
        <w:tc>
          <w:tcPr>
            <w:tcW w:w="11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ind w:left="-107" w:leftChars="-51"/>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实践活动</w:t>
            </w:r>
          </w:p>
        </w:tc>
        <w:tc>
          <w:tcPr>
            <w:tcW w:w="8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课时</w:t>
            </w:r>
          </w:p>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
                <w:bCs/>
                <w:kern w:val="0"/>
                <w:sz w:val="21"/>
                <w:szCs w:val="21"/>
              </w:rPr>
              <w:t>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开学第</w:t>
            </w:r>
            <w:r>
              <w:rPr>
                <w:rFonts w:hint="eastAsia" w:ascii="宋体" w:hAnsi="宋体" w:eastAsia="宋体" w:cs="宋体"/>
                <w:bCs/>
                <w:kern w:val="0"/>
                <w:sz w:val="21"/>
                <w:szCs w:val="21"/>
                <w:lang w:val="en-US" w:eastAsia="zh-CN"/>
              </w:rPr>
              <w:t>1</w:t>
            </w:r>
            <w:r>
              <w:rPr>
                <w:rFonts w:hint="eastAsia" w:ascii="宋体" w:hAnsi="宋体" w:eastAsia="宋体" w:cs="宋体"/>
                <w:bCs/>
                <w:kern w:val="0"/>
                <w:sz w:val="21"/>
                <w:szCs w:val="21"/>
              </w:rPr>
              <w:t>课</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Cs/>
                <w:sz w:val="21"/>
                <w:szCs w:val="21"/>
              </w:rPr>
            </w:pPr>
            <w:r>
              <w:rPr>
                <w:rFonts w:hint="eastAsia" w:ascii="宋体" w:hAnsi="宋体" w:eastAsia="宋体" w:cs="宋体"/>
                <w:bCs/>
                <w:kern w:val="0"/>
                <w:sz w:val="21"/>
                <w:szCs w:val="21"/>
              </w:rPr>
              <w:t>分享课程纲要</w:t>
            </w:r>
          </w:p>
        </w:tc>
        <w:tc>
          <w:tcPr>
            <w:tcW w:w="338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p>
        </w:tc>
        <w:tc>
          <w:tcPr>
            <w:tcW w:w="11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p>
        </w:tc>
        <w:tc>
          <w:tcPr>
            <w:tcW w:w="8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5"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sz w:val="21"/>
                <w:szCs w:val="21"/>
              </w:rPr>
            </w:pPr>
            <w:r>
              <w:rPr>
                <w:rFonts w:hint="eastAsia" w:ascii="宋体" w:hAnsi="宋体" w:eastAsia="宋体" w:cs="宋体"/>
                <w:kern w:val="0"/>
                <w:sz w:val="21"/>
                <w:szCs w:val="21"/>
              </w:rPr>
              <w:t>认识更大的数</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tabs>
                <w:tab w:val="left" w:pos="720"/>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1.亿以内数的认识。</w:t>
            </w:r>
          </w:p>
          <w:p>
            <w:pPr>
              <w:keepNext w:val="0"/>
              <w:keepLines w:val="0"/>
              <w:pageBreakBefore w:val="0"/>
              <w:tabs>
                <w:tab w:val="left" w:pos="720"/>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2. 亿以内数的读写。</w:t>
            </w:r>
          </w:p>
          <w:p>
            <w:pPr>
              <w:keepNext w:val="0"/>
              <w:keepLines w:val="0"/>
              <w:pageBreakBefore w:val="0"/>
              <w:tabs>
                <w:tab w:val="left" w:pos="720"/>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3.以万、亿为单位表示大数</w:t>
            </w:r>
          </w:p>
          <w:p>
            <w:pPr>
              <w:keepNext w:val="0"/>
              <w:keepLines w:val="0"/>
              <w:pageBreakBefore w:val="0"/>
              <w:tabs>
                <w:tab w:val="left" w:pos="720"/>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4.近似数的认识</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认识计数单位，认识自然数，掌握十进制计数法，会根据数级读、写亿以内和亿以上的数，会根据要求用“四舍五入”法求一个数的近似数。</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在各种媒体上搜集大数</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9"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sz w:val="21"/>
                <w:szCs w:val="21"/>
              </w:rPr>
            </w:pPr>
            <w:r>
              <w:rPr>
                <w:rFonts w:hint="eastAsia" w:ascii="宋体" w:hAnsi="宋体" w:eastAsia="宋体" w:cs="宋体"/>
                <w:color w:val="000000"/>
                <w:kern w:val="0"/>
                <w:sz w:val="21"/>
                <w:szCs w:val="21"/>
              </w:rPr>
              <w:t>线与角</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shd w:val="clear" w:color="auto" w:fill="FFFFFF"/>
              <w:kinsoku/>
              <w:wordWrap/>
              <w:overflowPunct/>
              <w:topLinePunct w:val="0"/>
              <w:autoSpaceDE/>
              <w:autoSpaceDN/>
              <w:bidi w:val="0"/>
              <w:spacing w:line="240" w:lineRule="auto"/>
              <w:textAlignment w:val="auto"/>
              <w:rPr>
                <w:rFonts w:hint="eastAsia" w:ascii="宋体" w:hAnsi="宋体" w:eastAsia="宋体" w:cs="宋体"/>
                <w:bCs/>
                <w:color w:val="000000"/>
                <w:sz w:val="21"/>
                <w:szCs w:val="21"/>
              </w:rPr>
            </w:pPr>
            <w:r>
              <w:rPr>
                <w:rFonts w:hint="eastAsia" w:ascii="宋体" w:hAnsi="宋体" w:eastAsia="宋体" w:cs="宋体"/>
                <w:bCs/>
                <w:color w:val="000000"/>
                <w:kern w:val="0"/>
                <w:sz w:val="21"/>
                <w:szCs w:val="21"/>
              </w:rPr>
              <w:t>1.认识直线、线段和角</w:t>
            </w:r>
          </w:p>
          <w:p>
            <w:pPr>
              <w:keepNext w:val="0"/>
              <w:keepLines w:val="0"/>
              <w:pageBreakBefore w:val="0"/>
              <w:shd w:val="clear" w:color="auto" w:fill="FFFFFF"/>
              <w:kinsoku/>
              <w:wordWrap/>
              <w:overflowPunct/>
              <w:topLinePunct w:val="0"/>
              <w:autoSpaceDE/>
              <w:autoSpaceDN/>
              <w:bidi w:val="0"/>
              <w:spacing w:line="240" w:lineRule="auto"/>
              <w:textAlignment w:val="auto"/>
              <w:rPr>
                <w:rFonts w:hint="eastAsia" w:ascii="宋体" w:hAnsi="宋体" w:eastAsia="宋体" w:cs="宋体"/>
                <w:bCs/>
                <w:color w:val="000000"/>
                <w:sz w:val="21"/>
                <w:szCs w:val="21"/>
              </w:rPr>
            </w:pPr>
            <w:r>
              <w:rPr>
                <w:rFonts w:hint="eastAsia" w:ascii="宋体" w:hAnsi="宋体" w:eastAsia="宋体" w:cs="宋体"/>
                <w:bCs/>
                <w:color w:val="000000"/>
                <w:kern w:val="0"/>
                <w:sz w:val="21"/>
                <w:szCs w:val="21"/>
              </w:rPr>
              <w:t>2.平行线和垂线的认识</w:t>
            </w:r>
          </w:p>
          <w:p>
            <w:pPr>
              <w:keepNext w:val="0"/>
              <w:keepLines w:val="0"/>
              <w:pageBreakBefore w:val="0"/>
              <w:shd w:val="clear" w:color="auto" w:fill="FFFFFF"/>
              <w:kinsoku/>
              <w:wordWrap/>
              <w:overflowPunct/>
              <w:topLinePunct w:val="0"/>
              <w:autoSpaceDE/>
              <w:autoSpaceDN/>
              <w:bidi w:val="0"/>
              <w:spacing w:line="240" w:lineRule="auto"/>
              <w:textAlignment w:val="auto"/>
              <w:rPr>
                <w:rFonts w:hint="eastAsia" w:ascii="宋体" w:hAnsi="宋体" w:eastAsia="宋体" w:cs="宋体"/>
                <w:bCs/>
                <w:color w:val="000000"/>
                <w:sz w:val="21"/>
                <w:szCs w:val="21"/>
              </w:rPr>
            </w:pPr>
            <w:r>
              <w:rPr>
                <w:rFonts w:hint="eastAsia" w:ascii="宋体" w:hAnsi="宋体" w:eastAsia="宋体" w:cs="宋体"/>
                <w:bCs/>
                <w:color w:val="000000"/>
                <w:kern w:val="0"/>
                <w:sz w:val="21"/>
                <w:szCs w:val="21"/>
              </w:rPr>
              <w:t>3.平角、周角的认识</w:t>
            </w:r>
          </w:p>
          <w:p>
            <w:pPr>
              <w:keepNext w:val="0"/>
              <w:keepLines w:val="0"/>
              <w:pageBreakBefore w:val="0"/>
              <w:shd w:val="clear" w:color="auto" w:fill="FFFFFF"/>
              <w:kinsoku/>
              <w:wordWrap/>
              <w:overflowPunct/>
              <w:topLinePunct w:val="0"/>
              <w:autoSpaceDE/>
              <w:autoSpaceDN/>
              <w:bidi w:val="0"/>
              <w:spacing w:line="240" w:lineRule="auto"/>
              <w:textAlignment w:val="auto"/>
              <w:rPr>
                <w:rFonts w:hint="eastAsia" w:ascii="宋体" w:hAnsi="宋体" w:eastAsia="宋体" w:cs="宋体"/>
                <w:bCs/>
                <w:color w:val="000000"/>
                <w:sz w:val="21"/>
                <w:szCs w:val="21"/>
              </w:rPr>
            </w:pPr>
            <w:r>
              <w:rPr>
                <w:rFonts w:hint="eastAsia" w:ascii="宋体" w:hAnsi="宋体" w:eastAsia="宋体" w:cs="宋体"/>
                <w:bCs/>
                <w:color w:val="000000"/>
                <w:kern w:val="0"/>
                <w:sz w:val="21"/>
                <w:szCs w:val="21"/>
              </w:rPr>
              <w:t>4.用量角器量角与画角</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shd w:val="clear" w:color="auto" w:fill="FFFFFF"/>
              <w:kinsoku/>
              <w:wordWrap/>
              <w:overflowPunct/>
              <w:topLinePunct w:val="0"/>
              <w:autoSpaceDE/>
              <w:autoSpaceDN/>
              <w:bidi w:val="0"/>
              <w:spacing w:line="240" w:lineRule="auto"/>
              <w:ind w:leftChars="-11" w:hanging="23" w:hangingChars="11"/>
              <w:textAlignment w:val="auto"/>
              <w:rPr>
                <w:rFonts w:hint="eastAsia" w:ascii="宋体" w:hAnsi="宋体" w:eastAsia="宋体" w:cs="宋体"/>
                <w:sz w:val="21"/>
                <w:szCs w:val="21"/>
              </w:rPr>
            </w:pPr>
            <w:r>
              <w:rPr>
                <w:rFonts w:hint="eastAsia" w:ascii="宋体" w:hAnsi="宋体" w:eastAsia="宋体" w:cs="宋体"/>
                <w:kern w:val="0"/>
                <w:sz w:val="21"/>
                <w:szCs w:val="21"/>
              </w:rPr>
              <w:t>进一步认识线段、射线和直线，知道它们的区别；认识常见的几种角，会比较角的大小，会用量角器量角的度数和按指定度数画角；</w:t>
            </w:r>
            <w:r>
              <w:rPr>
                <w:rFonts w:hint="eastAsia" w:ascii="宋体" w:hAnsi="宋体" w:eastAsia="宋体" w:cs="宋体"/>
                <w:color w:val="000000"/>
                <w:kern w:val="0"/>
                <w:sz w:val="21"/>
                <w:szCs w:val="21"/>
              </w:rPr>
              <w:t>认识垂线、平行线，会用直尺、三角板画垂线和平行线</w:t>
            </w:r>
            <w:r>
              <w:rPr>
                <w:rFonts w:hint="eastAsia" w:ascii="宋体" w:hAnsi="宋体" w:eastAsia="宋体" w:cs="宋体"/>
                <w:kern w:val="0"/>
                <w:sz w:val="21"/>
                <w:szCs w:val="21"/>
              </w:rPr>
              <w:t>。</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量一量</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画一画</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折一折</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画平行线垂线</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kern w:val="0"/>
                <w:sz w:val="21"/>
                <w:szCs w:val="21"/>
              </w:rPr>
              <w:t>乘法</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1"/>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两三位数乘法及应用</w:t>
            </w:r>
          </w:p>
          <w:p>
            <w:pPr>
              <w:keepNext w:val="0"/>
              <w:keepLines w:val="0"/>
              <w:pageBreakBefore w:val="0"/>
              <w:numPr>
                <w:ilvl w:val="0"/>
                <w:numId w:val="1"/>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能对一些较大的数进行估计</w:t>
            </w:r>
          </w:p>
          <w:p>
            <w:pPr>
              <w:keepNext w:val="0"/>
              <w:keepLines w:val="0"/>
              <w:pageBreakBefore w:val="0"/>
              <w:numPr>
                <w:ilvl w:val="0"/>
                <w:numId w:val="1"/>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认识及运用计算器</w:t>
            </w:r>
          </w:p>
          <w:p>
            <w:pPr>
              <w:keepNext w:val="0"/>
              <w:keepLines w:val="0"/>
              <w:pageBreakBefore w:val="0"/>
              <w:numPr>
                <w:ilvl w:val="0"/>
                <w:numId w:val="1"/>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探索一些数学规律</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shd w:val="clear" w:color="auto" w:fill="FFFFFF"/>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能正确笔算三位数乘两位数的乘法，并会用乘法解决相关的实际问题</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会进行相应的乘法的估算和验算</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自主探索、合作交流，自主掌握乘法运算的基本方法</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kern w:val="0"/>
                <w:sz w:val="21"/>
                <w:szCs w:val="21"/>
              </w:rPr>
              <w:t>整理与复习</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对前三个单元的知识进行反思和梳理</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通过复习能够熟练、准确地把握前三单元的各项知识点，并且会灵活的应用</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获得自身数学能力提高的成功体验</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5"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Cs/>
                <w:kern w:val="0"/>
                <w:sz w:val="21"/>
                <w:szCs w:val="21"/>
              </w:rPr>
              <w:t>运算律</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2"/>
              </w:numPr>
              <w:kinsoku/>
              <w:wordWrap/>
              <w:overflowPunct/>
              <w:topLinePunct w:val="0"/>
              <w:autoSpaceDE/>
              <w:autoSpaceDN/>
              <w:bidi w:val="0"/>
              <w:spacing w:line="240" w:lineRule="auto"/>
              <w:ind w:left="420" w:hanging="420" w:hangingChars="200"/>
              <w:textAlignment w:val="auto"/>
              <w:rPr>
                <w:rFonts w:hint="eastAsia" w:ascii="宋体" w:hAnsi="宋体" w:eastAsia="宋体" w:cs="宋体"/>
                <w:sz w:val="21"/>
                <w:szCs w:val="21"/>
              </w:rPr>
            </w:pPr>
            <w:r>
              <w:rPr>
                <w:rFonts w:hint="eastAsia" w:ascii="宋体" w:hAnsi="宋体" w:eastAsia="宋体" w:cs="宋体"/>
                <w:kern w:val="0"/>
                <w:sz w:val="21"/>
                <w:szCs w:val="21"/>
              </w:rPr>
              <w:t>四则混合运算（不超过三步）</w:t>
            </w:r>
          </w:p>
          <w:p>
            <w:pPr>
              <w:keepNext w:val="0"/>
              <w:keepLines w:val="0"/>
              <w:pageBreakBefore w:val="0"/>
              <w:numPr>
                <w:ilvl w:val="0"/>
                <w:numId w:val="2"/>
              </w:numPr>
              <w:kinsoku/>
              <w:wordWrap/>
              <w:overflowPunct/>
              <w:topLinePunct w:val="0"/>
              <w:autoSpaceDE/>
              <w:autoSpaceDN/>
              <w:bidi w:val="0"/>
              <w:spacing w:line="240" w:lineRule="auto"/>
              <w:ind w:left="420" w:hanging="420" w:hangingChars="200"/>
              <w:textAlignment w:val="auto"/>
              <w:rPr>
                <w:rFonts w:hint="eastAsia" w:ascii="宋体" w:hAnsi="宋体" w:eastAsia="宋体" w:cs="宋体"/>
                <w:sz w:val="21"/>
                <w:szCs w:val="21"/>
              </w:rPr>
            </w:pPr>
            <w:r>
              <w:rPr>
                <w:rFonts w:hint="eastAsia" w:ascii="宋体" w:hAnsi="宋体" w:eastAsia="宋体" w:cs="宋体"/>
                <w:kern w:val="0"/>
                <w:sz w:val="21"/>
                <w:szCs w:val="21"/>
              </w:rPr>
              <w:t>认识中括号</w:t>
            </w:r>
          </w:p>
          <w:p>
            <w:pPr>
              <w:keepNext w:val="0"/>
              <w:keepLines w:val="0"/>
              <w:pageBreakBefore w:val="0"/>
              <w:numPr>
                <w:ilvl w:val="0"/>
                <w:numId w:val="2"/>
              </w:numPr>
              <w:kinsoku/>
              <w:wordWrap/>
              <w:overflowPunct/>
              <w:topLinePunct w:val="0"/>
              <w:autoSpaceDE/>
              <w:autoSpaceDN/>
              <w:bidi w:val="0"/>
              <w:spacing w:line="240" w:lineRule="auto"/>
              <w:ind w:left="420" w:hanging="420" w:hangingChars="200"/>
              <w:textAlignment w:val="auto"/>
              <w:rPr>
                <w:rFonts w:hint="eastAsia" w:ascii="宋体" w:hAnsi="宋体" w:eastAsia="宋体" w:cs="宋体"/>
                <w:sz w:val="21"/>
                <w:szCs w:val="21"/>
              </w:rPr>
            </w:pPr>
            <w:r>
              <w:rPr>
                <w:rFonts w:hint="eastAsia" w:ascii="宋体" w:hAnsi="宋体" w:eastAsia="宋体" w:cs="宋体"/>
                <w:kern w:val="0"/>
                <w:sz w:val="21"/>
                <w:szCs w:val="21"/>
              </w:rPr>
              <w:t>加法交换律和结合律</w:t>
            </w:r>
          </w:p>
          <w:p>
            <w:pPr>
              <w:keepNext w:val="0"/>
              <w:keepLines w:val="0"/>
              <w:pageBreakBefore w:val="0"/>
              <w:numPr>
                <w:ilvl w:val="0"/>
                <w:numId w:val="2"/>
              </w:numPr>
              <w:kinsoku/>
              <w:wordWrap/>
              <w:overflowPunct/>
              <w:topLinePunct w:val="0"/>
              <w:autoSpaceDE/>
              <w:autoSpaceDN/>
              <w:bidi w:val="0"/>
              <w:spacing w:line="240" w:lineRule="auto"/>
              <w:ind w:left="420" w:hanging="420" w:hangingChars="200"/>
              <w:textAlignment w:val="auto"/>
              <w:rPr>
                <w:rFonts w:hint="eastAsia" w:ascii="宋体" w:hAnsi="宋体" w:eastAsia="宋体" w:cs="宋体"/>
                <w:sz w:val="21"/>
                <w:szCs w:val="21"/>
              </w:rPr>
            </w:pPr>
            <w:r>
              <w:rPr>
                <w:rFonts w:hint="eastAsia" w:ascii="宋体" w:hAnsi="宋体" w:eastAsia="宋体" w:cs="宋体"/>
                <w:kern w:val="0"/>
                <w:sz w:val="21"/>
                <w:szCs w:val="21"/>
              </w:rPr>
              <w:t>乘法交换律、结合律和分配律</w:t>
            </w:r>
          </w:p>
          <w:p>
            <w:pPr>
              <w:keepNext w:val="0"/>
              <w:keepLines w:val="0"/>
              <w:pageBreakBefore w:val="0"/>
              <w:numPr>
                <w:ilvl w:val="0"/>
                <w:numId w:val="2"/>
              </w:numPr>
              <w:kinsoku/>
              <w:wordWrap/>
              <w:overflowPunct/>
              <w:topLinePunct w:val="0"/>
              <w:autoSpaceDE/>
              <w:autoSpaceDN/>
              <w:bidi w:val="0"/>
              <w:spacing w:line="240" w:lineRule="auto"/>
              <w:ind w:left="420" w:hanging="420" w:hangingChars="200"/>
              <w:textAlignment w:val="auto"/>
              <w:rPr>
                <w:rFonts w:hint="eastAsia" w:ascii="宋体" w:hAnsi="宋体" w:eastAsia="宋体" w:cs="宋体"/>
                <w:sz w:val="21"/>
                <w:szCs w:val="21"/>
              </w:rPr>
            </w:pPr>
            <w:r>
              <w:rPr>
                <w:rFonts w:hint="eastAsia" w:ascii="宋体" w:hAnsi="宋体" w:eastAsia="宋体" w:cs="宋体"/>
                <w:kern w:val="0"/>
                <w:sz w:val="21"/>
                <w:szCs w:val="21"/>
              </w:rPr>
              <w:t>运用加法和乘法的运算定律进行简便运算</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tabs>
                <w:tab w:val="left" w:pos="846"/>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掌握整数四则混合运算的顺序，能正确的进行计算</w:t>
            </w:r>
          </w:p>
          <w:p>
            <w:pPr>
              <w:keepNext w:val="0"/>
              <w:keepLines w:val="0"/>
              <w:pageBreakBefore w:val="0"/>
              <w:tabs>
                <w:tab w:val="left" w:pos="846"/>
              </w:tabs>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能应用加法和乘法的运算律进行一些简便运算，提高运算能力</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自主探索、合作交流</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5"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方向与位置</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3"/>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用数对确定位置</w:t>
            </w:r>
          </w:p>
          <w:p>
            <w:pPr>
              <w:keepNext w:val="0"/>
              <w:keepLines w:val="0"/>
              <w:pageBreakBefore w:val="0"/>
              <w:numPr>
                <w:ilvl w:val="0"/>
                <w:numId w:val="3"/>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根据方向和距离确定物体位置</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在方格纸上用数对确定位置</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根据方向和距离确定物体位置</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在方格纸上用数对确定位置</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kern w:val="0"/>
                <w:sz w:val="21"/>
                <w:szCs w:val="21"/>
              </w:rPr>
              <w:t>根据方向和距离确定物体位置</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2"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color w:val="000000"/>
                <w:kern w:val="0"/>
                <w:sz w:val="21"/>
                <w:szCs w:val="21"/>
              </w:rPr>
              <w:t>除法</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4"/>
              </w:numPr>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三位数除以两位数的除法及应用</w:t>
            </w:r>
          </w:p>
          <w:p>
            <w:pPr>
              <w:keepNext w:val="0"/>
              <w:keepLines w:val="0"/>
              <w:pageBreakBefore w:val="0"/>
              <w:numPr>
                <w:ilvl w:val="0"/>
                <w:numId w:val="4"/>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路程、时间与速度</w:t>
            </w:r>
          </w:p>
          <w:p>
            <w:pPr>
              <w:keepNext w:val="0"/>
              <w:keepLines w:val="0"/>
              <w:pageBreakBefore w:val="0"/>
              <w:numPr>
                <w:ilvl w:val="0"/>
                <w:numId w:val="4"/>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商不变的规律</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掌握“四舍五入”的试商方法，正确计算三位数除以两位数</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color w:val="000000"/>
                <w:kern w:val="0"/>
                <w:sz w:val="21"/>
                <w:szCs w:val="21"/>
              </w:rPr>
              <w:t>掌握商不变的运算规律</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运用路程、时间与速度，总价、单价与数量之间的关系，解决简单的实际问题</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主动探索计算方法</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0"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
                <w:bCs/>
                <w:sz w:val="21"/>
                <w:szCs w:val="21"/>
              </w:rPr>
            </w:pPr>
            <w:r>
              <w:rPr>
                <w:rFonts w:hint="eastAsia" w:ascii="宋体" w:hAnsi="宋体" w:eastAsia="宋体" w:cs="宋体"/>
                <w:bCs/>
                <w:kern w:val="0"/>
                <w:sz w:val="21"/>
                <w:szCs w:val="21"/>
              </w:rPr>
              <w:t>生活中的负数</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5"/>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正数和负数的意义</w:t>
            </w:r>
          </w:p>
          <w:p>
            <w:pPr>
              <w:keepNext w:val="0"/>
              <w:keepLines w:val="0"/>
              <w:pageBreakBefore w:val="0"/>
              <w:numPr>
                <w:ilvl w:val="0"/>
                <w:numId w:val="5"/>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用正负数表示相反意义的量</w:t>
            </w:r>
          </w:p>
          <w:p>
            <w:pPr>
              <w:keepNext w:val="0"/>
              <w:keepLines w:val="0"/>
              <w:pageBreakBefore w:val="0"/>
              <w:numPr>
                <w:ilvl w:val="0"/>
                <w:numId w:val="5"/>
              </w:numPr>
              <w:kinsoku/>
              <w:wordWrap/>
              <w:overflowPunct/>
              <w:topLinePunct w:val="0"/>
              <w:autoSpaceDE/>
              <w:autoSpaceDN/>
              <w:bidi w:val="0"/>
              <w:spacing w:line="240" w:lineRule="auto"/>
              <w:textAlignment w:val="auto"/>
              <w:rPr>
                <w:rFonts w:hint="eastAsia" w:ascii="宋体" w:hAnsi="宋体" w:eastAsia="宋体" w:cs="宋体"/>
                <w:color w:val="000000"/>
                <w:sz w:val="21"/>
                <w:szCs w:val="21"/>
              </w:rPr>
            </w:pPr>
            <w:r>
              <w:rPr>
                <w:rFonts w:hint="eastAsia" w:ascii="宋体" w:hAnsi="宋体" w:eastAsia="宋体" w:cs="宋体"/>
                <w:kern w:val="0"/>
                <w:sz w:val="21"/>
                <w:szCs w:val="21"/>
              </w:rPr>
              <w:t>对0的再认识</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在初步应用中，进一步理解正数与负数的意义</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搜集有关气温、天气的数据</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数学</w:t>
            </w:r>
          </w:p>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好玩</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1、滴水试验</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2、编码</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3、数图形的学问</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增强应用意识和时间能力</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发展学生的推理能力，逐步建立数感</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发展几何直观</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身份证号的信息统计</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8"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bCs/>
                <w:kern w:val="0"/>
                <w:sz w:val="21"/>
                <w:szCs w:val="21"/>
              </w:rPr>
              <w:t>可能性</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numPr>
                <w:ilvl w:val="0"/>
                <w:numId w:val="6"/>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感受简单的随机现象</w:t>
            </w:r>
          </w:p>
          <w:p>
            <w:pPr>
              <w:keepNext w:val="0"/>
              <w:keepLines w:val="0"/>
              <w:pageBreakBefore w:val="0"/>
              <w:numPr>
                <w:ilvl w:val="0"/>
                <w:numId w:val="6"/>
              </w:numPr>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初步感受可能性有大有小</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知道事情发生是不确定的，感受简单的随机现象</w:t>
            </w:r>
          </w:p>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列出简单的随机现象中所有可能发生的结果</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kern w:val="0"/>
                <w:sz w:val="21"/>
                <w:szCs w:val="21"/>
              </w:rPr>
              <w:t>掷硬币和摸球游戏</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008"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bCs/>
                <w:sz w:val="21"/>
                <w:szCs w:val="21"/>
              </w:rPr>
            </w:pPr>
            <w:r>
              <w:rPr>
                <w:rFonts w:hint="eastAsia" w:ascii="宋体" w:hAnsi="宋体" w:eastAsia="宋体" w:cs="宋体"/>
                <w:kern w:val="0"/>
                <w:sz w:val="21"/>
                <w:szCs w:val="21"/>
              </w:rPr>
              <w:t>总复习</w:t>
            </w:r>
          </w:p>
        </w:tc>
        <w:tc>
          <w:tcPr>
            <w:tcW w:w="216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bCs/>
                <w:color w:val="000000"/>
                <w:kern w:val="0"/>
                <w:sz w:val="21"/>
                <w:szCs w:val="21"/>
              </w:rPr>
              <w:t>系统复习本册知识</w:t>
            </w:r>
          </w:p>
        </w:tc>
        <w:tc>
          <w:tcPr>
            <w:tcW w:w="3385"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通过复习能够熟练、准确地把握本册教材的各项知识点，并且会灵活的应用。</w:t>
            </w:r>
          </w:p>
        </w:tc>
        <w:tc>
          <w:tcPr>
            <w:tcW w:w="1139"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21"/>
                <w:szCs w:val="21"/>
              </w:rPr>
            </w:pPr>
            <w:r>
              <w:rPr>
                <w:rFonts w:hint="eastAsia" w:ascii="宋体" w:hAnsi="宋体" w:eastAsia="宋体" w:cs="宋体"/>
                <w:color w:val="000000"/>
                <w:kern w:val="0"/>
                <w:sz w:val="21"/>
                <w:szCs w:val="21"/>
              </w:rPr>
              <w:t>获得自身数学能力提高的成功体验</w:t>
            </w:r>
          </w:p>
        </w:tc>
        <w:tc>
          <w:tcPr>
            <w:tcW w:w="830" w:type="dxa"/>
            <w:tcBorders>
              <w:top w:val="single" w:color="auto" w:sz="4" w:space="0"/>
              <w:left w:val="single" w:color="auto" w:sz="4" w:space="0"/>
              <w:bottom w:val="single" w:color="auto" w:sz="4" w:space="0"/>
              <w:right w:val="single" w:color="auto" w:sz="4" w:space="0"/>
            </w:tcBorders>
            <w:noWrap w:val="0"/>
            <w:vAlign w:val="top"/>
          </w:tcPr>
          <w:p>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21"/>
                <w:szCs w:val="21"/>
              </w:rPr>
            </w:pPr>
            <w:r>
              <w:rPr>
                <w:rFonts w:hint="eastAsia" w:ascii="宋体" w:hAnsi="宋体" w:eastAsia="宋体" w:cs="宋体"/>
                <w:kern w:val="0"/>
                <w:sz w:val="21"/>
                <w:szCs w:val="21"/>
              </w:rPr>
              <w:t>4</w:t>
            </w:r>
          </w:p>
        </w:tc>
      </w:tr>
    </w:tbl>
    <w:p>
      <w:pPr>
        <w:keepNext w:val="0"/>
        <w:keepLines w:val="0"/>
        <w:pageBreakBefore w:val="0"/>
        <w:kinsoku/>
        <w:wordWrap/>
        <w:overflowPunct/>
        <w:topLinePunct w:val="0"/>
        <w:autoSpaceDE/>
        <w:autoSpaceDN/>
        <w:bidi w:val="0"/>
        <w:spacing w:line="360" w:lineRule="auto"/>
        <w:textAlignment w:val="auto"/>
        <w:rPr>
          <w:rFonts w:ascii="宋体" w:hAnsi="宋体" w:eastAsia="宋体"/>
          <w:b/>
          <w:color w:val="000000"/>
          <w:sz w:val="28"/>
          <w:szCs w:val="28"/>
        </w:rPr>
      </w:pPr>
      <w:r>
        <w:rPr>
          <w:rFonts w:hint="eastAsia" w:ascii="宋体" w:hAnsi="宋体" w:eastAsia="宋体"/>
          <w:b/>
          <w:color w:val="000000"/>
          <w:sz w:val="28"/>
          <w:szCs w:val="28"/>
        </w:rPr>
        <w:t>【课程实施】</w:t>
      </w:r>
    </w:p>
    <w:p>
      <w:pPr>
        <w:spacing w:line="440" w:lineRule="exact"/>
        <w:ind w:firstLine="482" w:firstLineChars="200"/>
        <w:rPr>
          <w:rFonts w:ascii="宋体" w:hAnsi="宋体" w:eastAsia="宋体" w:cs="Arial"/>
          <w:bCs/>
          <w:sz w:val="24"/>
        </w:rPr>
      </w:pPr>
      <w:r>
        <w:rPr>
          <w:rFonts w:hint="eastAsia" w:ascii="宋体" w:hAnsi="宋体" w:eastAsia="宋体"/>
          <w:b/>
          <w:sz w:val="24"/>
        </w:rPr>
        <w:t>1、</w:t>
      </w:r>
      <w:r>
        <w:rPr>
          <w:rFonts w:ascii="宋体" w:hAnsi="宋体" w:eastAsia="宋体"/>
          <w:b/>
          <w:sz w:val="24"/>
        </w:rPr>
        <w:t>在学期初分享本期</w:t>
      </w:r>
      <w:r>
        <w:rPr>
          <w:rFonts w:hint="eastAsia" w:ascii="宋体" w:hAnsi="宋体" w:eastAsia="宋体"/>
          <w:b/>
          <w:sz w:val="24"/>
        </w:rPr>
        <w:t>《课程</w:t>
      </w:r>
      <w:r>
        <w:rPr>
          <w:rFonts w:ascii="宋体" w:hAnsi="宋体" w:eastAsia="宋体"/>
          <w:b/>
          <w:sz w:val="24"/>
        </w:rPr>
        <w:t>纲要》</w:t>
      </w:r>
      <w:r>
        <w:rPr>
          <w:rFonts w:hint="eastAsia" w:ascii="宋体" w:hAnsi="宋体" w:eastAsia="宋体"/>
          <w:sz w:val="24"/>
        </w:rPr>
        <w:t>。</w:t>
      </w:r>
      <w:r>
        <w:rPr>
          <w:rFonts w:hint="eastAsia" w:ascii="宋体" w:hAnsi="宋体" w:eastAsia="宋体" w:cs="Arial"/>
          <w:bCs/>
          <w:sz w:val="24"/>
        </w:rPr>
        <w:t>了</w:t>
      </w:r>
      <w:r>
        <w:rPr>
          <w:rFonts w:ascii="宋体" w:hAnsi="宋体" w:eastAsia="宋体" w:cs="Arial"/>
          <w:bCs/>
          <w:sz w:val="24"/>
        </w:rPr>
        <w:t>解学习</w:t>
      </w:r>
      <w:r>
        <w:rPr>
          <w:rFonts w:hint="eastAsia" w:ascii="宋体" w:hAnsi="宋体" w:eastAsia="宋体" w:cs="Arial"/>
          <w:bCs/>
          <w:sz w:val="24"/>
        </w:rPr>
        <w:t>目标</w:t>
      </w:r>
      <w:r>
        <w:rPr>
          <w:rFonts w:ascii="宋体" w:hAnsi="宋体" w:eastAsia="宋体" w:cs="Arial"/>
          <w:bCs/>
          <w:sz w:val="24"/>
        </w:rPr>
        <w:t>、内容和评价方式</w:t>
      </w:r>
      <w:r>
        <w:rPr>
          <w:rFonts w:hint="eastAsia" w:ascii="宋体" w:hAnsi="宋体" w:eastAsia="宋体" w:cs="Arial"/>
          <w:bCs/>
          <w:sz w:val="24"/>
        </w:rPr>
        <w:t>，</w:t>
      </w:r>
      <w:r>
        <w:rPr>
          <w:rFonts w:ascii="宋体" w:hAnsi="宋体" w:eastAsia="宋体" w:cs="Arial"/>
          <w:bCs/>
          <w:sz w:val="24"/>
        </w:rPr>
        <w:t>运用它来管理自己的数学学习。</w:t>
      </w:r>
    </w:p>
    <w:p>
      <w:pPr>
        <w:spacing w:line="440" w:lineRule="exact"/>
        <w:ind w:firstLine="482" w:firstLineChars="200"/>
        <w:rPr>
          <w:rFonts w:hint="eastAsia" w:ascii="宋体" w:hAnsi="宋体" w:eastAsia="宋体"/>
          <w:sz w:val="28"/>
        </w:rPr>
      </w:pPr>
      <w:r>
        <w:rPr>
          <w:rFonts w:hint="eastAsia" w:ascii="宋体" w:hAnsi="宋体" w:eastAsia="宋体" w:cs="Arial"/>
          <w:b/>
          <w:bCs/>
          <w:sz w:val="24"/>
        </w:rPr>
        <w:t>2、重视</w:t>
      </w:r>
      <w:r>
        <w:rPr>
          <w:rFonts w:ascii="宋体" w:hAnsi="宋体" w:eastAsia="宋体" w:cs="Arial"/>
          <w:b/>
          <w:bCs/>
          <w:sz w:val="24"/>
        </w:rPr>
        <w:t>情境创设，</w:t>
      </w:r>
      <w:r>
        <w:rPr>
          <w:rFonts w:hint="eastAsia" w:ascii="宋体" w:hAnsi="宋体" w:eastAsia="宋体" w:cs="Arial"/>
          <w:b/>
          <w:bCs/>
          <w:sz w:val="24"/>
        </w:rPr>
        <w:t>创设</w:t>
      </w:r>
      <w:r>
        <w:rPr>
          <w:rFonts w:ascii="宋体" w:hAnsi="宋体" w:eastAsia="宋体" w:cs="Arial"/>
          <w:b/>
          <w:bCs/>
          <w:sz w:val="24"/>
        </w:rPr>
        <w:t>学生喜</w:t>
      </w:r>
      <w:r>
        <w:rPr>
          <w:rFonts w:hint="eastAsia" w:ascii="宋体" w:hAnsi="宋体" w:eastAsia="宋体" w:cs="Arial"/>
          <w:b/>
          <w:bCs/>
          <w:sz w:val="24"/>
        </w:rPr>
        <w:t>闻</w:t>
      </w:r>
      <w:r>
        <w:rPr>
          <w:rFonts w:ascii="宋体" w:hAnsi="宋体" w:eastAsia="宋体" w:cs="Arial"/>
          <w:b/>
          <w:bCs/>
          <w:sz w:val="24"/>
        </w:rPr>
        <w:t>乐见的情境，</w:t>
      </w:r>
      <w:r>
        <w:rPr>
          <w:rFonts w:hint="eastAsia" w:ascii="宋体" w:hAnsi="宋体" w:eastAsia="宋体" w:cs="Arial"/>
          <w:b/>
          <w:bCs/>
          <w:sz w:val="24"/>
        </w:rPr>
        <w:t>激发</w:t>
      </w:r>
      <w:r>
        <w:rPr>
          <w:rFonts w:ascii="宋体" w:hAnsi="宋体" w:eastAsia="宋体" w:cs="Arial"/>
          <w:b/>
          <w:bCs/>
          <w:sz w:val="24"/>
        </w:rPr>
        <w:t>学生学习兴趣，初步培养发现并提出问题的意识和能力。</w:t>
      </w:r>
      <w:r>
        <w:rPr>
          <w:rFonts w:hint="eastAsia" w:ascii="宋体" w:hAnsi="宋体" w:eastAsia="宋体" w:cs="Arial"/>
          <w:bCs/>
          <w:sz w:val="24"/>
          <w:lang w:val="en-US" w:eastAsia="zh-CN"/>
        </w:rPr>
        <w:t>利用教材主题图创设生动有趣的情境，激发学生学习兴趣，避免“同学们拿出数学书翻到XX页，我们开始学习”这样毫无新意的程式化教学套路</w:t>
      </w:r>
      <w:r>
        <w:rPr>
          <w:rFonts w:ascii="宋体" w:hAnsi="宋体" w:eastAsia="宋体" w:cs="Arial"/>
          <w:bCs/>
          <w:sz w:val="24"/>
        </w:rPr>
        <w:t>。</w:t>
      </w:r>
    </w:p>
    <w:p>
      <w:pPr>
        <w:spacing w:line="440" w:lineRule="exact"/>
        <w:rPr>
          <w:rFonts w:hint="eastAsia" w:ascii="宋体" w:hAnsi="宋体" w:eastAsia="宋体"/>
          <w:sz w:val="24"/>
        </w:rPr>
      </w:pPr>
      <w:r>
        <w:rPr>
          <w:rFonts w:hint="eastAsia" w:ascii="宋体" w:hAnsi="宋体" w:eastAsia="宋体"/>
          <w:sz w:val="24"/>
        </w:rPr>
        <w:t xml:space="preserve">   </w:t>
      </w:r>
      <w:r>
        <w:rPr>
          <w:rFonts w:hint="eastAsia" w:ascii="宋体" w:hAnsi="宋体" w:eastAsia="宋体"/>
          <w:b/>
          <w:sz w:val="24"/>
        </w:rPr>
        <w:t xml:space="preserve"> 3、用</w:t>
      </w:r>
      <w:r>
        <w:rPr>
          <w:rFonts w:ascii="宋体" w:hAnsi="宋体" w:eastAsia="宋体"/>
          <w:b/>
          <w:sz w:val="24"/>
        </w:rPr>
        <w:t>好学历案</w:t>
      </w:r>
      <w:r>
        <w:rPr>
          <w:rFonts w:hint="eastAsia" w:ascii="宋体" w:hAnsi="宋体" w:eastAsia="宋体"/>
          <w:b/>
          <w:sz w:val="24"/>
        </w:rPr>
        <w:t>。</w:t>
      </w:r>
      <w:r>
        <w:rPr>
          <w:rFonts w:hint="eastAsia" w:ascii="宋体" w:hAnsi="宋体" w:eastAsia="宋体"/>
          <w:sz w:val="24"/>
        </w:rPr>
        <w:t>让</w:t>
      </w:r>
      <w:r>
        <w:rPr>
          <w:rFonts w:ascii="宋体" w:hAnsi="宋体" w:eastAsia="宋体"/>
          <w:sz w:val="24"/>
        </w:rPr>
        <w:t>学生经历学习的过程，</w:t>
      </w:r>
      <w:r>
        <w:rPr>
          <w:rFonts w:hint="eastAsia" w:ascii="宋体" w:hAnsi="宋体" w:eastAsia="宋体"/>
          <w:sz w:val="24"/>
        </w:rPr>
        <w:t>提升</w:t>
      </w:r>
      <w:r>
        <w:rPr>
          <w:rFonts w:ascii="宋体" w:hAnsi="宋体" w:eastAsia="宋体"/>
          <w:sz w:val="24"/>
        </w:rPr>
        <w:t>数学活动参与</w:t>
      </w:r>
      <w:r>
        <w:rPr>
          <w:rFonts w:hint="eastAsia" w:ascii="宋体" w:hAnsi="宋体" w:eastAsia="宋体"/>
          <w:sz w:val="24"/>
        </w:rPr>
        <w:t>度。在学历</w:t>
      </w:r>
      <w:r>
        <w:rPr>
          <w:rFonts w:ascii="宋体" w:hAnsi="宋体" w:eastAsia="宋体"/>
          <w:sz w:val="24"/>
        </w:rPr>
        <w:t>案的使用中鼓励学生运用</w:t>
      </w:r>
      <w:r>
        <w:rPr>
          <w:rFonts w:hint="eastAsia" w:ascii="宋体" w:hAnsi="宋体" w:eastAsia="宋体"/>
          <w:sz w:val="24"/>
        </w:rPr>
        <w:t>画</w:t>
      </w:r>
      <w:r>
        <w:rPr>
          <w:rFonts w:ascii="宋体" w:hAnsi="宋体" w:eastAsia="宋体"/>
          <w:sz w:val="24"/>
        </w:rPr>
        <w:t>图、列表</w:t>
      </w:r>
      <w:r>
        <w:rPr>
          <w:rFonts w:hint="eastAsia" w:ascii="宋体" w:hAnsi="宋体" w:eastAsia="宋体"/>
          <w:sz w:val="24"/>
        </w:rPr>
        <w:t>等</w:t>
      </w:r>
      <w:r>
        <w:rPr>
          <w:rFonts w:ascii="宋体" w:hAnsi="宋体" w:eastAsia="宋体"/>
          <w:sz w:val="24"/>
        </w:rPr>
        <w:t>方法，</w:t>
      </w:r>
      <w:r>
        <w:rPr>
          <w:rFonts w:hint="eastAsia" w:ascii="宋体" w:hAnsi="宋体" w:eastAsia="宋体"/>
          <w:sz w:val="24"/>
        </w:rPr>
        <w:t>实现“数”与“形”的结合，</w:t>
      </w:r>
      <w:r>
        <w:rPr>
          <w:rFonts w:ascii="宋体" w:hAnsi="宋体" w:eastAsia="宋体"/>
          <w:sz w:val="24"/>
        </w:rPr>
        <w:t>体会画图解决问题的优越性和必要性。</w:t>
      </w:r>
      <w:r>
        <w:rPr>
          <w:rFonts w:hint="eastAsia" w:ascii="宋体" w:hAnsi="宋体" w:eastAsia="宋体"/>
          <w:sz w:val="24"/>
        </w:rPr>
        <w:t>让学生</w:t>
      </w:r>
      <w:r>
        <w:rPr>
          <w:rFonts w:ascii="宋体" w:hAnsi="宋体" w:eastAsia="宋体"/>
          <w:sz w:val="24"/>
        </w:rPr>
        <w:t>思维</w:t>
      </w:r>
      <w:r>
        <w:rPr>
          <w:rFonts w:hint="eastAsia" w:ascii="宋体" w:hAnsi="宋体" w:eastAsia="宋体"/>
          <w:sz w:val="24"/>
        </w:rPr>
        <w:t>外</w:t>
      </w:r>
      <w:r>
        <w:rPr>
          <w:rFonts w:ascii="宋体" w:hAnsi="宋体" w:eastAsia="宋体"/>
          <w:sz w:val="24"/>
        </w:rPr>
        <w:t>显</w:t>
      </w:r>
      <w:r>
        <w:rPr>
          <w:rFonts w:hint="eastAsia" w:ascii="宋体" w:hAnsi="宋体" w:eastAsia="宋体"/>
          <w:sz w:val="24"/>
        </w:rPr>
        <w:t>，</w:t>
      </w:r>
      <w:r>
        <w:rPr>
          <w:rFonts w:ascii="宋体" w:hAnsi="宋体" w:eastAsia="宋体"/>
          <w:sz w:val="24"/>
        </w:rPr>
        <w:t>注重培养学生分析问题的意识，培养学生的思维能力。</w:t>
      </w:r>
    </w:p>
    <w:p>
      <w:pPr>
        <w:spacing w:line="440" w:lineRule="exact"/>
        <w:ind w:firstLine="480"/>
        <w:rPr>
          <w:rFonts w:hint="eastAsia" w:ascii="宋体" w:hAnsi="宋体" w:eastAsia="宋体"/>
          <w:b/>
          <w:sz w:val="24"/>
        </w:rPr>
      </w:pPr>
      <w:r>
        <w:rPr>
          <w:rFonts w:hint="eastAsia" w:ascii="宋体" w:hAnsi="宋体" w:eastAsia="宋体"/>
          <w:b/>
          <w:sz w:val="24"/>
        </w:rPr>
        <w:t>4、充分</w:t>
      </w:r>
      <w:r>
        <w:rPr>
          <w:rFonts w:ascii="宋体" w:hAnsi="宋体" w:eastAsia="宋体"/>
          <w:b/>
          <w:sz w:val="24"/>
        </w:rPr>
        <w:t>利用</w:t>
      </w:r>
      <w:r>
        <w:rPr>
          <w:rFonts w:hint="eastAsia" w:ascii="宋体" w:hAnsi="宋体" w:eastAsia="宋体"/>
          <w:b/>
          <w:sz w:val="24"/>
        </w:rPr>
        <w:t>好教学</w:t>
      </w:r>
      <w:r>
        <w:rPr>
          <w:rFonts w:ascii="宋体" w:hAnsi="宋体" w:eastAsia="宋体"/>
          <w:b/>
          <w:sz w:val="24"/>
        </w:rPr>
        <w:t>材料</w:t>
      </w:r>
      <w:r>
        <w:rPr>
          <w:rFonts w:hint="eastAsia" w:ascii="宋体" w:hAnsi="宋体" w:eastAsia="宋体"/>
          <w:b/>
          <w:sz w:val="24"/>
        </w:rPr>
        <w:t>，</w:t>
      </w:r>
      <w:r>
        <w:rPr>
          <w:rFonts w:ascii="宋体" w:hAnsi="宋体" w:eastAsia="宋体"/>
          <w:b/>
          <w:sz w:val="24"/>
        </w:rPr>
        <w:t>辅助教学</w:t>
      </w:r>
      <w:r>
        <w:rPr>
          <w:rFonts w:hint="eastAsia" w:ascii="宋体" w:hAnsi="宋体" w:eastAsia="宋体"/>
          <w:b/>
          <w:sz w:val="24"/>
        </w:rPr>
        <w:t>。</w:t>
      </w:r>
      <w:r>
        <w:rPr>
          <w:rFonts w:hint="eastAsia" w:ascii="宋体" w:hAnsi="宋体" w:eastAsia="宋体"/>
          <w:sz w:val="24"/>
        </w:rPr>
        <w:t>本</w:t>
      </w:r>
      <w:r>
        <w:rPr>
          <w:rFonts w:ascii="宋体" w:hAnsi="宋体" w:eastAsia="宋体"/>
          <w:sz w:val="24"/>
        </w:rPr>
        <w:t>期需要</w:t>
      </w:r>
      <w:r>
        <w:rPr>
          <w:rFonts w:hint="eastAsia" w:ascii="宋体" w:hAnsi="宋体" w:eastAsia="宋体"/>
          <w:sz w:val="24"/>
        </w:rPr>
        <w:t>的</w:t>
      </w:r>
      <w:r>
        <w:rPr>
          <w:rFonts w:ascii="宋体" w:hAnsi="宋体" w:eastAsia="宋体"/>
          <w:sz w:val="24"/>
        </w:rPr>
        <w:t>教学材料主要有：计数器、</w:t>
      </w:r>
      <w:r>
        <w:rPr>
          <w:rFonts w:hint="eastAsia" w:ascii="宋体" w:hAnsi="宋体" w:eastAsia="宋体"/>
          <w:sz w:val="24"/>
          <w:lang w:val="en-US" w:eastAsia="zh-CN"/>
        </w:rPr>
        <w:t>直尺、</w:t>
      </w:r>
      <w:r>
        <w:rPr>
          <w:rFonts w:hint="eastAsia" w:ascii="宋体" w:hAnsi="宋体" w:eastAsia="宋体"/>
          <w:sz w:val="24"/>
        </w:rPr>
        <w:t>三</w:t>
      </w:r>
      <w:r>
        <w:rPr>
          <w:rFonts w:ascii="宋体" w:hAnsi="宋体" w:eastAsia="宋体"/>
          <w:sz w:val="24"/>
        </w:rPr>
        <w:t>角尺、</w:t>
      </w:r>
      <w:r>
        <w:rPr>
          <w:rFonts w:hint="eastAsia" w:ascii="宋体" w:hAnsi="宋体" w:eastAsia="宋体"/>
          <w:sz w:val="24"/>
          <w:lang w:val="en-US" w:eastAsia="zh-CN"/>
        </w:rPr>
        <w:t>量角器、计算器</w:t>
      </w:r>
      <w:r>
        <w:rPr>
          <w:rFonts w:ascii="宋体" w:hAnsi="宋体" w:eastAsia="宋体"/>
          <w:sz w:val="24"/>
        </w:rPr>
        <w:t>等。</w:t>
      </w:r>
    </w:p>
    <w:p>
      <w:pPr>
        <w:spacing w:line="440" w:lineRule="exact"/>
        <w:ind w:firstLine="482" w:firstLineChars="200"/>
        <w:rPr>
          <w:rFonts w:hint="eastAsia" w:ascii="宋体" w:hAnsi="宋体" w:eastAsia="宋体"/>
          <w:sz w:val="24"/>
        </w:rPr>
      </w:pPr>
      <w:r>
        <w:rPr>
          <w:rFonts w:hint="eastAsia" w:ascii="宋体" w:hAnsi="宋体" w:eastAsia="宋体"/>
          <w:b/>
          <w:sz w:val="24"/>
        </w:rPr>
        <w:t>5、重视</w:t>
      </w:r>
      <w:r>
        <w:rPr>
          <w:rFonts w:hint="eastAsia" w:ascii="宋体" w:hAnsi="宋体" w:eastAsia="宋体"/>
          <w:b/>
          <w:sz w:val="24"/>
          <w:lang w:val="en-US" w:eastAsia="zh-CN"/>
        </w:rPr>
        <w:t>发展学生数感，加强</w:t>
      </w:r>
      <w:r>
        <w:rPr>
          <w:rFonts w:ascii="宋体" w:hAnsi="宋体" w:eastAsia="宋体"/>
          <w:b/>
          <w:sz w:val="24"/>
        </w:rPr>
        <w:t>学生计算能力</w:t>
      </w:r>
      <w:r>
        <w:rPr>
          <w:rFonts w:hint="eastAsia" w:ascii="宋体" w:hAnsi="宋体" w:eastAsia="宋体"/>
          <w:b/>
          <w:sz w:val="24"/>
          <w:lang w:val="en-US" w:eastAsia="zh-CN"/>
        </w:rPr>
        <w:t>和兴趣</w:t>
      </w:r>
      <w:r>
        <w:rPr>
          <w:rFonts w:ascii="宋体" w:hAnsi="宋体" w:eastAsia="宋体"/>
          <w:b/>
          <w:sz w:val="24"/>
        </w:rPr>
        <w:t>的培养</w:t>
      </w:r>
      <w:r>
        <w:rPr>
          <w:rFonts w:hint="eastAsia" w:ascii="宋体" w:hAnsi="宋体" w:eastAsia="宋体"/>
          <w:sz w:val="24"/>
          <w:lang w:eastAsia="zh-CN"/>
        </w:rPr>
        <w:t>。</w:t>
      </w:r>
      <w:r>
        <w:rPr>
          <w:rFonts w:hint="eastAsia" w:ascii="宋体" w:hAnsi="宋体" w:eastAsia="宋体"/>
          <w:sz w:val="24"/>
          <w:lang w:val="en-US" w:eastAsia="zh-CN"/>
        </w:rPr>
        <w:t>利用方块图、计数器等材料</w:t>
      </w:r>
      <w:r>
        <w:rPr>
          <w:rFonts w:hint="eastAsia" w:ascii="宋体" w:hAnsi="宋体" w:eastAsia="宋体"/>
          <w:sz w:val="24"/>
        </w:rPr>
        <w:t>，</w:t>
      </w:r>
      <w:r>
        <w:rPr>
          <w:rFonts w:hint="eastAsia" w:ascii="宋体" w:hAnsi="宋体" w:eastAsia="宋体"/>
          <w:sz w:val="24"/>
          <w:lang w:val="en-US" w:eastAsia="zh-CN"/>
        </w:rPr>
        <w:t>帮助学生认识新的计数单位“万、十万、百万、千万、亿”，会读会写多位数。计算方面，开始学习三位数乘两位数和除数是两位数的除法，以及运算律，在教学中要</w:t>
      </w:r>
      <w:r>
        <w:rPr>
          <w:rFonts w:hint="eastAsia" w:ascii="宋体" w:hAnsi="宋体" w:eastAsia="宋体"/>
          <w:sz w:val="24"/>
        </w:rPr>
        <w:t>重视</w:t>
      </w:r>
      <w:r>
        <w:rPr>
          <w:rFonts w:ascii="宋体" w:hAnsi="宋体" w:eastAsia="宋体"/>
          <w:sz w:val="24"/>
        </w:rPr>
        <w:t>对</w:t>
      </w:r>
      <w:r>
        <w:rPr>
          <w:rFonts w:hint="eastAsia" w:ascii="宋体" w:hAnsi="宋体" w:eastAsia="宋体"/>
          <w:sz w:val="24"/>
        </w:rPr>
        <w:t>算</w:t>
      </w:r>
      <w:r>
        <w:rPr>
          <w:rFonts w:ascii="宋体" w:hAnsi="宋体" w:eastAsia="宋体"/>
          <w:sz w:val="24"/>
        </w:rPr>
        <w:t>理的感悟和算法的指导，关注学生基本运算技能的形成，引导学生实现算法的多样化。</w:t>
      </w:r>
      <w:r>
        <w:rPr>
          <w:rFonts w:hint="eastAsia" w:ascii="宋体" w:hAnsi="宋体" w:eastAsia="宋体"/>
          <w:sz w:val="24"/>
          <w:lang w:val="en-US" w:eastAsia="zh-CN"/>
        </w:rPr>
        <w:t>用好口算卡加强基本训练确保人人达标部分优秀的目标，</w:t>
      </w:r>
      <w:r>
        <w:rPr>
          <w:rFonts w:ascii="宋体" w:hAnsi="宋体" w:eastAsia="宋体"/>
          <w:sz w:val="24"/>
        </w:rPr>
        <w:t>定期开展多种形式的计算比赛，比如：课</w:t>
      </w:r>
      <w:r>
        <w:rPr>
          <w:rFonts w:hint="eastAsia" w:ascii="宋体" w:hAnsi="宋体" w:eastAsia="宋体"/>
          <w:sz w:val="24"/>
        </w:rPr>
        <w:t>前2分钟“冰</w:t>
      </w:r>
      <w:r>
        <w:rPr>
          <w:rFonts w:ascii="宋体" w:hAnsi="宋体" w:eastAsia="宋体"/>
          <w:sz w:val="24"/>
        </w:rPr>
        <w:t>冻口算游戏”</w:t>
      </w:r>
      <w:r>
        <w:rPr>
          <w:rFonts w:hint="eastAsia" w:ascii="宋体" w:hAnsi="宋体" w:eastAsia="宋体"/>
          <w:sz w:val="24"/>
        </w:rPr>
        <w:t>、校园吉</w:t>
      </w:r>
      <w:r>
        <w:rPr>
          <w:rFonts w:ascii="宋体" w:hAnsi="宋体" w:eastAsia="宋体"/>
          <w:sz w:val="24"/>
        </w:rPr>
        <w:t>尼斯速算挑战赛</w:t>
      </w:r>
      <w:r>
        <w:rPr>
          <w:rFonts w:hint="eastAsia" w:ascii="宋体" w:hAnsi="宋体" w:eastAsia="宋体"/>
          <w:sz w:val="24"/>
        </w:rPr>
        <w:t xml:space="preserve">、评选“计算小达人”等。 </w:t>
      </w:r>
    </w:p>
    <w:p>
      <w:pPr>
        <w:spacing w:line="440" w:lineRule="exact"/>
        <w:ind w:firstLine="480"/>
        <w:rPr>
          <w:rFonts w:hint="eastAsia" w:ascii="宋体" w:hAnsi="宋体" w:eastAsia="宋体"/>
          <w:sz w:val="24"/>
        </w:rPr>
      </w:pPr>
      <w:r>
        <w:rPr>
          <w:rFonts w:hint="eastAsia" w:ascii="宋体" w:hAnsi="宋体" w:eastAsia="宋体"/>
          <w:b/>
          <w:sz w:val="24"/>
        </w:rPr>
        <w:t>6、重视</w:t>
      </w:r>
      <w:r>
        <w:rPr>
          <w:rFonts w:ascii="宋体" w:hAnsi="宋体" w:eastAsia="宋体"/>
          <w:b/>
          <w:sz w:val="24"/>
        </w:rPr>
        <w:t>小组</w:t>
      </w:r>
      <w:r>
        <w:rPr>
          <w:rFonts w:hint="eastAsia" w:ascii="宋体" w:hAnsi="宋体" w:eastAsia="宋体"/>
          <w:b/>
          <w:sz w:val="24"/>
        </w:rPr>
        <w:t>团</w:t>
      </w:r>
      <w:r>
        <w:rPr>
          <w:rFonts w:ascii="宋体" w:hAnsi="宋体" w:eastAsia="宋体"/>
          <w:b/>
          <w:sz w:val="24"/>
        </w:rPr>
        <w:t>队建设</w:t>
      </w:r>
      <w:r>
        <w:rPr>
          <w:rFonts w:hint="eastAsia" w:ascii="宋体" w:hAnsi="宋体" w:eastAsia="宋体"/>
          <w:b/>
          <w:sz w:val="24"/>
        </w:rPr>
        <w:t>，</w:t>
      </w:r>
      <w:r>
        <w:rPr>
          <w:rFonts w:ascii="宋体" w:hAnsi="宋体" w:eastAsia="宋体"/>
          <w:b/>
          <w:sz w:val="24"/>
        </w:rPr>
        <w:t>提高数学活动有效性</w:t>
      </w:r>
      <w:r>
        <w:rPr>
          <w:rFonts w:hint="eastAsia" w:ascii="宋体" w:hAnsi="宋体" w:eastAsia="宋体"/>
          <w:sz w:val="24"/>
        </w:rPr>
        <w:t>。在课堂上开展小组合作学习时，通过老师</w:t>
      </w:r>
      <w:r>
        <w:rPr>
          <w:rFonts w:ascii="宋体" w:hAnsi="宋体" w:eastAsia="宋体"/>
          <w:sz w:val="24"/>
        </w:rPr>
        <w:t>指导</w:t>
      </w:r>
      <w:r>
        <w:rPr>
          <w:rFonts w:hint="eastAsia" w:ascii="宋体" w:hAnsi="宋体" w:eastAsia="宋体"/>
          <w:sz w:val="24"/>
        </w:rPr>
        <w:t>倾听</w:t>
      </w:r>
      <w:r>
        <w:rPr>
          <w:rFonts w:ascii="宋体" w:hAnsi="宋体" w:eastAsia="宋体"/>
          <w:sz w:val="24"/>
        </w:rPr>
        <w:t>评价、小组展示成功经验</w:t>
      </w:r>
      <w:r>
        <w:rPr>
          <w:rFonts w:hint="eastAsia" w:ascii="宋体" w:hAnsi="宋体" w:eastAsia="宋体"/>
          <w:sz w:val="24"/>
        </w:rPr>
        <w:t>、</w:t>
      </w:r>
      <w:r>
        <w:rPr>
          <w:rFonts w:ascii="宋体" w:hAnsi="宋体" w:eastAsia="宋体"/>
          <w:sz w:val="24"/>
        </w:rPr>
        <w:t>老师示范等方式</w:t>
      </w:r>
      <w:r>
        <w:rPr>
          <w:rFonts w:hint="eastAsia" w:ascii="宋体" w:hAnsi="宋体" w:eastAsia="宋体"/>
          <w:sz w:val="24"/>
        </w:rPr>
        <w:t>进行</w:t>
      </w:r>
      <w:r>
        <w:rPr>
          <w:rFonts w:ascii="宋体" w:hAnsi="宋体" w:eastAsia="宋体"/>
          <w:sz w:val="24"/>
        </w:rPr>
        <w:t>合作学习方法指导，</w:t>
      </w:r>
      <w:r>
        <w:rPr>
          <w:rFonts w:hint="eastAsia" w:ascii="宋体" w:hAnsi="宋体" w:eastAsia="宋体"/>
          <w:sz w:val="24"/>
        </w:rPr>
        <w:t>这</w:t>
      </w:r>
      <w:r>
        <w:rPr>
          <w:rFonts w:ascii="宋体" w:hAnsi="宋体" w:eastAsia="宋体"/>
          <w:sz w:val="24"/>
        </w:rPr>
        <w:t>是提高课堂</w:t>
      </w:r>
      <w:r>
        <w:rPr>
          <w:rFonts w:hint="eastAsia" w:ascii="宋体" w:hAnsi="宋体" w:eastAsia="宋体"/>
          <w:sz w:val="24"/>
        </w:rPr>
        <w:t>效率</w:t>
      </w:r>
      <w:r>
        <w:rPr>
          <w:rFonts w:ascii="宋体" w:hAnsi="宋体" w:eastAsia="宋体"/>
          <w:sz w:val="24"/>
        </w:rPr>
        <w:t>的重要保证。</w:t>
      </w:r>
    </w:p>
    <w:p>
      <w:pPr>
        <w:spacing w:line="440" w:lineRule="exact"/>
        <w:ind w:firstLine="480"/>
        <w:rPr>
          <w:rFonts w:hint="eastAsia" w:ascii="宋体" w:hAnsi="宋体" w:eastAsia="宋体"/>
          <w:sz w:val="24"/>
        </w:rPr>
      </w:pPr>
      <w:r>
        <w:rPr>
          <w:rFonts w:hint="eastAsia" w:ascii="宋体" w:hAnsi="宋体" w:eastAsia="宋体"/>
          <w:b/>
          <w:sz w:val="24"/>
        </w:rPr>
        <w:t>7、开展</w:t>
      </w:r>
      <w:r>
        <w:rPr>
          <w:rFonts w:ascii="宋体" w:hAnsi="宋体" w:eastAsia="宋体"/>
          <w:b/>
          <w:sz w:val="24"/>
        </w:rPr>
        <w:t>好</w:t>
      </w:r>
      <w:r>
        <w:rPr>
          <w:rFonts w:hint="eastAsia" w:ascii="宋体" w:hAnsi="宋体" w:eastAsia="宋体"/>
          <w:b/>
          <w:sz w:val="24"/>
        </w:rPr>
        <w:t>综合</w:t>
      </w:r>
      <w:r>
        <w:rPr>
          <w:rFonts w:ascii="宋体" w:hAnsi="宋体" w:eastAsia="宋体"/>
          <w:b/>
          <w:sz w:val="24"/>
        </w:rPr>
        <w:t>实践活动</w:t>
      </w:r>
      <w:r>
        <w:rPr>
          <w:rFonts w:hint="eastAsia" w:ascii="宋体" w:hAnsi="宋体" w:eastAsia="宋体"/>
          <w:b/>
          <w:sz w:val="24"/>
        </w:rPr>
        <w:t>。</w:t>
      </w:r>
      <w:r>
        <w:rPr>
          <w:rFonts w:hint="eastAsia" w:ascii="宋体" w:hAnsi="宋体" w:eastAsia="宋体"/>
          <w:sz w:val="24"/>
        </w:rPr>
        <w:t>本</w:t>
      </w:r>
      <w:r>
        <w:rPr>
          <w:rFonts w:ascii="宋体" w:hAnsi="宋体" w:eastAsia="宋体"/>
          <w:sz w:val="24"/>
        </w:rPr>
        <w:t>册</w:t>
      </w:r>
      <w:r>
        <w:rPr>
          <w:rFonts w:hint="eastAsia" w:ascii="宋体" w:hAnsi="宋体" w:eastAsia="宋体"/>
          <w:sz w:val="24"/>
          <w:lang w:val="en-US" w:eastAsia="zh-CN"/>
        </w:rPr>
        <w:t>认识更大的数、方向与位置、生活中的负数等</w:t>
      </w:r>
      <w:r>
        <w:rPr>
          <w:rFonts w:ascii="宋体" w:hAnsi="宋体" w:eastAsia="宋体"/>
          <w:sz w:val="24"/>
        </w:rPr>
        <w:t>内容</w:t>
      </w:r>
      <w:r>
        <w:rPr>
          <w:rFonts w:hint="eastAsia" w:ascii="宋体" w:hAnsi="宋体" w:eastAsia="宋体"/>
          <w:sz w:val="24"/>
        </w:rPr>
        <w:t>，</w:t>
      </w:r>
      <w:r>
        <w:rPr>
          <w:rFonts w:ascii="宋体" w:hAnsi="宋体" w:eastAsia="宋体"/>
          <w:sz w:val="24"/>
        </w:rPr>
        <w:t>都可以设计综合实践活动</w:t>
      </w:r>
      <w:r>
        <w:rPr>
          <w:rFonts w:hint="eastAsia" w:ascii="宋体" w:hAnsi="宋体" w:eastAsia="宋体"/>
          <w:sz w:val="24"/>
        </w:rPr>
        <w:t>，学生</w:t>
      </w:r>
      <w:r>
        <w:rPr>
          <w:rFonts w:ascii="宋体" w:hAnsi="宋体" w:eastAsia="宋体"/>
          <w:sz w:val="24"/>
        </w:rPr>
        <w:t>的学习场所不</w:t>
      </w:r>
      <w:r>
        <w:rPr>
          <w:rFonts w:hint="eastAsia" w:ascii="宋体" w:hAnsi="宋体" w:eastAsia="宋体"/>
          <w:sz w:val="24"/>
        </w:rPr>
        <w:t>再</w:t>
      </w:r>
      <w:r>
        <w:rPr>
          <w:rFonts w:ascii="宋体" w:hAnsi="宋体" w:eastAsia="宋体"/>
          <w:sz w:val="24"/>
        </w:rPr>
        <w:t>局限在教室里，可以是操场上、商场里</w:t>
      </w:r>
      <w:r>
        <w:rPr>
          <w:rFonts w:hint="eastAsia" w:ascii="宋体" w:hAnsi="宋体" w:eastAsia="宋体"/>
          <w:sz w:val="24"/>
        </w:rPr>
        <w:t>……通过这</w:t>
      </w:r>
      <w:r>
        <w:rPr>
          <w:rFonts w:ascii="宋体" w:hAnsi="宋体" w:eastAsia="宋体"/>
          <w:sz w:val="24"/>
        </w:rPr>
        <w:t>些活动，提高学生综合运用所学数学知识解决简单</w:t>
      </w:r>
      <w:r>
        <w:rPr>
          <w:rFonts w:hint="eastAsia" w:ascii="宋体" w:hAnsi="宋体" w:eastAsia="宋体"/>
          <w:sz w:val="24"/>
        </w:rPr>
        <w:t>实际</w:t>
      </w:r>
      <w:r>
        <w:rPr>
          <w:rFonts w:ascii="宋体" w:hAnsi="宋体" w:eastAsia="宋体"/>
          <w:sz w:val="24"/>
        </w:rPr>
        <w:t>问题的能力，感受数学与生活的密切联系。</w:t>
      </w:r>
    </w:p>
    <w:p>
      <w:pPr>
        <w:spacing w:line="440" w:lineRule="exact"/>
        <w:ind w:firstLine="480"/>
        <w:rPr>
          <w:rFonts w:hint="eastAsia" w:ascii="宋体" w:hAnsi="宋体" w:eastAsia="宋体"/>
          <w:b/>
          <w:sz w:val="24"/>
        </w:rPr>
      </w:pPr>
      <w:r>
        <w:rPr>
          <w:rFonts w:hint="eastAsia" w:ascii="宋体" w:hAnsi="宋体" w:eastAsia="宋体"/>
          <w:b/>
          <w:sz w:val="24"/>
        </w:rPr>
        <w:t>8、阶段</w:t>
      </w:r>
      <w:r>
        <w:rPr>
          <w:rFonts w:ascii="宋体" w:hAnsi="宋体" w:eastAsia="宋体"/>
          <w:b/>
          <w:sz w:val="24"/>
        </w:rPr>
        <w:t>学习结束后，指导</w:t>
      </w:r>
      <w:r>
        <w:rPr>
          <w:rFonts w:hint="eastAsia" w:ascii="宋体" w:hAnsi="宋体" w:eastAsia="宋体"/>
          <w:b/>
          <w:sz w:val="24"/>
        </w:rPr>
        <w:t>学生</w:t>
      </w:r>
      <w:r>
        <w:rPr>
          <w:rFonts w:ascii="宋体" w:hAnsi="宋体" w:eastAsia="宋体"/>
          <w:b/>
          <w:sz w:val="24"/>
        </w:rPr>
        <w:t>进行</w:t>
      </w:r>
      <w:r>
        <w:rPr>
          <w:rFonts w:hint="eastAsia" w:ascii="宋体" w:hAnsi="宋体" w:eastAsia="宋体"/>
          <w:b/>
          <w:sz w:val="24"/>
        </w:rPr>
        <w:t>整理</w:t>
      </w:r>
      <w:r>
        <w:rPr>
          <w:rFonts w:ascii="宋体" w:hAnsi="宋体" w:eastAsia="宋体"/>
          <w:b/>
          <w:sz w:val="24"/>
        </w:rPr>
        <w:t>复习</w:t>
      </w:r>
      <w:r>
        <w:rPr>
          <w:rFonts w:hint="eastAsia" w:ascii="宋体" w:hAnsi="宋体" w:eastAsia="宋体"/>
          <w:b/>
          <w:sz w:val="24"/>
        </w:rPr>
        <w:t>、</w:t>
      </w:r>
      <w:r>
        <w:rPr>
          <w:rFonts w:ascii="宋体" w:hAnsi="宋体" w:eastAsia="宋体"/>
          <w:b/>
          <w:sz w:val="24"/>
        </w:rPr>
        <w:t>归纳，</w:t>
      </w:r>
      <w:r>
        <w:rPr>
          <w:rFonts w:hint="eastAsia" w:ascii="宋体" w:hAnsi="宋体" w:eastAsia="宋体"/>
          <w:b/>
          <w:sz w:val="24"/>
          <w:lang w:val="en-US" w:eastAsia="zh-CN"/>
        </w:rPr>
        <w:t>指导学生初步学习画思维导图</w:t>
      </w:r>
      <w:r>
        <w:rPr>
          <w:rFonts w:ascii="宋体" w:hAnsi="宋体" w:eastAsia="宋体"/>
          <w:b/>
          <w:sz w:val="24"/>
        </w:rPr>
        <w:t>。</w:t>
      </w:r>
    </w:p>
    <w:p>
      <w:pPr>
        <w:widowControl/>
        <w:spacing w:line="440" w:lineRule="exact"/>
        <w:jc w:val="left"/>
        <w:rPr>
          <w:rFonts w:hint="eastAsia" w:ascii="宋体" w:hAnsi="宋体" w:eastAsia="宋体"/>
          <w:b/>
          <w:sz w:val="28"/>
          <w:szCs w:val="28"/>
          <w:lang w:eastAsia="zh-CN"/>
        </w:rPr>
      </w:pPr>
      <w:r>
        <w:rPr>
          <w:rFonts w:hint="eastAsia" w:ascii="宋体" w:hAnsi="宋体" w:eastAsia="宋体"/>
          <w:b/>
          <w:sz w:val="28"/>
          <w:szCs w:val="28"/>
          <w:lang w:eastAsia="zh-CN"/>
        </w:rPr>
        <w:t>【</w:t>
      </w:r>
      <w:r>
        <w:rPr>
          <w:rFonts w:hint="eastAsia" w:ascii="宋体" w:hAnsi="宋体" w:eastAsia="宋体"/>
          <w:b/>
          <w:sz w:val="28"/>
          <w:szCs w:val="28"/>
        </w:rPr>
        <w:t>课程评价</w:t>
      </w:r>
      <w:r>
        <w:rPr>
          <w:rFonts w:hint="eastAsia" w:ascii="宋体" w:hAnsi="宋体" w:eastAsia="宋体"/>
          <w:b/>
          <w:sz w:val="28"/>
          <w:szCs w:val="28"/>
          <w:lang w:eastAsia="zh-CN"/>
        </w:rPr>
        <w:t>】</w:t>
      </w:r>
    </w:p>
    <w:p>
      <w:pPr>
        <w:widowControl/>
        <w:spacing w:line="440" w:lineRule="exact"/>
        <w:ind w:firstLine="480" w:firstLineChars="200"/>
        <w:jc w:val="left"/>
        <w:rPr>
          <w:rFonts w:ascii="宋体" w:hAnsi="宋体" w:eastAsia="宋体"/>
          <w:b/>
          <w:sz w:val="24"/>
        </w:rPr>
      </w:pPr>
      <w:r>
        <w:rPr>
          <w:rFonts w:hint="eastAsia" w:ascii="宋体" w:hAnsi="宋体" w:eastAsia="宋体"/>
          <w:sz w:val="24"/>
        </w:rPr>
        <w:t>评价内容由即</w:t>
      </w:r>
      <w:r>
        <w:rPr>
          <w:rFonts w:ascii="宋体" w:hAnsi="宋体" w:eastAsia="宋体"/>
          <w:sz w:val="24"/>
        </w:rPr>
        <w:t>时性评价、</w:t>
      </w:r>
      <w:r>
        <w:rPr>
          <w:rFonts w:hint="eastAsia" w:ascii="宋体" w:hAnsi="宋体" w:eastAsia="宋体"/>
          <w:sz w:val="24"/>
          <w:lang w:val="en-US" w:eastAsia="zh-CN"/>
        </w:rPr>
        <w:t>过程</w:t>
      </w:r>
      <w:r>
        <w:rPr>
          <w:rFonts w:ascii="宋体" w:hAnsi="宋体" w:eastAsia="宋体"/>
          <w:sz w:val="24"/>
        </w:rPr>
        <w:t>性评价组成</w:t>
      </w:r>
      <w:r>
        <w:rPr>
          <w:rFonts w:hint="eastAsia" w:ascii="宋体" w:hAnsi="宋体" w:eastAsia="宋体"/>
          <w:sz w:val="24"/>
        </w:rPr>
        <w:t>。评</w:t>
      </w:r>
      <w:r>
        <w:rPr>
          <w:rFonts w:ascii="宋体" w:hAnsi="宋体" w:eastAsia="宋体"/>
          <w:sz w:val="24"/>
        </w:rPr>
        <w:t>价主体有：老师、</w:t>
      </w:r>
      <w:r>
        <w:rPr>
          <w:rFonts w:hint="eastAsia" w:ascii="宋体" w:hAnsi="宋体" w:eastAsia="宋体"/>
          <w:sz w:val="24"/>
        </w:rPr>
        <w:t>学生</w:t>
      </w:r>
      <w:r>
        <w:rPr>
          <w:rFonts w:ascii="宋体" w:hAnsi="宋体" w:eastAsia="宋体"/>
          <w:sz w:val="24"/>
        </w:rPr>
        <w:t>、家长。根据</w:t>
      </w:r>
      <w:r>
        <w:rPr>
          <w:rFonts w:hint="eastAsia" w:ascii="宋体" w:hAnsi="宋体" w:eastAsia="宋体"/>
          <w:sz w:val="24"/>
        </w:rPr>
        <w:t>内容</w:t>
      </w:r>
      <w:r>
        <w:rPr>
          <w:rFonts w:ascii="宋体" w:hAnsi="宋体" w:eastAsia="宋体"/>
          <w:sz w:val="24"/>
        </w:rPr>
        <w:t>可细分为</w:t>
      </w:r>
      <w:r>
        <w:rPr>
          <w:rFonts w:hint="eastAsia" w:ascii="宋体" w:hAnsi="宋体" w:eastAsia="宋体"/>
          <w:sz w:val="24"/>
        </w:rPr>
        <w:t>如下六项：</w:t>
      </w:r>
    </w:p>
    <w:tbl>
      <w:tblPr>
        <w:tblStyle w:val="9"/>
        <w:tblpPr w:leftFromText="180" w:rightFromText="180" w:vertAnchor="text" w:horzAnchor="margin" w:tblpX="392" w:tblpY="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13"/>
        <w:gridCol w:w="1113"/>
        <w:gridCol w:w="1113"/>
        <w:gridCol w:w="869"/>
        <w:gridCol w:w="1134"/>
        <w:gridCol w:w="1559"/>
        <w:gridCol w:w="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类</w:t>
            </w:r>
          </w:p>
          <w:p>
            <w:pPr>
              <w:widowControl/>
              <w:spacing w:line="440" w:lineRule="exact"/>
              <w:jc w:val="center"/>
              <w:rPr>
                <w:rFonts w:ascii="宋体" w:hAnsi="宋体" w:eastAsia="宋体"/>
                <w:sz w:val="22"/>
              </w:rPr>
            </w:pPr>
            <w:r>
              <w:rPr>
                <w:rFonts w:hint="eastAsia" w:ascii="宋体" w:hAnsi="宋体" w:eastAsia="宋体"/>
                <w:sz w:val="22"/>
              </w:rPr>
              <w:t>别</w:t>
            </w:r>
          </w:p>
        </w:tc>
        <w:tc>
          <w:tcPr>
            <w:tcW w:w="1113"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学习习惯态度</w:t>
            </w:r>
          </w:p>
        </w:tc>
        <w:tc>
          <w:tcPr>
            <w:tcW w:w="1113"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学习行为表现</w:t>
            </w:r>
          </w:p>
        </w:tc>
        <w:tc>
          <w:tcPr>
            <w:tcW w:w="1113"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作业及改错</w:t>
            </w:r>
          </w:p>
        </w:tc>
        <w:tc>
          <w:tcPr>
            <w:tcW w:w="869"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单元作业</w:t>
            </w:r>
          </w:p>
        </w:tc>
        <w:tc>
          <w:tcPr>
            <w:tcW w:w="1134"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学科实践性任务</w:t>
            </w:r>
          </w:p>
        </w:tc>
        <w:tc>
          <w:tcPr>
            <w:tcW w:w="1559"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期末学科素养表现评价</w:t>
            </w:r>
          </w:p>
        </w:tc>
        <w:tc>
          <w:tcPr>
            <w:tcW w:w="894"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综合</w:t>
            </w:r>
          </w:p>
          <w:p>
            <w:pPr>
              <w:widowControl/>
              <w:spacing w:line="440" w:lineRule="exact"/>
              <w:jc w:val="center"/>
              <w:rPr>
                <w:rFonts w:hint="eastAsia" w:ascii="宋体" w:hAnsi="宋体" w:eastAsia="宋体"/>
                <w:sz w:val="22"/>
              </w:rPr>
            </w:pPr>
            <w:r>
              <w:rPr>
                <w:rFonts w:hint="eastAsia" w:ascii="宋体" w:hAnsi="宋体" w:eastAsia="宋体"/>
                <w:sz w:val="22"/>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noWrap w:val="0"/>
            <w:vAlign w:val="top"/>
          </w:tcPr>
          <w:p>
            <w:pPr>
              <w:widowControl/>
              <w:spacing w:line="440" w:lineRule="exact"/>
              <w:jc w:val="center"/>
              <w:rPr>
                <w:rFonts w:ascii="宋体" w:hAnsi="宋体" w:eastAsia="宋体"/>
                <w:sz w:val="22"/>
              </w:rPr>
            </w:pPr>
            <w:r>
              <w:rPr>
                <w:rFonts w:hint="eastAsia" w:ascii="宋体" w:hAnsi="宋体" w:eastAsia="宋体"/>
                <w:sz w:val="22"/>
              </w:rPr>
              <w:t>情</w:t>
            </w:r>
          </w:p>
          <w:p>
            <w:pPr>
              <w:widowControl/>
              <w:spacing w:line="440" w:lineRule="exact"/>
              <w:jc w:val="center"/>
              <w:rPr>
                <w:rFonts w:ascii="宋体" w:hAnsi="宋体" w:eastAsia="宋体"/>
                <w:sz w:val="22"/>
              </w:rPr>
            </w:pPr>
            <w:r>
              <w:rPr>
                <w:rFonts w:hint="eastAsia" w:ascii="宋体" w:hAnsi="宋体" w:eastAsia="宋体"/>
                <w:sz w:val="22"/>
              </w:rPr>
              <w:t>况</w:t>
            </w:r>
          </w:p>
        </w:tc>
        <w:tc>
          <w:tcPr>
            <w:tcW w:w="1113" w:type="dxa"/>
            <w:noWrap w:val="0"/>
            <w:vAlign w:val="top"/>
          </w:tcPr>
          <w:p>
            <w:pPr>
              <w:widowControl/>
              <w:spacing w:line="440" w:lineRule="exact"/>
              <w:jc w:val="center"/>
              <w:rPr>
                <w:rFonts w:ascii="宋体" w:hAnsi="宋体" w:eastAsia="宋体"/>
                <w:sz w:val="22"/>
              </w:rPr>
            </w:pPr>
          </w:p>
        </w:tc>
        <w:tc>
          <w:tcPr>
            <w:tcW w:w="1113" w:type="dxa"/>
            <w:noWrap w:val="0"/>
            <w:vAlign w:val="top"/>
          </w:tcPr>
          <w:p>
            <w:pPr>
              <w:widowControl/>
              <w:spacing w:line="440" w:lineRule="exact"/>
              <w:jc w:val="center"/>
              <w:rPr>
                <w:rFonts w:ascii="宋体" w:hAnsi="宋体" w:eastAsia="宋体"/>
                <w:sz w:val="22"/>
              </w:rPr>
            </w:pPr>
          </w:p>
        </w:tc>
        <w:tc>
          <w:tcPr>
            <w:tcW w:w="1113" w:type="dxa"/>
            <w:noWrap w:val="0"/>
            <w:vAlign w:val="top"/>
          </w:tcPr>
          <w:p>
            <w:pPr>
              <w:widowControl/>
              <w:spacing w:line="440" w:lineRule="exact"/>
              <w:jc w:val="center"/>
              <w:rPr>
                <w:rFonts w:ascii="宋体" w:hAnsi="宋体" w:eastAsia="宋体"/>
                <w:sz w:val="22"/>
              </w:rPr>
            </w:pPr>
          </w:p>
        </w:tc>
        <w:tc>
          <w:tcPr>
            <w:tcW w:w="869" w:type="dxa"/>
            <w:noWrap w:val="0"/>
            <w:vAlign w:val="top"/>
          </w:tcPr>
          <w:p>
            <w:pPr>
              <w:widowControl/>
              <w:spacing w:line="440" w:lineRule="exact"/>
              <w:jc w:val="center"/>
              <w:rPr>
                <w:rFonts w:ascii="宋体" w:hAnsi="宋体" w:eastAsia="宋体"/>
                <w:sz w:val="22"/>
              </w:rPr>
            </w:pPr>
          </w:p>
        </w:tc>
        <w:tc>
          <w:tcPr>
            <w:tcW w:w="1134" w:type="dxa"/>
            <w:noWrap w:val="0"/>
            <w:vAlign w:val="top"/>
          </w:tcPr>
          <w:p>
            <w:pPr>
              <w:widowControl/>
              <w:spacing w:line="440" w:lineRule="exact"/>
              <w:jc w:val="center"/>
              <w:rPr>
                <w:rFonts w:ascii="宋体" w:hAnsi="宋体" w:eastAsia="宋体"/>
                <w:sz w:val="22"/>
              </w:rPr>
            </w:pPr>
          </w:p>
        </w:tc>
        <w:tc>
          <w:tcPr>
            <w:tcW w:w="1559" w:type="dxa"/>
            <w:noWrap w:val="0"/>
            <w:vAlign w:val="top"/>
          </w:tcPr>
          <w:p>
            <w:pPr>
              <w:widowControl/>
              <w:spacing w:line="440" w:lineRule="exact"/>
              <w:jc w:val="center"/>
              <w:rPr>
                <w:rFonts w:ascii="宋体" w:hAnsi="宋体" w:eastAsia="宋体"/>
                <w:sz w:val="22"/>
              </w:rPr>
            </w:pPr>
          </w:p>
        </w:tc>
        <w:tc>
          <w:tcPr>
            <w:tcW w:w="894" w:type="dxa"/>
            <w:noWrap w:val="0"/>
            <w:vAlign w:val="top"/>
          </w:tcPr>
          <w:p>
            <w:pPr>
              <w:widowControl/>
              <w:spacing w:line="440" w:lineRule="exact"/>
              <w:jc w:val="center"/>
              <w:rPr>
                <w:rFonts w:ascii="宋体" w:hAnsi="宋体" w:eastAsia="宋体"/>
                <w:sz w:val="22"/>
              </w:rPr>
            </w:pPr>
          </w:p>
        </w:tc>
      </w:tr>
    </w:tbl>
    <w:p>
      <w:pPr>
        <w:widowControl/>
        <w:spacing w:line="440" w:lineRule="exact"/>
        <w:jc w:val="left"/>
        <w:rPr>
          <w:rFonts w:hint="eastAsia" w:ascii="宋体" w:hAnsi="宋体" w:eastAsia="宋体"/>
          <w:b/>
          <w:sz w:val="24"/>
        </w:rPr>
      </w:pPr>
      <w:r>
        <w:rPr>
          <w:rFonts w:ascii="宋体" w:hAnsi="宋体" w:eastAsia="宋体"/>
          <w:b/>
          <w:sz w:val="24"/>
        </w:rPr>
        <w:t>（一）</w:t>
      </w:r>
      <w:r>
        <w:rPr>
          <w:rFonts w:hint="eastAsia" w:ascii="宋体" w:hAnsi="宋体" w:eastAsia="宋体"/>
          <w:b/>
          <w:sz w:val="24"/>
        </w:rPr>
        <w:t>即</w:t>
      </w:r>
      <w:r>
        <w:rPr>
          <w:rFonts w:ascii="宋体" w:hAnsi="宋体" w:eastAsia="宋体"/>
          <w:b/>
          <w:sz w:val="24"/>
        </w:rPr>
        <w:t>时性评价主要包括：</w:t>
      </w:r>
    </w:p>
    <w:p>
      <w:pPr>
        <w:widowControl/>
        <w:spacing w:line="440" w:lineRule="exact"/>
        <w:jc w:val="left"/>
        <w:rPr>
          <w:rFonts w:hint="eastAsia" w:ascii="宋体" w:hAnsi="宋体" w:eastAsia="宋体"/>
          <w:sz w:val="24"/>
        </w:rPr>
      </w:pPr>
      <w:r>
        <w:rPr>
          <w:rFonts w:ascii="宋体" w:hAnsi="宋体" w:eastAsia="宋体"/>
          <w:sz w:val="24"/>
        </w:rPr>
        <w:t>1、学习</w:t>
      </w:r>
      <w:r>
        <w:rPr>
          <w:rFonts w:hint="eastAsia" w:ascii="宋体" w:hAnsi="宋体" w:eastAsia="宋体"/>
          <w:sz w:val="24"/>
        </w:rPr>
        <w:t>习惯</w:t>
      </w:r>
      <w:r>
        <w:rPr>
          <w:rFonts w:ascii="宋体" w:hAnsi="宋体" w:eastAsia="宋体"/>
          <w:sz w:val="24"/>
        </w:rPr>
        <w:t>态度包括：</w:t>
      </w:r>
      <w:r>
        <w:rPr>
          <w:rFonts w:hint="eastAsia" w:ascii="宋体" w:hAnsi="宋体" w:eastAsia="宋体"/>
          <w:sz w:val="24"/>
        </w:rPr>
        <w:t>课前</w:t>
      </w:r>
      <w:r>
        <w:rPr>
          <w:rFonts w:ascii="宋体" w:hAnsi="宋体" w:eastAsia="宋体"/>
          <w:sz w:val="24"/>
        </w:rPr>
        <w:t>准备、精神面貌、注意力品质。</w:t>
      </w:r>
    </w:p>
    <w:p>
      <w:pPr>
        <w:widowControl/>
        <w:spacing w:line="440" w:lineRule="exact"/>
        <w:ind w:firstLine="360" w:firstLineChars="150"/>
        <w:jc w:val="left"/>
        <w:rPr>
          <w:rFonts w:ascii="宋体" w:hAnsi="宋体" w:eastAsia="宋体"/>
          <w:sz w:val="24"/>
        </w:rPr>
      </w:pPr>
      <w:r>
        <w:rPr>
          <w:rFonts w:ascii="宋体" w:hAnsi="宋体" w:eastAsia="宋体"/>
          <w:sz w:val="24"/>
        </w:rPr>
        <w:t>评定等等级</w:t>
      </w:r>
      <w:r>
        <w:rPr>
          <w:rFonts w:hint="eastAsia" w:ascii="宋体" w:hAnsi="宋体" w:eastAsia="宋体"/>
          <w:sz w:val="24"/>
        </w:rPr>
        <w:t>有</w:t>
      </w:r>
      <w:r>
        <w:rPr>
          <w:rFonts w:ascii="宋体" w:hAnsi="宋体" w:eastAsia="宋体"/>
          <w:sz w:val="24"/>
        </w:rPr>
        <w:t>：优秀、良好、合格、需努力。</w:t>
      </w:r>
    </w:p>
    <w:p>
      <w:pPr>
        <w:widowControl/>
        <w:spacing w:line="440" w:lineRule="exact"/>
        <w:jc w:val="left"/>
        <w:rPr>
          <w:rFonts w:ascii="宋体" w:hAnsi="宋体" w:eastAsia="宋体"/>
          <w:sz w:val="24"/>
        </w:rPr>
      </w:pPr>
      <w:r>
        <w:rPr>
          <w:rFonts w:hint="eastAsia" w:ascii="宋体" w:hAnsi="宋体" w:eastAsia="宋体"/>
          <w:sz w:val="24"/>
        </w:rPr>
        <w:t>2、</w:t>
      </w:r>
      <w:r>
        <w:rPr>
          <w:rFonts w:ascii="宋体" w:hAnsi="宋体" w:eastAsia="宋体"/>
          <w:sz w:val="24"/>
        </w:rPr>
        <w:t>学习行为表现</w:t>
      </w:r>
      <w:r>
        <w:rPr>
          <w:rFonts w:hint="eastAsia" w:ascii="宋体" w:hAnsi="宋体" w:eastAsia="宋体"/>
          <w:sz w:val="24"/>
        </w:rPr>
        <w:t>：主</w:t>
      </w:r>
      <w:r>
        <w:rPr>
          <w:rFonts w:ascii="宋体" w:hAnsi="宋体" w:eastAsia="宋体"/>
          <w:sz w:val="24"/>
        </w:rPr>
        <w:t>要指学生在课堂</w:t>
      </w:r>
      <w:r>
        <w:rPr>
          <w:rFonts w:hint="eastAsia" w:ascii="宋体" w:hAnsi="宋体" w:eastAsia="宋体"/>
          <w:sz w:val="24"/>
        </w:rPr>
        <w:t>上</w:t>
      </w:r>
      <w:r>
        <w:rPr>
          <w:rFonts w:ascii="宋体" w:hAnsi="宋体" w:eastAsia="宋体"/>
          <w:sz w:val="24"/>
        </w:rPr>
        <w:t>的学习</w:t>
      </w:r>
      <w:r>
        <w:rPr>
          <w:rFonts w:hint="eastAsia" w:ascii="宋体" w:hAnsi="宋体" w:eastAsia="宋体"/>
          <w:sz w:val="24"/>
        </w:rPr>
        <w:t>表现：倾听</w:t>
      </w:r>
      <w:r>
        <w:rPr>
          <w:rFonts w:ascii="宋体" w:hAnsi="宋体" w:eastAsia="宋体"/>
          <w:sz w:val="24"/>
        </w:rPr>
        <w:t>、</w:t>
      </w:r>
      <w:r>
        <w:rPr>
          <w:rFonts w:hint="eastAsia" w:ascii="宋体" w:hAnsi="宋体" w:eastAsia="宋体"/>
          <w:sz w:val="24"/>
        </w:rPr>
        <w:t>独立思考</w:t>
      </w:r>
      <w:r>
        <w:rPr>
          <w:rFonts w:ascii="宋体" w:hAnsi="宋体" w:eastAsia="宋体"/>
          <w:sz w:val="24"/>
        </w:rPr>
        <w:t>、回答、讨论、合作</w:t>
      </w:r>
      <w:r>
        <w:rPr>
          <w:rFonts w:hint="eastAsia" w:ascii="宋体" w:hAnsi="宋体" w:eastAsia="宋体"/>
          <w:sz w:val="24"/>
        </w:rPr>
        <w:t>等</w:t>
      </w:r>
      <w:r>
        <w:rPr>
          <w:rFonts w:ascii="宋体" w:hAnsi="宋体" w:eastAsia="宋体"/>
          <w:sz w:val="24"/>
        </w:rPr>
        <w:t>。</w:t>
      </w:r>
    </w:p>
    <w:p>
      <w:pPr>
        <w:widowControl/>
        <w:spacing w:line="440" w:lineRule="exact"/>
        <w:ind w:firstLine="480" w:firstLineChars="200"/>
        <w:jc w:val="left"/>
        <w:rPr>
          <w:rFonts w:ascii="宋体" w:hAnsi="宋体" w:eastAsia="宋体"/>
          <w:sz w:val="24"/>
        </w:rPr>
      </w:pPr>
      <w:r>
        <w:rPr>
          <w:rFonts w:ascii="宋体" w:hAnsi="宋体" w:eastAsia="宋体"/>
          <w:sz w:val="24"/>
        </w:rPr>
        <w:t>评定等等级</w:t>
      </w:r>
      <w:r>
        <w:rPr>
          <w:rFonts w:hint="eastAsia" w:ascii="宋体" w:hAnsi="宋体" w:eastAsia="宋体"/>
          <w:sz w:val="24"/>
        </w:rPr>
        <w:t>有</w:t>
      </w:r>
      <w:r>
        <w:rPr>
          <w:rFonts w:ascii="宋体" w:hAnsi="宋体" w:eastAsia="宋体"/>
          <w:sz w:val="24"/>
        </w:rPr>
        <w:t>：优秀、良好、合格、需努力。</w:t>
      </w:r>
    </w:p>
    <w:p>
      <w:pPr>
        <w:widowControl/>
        <w:spacing w:line="440" w:lineRule="exact"/>
        <w:jc w:val="left"/>
        <w:rPr>
          <w:rFonts w:hint="eastAsia" w:ascii="宋体" w:hAnsi="宋体" w:eastAsia="宋体"/>
          <w:sz w:val="24"/>
        </w:rPr>
      </w:pPr>
      <w:r>
        <w:rPr>
          <w:rFonts w:hint="eastAsia" w:ascii="宋体" w:hAnsi="宋体" w:eastAsia="宋体"/>
          <w:sz w:val="24"/>
        </w:rPr>
        <w:t xml:space="preserve">    以</w:t>
      </w:r>
      <w:r>
        <w:rPr>
          <w:rFonts w:ascii="宋体" w:hAnsi="宋体" w:eastAsia="宋体"/>
          <w:sz w:val="24"/>
        </w:rPr>
        <w:t>上两项除了老师评价</w:t>
      </w:r>
      <w:r>
        <w:rPr>
          <w:rFonts w:hint="eastAsia" w:ascii="宋体" w:hAnsi="宋体" w:eastAsia="宋体"/>
          <w:sz w:val="24"/>
        </w:rPr>
        <w:t>外</w:t>
      </w:r>
      <w:r>
        <w:rPr>
          <w:rFonts w:ascii="宋体" w:hAnsi="宋体" w:eastAsia="宋体"/>
          <w:sz w:val="24"/>
        </w:rPr>
        <w:t>，</w:t>
      </w:r>
      <w:r>
        <w:rPr>
          <w:rFonts w:hint="eastAsia" w:ascii="宋体" w:hAnsi="宋体" w:eastAsia="宋体"/>
          <w:sz w:val="24"/>
        </w:rPr>
        <w:t>还</w:t>
      </w:r>
      <w:r>
        <w:rPr>
          <w:rFonts w:ascii="宋体" w:hAnsi="宋体" w:eastAsia="宋体"/>
          <w:sz w:val="24"/>
        </w:rPr>
        <w:t>可以</w:t>
      </w:r>
      <w:r>
        <w:rPr>
          <w:rFonts w:hint="eastAsia" w:ascii="宋体" w:hAnsi="宋体" w:eastAsia="宋体"/>
          <w:sz w:val="24"/>
        </w:rPr>
        <w:t>加</w:t>
      </w:r>
      <w:r>
        <w:rPr>
          <w:rFonts w:ascii="宋体" w:hAnsi="宋体" w:eastAsia="宋体"/>
          <w:sz w:val="24"/>
        </w:rPr>
        <w:t>入</w:t>
      </w:r>
      <w:r>
        <w:rPr>
          <w:rFonts w:hint="eastAsia" w:ascii="宋体" w:hAnsi="宋体" w:eastAsia="宋体"/>
          <w:sz w:val="24"/>
        </w:rPr>
        <w:t>自</w:t>
      </w:r>
      <w:r>
        <w:rPr>
          <w:rFonts w:ascii="宋体" w:hAnsi="宋体" w:eastAsia="宋体"/>
          <w:sz w:val="24"/>
        </w:rPr>
        <w:t>评和小组成员互评</w:t>
      </w:r>
      <w:r>
        <w:rPr>
          <w:rFonts w:hint="eastAsia" w:ascii="宋体" w:hAnsi="宋体" w:eastAsia="宋体"/>
          <w:sz w:val="24"/>
        </w:rPr>
        <w:t>。</w:t>
      </w:r>
    </w:p>
    <w:p>
      <w:pPr>
        <w:widowControl/>
        <w:spacing w:line="440" w:lineRule="exact"/>
        <w:jc w:val="left"/>
        <w:rPr>
          <w:rFonts w:hint="eastAsia" w:ascii="宋体" w:hAnsi="宋体" w:eastAsia="宋体" w:cs="MS Gothic"/>
          <w:sz w:val="24"/>
        </w:rPr>
      </w:pPr>
      <w:r>
        <w:rPr>
          <w:rFonts w:hint="eastAsia" w:ascii="宋体" w:hAnsi="宋体" w:eastAsia="宋体"/>
          <w:sz w:val="24"/>
        </w:rPr>
        <w:t>3、</w:t>
      </w:r>
      <w:r>
        <w:rPr>
          <w:rFonts w:ascii="宋体" w:hAnsi="宋体" w:eastAsia="宋体"/>
          <w:sz w:val="24"/>
        </w:rPr>
        <w:t>作业及改错</w:t>
      </w:r>
      <w:r>
        <w:rPr>
          <w:rFonts w:hint="eastAsia" w:ascii="宋体" w:hAnsi="宋体" w:eastAsia="宋体"/>
          <w:sz w:val="24"/>
        </w:rPr>
        <w:t>：</w:t>
      </w:r>
      <w:r>
        <w:rPr>
          <w:rFonts w:ascii="宋体" w:hAnsi="宋体" w:eastAsia="宋体"/>
          <w:sz w:val="24"/>
        </w:rPr>
        <w:t>（1）是否独立完成</w:t>
      </w:r>
      <w:r>
        <w:rPr>
          <w:rFonts w:hint="eastAsia" w:ascii="宋体" w:hAnsi="宋体" w:eastAsia="宋体"/>
          <w:sz w:val="24"/>
        </w:rPr>
        <w:t>、按时</w:t>
      </w:r>
      <w:r>
        <w:rPr>
          <w:rFonts w:ascii="宋体" w:hAnsi="宋体" w:eastAsia="宋体"/>
          <w:sz w:val="24"/>
        </w:rPr>
        <w:t>上交</w:t>
      </w:r>
      <w:r>
        <w:rPr>
          <w:rFonts w:hint="eastAsia" w:ascii="宋体" w:hAnsi="宋体" w:eastAsia="宋体"/>
          <w:sz w:val="24"/>
        </w:rPr>
        <w:t>（2</w:t>
      </w:r>
      <w:r>
        <w:rPr>
          <w:rFonts w:ascii="宋体" w:hAnsi="宋体" w:eastAsia="宋体"/>
          <w:sz w:val="24"/>
        </w:rPr>
        <w:t>）</w:t>
      </w:r>
      <w:r>
        <w:rPr>
          <w:rFonts w:hint="eastAsia" w:ascii="宋体" w:hAnsi="宋体" w:eastAsia="宋体"/>
          <w:sz w:val="24"/>
        </w:rPr>
        <w:t>完成</w:t>
      </w:r>
      <w:r>
        <w:rPr>
          <w:rFonts w:ascii="宋体" w:hAnsi="宋体" w:eastAsia="宋体"/>
          <w:sz w:val="24"/>
        </w:rPr>
        <w:t>质量</w:t>
      </w:r>
      <w:r>
        <w:rPr>
          <w:rFonts w:hint="eastAsia" w:ascii="宋体" w:hAnsi="宋体" w:eastAsia="宋体"/>
          <w:sz w:val="24"/>
        </w:rPr>
        <w:t>如何</w:t>
      </w:r>
      <w:r>
        <w:rPr>
          <w:rFonts w:ascii="宋体" w:hAnsi="宋体" w:eastAsia="宋体"/>
          <w:sz w:val="24"/>
        </w:rPr>
        <w:t>（3）是否及时纠错</w:t>
      </w:r>
      <w:r>
        <w:rPr>
          <w:rFonts w:hint="eastAsia" w:ascii="宋体" w:hAnsi="宋体" w:eastAsia="宋体"/>
          <w:sz w:val="24"/>
        </w:rPr>
        <w:t>。</w:t>
      </w:r>
    </w:p>
    <w:p>
      <w:pPr>
        <w:widowControl/>
        <w:spacing w:line="440" w:lineRule="exact"/>
        <w:ind w:firstLine="480" w:firstLineChars="200"/>
        <w:jc w:val="left"/>
        <w:rPr>
          <w:rFonts w:hint="eastAsia" w:ascii="宋体" w:hAnsi="宋体" w:eastAsia="宋体"/>
          <w:sz w:val="24"/>
        </w:rPr>
      </w:pPr>
      <w:r>
        <w:rPr>
          <w:rFonts w:ascii="宋体" w:hAnsi="宋体" w:eastAsia="宋体"/>
          <w:sz w:val="24"/>
        </w:rPr>
        <w:t>评定等级为：优秀、良好、合格、需努力。</w:t>
      </w:r>
    </w:p>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
          <w:bCs w:val="0"/>
          <w:sz w:val="24"/>
        </w:rPr>
      </w:pPr>
      <w:r>
        <w:rPr>
          <w:rFonts w:ascii="宋体" w:hAnsi="宋体" w:eastAsia="宋体"/>
          <w:b/>
          <w:bCs w:val="0"/>
          <w:sz w:val="24"/>
        </w:rPr>
        <w:t>（二）</w:t>
      </w:r>
      <w:r>
        <w:rPr>
          <w:rFonts w:hint="eastAsia" w:ascii="宋体" w:hAnsi="宋体" w:eastAsia="宋体" w:cs="宋体"/>
          <w:b/>
          <w:bCs w:val="0"/>
          <w:sz w:val="24"/>
        </w:rPr>
        <w:t>过程性评价</w:t>
      </w:r>
      <w:r>
        <w:rPr>
          <w:rFonts w:ascii="宋体" w:hAnsi="宋体" w:eastAsia="宋体" w:cs="宋体"/>
          <w:b/>
          <w:bCs w:val="0"/>
          <w:sz w:val="24"/>
        </w:rPr>
        <w:t>（</w:t>
      </w:r>
      <w:r>
        <w:rPr>
          <w:rFonts w:hint="eastAsia" w:ascii="宋体" w:hAnsi="宋体" w:eastAsia="宋体" w:cs="宋体"/>
          <w:b/>
          <w:bCs w:val="0"/>
          <w:sz w:val="24"/>
          <w:lang w:eastAsia="zh-Hans"/>
        </w:rPr>
        <w:t>学习习惯</w:t>
      </w:r>
      <w:r>
        <w:rPr>
          <w:rFonts w:ascii="宋体" w:hAnsi="宋体" w:eastAsia="宋体" w:cs="宋体"/>
          <w:b/>
          <w:bCs w:val="0"/>
          <w:sz w:val="24"/>
          <w:lang w:eastAsia="zh-Hans"/>
        </w:rPr>
        <w:t>20%+</w:t>
      </w:r>
      <w:r>
        <w:rPr>
          <w:rFonts w:hint="eastAsia" w:ascii="宋体" w:hAnsi="宋体" w:eastAsia="宋体" w:cs="宋体"/>
          <w:b/>
          <w:bCs w:val="0"/>
          <w:sz w:val="24"/>
          <w:lang w:eastAsia="zh-Hans"/>
        </w:rPr>
        <w:t>作业评价</w:t>
      </w:r>
      <w:r>
        <w:rPr>
          <w:rFonts w:ascii="宋体" w:hAnsi="宋体" w:eastAsia="宋体" w:cs="宋体"/>
          <w:b/>
          <w:bCs w:val="0"/>
          <w:sz w:val="24"/>
          <w:lang w:eastAsia="zh-Hans"/>
        </w:rPr>
        <w:t>10%+</w:t>
      </w:r>
      <w:r>
        <w:rPr>
          <w:rFonts w:hint="eastAsia" w:ascii="宋体" w:hAnsi="宋体" w:eastAsia="宋体" w:cs="宋体"/>
          <w:b/>
          <w:bCs w:val="0"/>
          <w:sz w:val="24"/>
          <w:lang w:eastAsia="zh-Hans"/>
        </w:rPr>
        <w:t>错题集</w:t>
      </w:r>
      <w:r>
        <w:rPr>
          <w:rFonts w:ascii="宋体" w:hAnsi="宋体" w:eastAsia="宋体" w:cs="宋体"/>
          <w:b/>
          <w:bCs w:val="0"/>
          <w:sz w:val="24"/>
          <w:lang w:eastAsia="zh-Hans"/>
        </w:rPr>
        <w:t>5%）+</w:t>
      </w:r>
      <w:r>
        <w:rPr>
          <w:rFonts w:hint="eastAsia" w:ascii="宋体" w:hAnsi="宋体" w:eastAsia="宋体" w:cs="宋体"/>
          <w:b/>
          <w:bCs w:val="0"/>
          <w:sz w:val="24"/>
        </w:rPr>
        <w:t>占</w:t>
      </w:r>
      <w:r>
        <w:rPr>
          <w:rFonts w:ascii="宋体" w:hAnsi="宋体" w:eastAsia="宋体" w:cs="宋体"/>
          <w:b/>
          <w:bCs w:val="0"/>
          <w:sz w:val="24"/>
        </w:rPr>
        <w:t>35</w:t>
      </w:r>
      <w:r>
        <w:rPr>
          <w:rFonts w:hint="eastAsia" w:ascii="宋体" w:hAnsi="宋体" w:eastAsia="宋体" w:cs="宋体"/>
          <w:b/>
          <w:bCs w:val="0"/>
          <w:sz w:val="24"/>
        </w:rPr>
        <w:t>%</w:t>
      </w:r>
      <w:r>
        <w:rPr>
          <w:rFonts w:ascii="宋体" w:hAnsi="宋体" w:eastAsia="宋体" w:cs="宋体"/>
          <w:b/>
          <w:bCs w:val="0"/>
          <w:sz w:val="24"/>
        </w:rPr>
        <w:t>；</w:t>
      </w:r>
    </w:p>
    <w:p>
      <w:pPr>
        <w:keepNext w:val="0"/>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lang w:eastAsia="zh-Hans"/>
        </w:rPr>
        <w:t>单元评价</w:t>
      </w:r>
      <w:r>
        <w:rPr>
          <w:rFonts w:ascii="宋体" w:hAnsi="宋体" w:eastAsia="宋体" w:cs="宋体"/>
          <w:bCs/>
          <w:sz w:val="24"/>
          <w:lang w:eastAsia="zh-Hans"/>
        </w:rPr>
        <w:t>（</w:t>
      </w:r>
      <w:r>
        <w:rPr>
          <w:rFonts w:hint="eastAsia" w:ascii="宋体" w:hAnsi="宋体" w:eastAsia="宋体" w:cs="宋体"/>
          <w:bCs/>
          <w:sz w:val="24"/>
          <w:lang w:eastAsia="zh-Hans"/>
        </w:rPr>
        <w:t>思维导图</w:t>
      </w:r>
      <w:r>
        <w:rPr>
          <w:rFonts w:ascii="宋体" w:hAnsi="宋体" w:eastAsia="宋体" w:cs="宋体"/>
          <w:bCs/>
          <w:sz w:val="24"/>
          <w:lang w:eastAsia="zh-Hans"/>
        </w:rPr>
        <w:t>5%+</w:t>
      </w:r>
      <w:r>
        <w:rPr>
          <w:rFonts w:hint="eastAsia" w:ascii="宋体" w:hAnsi="宋体" w:eastAsia="宋体" w:cs="宋体"/>
          <w:bCs/>
          <w:sz w:val="24"/>
          <w:lang w:eastAsia="zh-Hans"/>
        </w:rPr>
        <w:t>单元练习</w:t>
      </w:r>
      <w:r>
        <w:rPr>
          <w:rFonts w:ascii="宋体" w:hAnsi="宋体" w:eastAsia="宋体" w:cs="宋体"/>
          <w:bCs/>
          <w:sz w:val="24"/>
          <w:lang w:eastAsia="zh-Hans"/>
        </w:rPr>
        <w:t>10%）</w:t>
      </w:r>
      <w:r>
        <w:rPr>
          <w:rFonts w:hint="eastAsia" w:ascii="宋体" w:hAnsi="宋体" w:eastAsia="宋体" w:cs="宋体"/>
          <w:bCs/>
          <w:sz w:val="24"/>
          <w:lang w:eastAsia="zh-Hans"/>
        </w:rPr>
        <w:t>占</w:t>
      </w:r>
      <w:r>
        <w:rPr>
          <w:rFonts w:ascii="宋体" w:hAnsi="宋体" w:eastAsia="宋体" w:cs="宋体"/>
          <w:bCs/>
          <w:sz w:val="24"/>
          <w:lang w:eastAsia="zh-Hans"/>
        </w:rPr>
        <w:t>15%；</w:t>
      </w:r>
    </w:p>
    <w:p>
      <w:pPr>
        <w:keepNext w:val="0"/>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ascii="宋体" w:hAnsi="宋体" w:eastAsia="宋体" w:cs="宋体"/>
          <w:bCs/>
          <w:sz w:val="24"/>
        </w:rPr>
      </w:pPr>
      <w:r>
        <w:rPr>
          <w:rFonts w:hint="eastAsia" w:ascii="宋体" w:hAnsi="宋体" w:eastAsia="宋体" w:cs="宋体"/>
          <w:bCs/>
          <w:sz w:val="24"/>
        </w:rPr>
        <w:t>终结性评价</w:t>
      </w:r>
      <w:r>
        <w:rPr>
          <w:rFonts w:ascii="宋体" w:hAnsi="宋体" w:eastAsia="宋体" w:cs="宋体"/>
          <w:bCs/>
          <w:sz w:val="24"/>
        </w:rPr>
        <w:t>（</w:t>
      </w:r>
      <w:r>
        <w:rPr>
          <w:rFonts w:hint="eastAsia" w:ascii="宋体" w:hAnsi="宋体" w:eastAsia="宋体" w:cs="宋体"/>
          <w:bCs/>
          <w:sz w:val="24"/>
          <w:lang w:eastAsia="zh-Hans"/>
        </w:rPr>
        <w:t>期末测试</w:t>
      </w:r>
      <w:r>
        <w:rPr>
          <w:rFonts w:ascii="宋体" w:hAnsi="宋体" w:eastAsia="宋体" w:cs="宋体"/>
          <w:bCs/>
          <w:sz w:val="24"/>
          <w:lang w:eastAsia="zh-Hans"/>
        </w:rPr>
        <w:t>）</w:t>
      </w:r>
      <w:r>
        <w:rPr>
          <w:rFonts w:hint="eastAsia" w:ascii="宋体" w:hAnsi="宋体" w:eastAsia="宋体" w:cs="宋体"/>
          <w:bCs/>
          <w:sz w:val="24"/>
        </w:rPr>
        <w:t>占50%。</w:t>
      </w:r>
    </w:p>
    <w:p>
      <w:pPr>
        <w:keepNext w:val="0"/>
        <w:keepLines w:val="0"/>
        <w:pageBreakBefore w:val="0"/>
        <w:widowControl/>
        <w:kinsoku/>
        <w:wordWrap/>
        <w:overflowPunct/>
        <w:topLinePunct w:val="0"/>
        <w:autoSpaceDE/>
        <w:autoSpaceDN/>
        <w:bidi w:val="0"/>
        <w:spacing w:line="360" w:lineRule="auto"/>
        <w:jc w:val="left"/>
        <w:textAlignment w:val="auto"/>
        <w:rPr>
          <w:rFonts w:hint="eastAsia" w:ascii="宋体" w:hAnsi="宋体" w:eastAsia="宋体" w:cs="宋体"/>
          <w:bCs/>
          <w:sz w:val="24"/>
        </w:rPr>
      </w:pPr>
      <w:r>
        <w:rPr>
          <w:rFonts w:hint="eastAsia" w:ascii="宋体" w:hAnsi="宋体" w:eastAsia="宋体" w:cs="宋体"/>
          <w:bCs/>
          <w:sz w:val="24"/>
        </w:rPr>
        <w:t>【</w:t>
      </w:r>
      <w:r>
        <w:rPr>
          <w:rFonts w:hint="eastAsia" w:ascii="宋体" w:hAnsi="宋体" w:eastAsia="宋体" w:cs="宋体"/>
          <w:bCs/>
          <w:sz w:val="24"/>
          <w:lang w:eastAsia="zh-Hans"/>
        </w:rPr>
        <w:t>单元</w:t>
      </w:r>
      <w:r>
        <w:rPr>
          <w:rFonts w:hint="eastAsia" w:ascii="宋体" w:hAnsi="宋体" w:eastAsia="宋体" w:cs="宋体"/>
          <w:bCs/>
          <w:sz w:val="24"/>
        </w:rPr>
        <w:t>评价占</w:t>
      </w:r>
      <w:r>
        <w:rPr>
          <w:rFonts w:ascii="宋体" w:hAnsi="宋体" w:eastAsia="宋体" w:cs="宋体"/>
          <w:bCs/>
          <w:sz w:val="24"/>
        </w:rPr>
        <w:t>15</w:t>
      </w:r>
      <w:r>
        <w:rPr>
          <w:rFonts w:hint="eastAsia" w:ascii="宋体" w:hAnsi="宋体" w:eastAsia="宋体" w:cs="宋体"/>
          <w:bCs/>
          <w:sz w:val="24"/>
        </w:rPr>
        <w:t>%】</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4"/>
        <w:gridCol w:w="4313"/>
        <w:gridCol w:w="3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noWrap w:val="0"/>
            <w:vAlign w:val="center"/>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lang w:eastAsia="zh-Hans"/>
              </w:rPr>
            </w:pPr>
            <w:r>
              <w:rPr>
                <w:rFonts w:hint="eastAsia" w:ascii="宋体" w:hAnsi="宋体" w:eastAsia="宋体" w:cs="宋体"/>
                <w:bCs/>
                <w:szCs w:val="21"/>
                <w:lang w:eastAsia="zh-Hans"/>
              </w:rPr>
              <w:t>思维导图</w:t>
            </w:r>
          </w:p>
        </w:tc>
        <w:tc>
          <w:tcPr>
            <w:tcW w:w="4313" w:type="dxa"/>
            <w:noWrap w:val="0"/>
            <w:vAlign w:val="top"/>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lang w:eastAsia="zh-Hans"/>
              </w:rPr>
            </w:pPr>
            <w:r>
              <w:rPr>
                <w:rFonts w:hint="eastAsia" w:ascii="宋体" w:hAnsi="宋体" w:eastAsia="宋体" w:cs="宋体"/>
                <w:bCs/>
                <w:szCs w:val="21"/>
                <w:lang w:eastAsia="zh-Hans"/>
              </w:rPr>
              <w:t>能对本单元的知识点进行归纳和总结</w:t>
            </w:r>
            <w:r>
              <w:rPr>
                <w:rFonts w:ascii="宋体" w:hAnsi="宋体" w:eastAsia="宋体" w:cs="宋体"/>
                <w:bCs/>
                <w:szCs w:val="21"/>
                <w:lang w:eastAsia="zh-Hans"/>
              </w:rPr>
              <w:t>，</w:t>
            </w:r>
            <w:r>
              <w:rPr>
                <w:rFonts w:hint="eastAsia" w:ascii="宋体" w:hAnsi="宋体" w:eastAsia="宋体" w:cs="宋体"/>
                <w:bCs/>
                <w:szCs w:val="21"/>
                <w:lang w:eastAsia="zh-Hans"/>
              </w:rPr>
              <w:t>并制作成思维导图</w:t>
            </w:r>
            <w:r>
              <w:rPr>
                <w:rFonts w:ascii="宋体" w:hAnsi="宋体" w:eastAsia="宋体" w:cs="宋体"/>
                <w:bCs/>
                <w:szCs w:val="21"/>
                <w:lang w:eastAsia="zh-Hans"/>
              </w:rPr>
              <w:t>。</w:t>
            </w:r>
          </w:p>
        </w:tc>
        <w:tc>
          <w:tcPr>
            <w:tcW w:w="3045" w:type="dxa"/>
            <w:noWrap w:val="0"/>
            <w:vAlign w:val="center"/>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rPr>
            </w:pPr>
            <w:r>
              <w:rPr>
                <w:rFonts w:hint="eastAsia" w:ascii="宋体" w:hAnsi="宋体" w:eastAsia="宋体" w:cs="宋体"/>
                <w:bCs/>
                <w:szCs w:val="21"/>
              </w:rPr>
              <w:t>A.好（</w:t>
            </w:r>
            <w:r>
              <w:rPr>
                <w:rFonts w:ascii="宋体" w:hAnsi="宋体" w:eastAsia="宋体" w:cs="宋体"/>
                <w:bCs/>
                <w:szCs w:val="21"/>
              </w:rPr>
              <w:t>5</w:t>
            </w:r>
            <w:r>
              <w:rPr>
                <w:rFonts w:hint="eastAsia" w:ascii="宋体" w:hAnsi="宋体" w:eastAsia="宋体" w:cs="宋体"/>
                <w:bCs/>
                <w:szCs w:val="21"/>
              </w:rPr>
              <w:t>分）B.比较好（</w:t>
            </w:r>
            <w:r>
              <w:rPr>
                <w:rFonts w:ascii="宋体" w:hAnsi="宋体" w:eastAsia="宋体" w:cs="宋体"/>
                <w:bCs/>
                <w:szCs w:val="21"/>
              </w:rPr>
              <w:t>4</w:t>
            </w:r>
            <w:r>
              <w:rPr>
                <w:rFonts w:hint="eastAsia" w:ascii="宋体" w:hAnsi="宋体" w:eastAsia="宋体" w:cs="宋体"/>
                <w:bCs/>
                <w:szCs w:val="21"/>
              </w:rPr>
              <w:t>分）C.一般（</w:t>
            </w:r>
            <w:r>
              <w:rPr>
                <w:rFonts w:ascii="宋体" w:hAnsi="宋体" w:eastAsia="宋体" w:cs="宋体"/>
                <w:bCs/>
                <w:szCs w:val="21"/>
              </w:rPr>
              <w:t>3</w:t>
            </w:r>
            <w:r>
              <w:rPr>
                <w:rFonts w:hint="eastAsia" w:ascii="宋体" w:hAnsi="宋体" w:eastAsia="宋体" w:cs="宋体"/>
                <w:bCs/>
                <w:szCs w:val="21"/>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noWrap w:val="0"/>
            <w:vAlign w:val="center"/>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lang w:eastAsia="zh-Hans"/>
              </w:rPr>
            </w:pPr>
            <w:r>
              <w:rPr>
                <w:rFonts w:hint="eastAsia" w:ascii="宋体" w:hAnsi="宋体" w:eastAsia="宋体" w:cs="宋体"/>
                <w:bCs/>
                <w:szCs w:val="21"/>
                <w:lang w:eastAsia="zh-Hans"/>
              </w:rPr>
              <w:t>单元练习</w:t>
            </w:r>
          </w:p>
        </w:tc>
        <w:tc>
          <w:tcPr>
            <w:tcW w:w="4313" w:type="dxa"/>
            <w:noWrap w:val="0"/>
            <w:vAlign w:val="top"/>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lang w:eastAsia="zh-Hans"/>
              </w:rPr>
            </w:pPr>
            <w:r>
              <w:rPr>
                <w:rFonts w:hint="eastAsia" w:ascii="宋体" w:hAnsi="宋体" w:eastAsia="宋体" w:cs="宋体"/>
                <w:bCs/>
                <w:szCs w:val="21"/>
                <w:lang w:eastAsia="zh-Hans"/>
              </w:rPr>
              <w:t>在本单元知识点归纳整理之后</w:t>
            </w:r>
            <w:r>
              <w:rPr>
                <w:rFonts w:ascii="宋体" w:hAnsi="宋体" w:eastAsia="宋体" w:cs="宋体"/>
                <w:bCs/>
                <w:szCs w:val="21"/>
                <w:lang w:eastAsia="zh-Hans"/>
              </w:rPr>
              <w:t>，</w:t>
            </w:r>
            <w:r>
              <w:rPr>
                <w:rFonts w:hint="eastAsia" w:ascii="宋体" w:hAnsi="宋体" w:eastAsia="宋体" w:cs="宋体"/>
                <w:bCs/>
                <w:szCs w:val="21"/>
                <w:lang w:eastAsia="zh-Hans"/>
              </w:rPr>
              <w:t>能独立完成老师布置的单元练习题</w:t>
            </w:r>
            <w:r>
              <w:rPr>
                <w:rFonts w:ascii="宋体" w:hAnsi="宋体" w:eastAsia="宋体" w:cs="宋体"/>
                <w:bCs/>
                <w:szCs w:val="21"/>
                <w:lang w:eastAsia="zh-Hans"/>
              </w:rPr>
              <w:t>。</w:t>
            </w:r>
          </w:p>
        </w:tc>
        <w:tc>
          <w:tcPr>
            <w:tcW w:w="3045" w:type="dxa"/>
            <w:noWrap w:val="0"/>
            <w:vAlign w:val="center"/>
          </w:tcPr>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Cs w:val="21"/>
              </w:rPr>
            </w:pPr>
            <w:r>
              <w:rPr>
                <w:rFonts w:hint="eastAsia" w:ascii="宋体" w:hAnsi="宋体" w:eastAsia="宋体" w:cs="宋体"/>
                <w:bCs/>
                <w:szCs w:val="21"/>
              </w:rPr>
              <w:t>A.好（</w:t>
            </w:r>
            <w:r>
              <w:rPr>
                <w:rFonts w:ascii="宋体" w:hAnsi="宋体" w:eastAsia="宋体" w:cs="宋体"/>
                <w:bCs/>
                <w:szCs w:val="21"/>
              </w:rPr>
              <w:t>10</w:t>
            </w:r>
            <w:r>
              <w:rPr>
                <w:rFonts w:hint="eastAsia" w:ascii="宋体" w:hAnsi="宋体" w:eastAsia="宋体" w:cs="宋体"/>
                <w:bCs/>
                <w:szCs w:val="21"/>
              </w:rPr>
              <w:t>分）B.比较好（</w:t>
            </w:r>
            <w:r>
              <w:rPr>
                <w:rFonts w:ascii="宋体" w:hAnsi="宋体" w:eastAsia="宋体" w:cs="宋体"/>
                <w:bCs/>
                <w:szCs w:val="21"/>
              </w:rPr>
              <w:t>8</w:t>
            </w:r>
            <w:r>
              <w:rPr>
                <w:rFonts w:hint="eastAsia" w:ascii="宋体" w:hAnsi="宋体" w:eastAsia="宋体" w:cs="宋体"/>
                <w:bCs/>
                <w:szCs w:val="21"/>
              </w:rPr>
              <w:t>分）C.一般（</w:t>
            </w:r>
            <w:r>
              <w:rPr>
                <w:rFonts w:ascii="宋体" w:hAnsi="宋体" w:eastAsia="宋体" w:cs="宋体"/>
                <w:bCs/>
                <w:szCs w:val="21"/>
              </w:rPr>
              <w:t>6</w:t>
            </w:r>
            <w:r>
              <w:rPr>
                <w:rFonts w:hint="eastAsia" w:ascii="宋体" w:hAnsi="宋体" w:eastAsia="宋体" w:cs="宋体"/>
                <w:bCs/>
                <w:szCs w:val="21"/>
              </w:rPr>
              <w:t>分）</w:t>
            </w:r>
          </w:p>
        </w:tc>
      </w:tr>
    </w:tbl>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sz w:val="24"/>
          <w:lang w:eastAsia="zh-Hans"/>
        </w:rPr>
      </w:pPr>
      <w:r>
        <w:rPr>
          <w:rFonts w:hint="eastAsia"/>
          <w:sz w:val="24"/>
          <w:lang w:eastAsia="zh-Hans"/>
        </w:rPr>
        <w:t>【终结性评价</w:t>
      </w:r>
      <w:r>
        <w:rPr>
          <w:sz w:val="24"/>
          <w:lang w:eastAsia="zh-Hans"/>
        </w:rPr>
        <w:t>：50%</w:t>
      </w:r>
      <w:r>
        <w:rPr>
          <w:rFonts w:hint="eastAsia"/>
          <w:sz w:val="24"/>
          <w:lang w:eastAsia="zh-Hans"/>
        </w:rPr>
        <w:t>】</w:t>
      </w:r>
    </w:p>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bCs/>
          <w:sz w:val="24"/>
        </w:rPr>
      </w:pPr>
      <w:r>
        <w:rPr>
          <w:sz w:val="24"/>
        </w:rPr>
        <w:t>形式：卷面测试，</w:t>
      </w:r>
      <w:r>
        <w:rPr>
          <w:rFonts w:hint="eastAsia" w:ascii="宋体" w:hAnsi="宋体" w:eastAsia="宋体" w:cs="宋体"/>
          <w:bCs/>
          <w:sz w:val="24"/>
        </w:rPr>
        <w:t>试卷为统一的区教研室试卷。</w:t>
      </w:r>
    </w:p>
    <w:p>
      <w:pPr>
        <w:keepNext w:val="0"/>
        <w:keepLines w:val="0"/>
        <w:pageBreakBefore w:val="0"/>
        <w:widowControl/>
        <w:kinsoku/>
        <w:wordWrap/>
        <w:overflowPunct/>
        <w:topLinePunct w:val="0"/>
        <w:autoSpaceDE/>
        <w:autoSpaceDN/>
        <w:bidi w:val="0"/>
        <w:spacing w:line="360" w:lineRule="auto"/>
        <w:jc w:val="left"/>
        <w:textAlignment w:val="auto"/>
        <w:rPr>
          <w:rFonts w:hint="eastAsia"/>
          <w:sz w:val="24"/>
        </w:rPr>
      </w:pPr>
      <w:r>
        <w:rPr>
          <w:sz w:val="24"/>
        </w:rPr>
        <w:t>评定等级：</w:t>
      </w:r>
      <w:r>
        <w:rPr>
          <w:rFonts w:hint="eastAsia"/>
          <w:sz w:val="24"/>
          <w:lang w:eastAsia="zh-Hans"/>
        </w:rPr>
        <w:t>优</w:t>
      </w:r>
      <w:r>
        <w:rPr>
          <w:rFonts w:hint="eastAsia"/>
          <w:sz w:val="24"/>
        </w:rPr>
        <w:t>（85分—100分）</w:t>
      </w:r>
      <w:r>
        <w:rPr>
          <w:sz w:val="24"/>
        </w:rPr>
        <w:t xml:space="preserve">      </w:t>
      </w:r>
      <w:r>
        <w:rPr>
          <w:rFonts w:hint="eastAsia"/>
          <w:sz w:val="24"/>
          <w:lang w:eastAsia="zh-Hans"/>
        </w:rPr>
        <w:t>良</w:t>
      </w:r>
      <w:r>
        <w:rPr>
          <w:sz w:val="24"/>
          <w:lang w:eastAsia="zh-Hans"/>
        </w:rPr>
        <w:t>（</w:t>
      </w:r>
      <w:r>
        <w:rPr>
          <w:rFonts w:hint="eastAsia"/>
          <w:sz w:val="24"/>
        </w:rPr>
        <w:t>70分—84分）</w:t>
      </w:r>
    </w:p>
    <w:p>
      <w:pPr>
        <w:keepNext w:val="0"/>
        <w:keepLines w:val="0"/>
        <w:pageBreakBefore w:val="0"/>
        <w:widowControl/>
        <w:kinsoku/>
        <w:wordWrap/>
        <w:overflowPunct/>
        <w:topLinePunct w:val="0"/>
        <w:autoSpaceDE/>
        <w:autoSpaceDN/>
        <w:bidi w:val="0"/>
        <w:spacing w:line="360" w:lineRule="auto"/>
        <w:ind w:firstLine="1200" w:firstLineChars="500"/>
        <w:jc w:val="left"/>
        <w:textAlignment w:val="auto"/>
        <w:rPr>
          <w:rFonts w:hint="eastAsia" w:ascii="MS Gothic" w:hAnsi="MS Gothic" w:eastAsia="MS Gothic" w:cs="MS Gothic"/>
          <w:sz w:val="24"/>
        </w:rPr>
      </w:pPr>
      <w:r>
        <w:rPr>
          <w:rFonts w:hint="eastAsia"/>
          <w:sz w:val="24"/>
          <w:lang w:eastAsia="zh-Hans"/>
        </w:rPr>
        <w:t>合格</w:t>
      </w:r>
      <w:r>
        <w:rPr>
          <w:rFonts w:hint="eastAsia"/>
          <w:sz w:val="24"/>
        </w:rPr>
        <w:t>（60分—69分）</w:t>
      </w:r>
      <w:r>
        <w:rPr>
          <w:sz w:val="24"/>
        </w:rPr>
        <w:t xml:space="preserve">     </w:t>
      </w:r>
      <w:r>
        <w:rPr>
          <w:rFonts w:hint="eastAsia"/>
          <w:sz w:val="24"/>
          <w:lang w:eastAsia="zh-Hans"/>
        </w:rPr>
        <w:t>待合格</w:t>
      </w:r>
      <w:r>
        <w:rPr>
          <w:rFonts w:hint="eastAsia"/>
          <w:sz w:val="24"/>
        </w:rPr>
        <w:t>（60分以下）</w:t>
      </w:r>
      <w:r>
        <w:rPr>
          <w:rFonts w:hint="eastAsia" w:ascii="MS Gothic" w:hAnsi="MS Gothic" w:eastAsia="MS Gothic" w:cs="MS Gothic"/>
          <w:sz w:val="24"/>
        </w:rPr>
        <w:t> </w:t>
      </w:r>
    </w:p>
    <w:p>
      <w:pPr>
        <w:keepNext w:val="0"/>
        <w:keepLines w:val="0"/>
        <w:pageBreakBefore w:val="0"/>
        <w:kinsoku/>
        <w:wordWrap/>
        <w:overflowPunct/>
        <w:topLinePunct w:val="0"/>
        <w:autoSpaceDE/>
        <w:autoSpaceDN/>
        <w:bidi w:val="0"/>
        <w:spacing w:line="360" w:lineRule="auto"/>
        <w:textAlignment w:val="auto"/>
        <w:rPr>
          <w:rFonts w:ascii="宋体" w:hAnsi="宋体" w:eastAsia="宋体"/>
          <w:sz w:val="28"/>
          <w:szCs w:val="28"/>
        </w:rPr>
      </w:pPr>
      <w:r>
        <w:rPr>
          <w:rFonts w:ascii="宋体" w:hAnsi="宋体" w:eastAsia="宋体"/>
          <w:b/>
          <w:color w:val="000000"/>
          <w:sz w:val="28"/>
          <w:szCs w:val="28"/>
        </w:rPr>
        <w:t>【</w:t>
      </w:r>
      <w:r>
        <w:rPr>
          <w:rFonts w:hint="eastAsia" w:ascii="宋体" w:hAnsi="宋体" w:eastAsia="宋体"/>
          <w:b/>
          <w:color w:val="000000"/>
          <w:sz w:val="28"/>
          <w:szCs w:val="28"/>
        </w:rPr>
        <w:t>课程说明</w:t>
      </w:r>
      <w:r>
        <w:rPr>
          <w:rFonts w:ascii="宋体" w:hAnsi="宋体" w:eastAsia="宋体"/>
          <w:b/>
          <w:color w:val="000000"/>
          <w:sz w:val="28"/>
          <w:szCs w:val="28"/>
        </w:rPr>
        <w:t>】</w:t>
      </w:r>
    </w:p>
    <w:p>
      <w:pPr>
        <w:rPr>
          <w:rFonts w:ascii="宋体" w:hAnsi="宋体" w:eastAsia="宋体"/>
          <w:sz w:val="24"/>
        </w:rPr>
      </w:pPr>
      <w:r>
        <w:rPr>
          <w:rFonts w:hint="eastAsia" w:ascii="宋体" w:hAnsi="宋体" w:eastAsia="宋体"/>
          <w:sz w:val="24"/>
        </w:rPr>
        <w:t>本</w:t>
      </w:r>
      <w:r>
        <w:rPr>
          <w:rFonts w:ascii="宋体" w:hAnsi="宋体" w:eastAsia="宋体"/>
          <w:sz w:val="24"/>
        </w:rPr>
        <w:t>课程纲要</w:t>
      </w:r>
      <w:r>
        <w:rPr>
          <w:rFonts w:hint="eastAsia" w:ascii="宋体" w:hAnsi="宋体" w:eastAsia="宋体"/>
          <w:sz w:val="24"/>
        </w:rPr>
        <w:t>是</w:t>
      </w:r>
      <w:r>
        <w:rPr>
          <w:rFonts w:ascii="宋体" w:hAnsi="宋体" w:eastAsia="宋体"/>
          <w:sz w:val="24"/>
        </w:rPr>
        <w:t>在</w:t>
      </w:r>
      <w:r>
        <w:rPr>
          <w:rFonts w:hint="eastAsia" w:ascii="宋体" w:hAnsi="宋体" w:eastAsia="宋体"/>
          <w:sz w:val="24"/>
        </w:rPr>
        <w:t>国</w:t>
      </w:r>
      <w:r>
        <w:rPr>
          <w:rFonts w:ascii="宋体" w:hAnsi="宋体" w:eastAsia="宋体"/>
          <w:sz w:val="24"/>
        </w:rPr>
        <w:t>家义务教育“</w:t>
      </w:r>
      <w:r>
        <w:rPr>
          <w:rFonts w:hint="eastAsia" w:ascii="宋体" w:hAnsi="宋体" w:eastAsia="宋体"/>
          <w:sz w:val="24"/>
        </w:rPr>
        <w:t>双</w:t>
      </w:r>
      <w:r>
        <w:rPr>
          <w:rFonts w:ascii="宋体" w:hAnsi="宋体" w:eastAsia="宋体"/>
          <w:sz w:val="24"/>
        </w:rPr>
        <w:t>减”</w:t>
      </w:r>
      <w:r>
        <w:rPr>
          <w:rFonts w:hint="eastAsia" w:ascii="宋体" w:hAnsi="宋体" w:eastAsia="宋体"/>
          <w:sz w:val="24"/>
        </w:rPr>
        <w:t>背景</w:t>
      </w:r>
      <w:r>
        <w:rPr>
          <w:rFonts w:ascii="宋体" w:hAnsi="宋体" w:eastAsia="宋体"/>
          <w:sz w:val="24"/>
        </w:rPr>
        <w:t>下，主要</w:t>
      </w:r>
      <w:r>
        <w:rPr>
          <w:rFonts w:hint="eastAsia" w:ascii="宋体" w:hAnsi="宋体" w:eastAsia="宋体"/>
          <w:sz w:val="24"/>
        </w:rPr>
        <w:t>根据小</w:t>
      </w:r>
      <w:r>
        <w:rPr>
          <w:rFonts w:ascii="宋体" w:hAnsi="宋体" w:eastAsia="宋体"/>
          <w:sz w:val="24"/>
        </w:rPr>
        <w:t>学数学</w:t>
      </w:r>
      <w:r>
        <w:rPr>
          <w:rFonts w:hint="eastAsia" w:ascii="宋体" w:hAnsi="宋体" w:eastAsia="宋体"/>
          <w:sz w:val="24"/>
        </w:rPr>
        <w:t>课程</w:t>
      </w:r>
      <w:r>
        <w:rPr>
          <w:rFonts w:ascii="宋体" w:hAnsi="宋体" w:eastAsia="宋体"/>
          <w:sz w:val="24"/>
        </w:rPr>
        <w:t>标准</w:t>
      </w:r>
      <w:r>
        <w:rPr>
          <w:rFonts w:hint="eastAsia" w:ascii="宋体" w:hAnsi="宋体" w:eastAsia="宋体"/>
          <w:sz w:val="24"/>
        </w:rPr>
        <w:t>，</w:t>
      </w:r>
      <w:r>
        <w:rPr>
          <w:rFonts w:ascii="宋体" w:hAnsi="宋体" w:eastAsia="宋体"/>
          <w:sz w:val="24"/>
        </w:rPr>
        <w:t>围绕小学数学学科核心素养</w:t>
      </w:r>
      <w:r>
        <w:rPr>
          <w:rFonts w:hint="eastAsia" w:ascii="宋体" w:hAnsi="宋体" w:eastAsia="宋体"/>
          <w:sz w:val="24"/>
        </w:rPr>
        <w:t>，</w:t>
      </w:r>
      <w:r>
        <w:rPr>
          <w:rFonts w:ascii="宋体" w:hAnsi="宋体" w:eastAsia="宋体"/>
          <w:sz w:val="24"/>
        </w:rPr>
        <w:t>参考</w:t>
      </w:r>
      <w:r>
        <w:rPr>
          <w:rFonts w:hint="eastAsia" w:ascii="宋体" w:hAnsi="宋体" w:eastAsia="宋体"/>
          <w:sz w:val="24"/>
        </w:rPr>
        <w:t>教师</w:t>
      </w:r>
      <w:r>
        <w:rPr>
          <w:rFonts w:ascii="宋体" w:hAnsi="宋体" w:eastAsia="宋体"/>
          <w:sz w:val="24"/>
        </w:rPr>
        <w:t>教学用书</w:t>
      </w:r>
      <w:r>
        <w:rPr>
          <w:rFonts w:hint="eastAsia" w:ascii="宋体" w:hAnsi="宋体" w:eastAsia="宋体"/>
          <w:sz w:val="24"/>
        </w:rPr>
        <w:t>，</w:t>
      </w:r>
      <w:r>
        <w:rPr>
          <w:rFonts w:ascii="宋体" w:hAnsi="宋体" w:eastAsia="宋体"/>
          <w:sz w:val="24"/>
        </w:rPr>
        <w:t>结合我校学生学情</w:t>
      </w:r>
      <w:r>
        <w:rPr>
          <w:rFonts w:hint="eastAsia" w:ascii="宋体" w:hAnsi="宋体" w:eastAsia="宋体"/>
          <w:sz w:val="24"/>
        </w:rPr>
        <w:t>制定</w:t>
      </w:r>
      <w:r>
        <w:rPr>
          <w:rFonts w:ascii="宋体" w:hAnsi="宋体" w:eastAsia="宋体"/>
          <w:sz w:val="24"/>
        </w:rPr>
        <w:t>。</w:t>
      </w: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rPr>
          <w:rFonts w:ascii="宋体" w:hAnsi="宋体" w:eastAsia="宋体"/>
          <w:sz w:val="24"/>
        </w:rPr>
      </w:pPr>
    </w:p>
    <w:p>
      <w:pPr>
        <w:jc w:val="center"/>
        <w:rPr>
          <w:rFonts w:hint="eastAsia" w:ascii="宋体" w:hAnsi="宋体" w:eastAsia="宋体"/>
          <w:b/>
          <w:bCs/>
          <w:sz w:val="24"/>
          <w:lang w:val="en-US" w:eastAsia="zh-CN"/>
        </w:rPr>
      </w:pPr>
      <w:r>
        <w:rPr>
          <w:rFonts w:hint="eastAsia" w:ascii="宋体" w:hAnsi="宋体" w:eastAsia="宋体"/>
          <w:b/>
          <w:bCs/>
          <w:sz w:val="24"/>
          <w:lang w:val="en-US" w:eastAsia="zh-CN"/>
        </w:rPr>
        <w:t>棠外附小四年级    班学生作业过关登记表</w:t>
      </w: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eastAsia" w:ascii="宋体" w:hAnsi="宋体" w:eastAsia="宋体"/>
          <w:sz w:val="24"/>
          <w:lang w:val="en-US" w:eastAsia="zh-CN"/>
        </w:rPr>
      </w:pPr>
    </w:p>
    <w:p>
      <w:pPr>
        <w:jc w:val="center"/>
        <w:rPr>
          <w:rFonts w:hint="default" w:ascii="宋体" w:hAnsi="宋体" w:eastAsia="宋体"/>
          <w:b/>
          <w:bCs/>
          <w:sz w:val="24"/>
          <w:lang w:val="en-US" w:eastAsia="zh-CN"/>
        </w:rPr>
      </w:pPr>
      <w:r>
        <w:rPr>
          <w:rFonts w:hint="eastAsia" w:ascii="宋体" w:hAnsi="宋体" w:eastAsia="宋体"/>
          <w:b/>
          <w:bCs/>
          <w:sz w:val="24"/>
          <w:lang w:val="en-US" w:eastAsia="zh-CN"/>
        </w:rPr>
        <w:t>棠外附小四年级    班学生作业过关登记表</w:t>
      </w: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p>
      <w:pPr>
        <w:pStyle w:val="8"/>
        <w:jc w:val="cente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32"/>
        <w:gridCol w:w="2017"/>
        <w:gridCol w:w="2241"/>
        <w:gridCol w:w="1644"/>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jc w:val="center"/>
        </w:trPr>
        <w:tc>
          <w:tcPr>
            <w:tcW w:w="9776" w:type="dxa"/>
            <w:gridSpan w:val="7"/>
            <w:shd w:val="clear" w:color="auto" w:fill="auto"/>
            <w:vAlign w:val="center"/>
          </w:tcPr>
          <w:p>
            <w:pPr>
              <w:pStyle w:val="8"/>
              <w:jc w:val="center"/>
              <w:rPr>
                <w:rFonts w:hint="eastAsia" w:ascii="Times New Roman" w:hAnsi="Times New Roman"/>
                <w:b/>
                <w:sz w:val="32"/>
                <w:szCs w:val="32"/>
              </w:rPr>
            </w:pPr>
            <w: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jc w:val="center"/>
        </w:trPr>
        <w:tc>
          <w:tcPr>
            <w:tcW w:w="2099" w:type="dxa"/>
            <w:gridSpan w:val="2"/>
            <w:shd w:val="clear" w:color="auto" w:fill="auto"/>
            <w:vAlign w:val="center"/>
          </w:tcPr>
          <w:p>
            <w:pPr>
              <w:spacing w:line="360" w:lineRule="auto"/>
              <w:jc w:val="center"/>
              <w:rPr>
                <w:rFonts w:hint="eastAsia" w:ascii="Times New Roman" w:hAnsi="Times New Roman"/>
                <w:b/>
                <w:sz w:val="32"/>
                <w:szCs w:val="32"/>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7" w:type="dxa"/>
            <w:shd w:val="clear" w:color="auto" w:fill="auto"/>
            <w:vAlign w:val="center"/>
          </w:tcPr>
          <w:p>
            <w:pPr>
              <w:spacing w:line="360" w:lineRule="auto"/>
              <w:jc w:val="center"/>
            </w:pPr>
            <w:r>
              <w:rPr>
                <w:rFonts w:hint="eastAsia" w:ascii="Times New Roman" w:hAnsi="Times New Roman"/>
              </w:rPr>
              <w:t>棠外附小</w:t>
            </w:r>
          </w:p>
        </w:tc>
        <w:tc>
          <w:tcPr>
            <w:tcW w:w="2241" w:type="dxa"/>
            <w:shd w:val="clear" w:color="auto" w:fill="auto"/>
            <w:vAlign w:val="center"/>
          </w:tcPr>
          <w:p>
            <w:pPr>
              <w:spacing w:line="360" w:lineRule="auto"/>
              <w:jc w:val="center"/>
            </w:pPr>
            <w:r>
              <w:rPr>
                <w:rFonts w:hint="eastAsia" w:ascii="Times New Roman" w:hAnsi="Times New Roman"/>
              </w:rPr>
              <w:t>设计者</w:t>
            </w:r>
          </w:p>
        </w:tc>
        <w:tc>
          <w:tcPr>
            <w:tcW w:w="3419" w:type="dxa"/>
            <w:gridSpan w:val="3"/>
            <w:shd w:val="clear" w:color="auto" w:fill="auto"/>
            <w:vAlign w:val="center"/>
          </w:tcPr>
          <w:p>
            <w:pPr>
              <w:spacing w:line="360" w:lineRule="auto"/>
              <w:jc w:val="center"/>
            </w:pPr>
            <w:r>
              <w:rPr>
                <w:rFonts w:hint="eastAsia" w:ascii="Times New Roman" w:hAnsi="Times New Roman"/>
              </w:rPr>
              <w:t xml:space="preserve">  </w:t>
            </w:r>
            <w:r>
              <w:rPr>
                <w:rFonts w:hint="eastAsia" w:ascii="Times New Roman" w:hAnsi="Times New Roman"/>
                <w:lang w:val="en-US" w:eastAsia="zh-CN"/>
              </w:rPr>
              <w:t>李咏</w:t>
            </w:r>
            <w:r>
              <w:rPr>
                <w:rFonts w:hint="eastAsia" w:ascii="Times New Roman" w:hAnsi="Times New Roma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jc w:val="center"/>
        </w:trPr>
        <w:tc>
          <w:tcPr>
            <w:tcW w:w="2099" w:type="dxa"/>
            <w:gridSpan w:val="2"/>
            <w:shd w:val="clear" w:color="auto" w:fill="auto"/>
            <w:vAlign w:val="center"/>
          </w:tcPr>
          <w:p>
            <w:pPr>
              <w:spacing w:line="360" w:lineRule="auto"/>
              <w:jc w:val="center"/>
              <w:rPr>
                <w:rFonts w:hint="eastAsia" w:ascii="Times New Roman" w:hAnsi="Times New Roman"/>
                <w:b/>
                <w:sz w:val="32"/>
                <w:szCs w:val="32"/>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7" w:type="dxa"/>
            <w:shd w:val="clear" w:color="auto" w:fill="auto"/>
            <w:vAlign w:val="center"/>
          </w:tcPr>
          <w:p>
            <w:pPr>
              <w:spacing w:line="360" w:lineRule="auto"/>
              <w:jc w:val="center"/>
            </w:pPr>
            <w:r>
              <w:rPr>
                <w:rFonts w:hint="eastAsia" w:ascii="Times New Roman" w:hAnsi="Times New Roman"/>
              </w:rPr>
              <w:t>数学</w:t>
            </w:r>
          </w:p>
        </w:tc>
        <w:tc>
          <w:tcPr>
            <w:tcW w:w="2241" w:type="dxa"/>
            <w:shd w:val="clear" w:color="auto" w:fill="auto"/>
            <w:vAlign w:val="center"/>
          </w:tcPr>
          <w:p>
            <w:pPr>
              <w:spacing w:line="360" w:lineRule="auto"/>
              <w:jc w:val="center"/>
            </w:pPr>
            <w:r>
              <w:rPr>
                <w:rFonts w:hint="eastAsia" w:ascii="Times New Roman" w:hAnsi="Times New Roman"/>
              </w:rPr>
              <w:t>学习领域/模块</w:t>
            </w:r>
          </w:p>
        </w:tc>
        <w:tc>
          <w:tcPr>
            <w:tcW w:w="3419" w:type="dxa"/>
            <w:gridSpan w:val="3"/>
            <w:shd w:val="clear" w:color="auto" w:fill="auto"/>
            <w:vAlign w:val="center"/>
          </w:tcPr>
          <w:p>
            <w:pPr>
              <w:spacing w:line="360" w:lineRule="auto"/>
              <w:jc w:val="center"/>
            </w:pPr>
            <w:r>
              <w:rPr>
                <w:rFonts w:hint="eastAsia" w:ascii="Times New Roman" w:hAnsi="Times New Roman"/>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jc w:val="center"/>
        </w:trPr>
        <w:tc>
          <w:tcPr>
            <w:tcW w:w="2099" w:type="dxa"/>
            <w:gridSpan w:val="2"/>
            <w:shd w:val="clear" w:color="auto" w:fill="auto"/>
            <w:vAlign w:val="center"/>
          </w:tcPr>
          <w:p>
            <w:pPr>
              <w:spacing w:line="360" w:lineRule="auto"/>
              <w:jc w:val="center"/>
              <w:rPr>
                <w:rFonts w:hint="eastAsia" w:ascii="Times New Roman" w:hAnsi="Times New Roman"/>
                <w:b/>
                <w:sz w:val="32"/>
                <w:szCs w:val="32"/>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7" w:type="dxa"/>
            <w:shd w:val="clear" w:color="auto" w:fill="auto"/>
            <w:vAlign w:val="center"/>
          </w:tcPr>
          <w:p>
            <w:pPr>
              <w:spacing w:line="360" w:lineRule="auto"/>
              <w:jc w:val="center"/>
            </w:pPr>
            <w:r>
              <w:rPr>
                <w:rFonts w:hint="eastAsia" w:ascii="Times New Roman" w:hAnsi="Times New Roman"/>
              </w:rPr>
              <w:t>四年级</w:t>
            </w:r>
          </w:p>
        </w:tc>
        <w:tc>
          <w:tcPr>
            <w:tcW w:w="2241" w:type="dxa"/>
            <w:shd w:val="clear" w:color="auto" w:fill="auto"/>
            <w:vAlign w:val="center"/>
          </w:tcPr>
          <w:p>
            <w:pPr>
              <w:spacing w:line="360" w:lineRule="auto"/>
              <w:jc w:val="center"/>
            </w:pPr>
            <w:r>
              <w:rPr>
                <w:rFonts w:ascii="Times New Roman" w:hAnsi="Times New Roman"/>
              </w:rPr>
              <w:t>教科书版本</w:t>
            </w:r>
            <w:r>
              <w:rPr>
                <w:rFonts w:hint="eastAsia" w:ascii="Times New Roman" w:hAnsi="Times New Roman"/>
              </w:rPr>
              <w:t>及章节</w:t>
            </w:r>
          </w:p>
        </w:tc>
        <w:tc>
          <w:tcPr>
            <w:tcW w:w="3419" w:type="dxa"/>
            <w:gridSpan w:val="3"/>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rPr>
              <w:t>北师大版第</w:t>
            </w:r>
            <w:r>
              <w:rPr>
                <w:rFonts w:hint="eastAsia" w:ascii="Times New Roman" w:hAnsi="Times New Roman"/>
                <w:lang w:val="en-US" w:eastAsia="zh-CN"/>
              </w:rPr>
              <w:t>一</w:t>
            </w:r>
            <w:r>
              <w:rPr>
                <w:rFonts w:hint="eastAsia" w:ascii="Times New Roman" w:hAnsi="Times New Roman"/>
              </w:rPr>
              <w:t>单元</w:t>
            </w:r>
            <w:r>
              <w:rPr>
                <w:rFonts w:hint="eastAsia" w:ascii="Times New Roman" w:hAnsi="Times New Roman"/>
                <w:lang w:val="en-US" w:eastAsia="zh-CN"/>
              </w:rPr>
              <w:t>认识更大的数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7"/>
            <w:shd w:val="clear" w:color="auto" w:fill="auto"/>
            <w:vAlign w:val="center"/>
          </w:tcPr>
          <w:p>
            <w:pPr>
              <w:spacing w:line="360" w:lineRule="auto"/>
              <w:ind w:firstLine="643" w:firstLineChars="200"/>
              <w:jc w:val="center"/>
              <w:rPr>
                <w:rFonts w:hint="eastAsia"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4"/>
            <w:shd w:val="clear" w:color="auto" w:fill="auto"/>
            <w:vAlign w:val="center"/>
          </w:tcPr>
          <w:p>
            <w:pPr>
              <w:spacing w:line="360" w:lineRule="auto"/>
              <w:jc w:val="center"/>
              <w:rPr>
                <w:rFonts w:ascii="Times New Roman" w:hAnsi="Times New Roman"/>
                <w:b/>
              </w:rPr>
            </w:pPr>
            <w:r>
              <w:rPr>
                <w:rFonts w:hint="eastAsia" w:ascii="Times New Roman" w:hAnsi="Times New Roman"/>
                <w:b/>
              </w:rPr>
              <w:t>认识更大的数</w:t>
            </w:r>
          </w:p>
        </w:tc>
        <w:tc>
          <w:tcPr>
            <w:tcW w:w="1000"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7"/>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ascii="宋体" w:hAnsi="宋体" w:eastAsia="宋体"/>
                <w:szCs w:val="21"/>
              </w:rPr>
            </w:pPr>
            <w:r>
              <w:rPr>
                <w:rFonts w:hint="eastAsia" w:ascii="宋体" w:hAnsi="宋体" w:eastAsia="宋体"/>
                <w:szCs w:val="21"/>
              </w:rPr>
              <w:t>（1）在具体情境中，认识万以上的数，了解十进制计数法，会用万、亿为单位表示大数。</w:t>
            </w:r>
          </w:p>
          <w:p>
            <w:pPr>
              <w:spacing w:line="276" w:lineRule="auto"/>
              <w:rPr>
                <w:rFonts w:ascii="宋体" w:hAnsi="宋体" w:eastAsia="宋体"/>
                <w:szCs w:val="21"/>
              </w:rPr>
            </w:pPr>
            <w:r>
              <w:rPr>
                <w:rFonts w:hint="eastAsia" w:ascii="宋体" w:hAnsi="宋体" w:eastAsia="宋体"/>
                <w:szCs w:val="21"/>
              </w:rPr>
              <w:t>（2）结合现实情境感受大数的意义，并能进行估计。</w:t>
            </w:r>
          </w:p>
          <w:p>
            <w:pPr>
              <w:spacing w:line="276" w:lineRule="auto"/>
              <w:rPr>
                <w:rFonts w:ascii="宋体" w:hAnsi="宋体" w:eastAsia="宋体"/>
                <w:szCs w:val="21"/>
              </w:rPr>
            </w:pPr>
            <w:r>
              <w:rPr>
                <w:rFonts w:hint="eastAsia" w:ascii="宋体" w:hAnsi="宋体" w:eastAsia="宋体"/>
                <w:szCs w:val="21"/>
              </w:rPr>
              <w:t>（3）会运用数描述事物的某些特征，进一步体会数在日常生活中的作用。</w:t>
            </w:r>
          </w:p>
          <w:p>
            <w:pPr>
              <w:spacing w:line="276" w:lineRule="auto"/>
              <w:rPr>
                <w:rFonts w:ascii="宋体" w:hAnsi="宋体" w:eastAsia="宋体"/>
                <w:szCs w:val="21"/>
              </w:rPr>
            </w:pPr>
            <w:r>
              <w:rPr>
                <w:rFonts w:hint="eastAsia" w:ascii="宋体" w:hAnsi="宋体" w:eastAsia="宋体"/>
                <w:szCs w:val="21"/>
              </w:rPr>
              <w:t>（4）了解自然数和整数。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7"/>
            <w:shd w:val="clear" w:color="auto" w:fill="auto"/>
          </w:tcPr>
          <w:p>
            <w:pPr>
              <w:pStyle w:val="14"/>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hint="eastAsia" w:ascii="宋体" w:hAnsi="宋体" w:eastAsia="宋体"/>
                <w:szCs w:val="21"/>
              </w:rPr>
              <w:t>（1）经历收集日常生活中常见大数的过程,感受学习更大数的必要性,感受大数意义,发展数感。（依据课程标准1，2,3）</w:t>
            </w:r>
          </w:p>
          <w:p>
            <w:pPr>
              <w:spacing w:line="276" w:lineRule="auto"/>
              <w:rPr>
                <w:rFonts w:ascii="宋体" w:hAnsi="宋体" w:eastAsia="宋体"/>
                <w:szCs w:val="21"/>
              </w:rPr>
            </w:pPr>
            <w:r>
              <w:rPr>
                <w:rFonts w:hint="eastAsia" w:ascii="宋体" w:hAnsi="宋体" w:eastAsia="宋体"/>
                <w:szCs w:val="21"/>
              </w:rPr>
              <w:t>（2）结合具体情境,借助直观模型认识万以上的数,认识计数单位,了解各计数位的关系,会正确数、读、写大数以及比较大数的大小。（依据课程标准1）</w:t>
            </w:r>
          </w:p>
          <w:p>
            <w:pPr>
              <w:spacing w:line="276" w:lineRule="auto"/>
              <w:rPr>
                <w:rFonts w:ascii="宋体" w:hAnsi="宋体" w:eastAsia="宋体"/>
                <w:szCs w:val="21"/>
              </w:rPr>
            </w:pPr>
            <w:r>
              <w:rPr>
                <w:rFonts w:hint="eastAsia" w:ascii="宋体" w:hAnsi="宋体" w:eastAsia="宋体"/>
                <w:szCs w:val="21"/>
              </w:rPr>
              <w:t>（3）在描述数据的过程中,感受数据改写单位的必要性,会用“万”“亿”为单位表示数。（依据课程标准2）</w:t>
            </w:r>
          </w:p>
          <w:p>
            <w:pPr>
              <w:spacing w:line="276" w:lineRule="auto"/>
              <w:rPr>
                <w:rFonts w:ascii="宋体" w:hAnsi="宋体" w:eastAsia="宋体"/>
                <w:szCs w:val="21"/>
              </w:rPr>
            </w:pPr>
            <w:r>
              <w:rPr>
                <w:rFonts w:hint="eastAsia" w:ascii="宋体" w:hAnsi="宋体" w:eastAsia="宋体"/>
                <w:szCs w:val="21"/>
              </w:rPr>
              <w:t>（4）理解近似数在实际生活中的作用,能根据实际问题的需要求一个数的近似数。（依据课程标准2）</w:t>
            </w:r>
          </w:p>
          <w:p>
            <w:pPr>
              <w:spacing w:line="276" w:lineRule="auto"/>
              <w:rPr>
                <w:rFonts w:ascii="宋体" w:hAnsi="宋体" w:eastAsia="宋体"/>
                <w:szCs w:val="21"/>
              </w:rPr>
            </w:pPr>
            <w:r>
              <w:rPr>
                <w:rFonts w:hint="eastAsia" w:ascii="宋体" w:hAnsi="宋体" w:eastAsia="宋体"/>
                <w:szCs w:val="21"/>
              </w:rPr>
              <w:t>（5）通过数与现实生活的密切联系以及数的发展史,了解自然数的意义及特征,体会十进制位值制计数法的价值。（依据课程标准1，3,4）</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7"/>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（1）理解万以上数的意义,知道计数单位之间的关系,掌握数位顺序表。（如：练习一 第1题 检测目标1）</w:t>
            </w:r>
          </w:p>
          <w:p>
            <w:pPr>
              <w:spacing w:line="276" w:lineRule="auto"/>
              <w:rPr>
                <w:rFonts w:ascii="宋体" w:hAnsi="宋体" w:eastAsia="宋体"/>
                <w:szCs w:val="21"/>
              </w:rPr>
            </w:pPr>
            <w:r>
              <w:rPr>
                <w:rFonts w:hint="eastAsia" w:ascii="宋体" w:hAnsi="宋体" w:eastAsia="宋体"/>
                <w:szCs w:val="21"/>
              </w:rPr>
              <w:t>（2）</w:t>
            </w:r>
            <w:r>
              <w:rPr>
                <w:rFonts w:hint="eastAsia"/>
                <w:szCs w:val="21"/>
              </w:rPr>
              <w:t>会读、写、比较万以上的大数。</w:t>
            </w:r>
            <w:r>
              <w:rPr>
                <w:rFonts w:hint="eastAsia" w:ascii="宋体" w:hAnsi="宋体" w:eastAsia="宋体"/>
                <w:szCs w:val="21"/>
              </w:rPr>
              <w:t>（如：练习一 第2题 第3题 检测目标1 2）</w:t>
            </w:r>
          </w:p>
          <w:p>
            <w:pPr>
              <w:rPr>
                <w:szCs w:val="21"/>
              </w:rPr>
            </w:pPr>
            <w:r>
              <w:rPr>
                <w:rFonts w:hint="eastAsia" w:ascii="宋体" w:hAnsi="宋体" w:eastAsia="宋体"/>
                <w:szCs w:val="21"/>
              </w:rPr>
              <w:t>（3）</w:t>
            </w:r>
            <w:r>
              <w:rPr>
                <w:rFonts w:hint="eastAsia"/>
                <w:szCs w:val="21"/>
              </w:rPr>
              <w:t>会用“万”“亿”为单位表示大数。</w:t>
            </w:r>
          </w:p>
          <w:p>
            <w:pPr>
              <w:spacing w:line="276" w:lineRule="auto"/>
              <w:rPr>
                <w:rFonts w:ascii="宋体" w:hAnsi="宋体" w:eastAsia="宋体"/>
                <w:szCs w:val="21"/>
              </w:rPr>
            </w:pPr>
            <w:r>
              <w:rPr>
                <w:rFonts w:hint="eastAsia" w:ascii="宋体" w:hAnsi="宋体" w:eastAsia="宋体"/>
                <w:szCs w:val="21"/>
              </w:rPr>
              <w:t>（如：练习一 第5题检测目标3）</w:t>
            </w:r>
          </w:p>
          <w:p>
            <w:pPr>
              <w:spacing w:line="276" w:lineRule="auto"/>
              <w:rPr>
                <w:rFonts w:ascii="宋体" w:hAnsi="宋体" w:eastAsia="宋体"/>
                <w:szCs w:val="21"/>
              </w:rPr>
            </w:pPr>
            <w:r>
              <w:rPr>
                <w:rFonts w:hint="eastAsia" w:ascii="宋体" w:hAnsi="宋体" w:eastAsia="宋体"/>
                <w:szCs w:val="21"/>
              </w:rPr>
              <w:t>（4）</w:t>
            </w:r>
            <w:r>
              <w:rPr>
                <w:rFonts w:hint="eastAsia"/>
                <w:szCs w:val="21"/>
              </w:rPr>
              <w:t>会求二个数的近似数,能结合具体情境选择合理的近似数。</w:t>
            </w:r>
            <w:r>
              <w:rPr>
                <w:rFonts w:hint="eastAsia" w:ascii="宋体" w:hAnsi="宋体" w:eastAsia="宋体"/>
                <w:szCs w:val="21"/>
              </w:rPr>
              <w:t>（如：练习一 第7题，第8题 检测目标4）</w:t>
            </w:r>
          </w:p>
          <w:p>
            <w:pPr>
              <w:spacing w:line="276" w:lineRule="auto"/>
              <w:rPr>
                <w:rFonts w:ascii="宋体" w:hAnsi="宋体" w:eastAsia="宋体"/>
                <w:szCs w:val="21"/>
              </w:rPr>
            </w:pPr>
            <w:r>
              <w:rPr>
                <w:rFonts w:hint="eastAsia" w:ascii="宋体" w:hAnsi="宋体" w:eastAsia="宋体"/>
                <w:szCs w:val="21"/>
              </w:rPr>
              <w:t>（5）能体会计数方法的位置思想，了解自然数的特征。（如：练习一 第6题，检测目标5）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7"/>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drawing>
                <wp:anchor distT="0" distB="0" distL="114300" distR="114300" simplePos="0" relativeHeight="251677696" behindDoc="1" locked="0" layoutInCell="1" allowOverlap="1">
                  <wp:simplePos x="0" y="0"/>
                  <wp:positionH relativeFrom="column">
                    <wp:posOffset>934720</wp:posOffset>
                  </wp:positionH>
                  <wp:positionV relativeFrom="paragraph">
                    <wp:posOffset>161290</wp:posOffset>
                  </wp:positionV>
                  <wp:extent cx="3841115" cy="5133975"/>
                  <wp:effectExtent l="97155" t="131445" r="102870" b="142240"/>
                  <wp:wrapTight wrapText="bothSides">
                    <wp:wrapPolygon>
                      <wp:start x="21750" y="19428"/>
                      <wp:lineTo x="22357" y="29"/>
                      <wp:lineTo x="16262" y="-211"/>
                      <wp:lineTo x="9391" y="-158"/>
                      <wp:lineTo x="168" y="-198"/>
                      <wp:lineTo x="0" y="2201"/>
                      <wp:lineTo x="-54" y="3003"/>
                      <wp:lineTo x="-104" y="11346"/>
                      <wp:lineTo x="-386" y="21531"/>
                      <wp:lineTo x="2285" y="21635"/>
                      <wp:lineTo x="7856" y="21771"/>
                      <wp:lineTo x="14726" y="21720"/>
                      <wp:lineTo x="21589" y="21750"/>
                      <wp:lineTo x="21750" y="19428"/>
                    </wp:wrapPolygon>
                  </wp:wrapTight>
                  <wp:docPr id="1" name="图片 1" descr="C:\Users\Lenovo\Documents\Tencent Files\376055749\Image\ImageEditor\20220706163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enovo\Documents\Tencent Files\376055749\Image\ImageEditor\20220706163155.png"/>
                          <pic:cNvPicPr>
                            <a:picLocks noChangeAspect="1" noChangeArrowheads="1"/>
                          </pic:cNvPicPr>
                        </pic:nvPicPr>
                        <pic:blipFill>
                          <a:blip r:embed="rId6" cstate="print"/>
                          <a:srcRect/>
                          <a:stretch>
                            <a:fillRect/>
                          </a:stretch>
                        </pic:blipFill>
                        <pic:spPr>
                          <a:xfrm rot="16020000">
                            <a:off x="0" y="0"/>
                            <a:ext cx="3841115" cy="5133975"/>
                          </a:xfrm>
                          <a:prstGeom prst="rect">
                            <a:avLst/>
                          </a:prstGeom>
                          <a:noFill/>
                          <a:ln w="9525">
                            <a:noFill/>
                            <a:miter lim="800000"/>
                            <a:headEnd/>
                            <a:tailEnd/>
                          </a:ln>
                        </pic:spPr>
                      </pic:pic>
                    </a:graphicData>
                  </a:graphic>
                </wp:anchor>
              </w:drawing>
            </w:r>
            <w:r>
              <w:rPr>
                <w:rFonts w:hint="eastAsia" w:ascii="宋体" w:hAnsi="宋体" w:eastAsia="宋体"/>
                <w:szCs w:val="21"/>
              </w:rPr>
              <w:t>本单元的主题是加与减，共分为7个课题，7个课时完成。</w:t>
            </w:r>
          </w:p>
          <w:p>
            <w:pPr>
              <w:spacing w:line="276" w:lineRule="auto"/>
              <w:ind w:firstLine="420" w:firstLineChars="200"/>
              <w:jc w:val="left"/>
              <w:rPr>
                <w:rFonts w:ascii="宋体" w:hAnsi="宋体" w:eastAsia="宋体"/>
                <w:szCs w:val="21"/>
              </w:rPr>
            </w:pPr>
            <w:r>
              <w:pict>
                <v:group id="_x0000_s2050" o:spid="_x0000_s2050" o:spt="203" style="position:absolute;left:0pt;margin-left:0.65pt;margin-top:0.25pt;height:102.4pt;width:465.3pt;z-index:251676672;mso-width-relative:page;mso-height-relative:page;" coordorigin="33,163" coordsize="93,19022" o:gfxdata="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">
                  <o:lock v:ext="edit"/>
                  <v:shape id="C9F754DE-2CAD-44b6-B708-469DEB6407EB-7" o:spid="_x0000_s2051" o:spt="75" alt="wps" type="#_x0000_t75" style="position:absolute;left:33;top:163;height:19;width:93;" filled="f" o:preferrelative="t" stroked="f" coordsize="21600,21600" o:gfxdata="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7ctbUAAADbAAAADwAA&#10;AAAAAAABACAAAAAiAAAAZHJzL2Rvd25yZXYueG1sUEsBAhQAFAAAAAgAh07iQDMvBZ47AAAAOQAA&#10;ABAAAAAAAAAAAQAgAAAABAEAAGRycy9zaGFwZXhtbC54bWxQSwUGAAAAAAYABgBbAQAArgMAAAAA&#10;">
                    <v:path/>
                    <v:fill on="f" focussize="0,0"/>
                    <v:stroke on="f" joinstyle="miter"/>
                    <v:imagedata r:id="rId7" cropleft="515f" cropright="1112f" cropbottom="3642f" blacklevel="-5898f" chromakey="#FFFFFF" o:title=""/>
                    <o:lock v:ext="edit" aspectratio="t"/>
                  </v:shape>
                  <v:shape id="_x0000_s2052" o:spid="_x0000_s2052" o:spt="88" type="#_x0000_t88" style="position:absolute;left:67;top:166;height:11;width:2;" filled="f" stroked="t" coordsize="21600,21600" o:gfxdata="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QK1GYtwAAANoAAAAP&#10;AAAAAAAAAAEAIAAAACIAAABkcnMvZG93bnJldi54bWxQSwECFAAUAAAACACHTuJAMy8FnjsAAAA5&#10;AAAAEAAAAAAAAAABACAAAAAGAQAAZHJzL3NoYXBleG1sLnhtbFBLBQYAAAAABgAGAFsBAACwAwAA&#10;AAA=&#10;" adj="406,9212">
                    <v:path arrowok="t"/>
                    <v:fill on="f" focussize="0,0"/>
                    <v:stroke weight="0.5pt" color="#767171" joinstyle="miter"/>
                    <v:imagedata o:title=""/>
                    <o:lock v:ext="edit"/>
                  </v:shape>
                  <v:shape id="_x0000_s2053" o:spid="_x0000_s2053" o:spt="88" type="#_x0000_t88" style="position:absolute;left:70;top:176;height:5;width:2;" filled="f" stroked="t" coordsize="21600,21600" o:gfxdata="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Xstw+5AAAA2gAA&#10;AA8AAAAAAAAAAQAgAAAAIgAAAGRycy9kb3ducmV2LnhtbFBLAQIUABQAAAAIAIdO4kAzLwWeOwAA&#10;ADkAAAAQAAAAAAAAAAEAIAAAAAgBAABkcnMvc2hhcGV4bWwueG1sUEsFBgAAAAAGAAYAWwEAALID&#10;AAAAAA==&#10;" adj="1475,10554">
                    <v:path arrowok="t"/>
                    <v:fill on="f" focussize="0,0"/>
                    <v:stroke weight="0.5pt" color="#767171" joinstyle="miter"/>
                    <v:imagedata o:title=""/>
                    <o:lock v:ext="edit"/>
                  </v:shape>
                  <v:shape id="_x0000_s2054" o:spid="_x0000_s2054" o:spt="88" type="#_x0000_t88" style="position:absolute;left:95;top:169;height:9;width:2;" filled="f" stroked="t" coordsize="21600,21600" o:gfxdata="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lgprugAAANsA&#10;AAAPAAAAAAAAAAEAIAAAACIAAABkcnMvZG93bnJldi54bWxQSwECFAAUAAAACACHTuJAMy8FnjsA&#10;AAA5AAAAEAAAAAAAAAABACAAAAAJAQAAZHJzL3NoYXBleG1sLnhtbFBLBQYAAAAABgAGAFsBAACz&#10;AwAAAAA=&#10;" adj="834,11290">
                    <v:path arrowok="t"/>
                    <v:fill on="f" focussize="0,0"/>
                    <v:stroke weight="0.5pt" color="#767171" joinstyle="miter"/>
                    <v:imagedata o:title=""/>
                    <o:lock v:ext="edit"/>
                  </v:shape>
                </v:group>
              </w:pict>
            </w: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jc w:val="left"/>
              <w:rPr>
                <w:rFonts w:ascii="宋体" w:hAnsi="宋体"/>
                <w:szCs w:val="21"/>
              </w:rPr>
            </w:pPr>
          </w:p>
        </w:tc>
      </w:tr>
    </w:tbl>
    <w:p/>
    <w:p/>
    <w:p/>
    <w:p/>
    <w:p/>
    <w:p/>
    <w:p/>
    <w:p/>
    <w:p/>
    <w:p/>
    <w:p/>
    <w:p/>
    <w:p/>
    <w:p/>
    <w:p/>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数一数（认识计数单位“十万”）</w:t>
            </w:r>
          </w:p>
        </w:tc>
        <w:tc>
          <w:tcPr>
            <w:tcW w:w="1539" w:type="dxa"/>
            <w:shd w:val="clear" w:color="auto" w:fill="auto"/>
            <w:vAlign w:val="center"/>
          </w:tcPr>
          <w:p>
            <w:pPr>
              <w:spacing w:line="360" w:lineRule="auto"/>
              <w:jc w:val="center"/>
              <w:rPr>
                <w:rFonts w:ascii="Times New Roman" w:hAnsi="Times New Roman"/>
                <w:bCs/>
              </w:rPr>
            </w:pPr>
            <w:r>
              <w:rPr>
                <w:rFonts w:ascii="Times New Roman" w:hAnsi="Times New Roman"/>
                <w:bCs/>
              </w:rPr>
              <w:t>设计者</w:t>
            </w:r>
          </w:p>
        </w:tc>
        <w:tc>
          <w:tcPr>
            <w:tcW w:w="246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pPr>
            <w:r>
              <w:rPr>
                <w:rFonts w:hint="eastAsia"/>
              </w:rPr>
              <w:t>（1）在数数活动中，直观认识新的计数单位“十万”，知道计数单位“十万”与“万”的十进关系，感受大数的意义</w:t>
            </w:r>
            <w:r>
              <w:t>。</w:t>
            </w:r>
          </w:p>
          <w:p>
            <w:pPr>
              <w:spacing w:line="276" w:lineRule="auto"/>
            </w:pPr>
            <w:r>
              <w:rPr>
                <w:rFonts w:hint="eastAsia"/>
              </w:rPr>
              <w:t>（2）通过在计数器上拨数、数数的过程，认识“万位”与“十万位”的位置关系，理解十万与计数单位“十万”意义上的区别，体会位置概念。</w:t>
            </w:r>
          </w:p>
          <w:p>
            <w:pPr>
              <w:spacing w:line="276" w:lineRule="auto"/>
            </w:pPr>
            <w:r>
              <w:rPr>
                <w:rFonts w:hint="eastAsia"/>
              </w:rPr>
              <w:t>（3）在具体的生活情境中，体会一万和十万究竟有多大，进一步发展数感。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（1）学生通过数方块，认识新的计数单位“十万”，检验学习目标1的达成情况。</w:t>
            </w:r>
          </w:p>
          <w:p>
            <w:r>
              <w:rPr>
                <w:rFonts w:hint="eastAsia"/>
              </w:rPr>
              <w:t>（2）学生结合在计数器上拨数和数数活动，认识一万到十万之间的大数，体会位置概念，理解十万与计数单位“十万”意义上的区别，检验学习目标2的达成情况。</w:t>
            </w:r>
          </w:p>
          <w:p>
            <w:pPr>
              <w:spacing w:line="276" w:lineRule="auto"/>
              <w:rPr>
                <w:rFonts w:ascii="宋体" w:hAnsi="宋体" w:eastAsia="宋体"/>
                <w:szCs w:val="21"/>
              </w:rPr>
            </w:pPr>
            <w:r>
              <w:rPr>
                <w:rFonts w:hint="eastAsia"/>
              </w:rPr>
              <w:t>（3）学生通过练一练，检验目标2、3的达成情况。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eastAsia="宋体"/>
              </w:rPr>
              <w:t>本节课主要是在回顾第一学段“万以内数的认识”等相关知识的基础上，学习一万到十万之间的数，认识新的计数单位“十万”，感受“十万有多大”</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eastAsia="宋体"/>
              </w:rPr>
              <w:t>二年级下册已经学过万以内的数位顺序表，理解万以内数的意义，以及万以内数的读法和写法。本节课的学习主要是通过迁移万以内的知识去类推，通过小方块、计数器两种直观模型，以及联系现实生活来帮助学生理解大数的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 xml:space="preserve"> (指向目标1、2)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学生活动1：数一数，认一认</w:t>
                  </w:r>
                </w:p>
                <w:p>
                  <w:r>
                    <w:t>关于万以内的数，你都学会了什么？</w:t>
                  </w:r>
                </w:p>
                <w:p>
                  <w:r>
                    <w:drawing>
                      <wp:anchor distT="0" distB="0" distL="114300" distR="114300" simplePos="0" relativeHeight="251662336" behindDoc="0" locked="0" layoutInCell="1" allowOverlap="1">
                        <wp:simplePos x="0" y="0"/>
                        <wp:positionH relativeFrom="column">
                          <wp:posOffset>1363345</wp:posOffset>
                        </wp:positionH>
                        <wp:positionV relativeFrom="paragraph">
                          <wp:posOffset>143510</wp:posOffset>
                        </wp:positionV>
                        <wp:extent cx="840105" cy="867410"/>
                        <wp:effectExtent l="0" t="0" r="13335" b="127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840105" cy="867410"/>
                                </a:xfrm>
                                <a:prstGeom prst="rect">
                                  <a:avLst/>
                                </a:prstGeom>
                                <a:noFill/>
                                <a:ln>
                                  <a:noFill/>
                                </a:ln>
                              </pic:spPr>
                            </pic:pic>
                          </a:graphicData>
                        </a:graphic>
                      </wp:anchor>
                    </w:drawing>
                  </w:r>
                  <w:r>
                    <w:drawing>
                      <wp:anchor distT="0" distB="0" distL="114300" distR="114300" simplePos="0" relativeHeight="251661312" behindDoc="0" locked="0" layoutInCell="1" allowOverlap="1">
                        <wp:simplePos x="0" y="0"/>
                        <wp:positionH relativeFrom="column">
                          <wp:posOffset>594995</wp:posOffset>
                        </wp:positionH>
                        <wp:positionV relativeFrom="paragraph">
                          <wp:posOffset>635</wp:posOffset>
                        </wp:positionV>
                        <wp:extent cx="291465" cy="1189355"/>
                        <wp:effectExtent l="0" t="0" r="13335" b="1460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91465" cy="1189355"/>
                                </a:xfrm>
                                <a:prstGeom prst="rect">
                                  <a:avLst/>
                                </a:prstGeom>
                                <a:noFill/>
                                <a:ln>
                                  <a:noFill/>
                                </a:ln>
                              </pic:spPr>
                            </pic:pic>
                          </a:graphicData>
                        </a:graphic>
                      </wp:anchor>
                    </w:drawing>
                  </w:r>
                  <w:r>
                    <w:drawing>
                      <wp:anchor distT="0" distB="0" distL="114300" distR="114300" simplePos="0" relativeHeight="251664384" behindDoc="0" locked="0" layoutInCell="1" allowOverlap="1">
                        <wp:simplePos x="0" y="0"/>
                        <wp:positionH relativeFrom="column">
                          <wp:posOffset>2541270</wp:posOffset>
                        </wp:positionH>
                        <wp:positionV relativeFrom="paragraph">
                          <wp:posOffset>74295</wp:posOffset>
                        </wp:positionV>
                        <wp:extent cx="920750" cy="915670"/>
                        <wp:effectExtent l="0" t="0" r="889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920750" cy="915670"/>
                                </a:xfrm>
                                <a:prstGeom prst="rect">
                                  <a:avLst/>
                                </a:prstGeom>
                                <a:noFill/>
                                <a:ln>
                                  <a:noFill/>
                                </a:ln>
                              </pic:spPr>
                            </pic:pic>
                          </a:graphicData>
                        </a:graphic>
                      </wp:anchor>
                    </w:drawing>
                  </w:r>
                  <w:r>
                    <w:drawing>
                      <wp:anchor distT="0" distB="0" distL="114300" distR="114300" simplePos="0" relativeHeight="251663360" behindDoc="0" locked="0" layoutInCell="1" allowOverlap="1">
                        <wp:simplePos x="0" y="0"/>
                        <wp:positionH relativeFrom="column">
                          <wp:posOffset>-6350</wp:posOffset>
                        </wp:positionH>
                        <wp:positionV relativeFrom="paragraph">
                          <wp:posOffset>117475</wp:posOffset>
                        </wp:positionV>
                        <wp:extent cx="298450" cy="419100"/>
                        <wp:effectExtent l="0" t="0" r="6350" b="7620"/>
                        <wp:wrapNone/>
                        <wp:docPr id="1998433313" name="图片 199843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33313" name="图片 1998433313"/>
                                <pic:cNvPicPr>
                                  <a:picLocks noChangeAspect="1"/>
                                </pic:cNvPicPr>
                              </pic:nvPicPr>
                              <pic:blipFill>
                                <a:blip r:embed="rId11"/>
                                <a:stretch>
                                  <a:fillRect/>
                                </a:stretch>
                              </pic:blipFill>
                              <pic:spPr>
                                <a:xfrm>
                                  <a:off x="0" y="0"/>
                                  <a:ext cx="298450" cy="419100"/>
                                </a:xfrm>
                                <a:prstGeom prst="rect">
                                  <a:avLst/>
                                </a:prstGeom>
                                <a:noFill/>
                                <a:ln>
                                  <a:noFill/>
                                </a:ln>
                              </pic:spPr>
                            </pic:pic>
                          </a:graphicData>
                        </a:graphic>
                      </wp:anchor>
                    </w:drawing>
                  </w:r>
                </w:p>
                <w:p/>
                <w:p/>
                <w:p/>
                <w:p/>
                <w:p/>
                <w:p/>
                <w:p>
                  <w:r>
                    <w:drawing>
                      <wp:anchor distT="0" distB="0" distL="114300" distR="114300" simplePos="0" relativeHeight="251665408" behindDoc="0" locked="0" layoutInCell="1" allowOverlap="1">
                        <wp:simplePos x="0" y="0"/>
                        <wp:positionH relativeFrom="column">
                          <wp:posOffset>-12065</wp:posOffset>
                        </wp:positionH>
                        <wp:positionV relativeFrom="paragraph">
                          <wp:posOffset>161925</wp:posOffset>
                        </wp:positionV>
                        <wp:extent cx="3620770" cy="751205"/>
                        <wp:effectExtent l="0" t="0" r="6350" b="1079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3620770" cy="751205"/>
                                </a:xfrm>
                                <a:prstGeom prst="rect">
                                  <a:avLst/>
                                </a:prstGeom>
                                <a:noFill/>
                                <a:ln>
                                  <a:noFill/>
                                </a:ln>
                              </pic:spPr>
                            </pic:pic>
                          </a:graphicData>
                        </a:graphic>
                      </wp:anchor>
                    </w:drawing>
                  </w:r>
                </w:p>
                <w:p/>
                <w:p/>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r>
                    <w:drawing>
                      <wp:anchor distT="0" distB="0" distL="114300" distR="114300" simplePos="0" relativeHeight="251666432" behindDoc="0" locked="0" layoutInCell="1" allowOverlap="1">
                        <wp:simplePos x="0" y="0"/>
                        <wp:positionH relativeFrom="column">
                          <wp:posOffset>-42545</wp:posOffset>
                        </wp:positionH>
                        <wp:positionV relativeFrom="paragraph">
                          <wp:posOffset>133350</wp:posOffset>
                        </wp:positionV>
                        <wp:extent cx="2943225" cy="2395220"/>
                        <wp:effectExtent l="0" t="0" r="13335" b="12700"/>
                        <wp:wrapNone/>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2943225" cy="2395220"/>
                                </a:xfrm>
                                <a:prstGeom prst="rect">
                                  <a:avLst/>
                                </a:prstGeom>
                                <a:noFill/>
                                <a:ln>
                                  <a:noFill/>
                                </a:ln>
                              </pic:spPr>
                            </pic:pic>
                          </a:graphicData>
                        </a:graphic>
                      </wp:anchor>
                    </w:drawing>
                  </w:r>
                </w:p>
                <w:p>
                  <w:pPr>
                    <w:rPr>
                      <w:rFonts w:ascii="楷体" w:hAnsi="楷体" w:eastAsia="楷体"/>
                      <w:szCs w:val="21"/>
                    </w:rPr>
                  </w:pPr>
                  <w:r>
                    <w:pict>
                      <v:shape id="文本框 10" o:spid="_x0000_s2063" o:spt="202" type="#_x0000_t202" style="position:absolute;left:0pt;margin-left:228.2pt;margin-top:1.9pt;height:50.35pt;width:101.7pt;z-index:251682816;mso-width-relative:page;mso-height-relative:page;" fillcolor="#CCC0D9"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">
                        <v:path/>
                        <v:fill on="t" focussize="0,0"/>
                        <v:stroke weight="0.5pt" joinstyle="miter"/>
                        <v:imagedata o:title=""/>
                        <o:lock v:ext="edit"/>
                        <v:textbox>
                          <w:txbxContent>
                            <w:p>
                              <w:r>
                                <w:rPr>
                                  <w:rFonts w:hint="eastAsia"/>
                                </w:rPr>
                                <w:t>数一数：</w:t>
                              </w:r>
                            </w:p>
                            <w:p>
                              <w:r>
                                <w:rPr>
                                  <w:rFonts w:hint="eastAsia"/>
                                </w:rPr>
                                <w:t>有多少块小正方体？</w:t>
                              </w:r>
                            </w:p>
                          </w:txbxContent>
                        </v:textbox>
                      </v:shape>
                    </w:pict>
                  </w: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7"/>
                    </w:numPr>
                  </w:pPr>
                  <w:r>
                    <w:rPr>
                      <w:rFonts w:hint="eastAsia"/>
                    </w:rPr>
                    <w:t>引导学生回顾万以内的数，让学生在情境中引入新知。</w:t>
                  </w:r>
                </w:p>
                <w:p>
                  <w:pPr>
                    <w:numPr>
                      <w:ilvl w:val="0"/>
                      <w:numId w:val="7"/>
                    </w:numPr>
                  </w:pPr>
                  <w:r>
                    <w:rPr>
                      <w:rFonts w:hint="eastAsia"/>
                    </w:rPr>
                    <w:t>引导学生一万一万的数，数到九万时再次提问：“再填一万是多少呢？”。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szCs w:val="21"/>
                    </w:rPr>
                  </w:pPr>
                  <w:r>
                    <w:rPr>
                      <w:rFonts w:hint="eastAsia" w:ascii="Times New Roman" w:hAnsi="Times New Roman"/>
                      <w:b/>
                    </w:rPr>
                    <w:t>活动意图说明：</w:t>
                  </w:r>
                  <w:r>
                    <w:rPr>
                      <w:rFonts w:hint="eastAsia" w:ascii="宋体" w:hAnsi="宋体" w:eastAsia="宋体"/>
                      <w:szCs w:val="21"/>
                    </w:rPr>
                    <w:t>让学生经历数数的过程，形象地感受到“十万”和“万”两个计数单位之间也是十进制关系，初步认识了一个新的大数。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环节二：巩固应用（指向目标1、2）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imes New Roman" w:hAnsi="Times New Roman"/>
                      <w:b/>
                    </w:rPr>
                  </w:pPr>
                  <w:r>
                    <w:drawing>
                      <wp:anchor distT="0" distB="0" distL="114300" distR="114300" simplePos="0" relativeHeight="251667456" behindDoc="0" locked="0" layoutInCell="1" allowOverlap="1">
                        <wp:simplePos x="0" y="0"/>
                        <wp:positionH relativeFrom="column">
                          <wp:posOffset>2503170</wp:posOffset>
                        </wp:positionH>
                        <wp:positionV relativeFrom="paragraph">
                          <wp:posOffset>184150</wp:posOffset>
                        </wp:positionV>
                        <wp:extent cx="1612900" cy="826770"/>
                        <wp:effectExtent l="0" t="0" r="2540" b="11430"/>
                        <wp:wrapNone/>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tretch>
                                  <a:fillRect/>
                                </a:stretch>
                              </pic:blipFill>
                              <pic:spPr>
                                <a:xfrm>
                                  <a:off x="0" y="0"/>
                                  <a:ext cx="1612900" cy="826770"/>
                                </a:xfrm>
                                <a:prstGeom prst="rect">
                                  <a:avLst/>
                                </a:prstGeom>
                                <a:noFill/>
                                <a:ln>
                                  <a:noFill/>
                                </a:ln>
                              </pic:spPr>
                            </pic:pic>
                          </a:graphicData>
                        </a:graphic>
                      </wp:anchor>
                    </w:drawing>
                  </w:r>
                  <w:r>
                    <w:rPr>
                      <w:rFonts w:hint="eastAsia" w:ascii="Times New Roman" w:hAnsi="Times New Roman"/>
                      <w:b/>
                    </w:rPr>
                    <w:t>学生活动2：数一数，拨一拨</w:t>
                  </w:r>
                </w:p>
                <w:p>
                  <w:r>
                    <w:drawing>
                      <wp:anchor distT="0" distB="0" distL="114300" distR="114300" simplePos="0" relativeHeight="251668480" behindDoc="0" locked="0" layoutInCell="1" allowOverlap="1">
                        <wp:simplePos x="0" y="0"/>
                        <wp:positionH relativeFrom="column">
                          <wp:posOffset>1433830</wp:posOffset>
                        </wp:positionH>
                        <wp:positionV relativeFrom="paragraph">
                          <wp:posOffset>164465</wp:posOffset>
                        </wp:positionV>
                        <wp:extent cx="995045" cy="259080"/>
                        <wp:effectExtent l="0" t="0" r="10795" b="0"/>
                        <wp:wrapNone/>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pic:cNvPicPr>
                              </pic:nvPicPr>
                              <pic:blipFill>
                                <a:blip r:embed="rId15"/>
                                <a:stretch>
                                  <a:fillRect/>
                                </a:stretch>
                              </pic:blipFill>
                              <pic:spPr>
                                <a:xfrm>
                                  <a:off x="0" y="0"/>
                                  <a:ext cx="995045" cy="259080"/>
                                </a:xfrm>
                                <a:prstGeom prst="rect">
                                  <a:avLst/>
                                </a:prstGeom>
                                <a:noFill/>
                                <a:ln>
                                  <a:noFill/>
                                </a:ln>
                              </pic:spPr>
                            </pic:pic>
                          </a:graphicData>
                        </a:graphic>
                      </wp:anchor>
                    </w:drawing>
                  </w:r>
                  <w:r>
                    <w:drawing>
                      <wp:inline distT="0" distB="0" distL="114300" distR="114300">
                        <wp:extent cx="1356995" cy="687070"/>
                        <wp:effectExtent l="0" t="0" r="14605" b="1397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6"/>
                                <a:stretch>
                                  <a:fillRect/>
                                </a:stretch>
                              </pic:blipFill>
                              <pic:spPr>
                                <a:xfrm>
                                  <a:off x="0" y="0"/>
                                  <a:ext cx="1356995" cy="687070"/>
                                </a:xfrm>
                                <a:prstGeom prst="rect">
                                  <a:avLst/>
                                </a:prstGeom>
                                <a:noFill/>
                                <a:ln>
                                  <a:noFill/>
                                </a:ln>
                              </pic:spPr>
                            </pic:pic>
                          </a:graphicData>
                        </a:graphic>
                      </wp:inline>
                    </w:drawing>
                  </w:r>
                </w:p>
                <w:p/>
                <w:p>
                  <w:r>
                    <w:drawing>
                      <wp:anchor distT="0" distB="0" distL="114300" distR="114300" simplePos="0" relativeHeight="251670528" behindDoc="0" locked="0" layoutInCell="1" allowOverlap="1">
                        <wp:simplePos x="0" y="0"/>
                        <wp:positionH relativeFrom="column">
                          <wp:posOffset>2583180</wp:posOffset>
                        </wp:positionH>
                        <wp:positionV relativeFrom="paragraph">
                          <wp:posOffset>104140</wp:posOffset>
                        </wp:positionV>
                        <wp:extent cx="1456690" cy="812165"/>
                        <wp:effectExtent l="0" t="0" r="6350" b="10795"/>
                        <wp:wrapNone/>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7"/>
                                <a:stretch>
                                  <a:fillRect/>
                                </a:stretch>
                              </pic:blipFill>
                              <pic:spPr>
                                <a:xfrm>
                                  <a:off x="0" y="0"/>
                                  <a:ext cx="1456690" cy="812165"/>
                                </a:xfrm>
                                <a:prstGeom prst="rect">
                                  <a:avLst/>
                                </a:prstGeom>
                                <a:noFill/>
                                <a:ln>
                                  <a:noFill/>
                                </a:ln>
                              </pic:spPr>
                            </pic:pic>
                          </a:graphicData>
                        </a:graphic>
                      </wp:anchor>
                    </w:drawing>
                  </w:r>
                  <w:r>
                    <w:drawing>
                      <wp:anchor distT="0" distB="0" distL="114300" distR="114300" simplePos="0" relativeHeight="251669504" behindDoc="0" locked="0" layoutInCell="1" allowOverlap="1">
                        <wp:simplePos x="0" y="0"/>
                        <wp:positionH relativeFrom="column">
                          <wp:posOffset>10795</wp:posOffset>
                        </wp:positionH>
                        <wp:positionV relativeFrom="paragraph">
                          <wp:posOffset>34925</wp:posOffset>
                        </wp:positionV>
                        <wp:extent cx="1410335" cy="906145"/>
                        <wp:effectExtent l="0" t="0" r="6985" b="8255"/>
                        <wp:wrapNone/>
                        <wp:docPr id="1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7"/>
                                <pic:cNvPicPr>
                                  <a:picLocks noChangeAspect="1"/>
                                </pic:cNvPicPr>
                              </pic:nvPicPr>
                              <pic:blipFill>
                                <a:blip r:embed="rId18"/>
                                <a:stretch>
                                  <a:fillRect/>
                                </a:stretch>
                              </pic:blipFill>
                              <pic:spPr>
                                <a:xfrm>
                                  <a:off x="0" y="0"/>
                                  <a:ext cx="1410335" cy="906145"/>
                                </a:xfrm>
                                <a:prstGeom prst="rect">
                                  <a:avLst/>
                                </a:prstGeom>
                                <a:noFill/>
                                <a:ln>
                                  <a:noFill/>
                                </a:ln>
                              </pic:spPr>
                            </pic:pic>
                          </a:graphicData>
                        </a:graphic>
                      </wp:anchor>
                    </w:drawing>
                  </w:r>
                </w:p>
                <w:p>
                  <w:r>
                    <w:pict>
                      <v:shape id="文本框 20" o:spid="_x0000_s2062" o:spt="202" type="#_x0000_t202" style="position:absolute;left:0pt;margin-left:116.35pt;margin-top:14.75pt;height:21.6pt;width:87.8pt;z-index:251689984;mso-width-relative:page;mso-height-relative:page;" fillcolor="#FFFFFF" filled="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">
                        <v:path/>
                        <v:fill on="t" focussize="0,0"/>
                        <v:stroke on="f" weight="0.5pt" joinstyle="miter"/>
                        <v:imagedata o:title=""/>
                        <o:lock v:ext="edit"/>
                        <v:textbox>
                          <w:txbxContent>
                            <w:p>
                              <w:pPr>
                                <w:rPr>
                                  <w:u w:val="thick"/>
                                </w:rPr>
                              </w:pPr>
                              <w:r>
                                <w:rPr>
                                  <w:rFonts w:hint="eastAsia"/>
                                  <w:u w:val="thick"/>
                                </w:rPr>
                                <w:t>一千一千的数</w:t>
                              </w:r>
                            </w:p>
                          </w:txbxContent>
                        </v:textbox>
                      </v:shape>
                    </w:pict>
                  </w:r>
                </w:p>
                <w:p/>
                <w:p/>
                <w:p/>
                <w:p/>
                <w:p>
                  <w:r>
                    <w:pict>
                      <v:shape id="文本框 21" o:spid="_x0000_s2061" o:spt="202" type="#_x0000_t202" style="position:absolute;left:0pt;margin-left:121.6pt;margin-top:19.35pt;height:21.6pt;width:87.8pt;z-index:251691008;mso-width-relative:page;mso-height-relative:page;" fillcolor="#FFFFFF" filled="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">
                        <v:path/>
                        <v:fill on="t" focussize="0,0"/>
                        <v:stroke on="f" weight="0.5pt" joinstyle="miter"/>
                        <v:imagedata o:title=""/>
                        <o:lock v:ext="edit"/>
                        <v:textbox>
                          <w:txbxContent>
                            <w:p>
                              <w:pPr>
                                <w:rPr>
                                  <w:u w:val="thick"/>
                                </w:rPr>
                              </w:pPr>
                              <w:r>
                                <w:rPr>
                                  <w:rFonts w:hint="eastAsia"/>
                                  <w:u w:val="thick"/>
                                </w:rPr>
                                <w:t>一个一个的数</w:t>
                              </w:r>
                            </w:p>
                          </w:txbxContent>
                        </v:textbox>
                      </v:shape>
                    </w:pict>
                  </w:r>
                  <w:r>
                    <w:drawing>
                      <wp:anchor distT="0" distB="0" distL="114300" distR="114300" simplePos="0" relativeHeight="251671552" behindDoc="0" locked="0" layoutInCell="1" allowOverlap="1">
                        <wp:simplePos x="0" y="0"/>
                        <wp:positionH relativeFrom="column">
                          <wp:posOffset>2571750</wp:posOffset>
                        </wp:positionH>
                        <wp:positionV relativeFrom="paragraph">
                          <wp:posOffset>26670</wp:posOffset>
                        </wp:positionV>
                        <wp:extent cx="1478280" cy="753110"/>
                        <wp:effectExtent l="0" t="0" r="0" b="8890"/>
                        <wp:wrapNone/>
                        <wp:docPr id="1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pic:cNvPicPr>
                                  <a:picLocks noChangeAspect="1"/>
                                </pic:cNvPicPr>
                              </pic:nvPicPr>
                              <pic:blipFill>
                                <a:blip r:embed="rId19"/>
                                <a:stretch>
                                  <a:fillRect/>
                                </a:stretch>
                              </pic:blipFill>
                              <pic:spPr>
                                <a:xfrm>
                                  <a:off x="0" y="0"/>
                                  <a:ext cx="1478280" cy="753110"/>
                                </a:xfrm>
                                <a:prstGeom prst="rect">
                                  <a:avLst/>
                                </a:prstGeom>
                                <a:noFill/>
                                <a:ln>
                                  <a:noFill/>
                                </a:ln>
                              </pic:spPr>
                            </pic:pic>
                          </a:graphicData>
                        </a:graphic>
                      </wp:anchor>
                    </w:drawing>
                  </w:r>
                  <w:r>
                    <w:drawing>
                      <wp:inline distT="0" distB="0" distL="114300" distR="114300">
                        <wp:extent cx="1483360" cy="768985"/>
                        <wp:effectExtent l="0" t="0" r="10160" b="8255"/>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0"/>
                                <a:stretch>
                                  <a:fillRect/>
                                </a:stretch>
                              </pic:blipFill>
                              <pic:spPr>
                                <a:xfrm>
                                  <a:off x="0" y="0"/>
                                  <a:ext cx="1483360" cy="768985"/>
                                </a:xfrm>
                                <a:prstGeom prst="rect">
                                  <a:avLst/>
                                </a:prstGeom>
                                <a:noFill/>
                                <a:ln>
                                  <a:noFill/>
                                </a:ln>
                              </pic:spPr>
                            </pic:pic>
                          </a:graphicData>
                        </a:graphic>
                      </wp:inline>
                    </w:drawing>
                  </w:r>
                </w:p>
                <w:p/>
                <w:p>
                  <w:r>
                    <w:drawing>
                      <wp:anchor distT="0" distB="0" distL="114300" distR="114300" simplePos="0" relativeHeight="251673600" behindDoc="0" locked="0" layoutInCell="1" allowOverlap="1">
                        <wp:simplePos x="0" y="0"/>
                        <wp:positionH relativeFrom="column">
                          <wp:posOffset>2564765</wp:posOffset>
                        </wp:positionH>
                        <wp:positionV relativeFrom="paragraph">
                          <wp:posOffset>127000</wp:posOffset>
                        </wp:positionV>
                        <wp:extent cx="1478280" cy="753110"/>
                        <wp:effectExtent l="0" t="0" r="0" b="8890"/>
                        <wp:wrapNone/>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19"/>
                                <a:stretch>
                                  <a:fillRect/>
                                </a:stretch>
                              </pic:blipFill>
                              <pic:spPr>
                                <a:xfrm>
                                  <a:off x="0" y="0"/>
                                  <a:ext cx="1478280" cy="753110"/>
                                </a:xfrm>
                                <a:prstGeom prst="rect">
                                  <a:avLst/>
                                </a:prstGeom>
                                <a:noFill/>
                                <a:ln>
                                  <a:noFill/>
                                </a:ln>
                              </pic:spPr>
                            </pic:pic>
                          </a:graphicData>
                        </a:graphic>
                      </wp:anchor>
                    </w:drawing>
                  </w:r>
                  <w:r>
                    <w:drawing>
                      <wp:anchor distT="0" distB="0" distL="114300" distR="114300" simplePos="0" relativeHeight="251672576" behindDoc="0" locked="0" layoutInCell="1" allowOverlap="1">
                        <wp:simplePos x="0" y="0"/>
                        <wp:positionH relativeFrom="column">
                          <wp:posOffset>36195</wp:posOffset>
                        </wp:positionH>
                        <wp:positionV relativeFrom="paragraph">
                          <wp:posOffset>59690</wp:posOffset>
                        </wp:positionV>
                        <wp:extent cx="1504315" cy="862330"/>
                        <wp:effectExtent l="0" t="0" r="4445" b="6350"/>
                        <wp:wrapNone/>
                        <wp:docPr id="1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1"/>
                                <pic:cNvPicPr>
                                  <a:picLocks noChangeAspect="1"/>
                                </pic:cNvPicPr>
                              </pic:nvPicPr>
                              <pic:blipFill>
                                <a:blip r:embed="rId21"/>
                                <a:stretch>
                                  <a:fillRect/>
                                </a:stretch>
                              </pic:blipFill>
                              <pic:spPr>
                                <a:xfrm>
                                  <a:off x="0" y="0"/>
                                  <a:ext cx="1504315" cy="862330"/>
                                </a:xfrm>
                                <a:prstGeom prst="rect">
                                  <a:avLst/>
                                </a:prstGeom>
                                <a:noFill/>
                                <a:ln>
                                  <a:noFill/>
                                </a:ln>
                              </pic:spPr>
                            </pic:pic>
                          </a:graphicData>
                        </a:graphic>
                      </wp:anchor>
                    </w:drawing>
                  </w:r>
                </w:p>
                <w:p>
                  <w:r>
                    <w:pict>
                      <v:shape id="文本框 22" o:spid="_x0000_s2060" o:spt="202" type="#_x0000_t202" style="position:absolute;left:0pt;margin-left:120.2pt;margin-top:2.55pt;height:21.6pt;width:87.8pt;z-index:251692032;mso-width-relative:page;mso-height-relative:page;" fillcolor="#FFFFFF" filled="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">
                        <v:path/>
                        <v:fill on="t" focussize="0,0"/>
                        <v:stroke on="f" weight="0.5pt" joinstyle="miter"/>
                        <v:imagedata o:title=""/>
                        <o:lock v:ext="edit"/>
                        <v:textbox>
                          <w:txbxContent>
                            <w:p>
                              <w:pPr>
                                <w:rPr>
                                  <w:u w:val="thick"/>
                                </w:rPr>
                              </w:pPr>
                              <w:r>
                                <w:rPr>
                                  <w:rFonts w:hint="eastAsia"/>
                                  <w:u w:val="thick"/>
                                </w:rPr>
                                <w:t>一万一万的数</w:t>
                              </w:r>
                            </w:p>
                          </w:txbxContent>
                        </v:textbox>
                      </v:shape>
                    </w:pict>
                  </w:r>
                </w:p>
                <w:p/>
                <w:p/>
                <w:p/>
                <w:p>
                  <w:pPr>
                    <w:rPr>
                      <w:b/>
                      <w:bCs/>
                    </w:rPr>
                  </w:pPr>
                  <w:r>
                    <w:rPr>
                      <w:rFonts w:hint="eastAsia"/>
                    </w:rPr>
                    <w:t>1、自己拨一拨，数一数。</w:t>
                  </w:r>
                </w:p>
                <w:p>
                  <w:pPr>
                    <w:rPr>
                      <w:b/>
                      <w:bCs/>
                    </w:rPr>
                  </w:pPr>
                  <w:r>
                    <w:rPr>
                      <w:rFonts w:hint="eastAsia"/>
                      <w:b/>
                      <w:bCs/>
                    </w:rPr>
                    <w:t>2、全班汇报</w:t>
                  </w:r>
                </w:p>
                <w:p>
                  <w:r>
                    <w:rPr>
                      <w:rFonts w:hint="eastAsia"/>
                    </w:rPr>
                    <w:t>（1）学生发言</w:t>
                  </w:r>
                </w:p>
                <w:p>
                  <w:r>
                    <w:rPr>
                      <w:rFonts w:hint="eastAsia"/>
                    </w:rPr>
                    <w:t>（2）上台边拨边数。</w:t>
                  </w:r>
                </w:p>
                <w:p>
                  <w:pPr>
                    <w:spacing w:line="360" w:lineRule="auto"/>
                    <w:jc w:val="left"/>
                    <w:rPr>
                      <w:rFonts w:ascii="Times New Roman" w:hAnsi="Times New Roman"/>
                      <w:b/>
                    </w:rPr>
                  </w:pPr>
                </w:p>
                <w:p>
                  <w:pPr>
                    <w:spacing w:line="360" w:lineRule="auto"/>
                    <w:jc w:val="left"/>
                    <w:rPr>
                      <w:rFonts w:ascii="Times New Roman" w:hAnsi="Times New Roman"/>
                      <w:b/>
                    </w:rPr>
                  </w:pPr>
                </w:p>
                <w:p>
                  <w:pPr>
                    <w:spacing w:line="360" w:lineRule="auto"/>
                    <w:jc w:val="left"/>
                    <w:rPr>
                      <w:rFonts w:ascii="Times New Roman" w:hAnsi="Times New Roman"/>
                      <w:b/>
                    </w:rPr>
                  </w:pPr>
                  <w:r>
                    <w:rPr>
                      <w:rFonts w:ascii="宋体" w:hAnsi="宋体" w:eastAsia="宋体" w:cs="宋体"/>
                      <w:sz w:val="24"/>
                    </w:rPr>
                    <w:drawing>
                      <wp:anchor distT="0" distB="0" distL="114300" distR="114300" simplePos="0" relativeHeight="251674624" behindDoc="0" locked="0" layoutInCell="1" allowOverlap="1">
                        <wp:simplePos x="0" y="0"/>
                        <wp:positionH relativeFrom="column">
                          <wp:posOffset>37465</wp:posOffset>
                        </wp:positionH>
                        <wp:positionV relativeFrom="paragraph">
                          <wp:posOffset>242570</wp:posOffset>
                        </wp:positionV>
                        <wp:extent cx="1890395" cy="1197610"/>
                        <wp:effectExtent l="0" t="0" r="14605" b="5715"/>
                        <wp:wrapNone/>
                        <wp:docPr id="24"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descr="IMG_256"/>
                                <pic:cNvPicPr>
                                  <a:picLocks noChangeAspect="1"/>
                                </pic:cNvPicPr>
                              </pic:nvPicPr>
                              <pic:blipFill>
                                <a:blip r:embed="rId22"/>
                                <a:stretch>
                                  <a:fillRect/>
                                </a:stretch>
                              </pic:blipFill>
                              <pic:spPr>
                                <a:xfrm>
                                  <a:off x="0" y="0"/>
                                  <a:ext cx="1890395" cy="1197610"/>
                                </a:xfrm>
                                <a:prstGeom prst="rect">
                                  <a:avLst/>
                                </a:prstGeom>
                                <a:noFill/>
                                <a:ln w="9525">
                                  <a:noFill/>
                                </a:ln>
                              </pic:spPr>
                            </pic:pic>
                          </a:graphicData>
                        </a:graphic>
                      </wp:anchor>
                    </w:drawing>
                  </w:r>
                  <w:r>
                    <w:rPr>
                      <w:rFonts w:hint="eastAsia" w:ascii="Times New Roman" w:hAnsi="Times New Roman"/>
                      <w:b/>
                    </w:rPr>
                    <w:t>学生活动3：你知道一万有多大吗？十万呢？</w:t>
                  </w:r>
                </w:p>
                <w:p>
                  <w:r>
                    <w:drawing>
                      <wp:anchor distT="0" distB="0" distL="114300" distR="114300" simplePos="0" relativeHeight="251675648" behindDoc="0" locked="0" layoutInCell="1" allowOverlap="1">
                        <wp:simplePos x="0" y="0"/>
                        <wp:positionH relativeFrom="column">
                          <wp:posOffset>2218690</wp:posOffset>
                        </wp:positionH>
                        <wp:positionV relativeFrom="paragraph">
                          <wp:posOffset>27940</wp:posOffset>
                        </wp:positionV>
                        <wp:extent cx="1851660" cy="922020"/>
                        <wp:effectExtent l="0" t="0" r="7620" b="7620"/>
                        <wp:wrapNone/>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23"/>
                                <a:stretch>
                                  <a:fillRect/>
                                </a:stretch>
                              </pic:blipFill>
                              <pic:spPr>
                                <a:xfrm>
                                  <a:off x="0" y="0"/>
                                  <a:ext cx="1851660" cy="922020"/>
                                </a:xfrm>
                                <a:prstGeom prst="rect">
                                  <a:avLst/>
                                </a:prstGeom>
                                <a:noFill/>
                                <a:ln>
                                  <a:noFill/>
                                </a:ln>
                              </pic:spPr>
                            </pic:pic>
                          </a:graphicData>
                        </a:graphic>
                      </wp:anchor>
                    </w:drawing>
                  </w:r>
                </w:p>
                <w:p/>
                <w:p/>
                <w:p/>
                <w:p/>
                <w:p>
                  <w:r>
                    <w:pict>
                      <v:shape id="文本框 27" o:spid="_x0000_s2059" o:spt="202" type="#_x0000_t202" style="position:absolute;left:0pt;margin-left:186.95pt;margin-top:5.3pt;height:36.5pt;width:125.65pt;z-index:251695104;mso-width-relative:page;mso-height-relative:page;" fillcolor="#CCC0D9"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">
                        <v:path/>
                        <v:fill on="t" focussize="0,0"/>
                        <v:stroke weight="0.5pt" joinstyle="miter"/>
                        <v:imagedata o:title=""/>
                        <o:lock v:ext="edit"/>
                        <v:textbox>
                          <w:txbxContent>
                            <w:p>
                              <w:r>
                                <w:rPr>
                                  <w:rFonts w:hint="eastAsia"/>
                                </w:rPr>
                                <w:t>2500个班级大约有十万名学生。</w:t>
                              </w:r>
                            </w:p>
                          </w:txbxContent>
                        </v:textbox>
                      </v:shape>
                    </w:pict>
                  </w:r>
                  <w:r>
                    <w:pict>
                      <v:shape id="文本框 25" o:spid="_x0000_s2058" o:spt="202" type="#_x0000_t202" style="position:absolute;left:0pt;margin-left:17pt;margin-top:6.25pt;height:36.5pt;width:125.65pt;z-index:251694080;mso-width-relative:page;mso-height-relative:page;" fillcolor="#CCC0D9"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">
                        <v:path/>
                        <v:fill on="t" focussize="0,0"/>
                        <v:stroke weight="0.5pt" joinstyle="miter"/>
                        <v:imagedata o:title=""/>
                        <o:lock v:ext="edit"/>
                        <v:textbox>
                          <w:txbxContent>
                            <w:p>
                              <w:r>
                                <w:rPr>
                                  <w:rFonts w:hint="eastAsia"/>
                                </w:rPr>
                                <w:t>在400米的跑道上绕25圈是一万米。</w:t>
                              </w:r>
                            </w:p>
                          </w:txbxContent>
                        </v:textbox>
                      </v:shape>
                    </w:pict>
                  </w:r>
                </w:p>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1、引导学生独立数数，每个学生都要有所体验。</w:t>
                  </w:r>
                </w:p>
                <w:p>
                  <w:pPr>
                    <w:spacing w:line="360" w:lineRule="auto"/>
                    <w:jc w:val="left"/>
                  </w:pPr>
                  <w:r>
                    <w:rPr>
                      <w:rFonts w:hint="eastAsia"/>
                    </w:rPr>
                    <w:t>2、请同学们全班交流:“你是怎样拨的？怎样数的？”每一个数数任务，至少让一个学生展示。</w:t>
                  </w:r>
                </w:p>
                <w:p>
                  <w:pPr>
                    <w:spacing w:line="360" w:lineRule="auto"/>
                    <w:jc w:val="left"/>
                  </w:pPr>
                  <w:r>
                    <w:rPr>
                      <w:rFonts w:hint="eastAsia"/>
                    </w:rPr>
                    <w:t>3、指导有困难的同学边拨边数。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活动意图说明：此环节让学生通过拨计数器的活动，感受大数的意义和“满十进1”的道理。体会大数十万与计数单位“十万”意义上的区别。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环节三：练习归纳</w:t>
                  </w:r>
                  <w:r>
                    <w:rPr>
                      <w:rFonts w:hint="eastAsia" w:ascii="宋体" w:hAnsi="宋体" w:eastAsia="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99"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学生活动4</w:t>
                  </w:r>
                </w:p>
                <w:p>
                  <w:pPr>
                    <w:spacing w:line="360" w:lineRule="auto"/>
                    <w:jc w:val="left"/>
                    <w:rPr>
                      <w:rFonts w:ascii="Times New Roman" w:hAnsi="Times New Roman"/>
                      <w:b/>
                    </w:rPr>
                  </w:pPr>
                  <w:r>
                    <w:drawing>
                      <wp:anchor distT="0" distB="0" distL="114300" distR="114300" simplePos="0" relativeHeight="251676672" behindDoc="0" locked="0" layoutInCell="1" allowOverlap="1">
                        <wp:simplePos x="0" y="0"/>
                        <wp:positionH relativeFrom="column">
                          <wp:posOffset>34925</wp:posOffset>
                        </wp:positionH>
                        <wp:positionV relativeFrom="paragraph">
                          <wp:posOffset>268605</wp:posOffset>
                        </wp:positionV>
                        <wp:extent cx="3870325" cy="1330960"/>
                        <wp:effectExtent l="0" t="0" r="635" b="10160"/>
                        <wp:wrapNone/>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24"/>
                                <a:stretch>
                                  <a:fillRect/>
                                </a:stretch>
                              </pic:blipFill>
                              <pic:spPr>
                                <a:xfrm>
                                  <a:off x="0" y="0"/>
                                  <a:ext cx="3870325" cy="1330960"/>
                                </a:xfrm>
                                <a:prstGeom prst="rect">
                                  <a:avLst/>
                                </a:prstGeom>
                                <a:noFill/>
                                <a:ln>
                                  <a:noFill/>
                                </a:ln>
                              </pic:spPr>
                            </pic:pic>
                          </a:graphicData>
                        </a:graphic>
                      </wp:anchor>
                    </w:drawing>
                  </w:r>
                  <w:r>
                    <w:rPr>
                      <w:rFonts w:hint="eastAsia" w:ascii="Times New Roman" w:hAnsi="Times New Roman"/>
                      <w:b/>
                    </w:rPr>
                    <w:t>1、随堂小练</w:t>
                  </w:r>
                </w:p>
                <w:p/>
                <w:p>
                  <w:pPr>
                    <w:ind w:left="2205"/>
                  </w:pPr>
                </w:p>
                <w:p>
                  <w:pPr>
                    <w:ind w:left="2205"/>
                  </w:pPr>
                </w:p>
                <w:p>
                  <w:pPr>
                    <w:ind w:left="2205"/>
                  </w:pPr>
                </w:p>
                <w:p>
                  <w:pPr>
                    <w:ind w:left="2205"/>
                  </w:pPr>
                </w:p>
                <w:p>
                  <w:pPr>
                    <w:ind w:left="2205"/>
                  </w:pPr>
                </w:p>
                <w:p>
                  <w:pPr>
                    <w:ind w:left="2205"/>
                  </w:pPr>
                </w:p>
                <w:p/>
                <w:p>
                  <w:pPr>
                    <w:jc w:val="left"/>
                    <w:rPr>
                      <w:b/>
                      <w:bCs/>
                    </w:rPr>
                  </w:pPr>
                  <w:r>
                    <w:rPr>
                      <w:rFonts w:hint="eastAsia"/>
                      <w:b/>
                      <w:bCs/>
                    </w:rPr>
                    <w:t>2、归纳概括</w:t>
                  </w:r>
                </w:p>
                <w:p>
                  <w:r>
                    <w:rPr>
                      <w:rFonts w:hint="eastAsia"/>
                    </w:rPr>
                    <w:t>计数单位“十万”与“万”之间有什么关系？</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1.每个同学一个计数器，提示学生边拨边数，手口一致。</w:t>
                  </w:r>
                </w:p>
                <w:p>
                  <w:pPr>
                    <w:rPr>
                      <w:rFonts w:ascii="宋体" w:hAnsi="宋体"/>
                      <w:szCs w:val="21"/>
                    </w:rPr>
                  </w:pPr>
                  <w:r>
                    <w:rPr>
                      <w:rFonts w:hint="eastAsia"/>
                    </w:rPr>
                    <w:t>2.对于有困难的同学要给予个别指导，特别是最后一小题。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15"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让学生运用小数加减法解决实际问题。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能力提升（指向目标2、3）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学生活动5</w:t>
                  </w:r>
                </w:p>
                <w:p>
                  <w:pPr>
                    <w:rPr>
                      <w:rFonts w:ascii="Times New Roman" w:hAnsi="Times New Roman"/>
                      <w:bCs/>
                    </w:rPr>
                  </w:pPr>
                  <w:r>
                    <w:rPr>
                      <w:rFonts w:hint="eastAsia" w:ascii="Times New Roman" w:hAnsi="Times New Roman"/>
                      <w:bCs/>
                    </w:rPr>
                    <w:t>1.读一读，并与同伴说一说，不同数位上的“5”分别表示什么？</w:t>
                  </w:r>
                </w:p>
                <w:p>
                  <w:pPr>
                    <w:rPr>
                      <w:rFonts w:ascii="Times New Roman" w:hAnsi="Times New Roman"/>
                      <w:bCs/>
                    </w:rPr>
                  </w:pPr>
                </w:p>
                <w:p>
                  <w:pPr>
                    <w:rPr>
                      <w:rFonts w:ascii="Times New Roman" w:hAnsi="Times New Roman"/>
                      <w:bCs/>
                    </w:rPr>
                  </w:pPr>
                  <w:r>
                    <w:pict>
                      <v:shape id="文本框 30" o:spid="_x0000_s2057" o:spt="202" type="#_x0000_t202" style="position:absolute;left:0pt;margin-left:142.3pt;margin-top:2.6pt;height:60.5pt;width:187.25pt;z-index:251696128;mso-width-relative:page;mso-height-relative:page;" fillcolor="#E5DFEC"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">
                        <v:path/>
                        <v:fill on="t" focussize="0,0"/>
                        <v:stroke weight="0.5pt" joinstyle="miter"/>
                        <v:imagedata o:title=""/>
                        <o:lock v:ext="edit"/>
                        <v:textbox>
                          <w:txbxContent>
                            <w:p>
                              <w:r>
                                <w:rPr>
                                  <w:rFonts w:hint="eastAsia"/>
                                </w:rPr>
                                <w:t>个位上的“5”表示5个（   ），</w:t>
                              </w:r>
                            </w:p>
                            <w:p>
                              <w:r>
                                <w:rPr>
                                  <w:rFonts w:hint="eastAsia"/>
                                </w:rPr>
                                <w:t>百位上的“5”表示（   ）个（   ），</w:t>
                              </w:r>
                            </w:p>
                            <w:p>
                              <w:r>
                                <w:rPr>
                                  <w:rFonts w:hint="eastAsia"/>
                                </w:rPr>
                                <w:t>万位上的“5”表示（   ）个（   ），</w:t>
                              </w:r>
                            </w:p>
                            <w:p/>
                          </w:txbxContent>
                        </v:textbox>
                      </v:shape>
                    </w:pict>
                  </w:r>
                  <w:r>
                    <w:drawing>
                      <wp:inline distT="0" distB="0" distL="114300" distR="114300">
                        <wp:extent cx="1757045" cy="918210"/>
                        <wp:effectExtent l="0" t="0" r="10795" b="11430"/>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5"/>
                                <a:stretch>
                                  <a:fillRect/>
                                </a:stretch>
                              </pic:blipFill>
                              <pic:spPr>
                                <a:xfrm>
                                  <a:off x="0" y="0"/>
                                  <a:ext cx="1757045" cy="918210"/>
                                </a:xfrm>
                                <a:prstGeom prst="rect">
                                  <a:avLst/>
                                </a:prstGeom>
                                <a:noFill/>
                                <a:ln>
                                  <a:noFill/>
                                </a:ln>
                              </pic:spPr>
                            </pic:pic>
                          </a:graphicData>
                        </a:graphic>
                      </wp:inline>
                    </w:drawing>
                  </w:r>
                </w:p>
                <w:p>
                  <w:pPr>
                    <w:rPr>
                      <w:rFonts w:ascii="Times New Roman" w:hAnsi="Times New Roman"/>
                      <w:bCs/>
                    </w:rPr>
                  </w:pPr>
                </w:p>
                <w:p>
                  <w:pPr>
                    <w:rPr>
                      <w:rFonts w:ascii="Times New Roman" w:hAnsi="Times New Roman"/>
                      <w:bCs/>
                    </w:rPr>
                  </w:pPr>
                </w:p>
                <w:p>
                  <w:pPr>
                    <w:rPr>
                      <w:rFonts w:ascii="Times New Roman" w:hAnsi="Times New Roman"/>
                      <w:bCs/>
                    </w:rPr>
                  </w:pPr>
                  <w:r>
                    <w:rPr>
                      <w:rFonts w:hint="eastAsia" w:ascii="宋体" w:hAnsi="宋体" w:eastAsia="宋体" w:cs="宋体"/>
                      <w:szCs w:val="21"/>
                    </w:rPr>
                    <w:drawing>
                      <wp:anchor distT="0" distB="0" distL="114300" distR="114300" simplePos="0" relativeHeight="251678720" behindDoc="0" locked="0" layoutInCell="1" allowOverlap="1">
                        <wp:simplePos x="0" y="0"/>
                        <wp:positionH relativeFrom="column">
                          <wp:posOffset>2329180</wp:posOffset>
                        </wp:positionH>
                        <wp:positionV relativeFrom="paragraph">
                          <wp:posOffset>247015</wp:posOffset>
                        </wp:positionV>
                        <wp:extent cx="1701165" cy="870585"/>
                        <wp:effectExtent l="0" t="0" r="5715" b="13335"/>
                        <wp:wrapNone/>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6"/>
                                <pic:cNvPicPr>
                                  <a:picLocks noChangeAspect="1"/>
                                </pic:cNvPicPr>
                              </pic:nvPicPr>
                              <pic:blipFill>
                                <a:blip r:embed="rId26"/>
                                <a:stretch>
                                  <a:fillRect/>
                                </a:stretch>
                              </pic:blipFill>
                              <pic:spPr>
                                <a:xfrm>
                                  <a:off x="0" y="0"/>
                                  <a:ext cx="1701165" cy="870585"/>
                                </a:xfrm>
                                <a:prstGeom prst="rect">
                                  <a:avLst/>
                                </a:prstGeom>
                                <a:noFill/>
                                <a:ln>
                                  <a:noFill/>
                                </a:ln>
                              </pic:spPr>
                            </pic:pic>
                          </a:graphicData>
                        </a:graphic>
                      </wp:anchor>
                    </w:drawing>
                  </w:r>
                  <w:r>
                    <w:rPr>
                      <w:rFonts w:hint="eastAsia" w:ascii="宋体" w:hAnsi="宋体" w:eastAsia="宋体" w:cs="宋体"/>
                      <w:szCs w:val="21"/>
                    </w:rPr>
                    <w:t>2.把100张纸摞在一起的高度大约是1厘米。</w:t>
                  </w:r>
                  <w:r>
                    <w:rPr>
                      <w:rFonts w:hint="eastAsia" w:ascii="宋体" w:hAnsi="宋体" w:eastAsia="宋体" w:cs="宋体"/>
                      <w:szCs w:val="21"/>
                    </w:rPr>
                    <w:br w:type="textWrapping"/>
                  </w:r>
                  <w:r>
                    <w:rPr>
                      <w:rFonts w:hint="eastAsia" w:ascii="宋体" w:hAnsi="宋体" w:eastAsia="宋体" w:cs="宋体"/>
                      <w:szCs w:val="21"/>
                    </w:rPr>
                    <w:t>(1)算一算，一万张纸摞在一起</w:t>
                  </w:r>
                  <w:r>
                    <w:rPr>
                      <w:rFonts w:hint="eastAsia" w:ascii="宋体" w:hAnsi="宋体" w:eastAsia="宋体" w:cs="宋体"/>
                      <w:szCs w:val="21"/>
                    </w:rPr>
                    <w:br w:type="textWrapping"/>
                  </w:r>
                  <w:r>
                    <w:rPr>
                      <w:rFonts w:hint="eastAsia" w:ascii="宋体" w:hAnsi="宋体" w:eastAsia="宋体" w:cs="宋体"/>
                      <w:szCs w:val="21"/>
                    </w:rPr>
                    <w:t>大约有多高？十万张纸呢？</w:t>
                  </w:r>
                  <w:r>
                    <w:rPr>
                      <w:rFonts w:hint="eastAsia" w:ascii="宋体" w:hAnsi="宋体" w:eastAsia="宋体" w:cs="宋体"/>
                      <w:szCs w:val="21"/>
                    </w:rPr>
                    <w:br w:type="textWrapping"/>
                  </w:r>
                  <w:r>
                    <w:rPr>
                      <w:rFonts w:hint="eastAsia" w:ascii="宋体" w:hAnsi="宋体" w:eastAsia="宋体" w:cs="宋体"/>
                      <w:szCs w:val="21"/>
                    </w:rPr>
                    <w:t>(2)借助生活中熟悉的物品描述</w:t>
                  </w:r>
                  <w:r>
                    <w:rPr>
                      <w:rFonts w:hint="eastAsia" w:ascii="宋体" w:hAnsi="宋体" w:eastAsia="宋体" w:cs="宋体"/>
                      <w:szCs w:val="21"/>
                    </w:rPr>
                    <w:br w:type="textWrapping"/>
                  </w:r>
                  <w:r>
                    <w:rPr>
                      <w:rFonts w:hint="eastAsia" w:ascii="宋体" w:hAnsi="宋体" w:eastAsia="宋体" w:cs="宋体"/>
                      <w:szCs w:val="21"/>
                    </w:rPr>
                    <w:t>十万张纸摞在一起有多高</w:t>
                  </w:r>
                  <w:r>
                    <w:rPr>
                      <w:rFonts w:ascii="宋体" w:hAnsi="宋体" w:eastAsia="宋体" w:cs="宋体"/>
                      <w:sz w:val="24"/>
                    </w:rPr>
                    <w:t>。</w:t>
                  </w:r>
                </w:p>
                <w:p>
                  <w:pPr>
                    <w:rPr>
                      <w:rFonts w:ascii="Times New Roman" w:hAnsi="Times New Roman"/>
                      <w:bCs/>
                    </w:rPr>
                  </w:pPr>
                </w:p>
                <w:p>
                  <w:pPr>
                    <w:rPr>
                      <w:rFonts w:ascii="Times New Roman" w:hAnsi="Times New Roman"/>
                      <w:bCs/>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8"/>
                    </w:numPr>
                  </w:pPr>
                  <w:r>
                    <w:rPr>
                      <w:rFonts w:hint="eastAsia"/>
                    </w:rPr>
                    <w:t>让学生独立完成后再小组内说一说。</w:t>
                  </w:r>
                </w:p>
                <w:p>
                  <w:pPr>
                    <w:numPr>
                      <w:ilvl w:val="0"/>
                      <w:numId w:val="8"/>
                    </w:numPr>
                  </w:pPr>
                  <w:r>
                    <w:rPr>
                      <w:rFonts w:hint="eastAsia"/>
                    </w:rPr>
                    <w:t>帮助学生直观地体会位值概念。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通过练习让学生体会位置的概念。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1、P3   1题，课后请同学独立数一数。</w:t>
            </w:r>
          </w:p>
          <w:p>
            <w:pPr>
              <w:jc w:val="left"/>
            </w:pPr>
            <w:r>
              <w:rPr>
                <w:rFonts w:hint="eastAsia"/>
              </w:rPr>
              <w:t>2、比最小的五位数少1的数是（       ）。</w:t>
            </w:r>
          </w:p>
          <w:p>
            <w:pPr>
              <w:jc w:val="left"/>
            </w:pPr>
            <w:r>
              <w:rPr>
                <w:rFonts w:hint="eastAsia"/>
              </w:rPr>
              <w:t>3、在5的后面添上（   ）个0，它就变成了5百万。</w:t>
            </w:r>
          </w:p>
          <w:p>
            <w:pPr>
              <w:jc w:val="left"/>
            </w:pPr>
            <w:r>
              <w:rPr>
                <w:rFonts w:hint="eastAsia"/>
              </w:rPr>
              <w:t>4、在3万的后面添上（     ）个0，它就变成了3亿。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pPr>
            <w:r>
              <w:rPr>
                <w:rFonts w:hint="eastAsia"/>
              </w:rPr>
              <w:t>数一数（认识计数单位“十万”）</w:t>
            </w:r>
          </w:p>
          <w:p>
            <w:pPr>
              <w:jc w:val="left"/>
            </w:pPr>
            <w:r>
              <w:pict>
                <v:shape id="文本框 34" o:spid="_x0000_s2056" o:spt="202" type="#_x0000_t202" style="position:absolute;left:0pt;margin-left:171.35pt;margin-top:3.8pt;height:115.7pt;width:237.1pt;z-index:251698176;mso-width-relative:page;mso-height-relative:page;"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">
                  <v:path/>
                  <v:fill on="t" focussize="0,0"/>
                  <v:stroke weight="0.5pt" joinstyle="miter"/>
                  <v:imagedata o:title=""/>
                  <o:lock v:ext="edit"/>
                  <v:textbox>
                    <w:txbxContent>
                      <w:p>
                        <w:r>
                          <w:rPr>
                            <w:rFonts w:ascii="宋体" w:hAnsi="宋体" w:eastAsia="宋体" w:cs="宋体"/>
                            <w:sz w:val="24"/>
                          </w:rPr>
                          <w:t>数数的方法：</w:t>
                        </w:r>
                        <w:r>
                          <w:rPr>
                            <w:rFonts w:ascii="宋体" w:hAnsi="宋体" w:eastAsia="宋体" w:cs="宋体"/>
                            <w:sz w:val="24"/>
                          </w:rPr>
                          <w:br w:type="textWrapping"/>
                        </w:r>
                        <w:r>
                          <w:rPr>
                            <w:rFonts w:ascii="宋体" w:hAnsi="宋体" w:eastAsia="宋体" w:cs="宋体"/>
                            <w:sz w:val="24"/>
                          </w:rPr>
                          <w:t>一个一个地数；</w:t>
                        </w:r>
                        <w:r>
                          <w:rPr>
                            <w:rFonts w:hint="eastAsia" w:ascii="宋体" w:hAnsi="宋体" w:eastAsia="宋体" w:cs="宋体"/>
                            <w:sz w:val="24"/>
                          </w:rPr>
                          <w:t xml:space="preserve">       </w:t>
                        </w:r>
                        <w:r>
                          <w:rPr>
                            <w:rFonts w:ascii="宋体" w:hAnsi="宋体" w:eastAsia="宋体" w:cs="宋体"/>
                            <w:sz w:val="24"/>
                          </w:rPr>
                          <w:t>10个一是十</w:t>
                        </w:r>
                        <w:r>
                          <w:rPr>
                            <w:rFonts w:ascii="宋体" w:hAnsi="宋体" w:eastAsia="宋体" w:cs="宋体"/>
                            <w:sz w:val="24"/>
                          </w:rPr>
                          <w:br w:type="textWrapping"/>
                        </w:r>
                        <w:r>
                          <w:rPr>
                            <w:rFonts w:ascii="宋体" w:hAnsi="宋体" w:eastAsia="宋体" w:cs="宋体"/>
                            <w:sz w:val="24"/>
                          </w:rPr>
                          <w:t>十个十个地数</w:t>
                        </w:r>
                        <w:r>
                          <w:rPr>
                            <w:rFonts w:hint="eastAsia" w:ascii="宋体" w:hAnsi="宋体" w:eastAsia="宋体" w:cs="宋体"/>
                            <w:sz w:val="24"/>
                          </w:rPr>
                          <w:t xml:space="preserve">；       </w:t>
                        </w:r>
                        <w:r>
                          <w:rPr>
                            <w:rFonts w:ascii="宋体" w:hAnsi="宋体" w:eastAsia="宋体" w:cs="宋体"/>
                            <w:sz w:val="24"/>
                          </w:rPr>
                          <w:t>10个一十是一百</w:t>
                        </w:r>
                        <w:r>
                          <w:rPr>
                            <w:rFonts w:ascii="宋体" w:hAnsi="宋体" w:eastAsia="宋体" w:cs="宋体"/>
                            <w:sz w:val="24"/>
                          </w:rPr>
                          <w:br w:type="textWrapping"/>
                        </w:r>
                        <w:r>
                          <w:rPr>
                            <w:rFonts w:ascii="宋体" w:hAnsi="宋体" w:eastAsia="宋体" w:cs="宋体"/>
                            <w:sz w:val="24"/>
                          </w:rPr>
                          <w:t>一百一百地数；</w:t>
                        </w:r>
                        <w:r>
                          <w:rPr>
                            <w:rFonts w:hint="eastAsia" w:ascii="宋体" w:hAnsi="宋体" w:eastAsia="宋体" w:cs="宋体"/>
                            <w:sz w:val="24"/>
                          </w:rPr>
                          <w:t xml:space="preserve">       </w:t>
                        </w:r>
                        <w:r>
                          <w:rPr>
                            <w:rFonts w:ascii="宋体" w:hAnsi="宋体" w:eastAsia="宋体" w:cs="宋体"/>
                            <w:sz w:val="24"/>
                          </w:rPr>
                          <w:t>10个一百是一千</w:t>
                        </w:r>
                        <w:r>
                          <w:rPr>
                            <w:rFonts w:ascii="宋体" w:hAnsi="宋体" w:eastAsia="宋体" w:cs="宋体"/>
                            <w:sz w:val="24"/>
                          </w:rPr>
                          <w:br w:type="textWrapping"/>
                        </w:r>
                        <w:r>
                          <w:rPr>
                            <w:rFonts w:ascii="宋体" w:hAnsi="宋体" w:eastAsia="宋体" w:cs="宋体"/>
                            <w:sz w:val="24"/>
                          </w:rPr>
                          <w:t>一千一千地数；</w:t>
                        </w:r>
                        <w:r>
                          <w:rPr>
                            <w:rFonts w:hint="eastAsia" w:ascii="宋体" w:hAnsi="宋体" w:eastAsia="宋体" w:cs="宋体"/>
                            <w:sz w:val="24"/>
                          </w:rPr>
                          <w:t xml:space="preserve">       </w:t>
                        </w:r>
                        <w:r>
                          <w:rPr>
                            <w:rFonts w:ascii="宋体" w:hAnsi="宋体" w:eastAsia="宋体" w:cs="宋体"/>
                            <w:sz w:val="24"/>
                          </w:rPr>
                          <w:t>10个一千是一万</w:t>
                        </w:r>
                        <w:r>
                          <w:rPr>
                            <w:rFonts w:ascii="宋体" w:hAnsi="宋体" w:eastAsia="宋体" w:cs="宋体"/>
                            <w:sz w:val="24"/>
                          </w:rPr>
                          <w:br w:type="textWrapping"/>
                        </w:r>
                        <w:r>
                          <w:rPr>
                            <w:rFonts w:ascii="宋体" w:hAnsi="宋体" w:eastAsia="宋体" w:cs="宋体"/>
                            <w:sz w:val="24"/>
                          </w:rPr>
                          <w:t>一万一万地数</w:t>
                        </w:r>
                        <w:r>
                          <w:rPr>
                            <w:rFonts w:hint="eastAsia" w:ascii="宋体" w:hAnsi="宋体" w:eastAsia="宋体" w:cs="宋体"/>
                            <w:sz w:val="24"/>
                          </w:rPr>
                          <w:t xml:space="preserve">；       </w:t>
                        </w:r>
                        <w:r>
                          <w:rPr>
                            <w:rFonts w:ascii="宋体" w:hAnsi="宋体" w:eastAsia="宋体" w:cs="宋体"/>
                            <w:sz w:val="24"/>
                          </w:rPr>
                          <w:t>10个一万是十万</w:t>
                        </w:r>
                        <w:r>
                          <w:rPr>
                            <w:rFonts w:ascii="宋体" w:hAnsi="宋体" w:eastAsia="宋体" w:cs="宋体"/>
                            <w:sz w:val="24"/>
                          </w:rPr>
                          <w:br w:type="textWrapping"/>
                        </w:r>
                        <w:r>
                          <w:rPr>
                            <w:rFonts w:hint="eastAsia" w:ascii="宋体" w:hAnsi="宋体" w:eastAsia="宋体" w:cs="宋体"/>
                            <w:sz w:val="24"/>
                          </w:rPr>
                          <w:t xml:space="preserve">       </w:t>
                        </w:r>
                        <w:r>
                          <w:rPr>
                            <w:rFonts w:hint="eastAsia" w:ascii="宋体" w:hAnsi="宋体" w:eastAsia="宋体" w:cs="宋体"/>
                            <w:color w:val="FF0000"/>
                            <w:sz w:val="24"/>
                          </w:rPr>
                          <w:t xml:space="preserve">      </w:t>
                        </w:r>
                        <w:r>
                          <w:rPr>
                            <w:rFonts w:ascii="宋体" w:hAnsi="宋体" w:eastAsia="宋体" w:cs="宋体"/>
                            <w:color w:val="FF0000"/>
                            <w:sz w:val="24"/>
                          </w:rPr>
                          <w:t>满十进一</w:t>
                        </w:r>
                      </w:p>
                    </w:txbxContent>
                  </v:textbox>
                </v:shape>
              </w:pict>
            </w:r>
            <w:r>
              <w:drawing>
                <wp:anchor distT="0" distB="0" distL="114300" distR="114300" simplePos="0" relativeHeight="251679744" behindDoc="0" locked="0" layoutInCell="1" allowOverlap="1">
                  <wp:simplePos x="0" y="0"/>
                  <wp:positionH relativeFrom="column">
                    <wp:posOffset>95250</wp:posOffset>
                  </wp:positionH>
                  <wp:positionV relativeFrom="paragraph">
                    <wp:posOffset>35560</wp:posOffset>
                  </wp:positionV>
                  <wp:extent cx="1473200" cy="763270"/>
                  <wp:effectExtent l="0" t="0" r="5080" b="13970"/>
                  <wp:wrapNone/>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pic:cNvPicPr>
                        </pic:nvPicPr>
                        <pic:blipFill>
                          <a:blip r:embed="rId27"/>
                          <a:stretch>
                            <a:fillRect/>
                          </a:stretch>
                        </pic:blipFill>
                        <pic:spPr>
                          <a:xfrm>
                            <a:off x="0" y="0"/>
                            <a:ext cx="1473200" cy="763270"/>
                          </a:xfrm>
                          <a:prstGeom prst="rect">
                            <a:avLst/>
                          </a:prstGeom>
                          <a:noFill/>
                          <a:ln>
                            <a:noFill/>
                          </a:ln>
                        </pic:spPr>
                      </pic:pic>
                    </a:graphicData>
                  </a:graphic>
                </wp:anchor>
              </w:drawing>
            </w:r>
          </w:p>
          <w:p>
            <w:pPr>
              <w:jc w:val="left"/>
            </w:pPr>
          </w:p>
          <w:p>
            <w:pPr>
              <w:jc w:val="left"/>
            </w:pPr>
          </w:p>
          <w:p>
            <w:pPr>
              <w:jc w:val="left"/>
            </w:pPr>
          </w:p>
          <w:p>
            <w:pPr>
              <w:jc w:val="left"/>
            </w:pPr>
            <w:r>
              <w:pict>
                <v:shape id="文本框 33" o:spid="_x0000_s2055" o:spt="202" type="#_x0000_t202" style="position:absolute;left:0pt;margin-left:34.5pt;margin-top:5.7pt;height:27.35pt;width:52.35pt;z-index:251697152;mso-width-relative:page;mso-height-relative:page;"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">
                  <v:path/>
                  <v:fill on="t" focussize="0,0"/>
                  <v:stroke weight="0.5pt" joinstyle="miter"/>
                  <v:imagedata o:title=""/>
                  <o:lock v:ext="edit"/>
                  <v:textbox>
                    <w:txbxContent>
                      <w:p>
                        <w:r>
                          <w:rPr>
                            <w:rFonts w:hint="eastAsia"/>
                          </w:rPr>
                          <w:t>计数器</w:t>
                        </w:r>
                      </w:p>
                    </w:txbxContent>
                  </v:textbox>
                </v:shape>
              </w:pict>
            </w:r>
          </w:p>
          <w:p>
            <w:pPr>
              <w:jc w:val="left"/>
            </w:pPr>
          </w:p>
          <w:p>
            <w:pPr>
              <w:jc w:val="left"/>
            </w:pPr>
            <w:r>
              <w:rPr>
                <w:rFonts w:hint="eastAsia"/>
              </w:rPr>
              <w:t xml:space="preserve">          </w:t>
            </w:r>
          </w:p>
          <w:p>
            <w:pPr>
              <w:ind w:firstLine="420"/>
              <w:rPr>
                <w:rFonts w:asciiTheme="minorEastAsia" w:hAnsiTheme="minorEastAsia"/>
              </w:rPr>
            </w:pP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235"/>
        <w:gridCol w:w="1166"/>
        <w:gridCol w:w="2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235" w:type="dxa"/>
            <w:shd w:val="clear" w:color="auto" w:fill="auto"/>
            <w:vAlign w:val="center"/>
          </w:tcPr>
          <w:p>
            <w:pPr>
              <w:spacing w:line="360" w:lineRule="auto"/>
              <w:jc w:val="center"/>
              <w:rPr>
                <w:rFonts w:ascii="Times New Roman" w:hAnsi="Times New Roman"/>
                <w:bCs/>
              </w:rPr>
            </w:pPr>
            <w:r>
              <w:rPr>
                <w:rFonts w:hint="eastAsia"/>
              </w:rPr>
              <w:t>认识更大的数（认识数位顺序表及更大的数）</w:t>
            </w:r>
          </w:p>
        </w:tc>
        <w:tc>
          <w:tcPr>
            <w:tcW w:w="1166" w:type="dxa"/>
            <w:shd w:val="clear" w:color="auto" w:fill="auto"/>
            <w:vAlign w:val="center"/>
          </w:tcPr>
          <w:p>
            <w:pPr>
              <w:spacing w:line="360" w:lineRule="auto"/>
              <w:jc w:val="center"/>
              <w:rPr>
                <w:rFonts w:ascii="Times New Roman" w:hAnsi="Times New Roman"/>
                <w:bCs/>
              </w:rPr>
            </w:pPr>
            <w:r>
              <w:rPr>
                <w:rFonts w:ascii="Times New Roman" w:hAnsi="Times New Roman"/>
                <w:bCs/>
              </w:rPr>
              <w:t>设计者</w:t>
            </w:r>
          </w:p>
        </w:tc>
        <w:tc>
          <w:tcPr>
            <w:tcW w:w="2608"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cs="宋体"/>
                <w:color w:val="000000"/>
                <w:szCs w:val="21"/>
                <w:shd w:val="clear" w:color="auto" w:fill="FFFFFF"/>
              </w:rPr>
            </w:pPr>
            <w:r>
              <w:rPr>
                <w:rFonts w:hint="eastAsia" w:ascii="宋体" w:hAnsi="宋体" w:cs="宋体"/>
                <w:color w:val="000000"/>
                <w:szCs w:val="21"/>
                <w:shd w:val="clear" w:color="auto" w:fill="FFFFFF"/>
              </w:rPr>
              <w:t>1.我会在现实情境中认识比十万更大的数，进一步感受大数的意义，体会大数与现实生活的密切联系。</w:t>
            </w:r>
          </w:p>
          <w:p>
            <w:pPr>
              <w:rPr>
                <w:rFonts w:ascii="宋体" w:hAnsi="宋体" w:cs="宋体"/>
                <w:b/>
                <w:szCs w:val="21"/>
              </w:rPr>
            </w:pPr>
            <w:r>
              <w:rPr>
                <w:rFonts w:hint="eastAsia" w:ascii="宋体" w:hAnsi="宋体" w:cs="宋体"/>
                <w:bCs/>
                <w:szCs w:val="21"/>
              </w:rPr>
              <w:t>2.我能认识比十万更大的计数单位及其数位，知道相邻的计数单位之间的十进关系，体会十进位置值计数法。</w:t>
            </w:r>
          </w:p>
          <w:p>
            <w:pPr>
              <w:spacing w:line="276" w:lineRule="auto"/>
              <w:rPr>
                <w:rFonts w:ascii="宋体" w:hAnsi="宋体"/>
                <w:szCs w:val="21"/>
              </w:rPr>
            </w:pPr>
            <w:r>
              <w:rPr>
                <w:rFonts w:hint="eastAsia" w:ascii="宋体" w:hAnsi="宋体" w:cs="宋体"/>
                <w:color w:val="000000"/>
                <w:szCs w:val="21"/>
                <w:shd w:val="clear" w:color="auto" w:fill="FFFFFF"/>
              </w:rPr>
              <w:t>3．我能说出各数位的名称，理解各数位上的数字所表示的意义，了解个级、万级和亿级的特征。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（1）学生结合计数器，运用迁移的方法认识更大的计数单位及进率。检验学习目标1、2的达成情况。</w:t>
            </w:r>
          </w:p>
          <w:p>
            <w:r>
              <w:rPr>
                <w:rFonts w:hint="eastAsia"/>
              </w:rPr>
              <w:t>（2）完成整数数位顺序表的拓展，把数的范围从个级数扩大到万级和亿级数。检验学习目标2、3的达成情况。</w:t>
            </w:r>
          </w:p>
          <w:p>
            <w:pPr>
              <w:spacing w:line="276" w:lineRule="auto"/>
              <w:rPr>
                <w:rFonts w:ascii="宋体" w:hAnsi="宋体" w:eastAsia="宋体"/>
                <w:szCs w:val="21"/>
              </w:rPr>
            </w:pPr>
            <w:r>
              <w:rPr>
                <w:rFonts w:hint="eastAsia"/>
              </w:rPr>
              <w:t>（3）学生通过课堂小练，检验目标1、2、3的达成情况。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pPr>
            <w:r>
              <w:rPr>
                <w:rFonts w:hint="eastAsia"/>
              </w:rPr>
              <w:t>本节课是进一步认识更大的数，了解十进制数位顺序表，进一步感受大数的意义。通过认识生活中比十万更大的数，感受认识大数的意义和必要性；在计数器上用迁移的方法认识比十万更大的计数单位及数位；拓展数级（个级、万级、亿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Cs/>
                <w:kern w:val="0"/>
                <w:sz w:val="24"/>
              </w:rPr>
            </w:pPr>
            <w:r>
              <w:rPr>
                <w:rFonts w:ascii="宋体" w:hAnsi="宋体" w:eastAsia="宋体" w:cs="宋体"/>
                <w:bCs/>
                <w:kern w:val="0"/>
                <w:sz w:val="24"/>
              </w:rPr>
              <w:t>在此之前学生已经</w:t>
            </w:r>
            <w:r>
              <w:rPr>
                <w:rFonts w:hint="eastAsia" w:ascii="宋体" w:hAnsi="宋体" w:eastAsia="宋体" w:cs="宋体"/>
                <w:bCs/>
                <w:kern w:val="0"/>
                <w:sz w:val="24"/>
              </w:rPr>
              <w:t>掌握了“十万”和“万”的十进关系。对于位值概念有了一定的认识。在学习本课时就可以用迁移和类推上一课的经验来学习。在学习中让学生独立思考、充分交流，结合生活实际，激发学生的学习兴趣。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环节一：自主探索---生活中更大的数（指向目标1）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学生活动1：说一说生活中的大数</w:t>
                  </w:r>
                </w:p>
                <w:p>
                  <w:pPr>
                    <w:rPr>
                      <w:sz w:val="20"/>
                      <w:szCs w:val="26"/>
                    </w:rPr>
                  </w:pPr>
                  <w:r>
                    <w:drawing>
                      <wp:anchor distT="0" distB="0" distL="114300" distR="114300" simplePos="0" relativeHeight="251681792" behindDoc="0" locked="0" layoutInCell="1" allowOverlap="1">
                        <wp:simplePos x="0" y="0"/>
                        <wp:positionH relativeFrom="column">
                          <wp:posOffset>103505</wp:posOffset>
                        </wp:positionH>
                        <wp:positionV relativeFrom="paragraph">
                          <wp:posOffset>1270</wp:posOffset>
                        </wp:positionV>
                        <wp:extent cx="3474720" cy="1218565"/>
                        <wp:effectExtent l="0" t="0" r="0" b="635"/>
                        <wp:wrapNone/>
                        <wp:docPr id="243326599" name="图片 2433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26599" name="图片 243326599"/>
                                <pic:cNvPicPr>
                                  <a:picLocks noChangeAspect="1"/>
                                </pic:cNvPicPr>
                              </pic:nvPicPr>
                              <pic:blipFill>
                                <a:blip r:embed="rId28"/>
                                <a:stretch>
                                  <a:fillRect/>
                                </a:stretch>
                              </pic:blipFill>
                              <pic:spPr>
                                <a:xfrm>
                                  <a:off x="0" y="0"/>
                                  <a:ext cx="3474720" cy="1218565"/>
                                </a:xfrm>
                                <a:prstGeom prst="rect">
                                  <a:avLst/>
                                </a:prstGeom>
                                <a:noFill/>
                                <a:ln>
                                  <a:noFill/>
                                </a:ln>
                              </pic:spPr>
                            </pic:pic>
                          </a:graphicData>
                        </a:graphic>
                      </wp:anchor>
                    </w:drawing>
                  </w:r>
                </w:p>
                <w:p>
                  <w:pPr>
                    <w:rPr>
                      <w:sz w:val="20"/>
                      <w:szCs w:val="26"/>
                    </w:rPr>
                  </w:pPr>
                </w:p>
                <w:p>
                  <w:pPr>
                    <w:rPr>
                      <w:sz w:val="20"/>
                      <w:szCs w:val="26"/>
                    </w:rPr>
                  </w:pPr>
                </w:p>
                <w:p>
                  <w:pPr>
                    <w:rPr>
                      <w:sz w:val="20"/>
                      <w:szCs w:val="26"/>
                    </w:rPr>
                  </w:pPr>
                </w:p>
                <w:p>
                  <w:pPr>
                    <w:rPr>
                      <w:sz w:val="20"/>
                      <w:szCs w:val="26"/>
                    </w:rPr>
                  </w:pPr>
                </w:p>
                <w:p>
                  <w:pPr>
                    <w:rPr>
                      <w:sz w:val="20"/>
                      <w:szCs w:val="26"/>
                    </w:rPr>
                  </w:pPr>
                </w:p>
                <w:p>
                  <w:pPr>
                    <w:rPr>
                      <w:sz w:val="20"/>
                      <w:szCs w:val="26"/>
                    </w:rPr>
                  </w:pPr>
                </w:p>
                <w:p>
                  <w:pPr>
                    <w:rPr>
                      <w:sz w:val="20"/>
                      <w:szCs w:val="26"/>
                    </w:rPr>
                  </w:pPr>
                  <w:r>
                    <w:rPr>
                      <w:rFonts w:hint="eastAsia"/>
                      <w:sz w:val="20"/>
                      <w:szCs w:val="26"/>
                    </w:rPr>
                    <w:t>生活中的大数：猜一猜这个大数可能是多少？</w:t>
                  </w:r>
                </w:p>
                <w:p>
                  <w:pPr>
                    <w:rPr>
                      <w:sz w:val="20"/>
                      <w:szCs w:val="26"/>
                    </w:rPr>
                  </w:pPr>
                  <w:r>
                    <w:rPr>
                      <w:rFonts w:hint="eastAsia"/>
                      <w:sz w:val="20"/>
                      <w:szCs w:val="26"/>
                    </w:rPr>
                    <w:t>2.汇报课前收集的大数。</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9"/>
                    </w:numPr>
                  </w:pPr>
                  <w:r>
                    <w:rPr>
                      <w:rFonts w:hint="eastAsia"/>
                    </w:rPr>
                    <w:t>让学生说一说，读一读生活中的大数。</w:t>
                  </w:r>
                </w:p>
                <w:p>
                  <w:pPr>
                    <w:numPr>
                      <w:ilvl w:val="0"/>
                      <w:numId w:val="9"/>
                    </w:numPr>
                  </w:pPr>
                  <w:r>
                    <w:rPr>
                      <w:rFonts w:hint="eastAsia"/>
                    </w:rPr>
                    <w:t>利用生活中常见的情景引出问题，是学生主动解决问题。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szCs w:val="21"/>
                    </w:rPr>
                  </w:pPr>
                  <w:r>
                    <w:rPr>
                      <w:rFonts w:hint="eastAsia" w:ascii="Times New Roman" w:hAnsi="Times New Roman"/>
                      <w:b/>
                    </w:rPr>
                    <w:t>活动意图说明：</w:t>
                  </w:r>
                  <w:r>
                    <w:rPr>
                      <w:rFonts w:hint="eastAsia" w:ascii="Times New Roman" w:hAnsi="Times New Roman"/>
                    </w:rPr>
                    <w:t>通过认识生活中比十万更大的数，感受认识大数的意义和必要性。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环节二：知识迁移应用----认识比“十万”大的计数单位和数位（指向目标1、2）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学生活动2：数一数，想一想，相邻两个计数单位之间有什么关系？</w:t>
                  </w:r>
                </w:p>
                <w:p>
                  <w:pPr>
                    <w:widowControl/>
                    <w:jc w:val="left"/>
                    <w:rPr>
                      <w:rFonts w:ascii="宋体" w:hAnsi="宋体" w:cs="宋体"/>
                      <w:sz w:val="20"/>
                    </w:rPr>
                  </w:pPr>
                  <w:r>
                    <w:rPr>
                      <w:rFonts w:hint="eastAsia" w:ascii="宋体" w:hAnsi="宋体" w:cs="宋体"/>
                      <w:sz w:val="20"/>
                    </w:rPr>
                    <w:t>从一万起，接着数下去，我发现：10个十万是（     ），10个（     ）是一千万，10个一千万是（     ）。</w:t>
                  </w:r>
                </w:p>
                <w:p>
                  <w:pPr>
                    <w:widowControl/>
                    <w:jc w:val="left"/>
                    <w:rPr>
                      <w:rFonts w:ascii="宋体" w:hAnsi="宋体" w:cs="宋体"/>
                      <w:sz w:val="20"/>
                    </w:rPr>
                  </w:pPr>
                  <w:r>
                    <w:rPr>
                      <w:rFonts w:hint="eastAsia" w:ascii="宋体" w:hAnsi="宋体" w:cs="宋体"/>
                      <w:sz w:val="20"/>
                    </w:rPr>
                    <w:t>活动要求：</w:t>
                  </w:r>
                </w:p>
                <w:p>
                  <w:pPr>
                    <w:widowControl/>
                    <w:jc w:val="left"/>
                    <w:rPr>
                      <w:rFonts w:ascii="宋体" w:hAnsi="宋体" w:cs="宋体"/>
                      <w:sz w:val="20"/>
                    </w:rPr>
                  </w:pPr>
                  <w:r>
                    <w:rPr>
                      <w:rFonts w:hint="eastAsia" w:ascii="宋体" w:hAnsi="宋体" w:cs="宋体"/>
                      <w:sz w:val="20"/>
                    </w:rPr>
                    <w:t>1.同桌交流：通过拨一拨，数一数，你有什么发现？</w:t>
                  </w:r>
                </w:p>
                <w:p>
                  <w:pPr>
                    <w:widowControl/>
                    <w:jc w:val="left"/>
                    <w:rPr>
                      <w:rFonts w:ascii="楷体" w:hAnsi="楷体" w:eastAsia="楷体"/>
                      <w:szCs w:val="21"/>
                    </w:rPr>
                  </w:pPr>
                  <w:r>
                    <w:rPr>
                      <w:rFonts w:hint="eastAsia" w:ascii="宋体" w:hAnsi="宋体" w:cs="宋体"/>
                      <w:sz w:val="20"/>
                    </w:rPr>
                    <w:t>2全班汇报交流</w:t>
                  </w:r>
                </w:p>
                <w:p>
                  <w:pPr>
                    <w:spacing w:line="360" w:lineRule="auto"/>
                    <w:jc w:val="left"/>
                    <w:rPr>
                      <w:rFonts w:ascii="Times New Roman" w:hAnsi="Times New Roman"/>
                      <w:b/>
                    </w:rPr>
                  </w:pP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10"/>
                    </w:numPr>
                    <w:contextualSpacing/>
                    <w:rPr>
                      <w:rFonts w:ascii="宋体" w:hAnsi="宋体"/>
                      <w:szCs w:val="21"/>
                    </w:rPr>
                  </w:pPr>
                  <w:r>
                    <w:rPr>
                      <w:rFonts w:hint="eastAsia" w:ascii="宋体" w:hAnsi="宋体"/>
                      <w:szCs w:val="21"/>
                    </w:rPr>
                    <w:t>让学生加深对“满十进1”的认识。</w:t>
                  </w:r>
                </w:p>
                <w:p>
                  <w:pPr>
                    <w:numPr>
                      <w:ilvl w:val="0"/>
                      <w:numId w:val="10"/>
                    </w:numPr>
                    <w:contextualSpacing/>
                    <w:rPr>
                      <w:rFonts w:ascii="宋体" w:hAnsi="宋体"/>
                      <w:szCs w:val="21"/>
                    </w:rPr>
                  </w:pPr>
                  <w:r>
                    <w:rPr>
                      <w:rFonts w:hint="eastAsia" w:ascii="宋体" w:hAnsi="宋体"/>
                      <w:szCs w:val="21"/>
                    </w:rPr>
                    <w:t>小组先自主学习，让学生自主发现规律，再交流自己的发现。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rPr>
                    <w:t>在计数器上用迁移的方法认识比十万更大的计数单位及数位。</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拓展延伸，归纳总结---拓展整数数位顺序表（指向目标1、2、3）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jc w:val="left"/>
                    <w:rPr>
                      <w:rFonts w:asciiTheme="minorEastAsia" w:hAnsiTheme="minorEastAsia" w:cstheme="minorEastAsia"/>
                      <w:b/>
                      <w:szCs w:val="21"/>
                    </w:rPr>
                  </w:pPr>
                  <w:r>
                    <w:rPr>
                      <w:rFonts w:hint="eastAsia" w:ascii="Times New Roman" w:hAnsi="Times New Roman"/>
                      <w:b/>
                    </w:rPr>
                    <w:t>学生活动3：下面是十进制数位顺序表。认一认，说一说。</w:t>
                  </w:r>
                </w:p>
                <w:p>
                  <w:pPr>
                    <w:spacing w:line="360" w:lineRule="auto"/>
                    <w:jc w:val="left"/>
                    <w:rPr>
                      <w:rFonts w:ascii="Times New Roman" w:hAnsi="Times New Roman"/>
                      <w:bCs/>
                    </w:rPr>
                  </w:pPr>
                  <w:r>
                    <w:rPr>
                      <w:rFonts w:ascii="宋体" w:hAnsi="宋体" w:cs="宋体"/>
                      <w:bCs/>
                      <w:sz w:val="20"/>
                      <w:u w:val="single"/>
                    </w:rPr>
                    <w:drawing>
                      <wp:inline distT="0" distB="0" distL="0" distR="0">
                        <wp:extent cx="3079750" cy="1026160"/>
                        <wp:effectExtent l="0" t="0" r="13970" b="10160"/>
                        <wp:docPr id="31547954" name="图片 3154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7954" name="图片 31547954"/>
                                <pic:cNvPicPr>
                                  <a:picLocks noChangeAspect="1"/>
                                </pic:cNvPicPr>
                              </pic:nvPicPr>
                              <pic:blipFill>
                                <a:blip r:embed="rId29"/>
                                <a:srcRect/>
                                <a:stretch>
                                  <a:fillRect/>
                                </a:stretch>
                              </pic:blipFill>
                              <pic:spPr>
                                <a:xfrm>
                                  <a:off x="0" y="0"/>
                                  <a:ext cx="3079750" cy="1026160"/>
                                </a:xfrm>
                                <a:prstGeom prst="rect">
                                  <a:avLst/>
                                </a:prstGeom>
                                <a:noFill/>
                                <a:ln w="9525">
                                  <a:noFill/>
                                  <a:miter lim="800000"/>
                                  <a:headEnd/>
                                  <a:tailEnd/>
                                </a:ln>
                              </pic:spPr>
                            </pic:pic>
                          </a:graphicData>
                        </a:graphic>
                      </wp:inline>
                    </w:drawing>
                  </w:r>
                </w:p>
                <w:p>
                  <w:pPr>
                    <w:pStyle w:val="14"/>
                    <w:ind w:firstLine="0" w:firstLineChars="0"/>
                    <w:rPr>
                      <w:rFonts w:ascii="宋体" w:hAnsi="宋体" w:cs="宋体"/>
                      <w:bCs/>
                      <w:sz w:val="20"/>
                    </w:rPr>
                  </w:pPr>
                  <w:r>
                    <w:rPr>
                      <w:rFonts w:hint="eastAsia" w:ascii="宋体" w:hAnsi="宋体" w:cs="宋体"/>
                      <w:bCs/>
                      <w:sz w:val="20"/>
                    </w:rPr>
                    <w:t>（1）从右边起，每（    ）个数位是一级，个级包括（                 ），万级包括（                 ），亿级包括（                 ）。</w:t>
                  </w:r>
                </w:p>
                <w:p>
                  <w:pPr>
                    <w:rPr>
                      <w:rFonts w:ascii="宋体" w:hAnsi="宋体" w:cs="宋体"/>
                      <w:bCs/>
                      <w:sz w:val="20"/>
                    </w:rPr>
                  </w:pPr>
                  <w:r>
                    <w:rPr>
                      <w:rFonts w:hint="eastAsia" w:ascii="宋体" w:hAnsi="宋体" w:cs="宋体"/>
                      <w:bCs/>
                      <w:sz w:val="20"/>
                    </w:rPr>
                    <w:t>（2）思考：什么是数级？数级、数位和计数单位有什么区别？</w:t>
                  </w:r>
                </w:p>
                <w:p>
                  <w:pPr>
                    <w:rPr>
                      <w:rFonts w:asciiTheme="minorEastAsia" w:hAnsiTheme="minorEastAsia" w:cstheme="minorEastAsia"/>
                      <w:bCs/>
                      <w:szCs w:val="21"/>
                    </w:rPr>
                  </w:pPr>
                  <w:r>
                    <w:rPr>
                      <w:rFonts w:hint="eastAsia" w:asciiTheme="minorEastAsia" w:hAnsiTheme="minorEastAsia" w:cstheme="minorEastAsia"/>
                      <w:bCs/>
                      <w:szCs w:val="21"/>
                    </w:rPr>
                    <w:t>小组交流，指名请同学说一说自己的发现。</w:t>
                  </w:r>
                </w:p>
                <w:p>
                  <w:pPr>
                    <w:rPr>
                      <w:rFonts w:asciiTheme="minorEastAsia" w:hAnsiTheme="minorEastAsia" w:cstheme="minorEastAsia"/>
                      <w:bCs/>
                      <w:szCs w:val="21"/>
                    </w:rPr>
                  </w:pPr>
                </w:p>
                <w:p>
                  <w:pPr>
                    <w:rPr>
                      <w:rFonts w:asciiTheme="minorEastAsia" w:hAnsiTheme="minorEastAsia" w:cstheme="minorEastAsia"/>
                      <w:bCs/>
                      <w:szCs w:val="21"/>
                    </w:rPr>
                  </w:pPr>
                </w:p>
                <w:p>
                  <w:pPr>
                    <w:rPr>
                      <w:rFonts w:asciiTheme="minorEastAsia" w:hAnsiTheme="minorEastAsia" w:cstheme="minorEastAsia"/>
                      <w:bCs/>
                      <w:szCs w:val="21"/>
                    </w:rPr>
                  </w:pPr>
                </w:p>
                <w:p>
                  <w:pPr>
                    <w:rPr>
                      <w:rFonts w:asciiTheme="minorEastAsia" w:hAnsiTheme="minorEastAsia" w:cstheme="minorEastAsia"/>
                      <w:bCs/>
                      <w:szCs w:val="21"/>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1"/>
                    </w:numPr>
                  </w:pPr>
                  <w:r>
                    <w:rPr>
                      <w:rFonts w:hint="eastAsia"/>
                    </w:rPr>
                    <w:t>引导学生整理整数的数位顺序表。</w:t>
                  </w:r>
                </w:p>
                <w:p>
                  <w:pPr>
                    <w:numPr>
                      <w:ilvl w:val="0"/>
                      <w:numId w:val="11"/>
                    </w:numPr>
                  </w:pPr>
                  <w:r>
                    <w:rPr>
                      <w:rFonts w:hint="eastAsia"/>
                    </w:rPr>
                    <w:t>让学生发现规律，掌握四位一级的计数特点。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通过整理整数的数位顺序表，认识数级（个级、万级和亿级）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Times New Roman" w:hAnsi="Times New Roman"/>
                      <w:b/>
                    </w:rPr>
                  </w:pPr>
                </w:p>
                <w:p>
                  <w:pPr>
                    <w:spacing w:line="360" w:lineRule="auto"/>
                    <w:jc w:val="left"/>
                    <w:rPr>
                      <w:rFonts w:ascii="Times New Roman" w:hAnsi="Times New Roman"/>
                      <w:b/>
                    </w:rPr>
                  </w:pPr>
                  <w:r>
                    <w:rPr>
                      <w:rFonts w:hint="eastAsia" w:ascii="Times New Roman" w:hAnsi="Times New Roman"/>
                      <w:b/>
                    </w:rPr>
                    <w:t>学生活动4</w:t>
                  </w:r>
                </w:p>
                <w:p>
                  <w:r>
                    <w:rPr>
                      <w:rFonts w:hint="eastAsia"/>
                      <w:b/>
                      <w:bCs/>
                    </w:rPr>
                    <w:t xml:space="preserve">随堂小练 </w:t>
                  </w:r>
                  <w:r>
                    <w:rPr>
                      <w:rFonts w:hint="eastAsia"/>
                    </w:rPr>
                    <w:t xml:space="preserve"> </w:t>
                  </w:r>
                </w:p>
                <w:p>
                  <w:pPr>
                    <w:numPr>
                      <w:ilvl w:val="0"/>
                      <w:numId w:val="12"/>
                    </w:numPr>
                    <w:rPr>
                      <w:rFonts w:ascii="Times New Roman" w:hAnsi="Times New Roman"/>
                      <w:bCs/>
                    </w:rPr>
                  </w:pPr>
                  <w:r>
                    <w:rPr>
                      <w:rFonts w:hint="eastAsia" w:ascii="Times New Roman" w:hAnsi="Times New Roman"/>
                      <w:bCs/>
                    </w:rPr>
                    <w:t>数一数，填一填。</w:t>
                  </w:r>
                </w:p>
                <w:p>
                  <w:pPr>
                    <w:rPr>
                      <w:rFonts w:ascii="Times New Roman" w:hAnsi="Times New Roman"/>
                      <w:bCs/>
                    </w:rPr>
                  </w:pPr>
                  <w:r>
                    <w:drawing>
                      <wp:inline distT="0" distB="0" distL="114300" distR="114300">
                        <wp:extent cx="3110865" cy="956310"/>
                        <wp:effectExtent l="0" t="0" r="13335" b="3810"/>
                        <wp:docPr id="1754565509" name="图片 175456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65509" name="图片 1754565509"/>
                                <pic:cNvPicPr>
                                  <a:picLocks noChangeAspect="1"/>
                                </pic:cNvPicPr>
                              </pic:nvPicPr>
                              <pic:blipFill>
                                <a:blip r:embed="rId30"/>
                                <a:stretch>
                                  <a:fillRect/>
                                </a:stretch>
                              </pic:blipFill>
                              <pic:spPr>
                                <a:xfrm>
                                  <a:off x="0" y="0"/>
                                  <a:ext cx="3110865" cy="956310"/>
                                </a:xfrm>
                                <a:prstGeom prst="rect">
                                  <a:avLst/>
                                </a:prstGeom>
                                <a:noFill/>
                                <a:ln>
                                  <a:noFill/>
                                </a:ln>
                              </pic:spPr>
                            </pic:pic>
                          </a:graphicData>
                        </a:graphic>
                      </wp:inline>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rPr>
                      <w:rFonts w:ascii="Times New Roman" w:hAnsi="Times New Roman"/>
                      <w:b/>
                    </w:rPr>
                  </w:pPr>
                  <w:r>
                    <w:rPr>
                      <w:rFonts w:hint="eastAsia"/>
                    </w:rPr>
                    <w:t>鼓励学生独立完成，再自己读一读。</w:t>
                  </w: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6" w:hRule="atLeast"/>
              </w:trPr>
              <w:tc>
                <w:tcPr>
                  <w:tcW w:w="9543" w:type="dxa"/>
                  <w:gridSpan w:val="2"/>
                  <w:shd w:val="clear" w:color="auto" w:fill="auto"/>
                </w:tcPr>
                <w:p>
                  <w:pPr>
                    <w:ind w:firstLine="211" w:firstLineChars="100"/>
                    <w:rPr>
                      <w:rFonts w:ascii="Times New Roman" w:hAnsi="Times New Roman"/>
                      <w:bCs/>
                    </w:rPr>
                  </w:pPr>
                  <w:r>
                    <w:rPr>
                      <w:rFonts w:hint="eastAsia" w:ascii="Times New Roman" w:hAnsi="Times New Roman"/>
                      <w:b/>
                    </w:rPr>
                    <w:t>活动意图说明：</w:t>
                  </w:r>
                  <w:r>
                    <w:rPr>
                      <w:rFonts w:hint="eastAsia" w:ascii="Times New Roman" w:hAnsi="Times New Roman"/>
                      <w:bCs/>
                    </w:rPr>
                    <w:t>通过“数线”上的点，教直观地感受数序与大小，并巩固相邻计数单位间的十进关系。</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1、P5：3题、4题完成在书上。</w:t>
            </w:r>
          </w:p>
          <w:p>
            <w:pPr>
              <w:rPr>
                <w:rFonts w:ascii="宋体" w:hAnsi="宋体" w:cs="宋体"/>
                <w:bCs/>
                <w:sz w:val="20"/>
              </w:rPr>
            </w:pPr>
            <w:r>
              <w:rPr>
                <w:rFonts w:hint="eastAsia"/>
              </w:rPr>
              <w:t>2、</w:t>
            </w:r>
            <w:r>
              <w:rPr>
                <w:rFonts w:hint="eastAsia" w:ascii="宋体" w:hAnsi="宋体" w:cs="宋体"/>
                <w:bCs/>
                <w:sz w:val="20"/>
              </w:rPr>
              <w:t>（1）和100000相邻的两个数是（     ）和（     ）。</w:t>
            </w:r>
          </w:p>
          <w:p>
            <w:pPr>
              <w:rPr>
                <w:rFonts w:ascii="宋体" w:hAnsi="宋体" w:cs="宋体"/>
                <w:bCs/>
                <w:sz w:val="20"/>
              </w:rPr>
            </w:pPr>
            <w:r>
              <w:rPr>
                <w:rFonts w:hint="eastAsia" w:ascii="宋体" w:hAnsi="宋体" w:cs="宋体"/>
                <w:bCs/>
                <w:sz w:val="20"/>
              </w:rPr>
              <w:t>（2）一个七位数，它的最高位是（     ）。</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8"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20" w:firstLineChars="200"/>
              <w:jc w:val="center"/>
              <w:rPr>
                <w:rFonts w:asciiTheme="minorEastAsia" w:hAnsiTheme="minorEastAsia" w:cstheme="minorEastAsia"/>
                <w:b/>
                <w:bCs/>
              </w:rPr>
            </w:pPr>
            <w:r>
              <w:pict>
                <v:shape id="文本框 1931181166" o:spid="_x0000_s2065" o:spt="202" type="#_x0000_t202" style="position:absolute;left:0pt;margin-left:18.75pt;margin-top:15.4pt;height:145.95pt;width:204.4pt;z-index:251700224;mso-width-relative:page;mso-height-relative:page;" fillcolor="#FFFFFF" filled="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">
                  <v:path/>
                  <v:fill on="t" focussize="0,0"/>
                  <v:stroke on="f" weight="0.5pt" joinstyle="miter"/>
                  <v:imagedata o:title=""/>
                  <o:lock v:ext="edit"/>
                  <v:textbox>
                    <w:txbxContent>
                      <w:p>
                        <w:pPr>
                          <w:rPr>
                            <w:rFonts w:eastAsia="宋体"/>
                          </w:rPr>
                        </w:pPr>
                        <w:r>
                          <w:rPr>
                            <w:rFonts w:ascii="宋体" w:hAnsi="宋体" w:eastAsia="宋体" w:cs="宋体"/>
                            <w:sz w:val="24"/>
                          </w:rPr>
                          <w:t>10个十万是一百万</w:t>
                        </w:r>
                        <w:r>
                          <w:rPr>
                            <w:rFonts w:ascii="宋体" w:hAnsi="宋体" w:eastAsia="宋体" w:cs="宋体"/>
                            <w:sz w:val="24"/>
                          </w:rPr>
                          <w:br w:type="textWrapping"/>
                        </w:r>
                        <w:r>
                          <w:rPr>
                            <w:rFonts w:ascii="宋体" w:hAnsi="宋体" w:eastAsia="宋体" w:cs="宋体"/>
                            <w:sz w:val="24"/>
                          </w:rPr>
                          <w:t>10个一百万是一千万</w:t>
                        </w:r>
                        <w:r>
                          <w:rPr>
                            <w:rFonts w:ascii="宋体" w:hAnsi="宋体" w:eastAsia="宋体" w:cs="宋体"/>
                            <w:sz w:val="24"/>
                          </w:rPr>
                          <w:br w:type="textWrapping"/>
                        </w:r>
                        <w:r>
                          <w:rPr>
                            <w:rFonts w:ascii="宋体" w:hAnsi="宋体" w:eastAsia="宋体" w:cs="宋体"/>
                            <w:sz w:val="24"/>
                          </w:rPr>
                          <w:t>10个一千万是一亿</w:t>
                        </w:r>
                        <w:r>
                          <w:rPr>
                            <w:rFonts w:ascii="宋体" w:hAnsi="宋体" w:eastAsia="宋体" w:cs="宋体"/>
                            <w:sz w:val="24"/>
                          </w:rPr>
                          <w:br w:type="textWrapping"/>
                        </w:r>
                        <w:r>
                          <w:rPr>
                            <w:rFonts w:ascii="宋体" w:hAnsi="宋体" w:eastAsia="宋体" w:cs="宋体"/>
                            <w:sz w:val="24"/>
                          </w:rPr>
                          <w:t>10个一亿是十亿</w:t>
                        </w:r>
                        <w:r>
                          <w:rPr>
                            <w:rFonts w:ascii="宋体" w:hAnsi="宋体" w:eastAsia="宋体" w:cs="宋体"/>
                            <w:sz w:val="24"/>
                          </w:rPr>
                          <w:br w:type="textWrapping"/>
                        </w:r>
                        <w:r>
                          <w:rPr>
                            <w:rFonts w:ascii="宋体" w:hAnsi="宋体" w:eastAsia="宋体" w:cs="宋体"/>
                            <w:sz w:val="24"/>
                          </w:rPr>
                          <w:t>10个十亿是一百亿</w:t>
                        </w:r>
                        <w:r>
                          <w:rPr>
                            <w:rFonts w:ascii="宋体" w:hAnsi="宋体" w:eastAsia="宋体" w:cs="宋体"/>
                            <w:sz w:val="24"/>
                          </w:rPr>
                          <w:br w:type="textWrapping"/>
                        </w:r>
                        <w:r>
                          <w:rPr>
                            <w:rFonts w:ascii="宋体" w:hAnsi="宋体" w:eastAsia="宋体" w:cs="宋体"/>
                            <w:sz w:val="24"/>
                          </w:rPr>
                          <w:t>10个一百亿是一千亿</w:t>
                        </w:r>
                        <w:r>
                          <w:rPr>
                            <w:rFonts w:ascii="宋体" w:hAnsi="宋体" w:eastAsia="宋体" w:cs="宋体"/>
                            <w:sz w:val="24"/>
                          </w:rPr>
                          <w:br w:type="textWrapping"/>
                        </w:r>
                        <w:r>
                          <w:rPr>
                            <w:rFonts w:ascii="Arial" w:hAnsi="Arial" w:eastAsia="宋体" w:cs="Arial"/>
                            <w:sz w:val="24"/>
                          </w:rPr>
                          <w:t>……</w:t>
                        </w:r>
                        <w:r>
                          <w:rPr>
                            <w:rFonts w:ascii="宋体" w:hAnsi="宋体" w:eastAsia="宋体" w:cs="宋体"/>
                            <w:sz w:val="24"/>
                          </w:rPr>
                          <w:br w:type="textWrapping"/>
                        </w:r>
                        <w:r>
                          <w:rPr>
                            <w:rFonts w:ascii="宋体" w:hAnsi="宋体" w:eastAsia="宋体" w:cs="宋体"/>
                            <w:sz w:val="24"/>
                          </w:rPr>
                          <w:t>相邻数位满十进一</w:t>
                        </w:r>
                        <w:r>
                          <w:rPr>
                            <w:rFonts w:ascii="宋体" w:hAnsi="宋体" w:eastAsia="宋体" w:cs="宋体"/>
                            <w:sz w:val="24"/>
                          </w:rPr>
                          <w:br w:type="textWrapping"/>
                        </w:r>
                        <w:r>
                          <w:rPr>
                            <w:rFonts w:ascii="宋体" w:hAnsi="宋体" w:eastAsia="宋体" w:cs="宋体"/>
                            <w:sz w:val="24"/>
                          </w:rPr>
                          <w:t>相邻两个计数单位的进</w:t>
                        </w:r>
                        <w:r>
                          <w:rPr>
                            <w:rFonts w:hint="eastAsia" w:ascii="宋体" w:hAnsi="宋体" w:eastAsia="宋体" w:cs="宋体"/>
                            <w:sz w:val="24"/>
                          </w:rPr>
                          <w:t>率是10</w:t>
                        </w:r>
                      </w:p>
                    </w:txbxContent>
                  </v:textbox>
                </v:shape>
              </w:pict>
            </w:r>
            <w:r>
              <w:rPr>
                <w:rFonts w:hint="eastAsia"/>
                <w:b/>
                <w:bCs/>
              </w:rPr>
              <w:t>认识更大的数（认识数位顺序表及更大的数）</w:t>
            </w:r>
          </w:p>
          <w:p>
            <w:pPr>
              <w:ind w:firstLine="1600" w:firstLineChars="800"/>
              <w:rPr>
                <w:rFonts w:asciiTheme="minorEastAsia" w:hAnsiTheme="minorEastAsia" w:cstheme="minorEastAsia"/>
              </w:rPr>
            </w:pPr>
            <w:r>
              <w:rPr>
                <w:rFonts w:ascii="宋体" w:hAnsi="宋体" w:cs="宋体"/>
                <w:bCs/>
                <w:sz w:val="20"/>
                <w:u w:val="single"/>
              </w:rPr>
              <w:drawing>
                <wp:anchor distT="0" distB="0" distL="0" distR="0" simplePos="0" relativeHeight="251683840" behindDoc="0" locked="0" layoutInCell="1" allowOverlap="1">
                  <wp:simplePos x="0" y="0"/>
                  <wp:positionH relativeFrom="column">
                    <wp:posOffset>2576830</wp:posOffset>
                  </wp:positionH>
                  <wp:positionV relativeFrom="paragraph">
                    <wp:posOffset>197485</wp:posOffset>
                  </wp:positionV>
                  <wp:extent cx="3079750" cy="1026160"/>
                  <wp:effectExtent l="0" t="0" r="13970" b="10160"/>
                  <wp:wrapNone/>
                  <wp:docPr id="2083006481" name="图片 20830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006481" name="图片 2083006481"/>
                          <pic:cNvPicPr>
                            <a:picLocks noChangeAspect="1"/>
                          </pic:cNvPicPr>
                        </pic:nvPicPr>
                        <pic:blipFill>
                          <a:blip r:embed="rId29"/>
                          <a:srcRect/>
                          <a:stretch>
                            <a:fillRect/>
                          </a:stretch>
                        </pic:blipFill>
                        <pic:spPr>
                          <a:xfrm>
                            <a:off x="0" y="0"/>
                            <a:ext cx="3079750" cy="1026160"/>
                          </a:xfrm>
                          <a:prstGeom prst="rect">
                            <a:avLst/>
                          </a:prstGeom>
                          <a:noFill/>
                          <a:ln w="9525">
                            <a:noFill/>
                            <a:miter lim="800000"/>
                            <a:headEnd/>
                            <a:tailEnd/>
                          </a:ln>
                        </pic:spPr>
                      </pic:pic>
                    </a:graphicData>
                  </a:graphic>
                </wp:anchor>
              </w:drawing>
            </w: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p>
            <w:pPr>
              <w:ind w:firstLine="1680" w:firstLineChars="800"/>
              <w:rPr>
                <w:rFonts w:asciiTheme="minorEastAsia" w:hAnsiTheme="minorEastAsia" w:cs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ind w:firstLine="840" w:firstLineChars="400"/>
        <w:jc w:val="center"/>
        <w:rPr>
          <w:rFonts w:ascii="宋体" w:hAnsi="宋体" w:eastAsia="宋体" w:cs="宋体"/>
          <w:color w:val="231F20"/>
          <w:lang w:bidi="ar"/>
        </w:rPr>
      </w:pPr>
    </w:p>
    <w:p/>
    <w:p/>
    <w:p/>
    <w:p/>
    <w:p/>
    <w:p/>
    <w:p/>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960"/>
        <w:gridCol w:w="1104"/>
        <w:gridCol w:w="2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3960" w:type="dxa"/>
            <w:shd w:val="clear" w:color="auto" w:fill="auto"/>
            <w:vAlign w:val="center"/>
          </w:tcPr>
          <w:p>
            <w:pPr>
              <w:spacing w:line="360" w:lineRule="auto"/>
              <w:jc w:val="center"/>
              <w:rPr>
                <w:rFonts w:ascii="Times New Roman" w:hAnsi="Times New Roman"/>
                <w:bCs/>
              </w:rPr>
            </w:pPr>
            <w:r>
              <w:rPr>
                <w:rFonts w:hint="eastAsia"/>
              </w:rPr>
              <w:t>人口普查（大数的读写）</w:t>
            </w:r>
          </w:p>
        </w:tc>
        <w:tc>
          <w:tcPr>
            <w:tcW w:w="11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294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（1）结合具体情境，借助数位顺序表，掌握大数的读写方法，能正确地读写大数，同时培养认真读数写数的良好习惯。</w:t>
            </w:r>
          </w:p>
          <w:p>
            <w:pPr>
              <w:spacing w:line="276" w:lineRule="auto"/>
              <w:rPr>
                <w:rFonts w:ascii="宋体" w:hAnsi="宋体" w:eastAsia="宋体"/>
                <w:szCs w:val="21"/>
              </w:rPr>
            </w:pPr>
            <w:r>
              <w:rPr>
                <w:rFonts w:hint="eastAsia" w:ascii="宋体" w:hAnsi="宋体" w:eastAsia="宋体"/>
                <w:szCs w:val="21"/>
              </w:rPr>
              <w:t>（2）经历自主探索大数的读写方法的过程，提升归纳与概况的思维能力。</w:t>
            </w:r>
          </w:p>
          <w:p>
            <w:pPr>
              <w:spacing w:line="276" w:lineRule="auto"/>
              <w:rPr>
                <w:rFonts w:ascii="宋体" w:hAnsi="宋体" w:eastAsia="宋体"/>
                <w:szCs w:val="21"/>
              </w:rPr>
            </w:pPr>
            <w:r>
              <w:rPr>
                <w:rFonts w:hint="eastAsia" w:ascii="宋体" w:hAnsi="宋体" w:eastAsia="宋体"/>
                <w:szCs w:val="21"/>
              </w:rPr>
              <w:t>（3）密切大数与社会生活的联系，感受数学的价值。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（1）学生通过借助数位顺序表探索大数的读法和写法，检验学习目标1的达成情况。</w:t>
            </w:r>
          </w:p>
          <w:p>
            <w:r>
              <w:rPr>
                <w:rFonts w:hint="eastAsia"/>
              </w:rPr>
              <w:t>（2）学生通过同桌合作、集体交流，检验学习目标2和目标3的达成情况。</w:t>
            </w:r>
          </w:p>
          <w:p>
            <w:pPr>
              <w:spacing w:line="276" w:lineRule="auto"/>
              <w:rPr>
                <w:rFonts w:ascii="宋体" w:hAnsi="宋体" w:eastAsia="宋体"/>
                <w:szCs w:val="21"/>
              </w:rPr>
            </w:pPr>
            <w:r>
              <w:rPr>
                <w:rFonts w:hint="eastAsia"/>
              </w:rPr>
              <w:t>（3）学生通过练一练，检验学习目标1、2、3的达成情况。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 xml:space="preserve"> 人口普查这一课是在学生已经认识了生活中更大的数和认识了十进制数位顺表的基础上学习的。本课主要让学生掌握大数的正确读、写方法，这为后面大数的进一步学习打下坚实的基础。本节课安排了层层递进的三个问题。第一个问题是借助数位顺序表探索大数的读法；第二个问题是借助数位顺序表探索大数的写法；第三个问题是总结交流大数的读、写方法。这几个过程都需要借助数位顺序表来顺利完成，并且通过以上问题的讨论，达到能正确读、写大数的学习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szCs w:val="21"/>
              </w:rPr>
              <w:t>学生在生活中也经常遇到过大数，但是对大数的正确读、写方法还是有一定的难度，在读数和写数过程中会容易混淆，学习本课需要对顺位顺序表非常熟悉，会正确划分数级，尤其需要注意的是数级中间有0和末尾有0的区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环节一：看一看，读一读</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13"/>
                    </w:numPr>
                    <w:rPr>
                      <w:rFonts w:asciiTheme="minorEastAsia" w:hAnsiTheme="minorEastAsia" w:cstheme="minorEastAsia"/>
                      <w:szCs w:val="21"/>
                    </w:rPr>
                  </w:pPr>
                  <w:r>
                    <w:rPr>
                      <w:rFonts w:hint="eastAsia" w:asciiTheme="minorEastAsia" w:hAnsiTheme="minorEastAsia" w:cstheme="minorEastAsia"/>
                      <w:szCs w:val="21"/>
                    </w:rPr>
                    <w:t>第六次人口普查全国总人口数位1370536875人，下面是部分地区的普查结果，你能读出这几个数吗？</w:t>
                  </w:r>
                </w:p>
                <w:p>
                  <w:pPr>
                    <w:rPr>
                      <w:rFonts w:asciiTheme="minorEastAsia" w:hAnsiTheme="minorEastAsia" w:cstheme="minorEastAsia"/>
                      <w:szCs w:val="21"/>
                    </w:rPr>
                  </w:pPr>
                </w:p>
                <w:p>
                  <w:pPr>
                    <w:rPr>
                      <w:rFonts w:asciiTheme="minorEastAsia" w:hAnsiTheme="minorEastAsia" w:cstheme="minorEastAsia"/>
                      <w:szCs w:val="21"/>
                    </w:rPr>
                  </w:pPr>
                </w:p>
                <w:p>
                  <w:pPr>
                    <w:rPr>
                      <w:rFonts w:asciiTheme="minorEastAsia" w:hAnsiTheme="minorEastAsia" w:cstheme="minorEastAsia"/>
                      <w:szCs w:val="21"/>
                    </w:rPr>
                  </w:pPr>
                </w:p>
                <w:p>
                  <w:pPr>
                    <w:rPr>
                      <w:rFonts w:hint="eastAsia" w:asciiTheme="minorEastAsia" w:hAnsiTheme="minorEastAsia" w:cstheme="minorEastAsia"/>
                      <w:szCs w:val="21"/>
                    </w:rPr>
                  </w:pPr>
                </w:p>
                <w:p>
                  <w:pPr>
                    <w:rPr>
                      <w:rFonts w:asciiTheme="minorEastAsia" w:hAnsiTheme="minorEastAsia" w:cstheme="minorEastAsia"/>
                    </w:rPr>
                  </w:pPr>
                  <w:r>
                    <w:rPr>
                      <w:rFonts w:ascii="楷体" w:hAnsi="楷体" w:eastAsia="楷体" w:cs="宋体"/>
                      <w:sz w:val="20"/>
                    </w:rPr>
                    <w:drawing>
                      <wp:inline distT="0" distB="0" distL="0" distR="0">
                        <wp:extent cx="3740150" cy="965200"/>
                        <wp:effectExtent l="0" t="0" r="0" b="6350"/>
                        <wp:docPr id="133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 name="图片 1"/>
                                <pic:cNvPicPr>
                                  <a:picLocks noChangeAspect="1"/>
                                </pic:cNvPicPr>
                              </pic:nvPicPr>
                              <pic:blipFill>
                                <a:blip r:embed="rId31">
                                  <a:extLst>
                                    <a:ext uri="{28A0092B-C50C-407E-A947-70E740481C1C}">
                                      <a14:useLocalDpi xmlns:a14="http://schemas.microsoft.com/office/drawing/2010/main" val="0"/>
                                    </a:ext>
                                  </a:extLst>
                                </a:blip>
                                <a:srcRect l="2166" t="16310" r="1705" b="47461"/>
                                <a:stretch>
                                  <a:fillRect/>
                                </a:stretch>
                              </pic:blipFill>
                              <pic:spPr>
                                <a:xfrm>
                                  <a:off x="0" y="0"/>
                                  <a:ext cx="3819932" cy="985824"/>
                                </a:xfrm>
                                <a:prstGeom prst="rect">
                                  <a:avLst/>
                                </a:prstGeom>
                                <a:noFill/>
                                <a:ln>
                                  <a:noFill/>
                                </a:ln>
                              </pic:spPr>
                            </pic:pic>
                          </a:graphicData>
                        </a:graphic>
                      </wp:inline>
                    </w:drawing>
                  </w:r>
                </w:p>
                <w:p>
                  <w:pPr>
                    <w:rPr>
                      <w:rFonts w:asciiTheme="minorEastAsia" w:hAnsiTheme="minorEastAsia" w:cstheme="minorEastAsia"/>
                      <w:szCs w:val="21"/>
                    </w:rPr>
                  </w:pPr>
                </w:p>
                <w:p>
                  <w:pPr>
                    <w:numPr>
                      <w:ilvl w:val="0"/>
                      <w:numId w:val="13"/>
                    </w:numPr>
                    <w:rPr>
                      <w:rFonts w:asciiTheme="minorEastAsia" w:hAnsiTheme="minorEastAsia"/>
                      <w:szCs w:val="21"/>
                    </w:rPr>
                  </w:pPr>
                  <w:r>
                    <w:rPr>
                      <w:rFonts w:hint="eastAsia" w:asciiTheme="minorEastAsia" w:hAnsiTheme="minorEastAsia"/>
                      <w:szCs w:val="21"/>
                    </w:rPr>
                    <w:t>我的思考：怎样读数更快速方便</w:t>
                  </w:r>
                </w:p>
                <w:p>
                  <w:pPr>
                    <w:numPr>
                      <w:ilvl w:val="0"/>
                      <w:numId w:val="13"/>
                    </w:numPr>
                    <w:rPr>
                      <w:rFonts w:ascii="楷体" w:hAnsi="楷体" w:eastAsia="楷体"/>
                      <w:szCs w:val="21"/>
                    </w:rPr>
                  </w:pPr>
                  <w:r>
                    <w:rPr>
                      <w:rFonts w:hint="eastAsia" w:asciiTheme="minorEastAsia" w:hAnsiTheme="minorEastAsia" w:cstheme="minorEastAsia"/>
                      <w:szCs w:val="21"/>
                    </w:rPr>
                    <w:t>交流讨论：（1）说说自己的想法</w:t>
                  </w:r>
                </w:p>
                <w:p>
                  <w:pPr>
                    <w:ind w:firstLine="1260" w:firstLineChars="600"/>
                    <w:rPr>
                      <w:rFonts w:ascii="楷体" w:hAnsi="楷体" w:eastAsia="楷体"/>
                      <w:szCs w:val="21"/>
                    </w:rPr>
                  </w:pPr>
                  <w:r>
                    <w:rPr>
                      <w:rFonts w:hint="eastAsia" w:asciiTheme="minorEastAsia" w:hAnsiTheme="minorEastAsia" w:cstheme="minorEastAsia"/>
                      <w:szCs w:val="21"/>
                    </w:rPr>
                    <w:t xml:space="preserve">（2）全班交流 </w:t>
                  </w:r>
                </w:p>
                <w:p>
                  <w:pPr>
                    <w:pStyle w:val="14"/>
                    <w:rPr>
                      <w:rFonts w:asciiTheme="minorEastAsia" w:hAnsiTheme="minorEastAsia" w:cstheme="minorEastAsia"/>
                      <w:szCs w:val="21"/>
                    </w:rPr>
                  </w:pPr>
                </w:p>
                <w:p>
                  <w:pPr>
                    <w:numPr>
                      <w:ilvl w:val="0"/>
                      <w:numId w:val="13"/>
                    </w:numPr>
                    <w:rPr>
                      <w:rFonts w:ascii="楷体" w:hAnsi="楷体" w:eastAsia="楷体"/>
                      <w:szCs w:val="21"/>
                    </w:rPr>
                  </w:pPr>
                  <w:r>
                    <w:rPr>
                      <w:rFonts w:hint="eastAsia" w:asciiTheme="minorEastAsia" w:hAnsiTheme="minorEastAsia" w:cstheme="minorEastAsia"/>
                      <w:szCs w:val="21"/>
                    </w:rPr>
                    <w:t>同桌交流：相互读一读全国总人口数。</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1.从人口普查事件引出生活中的大数。</w:t>
                  </w:r>
                </w:p>
                <w:p>
                  <w:pPr>
                    <w:pStyle w:val="14"/>
                    <w:ind w:firstLine="0" w:firstLineChars="0"/>
                  </w:pPr>
                  <w:r>
                    <w:rPr>
                      <w:rFonts w:hint="eastAsia"/>
                    </w:rPr>
                    <w:t>2.鼓励学生经历自主探索，引导学生小组交流后再全班交流。</w:t>
                  </w:r>
                </w:p>
                <w:p>
                  <w:pPr>
                    <w:pStyle w:val="14"/>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让学生借助数位顺序表探索大数的读法，通过讨论交流，提升学生从多角度思考问题的能力。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环节二：想一想，写一写（指向目标1、2）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0" w:firstLineChars="200"/>
                    <w:jc w:val="left"/>
                    <w:rPr>
                      <w:rFonts w:ascii="Times New Roman" w:hAnsi="Times New Roman"/>
                      <w:b/>
                    </w:rPr>
                  </w:pPr>
                  <w:r>
                    <w:drawing>
                      <wp:anchor distT="0" distB="0" distL="114300" distR="114300" simplePos="0" relativeHeight="251684864" behindDoc="0" locked="0" layoutInCell="1" allowOverlap="1">
                        <wp:simplePos x="0" y="0"/>
                        <wp:positionH relativeFrom="column">
                          <wp:posOffset>80645</wp:posOffset>
                        </wp:positionH>
                        <wp:positionV relativeFrom="paragraph">
                          <wp:posOffset>212725</wp:posOffset>
                        </wp:positionV>
                        <wp:extent cx="3452495" cy="996950"/>
                        <wp:effectExtent l="0" t="0" r="0" b="0"/>
                        <wp:wrapNone/>
                        <wp:docPr id="1942709058" name="图片 194270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09058" name="图片 194270905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455144" cy="997679"/>
                                </a:xfrm>
                                <a:prstGeom prst="rect">
                                  <a:avLst/>
                                </a:prstGeom>
                              </pic:spPr>
                            </pic:pic>
                          </a:graphicData>
                        </a:graphic>
                      </wp:anchor>
                    </w:drawing>
                  </w:r>
                  <w:r>
                    <w:rPr>
                      <w:rFonts w:hint="eastAsia" w:ascii="Times New Roman" w:hAnsi="Times New Roman"/>
                      <w:b/>
                    </w:rPr>
                    <w:t>学生活动2</w:t>
                  </w: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right"/>
                    <w:rPr>
                      <w:rFonts w:ascii="Times New Roman" w:hAnsi="Times New Roman"/>
                      <w:b/>
                    </w:rPr>
                  </w:pPr>
                </w:p>
                <w:p>
                  <w:pPr>
                    <w:spacing w:line="360" w:lineRule="auto"/>
                    <w:ind w:firstLine="422" w:firstLineChars="200"/>
                    <w:jc w:val="right"/>
                    <w:rPr>
                      <w:rFonts w:ascii="Times New Roman" w:hAnsi="Times New Roman"/>
                      <w:b/>
                    </w:rPr>
                  </w:pPr>
                </w:p>
                <w:p>
                  <w:pPr>
                    <w:numPr>
                      <w:ilvl w:val="0"/>
                      <w:numId w:val="14"/>
                    </w:numPr>
                  </w:pPr>
                  <w:r>
                    <w:rPr>
                      <w:rFonts w:hint="eastAsia"/>
                    </w:rPr>
                    <w:t>你能写出这几个城市的人口数吗？</w:t>
                  </w:r>
                </w:p>
                <w:p>
                  <w:pPr>
                    <w:numPr>
                      <w:ilvl w:val="0"/>
                      <w:numId w:val="14"/>
                    </w:numPr>
                  </w:pPr>
                  <w:r>
                    <w:pict>
                      <v:rect id="矩形 1677892736" o:spid="_x0000_s2066" o:spt="1" style="position:absolute;left:0pt;margin-left:89.35pt;margin-top:4.65pt;height:72pt;width:196.5pt;z-index:251701248;v-text-anchor:middle;mso-width-relative:margin;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">
                        <v:path/>
                        <v:fill on="f" focussize="0,0"/>
                        <v:stroke weight="2pt" color="#000000"/>
                        <v:imagedata o:title=""/>
                        <o:lock v:ext="edit"/>
                      </v:rect>
                    </w:pict>
                  </w:r>
                  <w:r>
                    <w:rPr>
                      <w:rFonts w:hint="eastAsia"/>
                    </w:rPr>
                    <w:t>我是这样写的：</w:t>
                  </w:r>
                </w:p>
                <w:p/>
                <w:p/>
                <w:p/>
                <w:p/>
                <w:p>
                  <w:pPr>
                    <w:numPr>
                      <w:ilvl w:val="0"/>
                      <w:numId w:val="14"/>
                    </w:numPr>
                  </w:pPr>
                  <w:r>
                    <w:rPr>
                      <w:rFonts w:hint="eastAsia"/>
                    </w:rPr>
                    <w:t>全班交流</w:t>
                  </w:r>
                </w:p>
                <w:p>
                  <w:pPr>
                    <w:numPr>
                      <w:ilvl w:val="0"/>
                      <w:numId w:val="14"/>
                    </w:numPr>
                  </w:pPr>
                  <w:r>
                    <w:rPr>
                      <w:rFonts w:hint="eastAsia" w:eastAsia="宋体"/>
                      <w:szCs w:val="21"/>
                    </w:rPr>
                    <w:t>想一想：借助什么写的更快更准确？</w:t>
                  </w:r>
                </w:p>
                <w:p>
                  <w:pPr>
                    <w:tabs>
                      <w:tab w:val="left" w:pos="312"/>
                    </w:tabs>
                  </w:pPr>
                </w:p>
                <w:p>
                  <w:pPr>
                    <w:rPr>
                      <w:rFonts w:eastAsia="宋体"/>
                      <w:szCs w:val="21"/>
                    </w:rPr>
                  </w:pPr>
                </w:p>
              </w:tc>
              <w:tc>
                <w:tcPr>
                  <w:tcW w:w="2773" w:type="dxa"/>
                  <w:shd w:val="clear" w:color="auto" w:fill="auto"/>
                </w:tcPr>
                <w:p>
                  <w:pPr>
                    <w:spacing w:line="360" w:lineRule="auto"/>
                    <w:ind w:firstLine="422" w:firstLineChars="200"/>
                    <w:jc w:val="left"/>
                  </w:pPr>
                  <w:r>
                    <w:rPr>
                      <w:rFonts w:hint="eastAsia" w:ascii="Times New Roman" w:hAnsi="Times New Roman"/>
                      <w:b/>
                    </w:rPr>
                    <w:t>教师活动2</w:t>
                  </w:r>
                </w:p>
                <w:p>
                  <w:r>
                    <w:rPr>
                      <w:rFonts w:hint="eastAsia"/>
                    </w:rPr>
                    <w:t>1.指导学生积极进行交流，认真倾听。</w:t>
                  </w:r>
                </w:p>
                <w:p>
                  <w:r>
                    <w:rPr>
                      <w:rFonts w:hint="eastAsia"/>
                    </w:rPr>
                    <w:t>2、引导学生积极思考如何用有效的方法来解决问题。</w:t>
                  </w:r>
                </w:p>
                <w:p>
                  <w:pPr>
                    <w:contextualSpacing/>
                    <w:rPr>
                      <w:rFonts w:ascii="宋体" w:hAnsi="宋体"/>
                      <w:szCs w:val="21"/>
                    </w:rPr>
                  </w:pPr>
                  <w:r>
                    <w:rPr>
                      <w:rFonts w:hint="eastAsia"/>
                    </w:rPr>
                    <w:t>3.问题解决后，及时引导学生进行反思总结。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借助顺位顺序表引导学生探索大数的正确写法，通过讨论交流对比发现，怎样能够快速的读数和写数，引导学生学会总结方法，培养学生良好的读数和写数的习惯。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环节三：怎样读数和写数（指向目标2、3）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5"/>
                    </w:numPr>
                  </w:pPr>
                  <w:r>
                    <w:rPr>
                      <w:rFonts w:hint="eastAsia"/>
                    </w:rPr>
                    <w:t>说一说，你是怎么读数和写数的。</w:t>
                  </w:r>
                </w:p>
                <w:p>
                  <w:pPr>
                    <w:numPr>
                      <w:ilvl w:val="0"/>
                      <w:numId w:val="15"/>
                    </w:numPr>
                  </w:pPr>
                  <w:r>
                    <w:rPr>
                      <w:rFonts w:hint="eastAsia"/>
                    </w:rPr>
                    <w:t xml:space="preserve">全班交流。 </w:t>
                  </w: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1.倾听同桌互相说一说</w:t>
                  </w:r>
                </w:p>
                <w:p>
                  <w:pPr>
                    <w:rPr>
                      <w:rFonts w:ascii="宋体" w:hAnsi="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活动意图说明：通过让学生通过自己的语言小结出大数的读、写方法。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宋体" w:hAnsi="宋体" w:eastAsia="宋体"/>
                      <w:b/>
                      <w:sz w:val="24"/>
                    </w:rPr>
                    <w:t>环节四：练习归纳（指向目标1，2，3）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b/>
                      <w:bCs/>
                    </w:rPr>
                    <w:t xml:space="preserve">随堂小练 </w:t>
                  </w:r>
                </w:p>
                <w:p>
                  <w:r>
                    <w:rPr>
                      <w:rFonts w:hint="eastAsia"/>
                    </w:rPr>
                    <w:t xml:space="preserve"> 1.读一读。</w:t>
                  </w:r>
                </w:p>
                <w:p>
                  <w:r>
                    <w:t>33490000</w:t>
                  </w:r>
                  <w:r>
                    <w:rPr>
                      <w:rFonts w:hint="eastAsia"/>
                    </w:rPr>
                    <w:t>：</w:t>
                  </w:r>
                  <w:r>
                    <w:rPr>
                      <w:rFonts w:hint="eastAsia" w:ascii="宋体" w:hAnsi="宋体" w:cs="宋体"/>
                      <w:sz w:val="20"/>
                      <w:u w:val="single"/>
                    </w:rPr>
                    <w:t xml:space="preserve">                        </w:t>
                  </w:r>
                  <w:r>
                    <w:t xml:space="preserve"> </w:t>
                  </w:r>
                  <w:r>
                    <w:rPr>
                      <w:rFonts w:hint="eastAsia"/>
                    </w:rPr>
                    <w:t>，</w:t>
                  </w:r>
                  <w:r>
                    <w:t>61110000</w:t>
                  </w:r>
                  <w:r>
                    <w:rPr>
                      <w:rFonts w:hint="eastAsia"/>
                    </w:rPr>
                    <w:t>：</w:t>
                  </w:r>
                  <w:r>
                    <w:rPr>
                      <w:rFonts w:hint="eastAsia" w:ascii="宋体" w:hAnsi="宋体" w:cs="宋体"/>
                      <w:sz w:val="20"/>
                      <w:u w:val="single"/>
                    </w:rPr>
                    <w:t xml:space="preserve">                 。                 </w:t>
                  </w:r>
                </w:p>
                <w:p>
                  <w:r>
                    <w:rPr>
                      <w:rFonts w:hint="eastAsia"/>
                    </w:rPr>
                    <w:t>2</w:t>
                  </w:r>
                  <w:r>
                    <w:t>.</w:t>
                  </w:r>
                  <w:r>
                    <w:rPr>
                      <w:rFonts w:hint="eastAsia"/>
                    </w:rPr>
                    <w:t>写一写</w:t>
                  </w:r>
                </w:p>
                <w:p>
                  <w:r>
                    <w:rPr>
                      <w:rFonts w:hint="eastAsia"/>
                    </w:rPr>
                    <w:t>二千八百六十九万：</w:t>
                  </w:r>
                  <w:r>
                    <w:rPr>
                      <w:rFonts w:hint="eastAsia" w:ascii="宋体" w:hAnsi="宋体" w:cs="宋体"/>
                      <w:sz w:val="20"/>
                      <w:u w:val="single"/>
                    </w:rPr>
                    <w:t xml:space="preserve">             </w:t>
                  </w:r>
                  <w:r>
                    <w:rPr>
                      <w:rFonts w:hint="eastAsia"/>
                    </w:rPr>
                    <w:t>，一亿九千八百七十四万</w:t>
                  </w:r>
                  <w:r>
                    <w:rPr>
                      <w:rFonts w:hint="eastAsia" w:ascii="宋体" w:hAnsi="宋体" w:cs="宋体"/>
                      <w:sz w:val="20"/>
                      <w:u w:val="single"/>
                    </w:rPr>
                    <w:t xml:space="preserve">           。             </w:t>
                  </w:r>
                </w:p>
                <w:p>
                  <w:pPr>
                    <w:rPr>
                      <w:rFonts w:eastAsia="宋体"/>
                      <w:szCs w:val="21"/>
                    </w:rPr>
                  </w:pPr>
                </w:p>
                <w:p>
                  <w:r>
                    <w:rPr>
                      <w:rFonts w:hint="eastAsia"/>
                    </w:rPr>
                    <w:t xml:space="preserve">           </w:t>
                  </w:r>
                </w:p>
                <w:p>
                  <w:pPr>
                    <w:rPr>
                      <w:b/>
                      <w:bCs/>
                    </w:rPr>
                  </w:pPr>
                  <w:r>
                    <w:rPr>
                      <w:rFonts w:hint="eastAsia"/>
                      <w:b/>
                      <w:bCs/>
                    </w:rPr>
                    <w:t>归纳概括</w:t>
                  </w:r>
                </w:p>
                <w:p>
                  <w:pPr>
                    <w:rPr>
                      <w:rFonts w:ascii="宋体" w:hAnsi="宋体" w:cs="宋体"/>
                      <w:sz w:val="20"/>
                    </w:rPr>
                  </w:pPr>
                  <w:r>
                    <w:rPr>
                      <w:rFonts w:hint="eastAsia" w:ascii="宋体" w:hAnsi="宋体" w:cs="宋体"/>
                      <w:sz w:val="20"/>
                    </w:rPr>
                    <w:t>大数的读写方法：</w:t>
                  </w:r>
                </w:p>
                <w:p>
                  <w:pPr>
                    <w:ind w:firstLine="200" w:firstLineChars="100"/>
                    <w:rPr>
                      <w:rFonts w:ascii="宋体" w:hAnsi="宋体" w:cs="宋体"/>
                      <w:sz w:val="20"/>
                    </w:rPr>
                  </w:pPr>
                  <w:r>
                    <w:rPr>
                      <w:rFonts w:hint="eastAsia" w:ascii="宋体" w:hAnsi="宋体" w:cs="宋体"/>
                      <w:sz w:val="20"/>
                    </w:rPr>
                    <w:t xml:space="preserve">读数时要先（ </w:t>
                  </w:r>
                  <w:r>
                    <w:rPr>
                      <w:rFonts w:ascii="宋体" w:hAnsi="宋体" w:cs="宋体"/>
                      <w:sz w:val="20"/>
                    </w:rPr>
                    <w:t xml:space="preserve">  </w:t>
                  </w:r>
                  <w:r>
                    <w:rPr>
                      <w:rFonts w:hint="eastAsia" w:ascii="宋体" w:hAnsi="宋体" w:cs="宋体"/>
                      <w:sz w:val="20"/>
                    </w:rPr>
                    <w:t xml:space="preserve">），先读（ </w:t>
                  </w:r>
                  <w:r>
                    <w:rPr>
                      <w:rFonts w:ascii="宋体" w:hAnsi="宋体" w:cs="宋体"/>
                      <w:sz w:val="20"/>
                    </w:rPr>
                    <w:t xml:space="preserve">  </w:t>
                  </w:r>
                  <w:r>
                    <w:rPr>
                      <w:rFonts w:hint="eastAsia" w:ascii="宋体" w:hAnsi="宋体" w:cs="宋体"/>
                      <w:sz w:val="20"/>
                    </w:rPr>
                    <w:t xml:space="preserve">），再读（ </w:t>
                  </w:r>
                  <w:r>
                    <w:rPr>
                      <w:rFonts w:ascii="宋体" w:hAnsi="宋体" w:cs="宋体"/>
                      <w:sz w:val="20"/>
                    </w:rPr>
                    <w:t xml:space="preserve">  </w:t>
                  </w:r>
                  <w:r>
                    <w:rPr>
                      <w:rFonts w:hint="eastAsia" w:ascii="宋体" w:hAnsi="宋体" w:cs="宋体"/>
                      <w:sz w:val="20"/>
                    </w:rPr>
                    <w:t xml:space="preserve">），每级的读法与（ </w:t>
                  </w:r>
                  <w:r>
                    <w:rPr>
                      <w:rFonts w:ascii="宋体" w:hAnsi="宋体" w:cs="宋体"/>
                      <w:sz w:val="20"/>
                    </w:rPr>
                    <w:t xml:space="preserve"> </w:t>
                  </w:r>
                  <w:r>
                    <w:rPr>
                      <w:rFonts w:hint="eastAsia" w:ascii="宋体" w:hAnsi="宋体" w:cs="宋体"/>
                      <w:sz w:val="20"/>
                    </w:rPr>
                    <w:t>）级相同；</w:t>
                  </w:r>
                </w:p>
                <w:p>
                  <w:pPr>
                    <w:ind w:firstLine="400" w:firstLineChars="200"/>
                    <w:rPr>
                      <w:b/>
                      <w:bCs/>
                    </w:rPr>
                  </w:pPr>
                  <w:r>
                    <w:rPr>
                      <w:rFonts w:hint="eastAsia" w:ascii="宋体" w:hAnsi="宋体" w:cs="宋体"/>
                      <w:sz w:val="20"/>
                    </w:rPr>
                    <w:t xml:space="preserve">写数时可以借助数位顺序表，也可以先（ </w:t>
                  </w:r>
                  <w:r>
                    <w:rPr>
                      <w:rFonts w:ascii="宋体" w:hAnsi="宋体" w:cs="宋体"/>
                      <w:sz w:val="20"/>
                    </w:rPr>
                    <w:t xml:space="preserve">  </w:t>
                  </w:r>
                  <w:r>
                    <w:rPr>
                      <w:rFonts w:hint="eastAsia" w:ascii="宋体" w:hAnsi="宋体" w:cs="宋体"/>
                      <w:sz w:val="20"/>
                    </w:rPr>
                    <w:t xml:space="preserve">），从（ </w:t>
                  </w:r>
                  <w:r>
                    <w:rPr>
                      <w:rFonts w:ascii="宋体" w:hAnsi="宋体" w:cs="宋体"/>
                      <w:sz w:val="20"/>
                    </w:rPr>
                    <w:t xml:space="preserve"> </w:t>
                  </w:r>
                  <w:r>
                    <w:rPr>
                      <w:rFonts w:hint="eastAsia" w:ascii="宋体" w:hAnsi="宋体" w:cs="宋体"/>
                      <w:sz w:val="20"/>
                    </w:rPr>
                    <w:t xml:space="preserve">）位到（ </w:t>
                  </w:r>
                  <w:r>
                    <w:rPr>
                      <w:rFonts w:ascii="宋体" w:hAnsi="宋体" w:cs="宋体"/>
                      <w:sz w:val="20"/>
                    </w:rPr>
                    <w:t xml:space="preserve"> </w:t>
                  </w:r>
                  <w:r>
                    <w:rPr>
                      <w:rFonts w:hint="eastAsia" w:ascii="宋体" w:hAnsi="宋体" w:cs="宋体"/>
                      <w:sz w:val="20"/>
                    </w:rPr>
                    <w:t>）一级一级往下写</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2.集体订正，引导学生积极主动参与交流。</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在练习的过程中巩固大数的读、写方法，小结归纳方法时培养学生的概括能力。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P3：第2题，完成在书上。</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spacing w:line="360" w:lineRule="auto"/>
              <w:ind w:firstLine="1920" w:firstLineChars="800"/>
              <w:jc w:val="left"/>
              <w:rPr>
                <w:rFonts w:ascii="宋体" w:hAnsi="宋体" w:eastAsia="宋体" w:cs="宋体"/>
                <w:b/>
                <w:bCs/>
                <w:kern w:val="0"/>
                <w:sz w:val="24"/>
              </w:rPr>
            </w:pPr>
            <w:r>
              <w:rPr>
                <w:rFonts w:hint="eastAsia" w:ascii="宋体" w:hAnsi="宋体" w:eastAsia="宋体" w:cs="宋体"/>
                <w:sz w:val="24"/>
              </w:rPr>
              <w:t>人口普查</w:t>
            </w:r>
          </w:p>
          <w:p>
            <w:pPr>
              <w:ind w:firstLine="3400" w:firstLineChars="1700"/>
              <w:rPr>
                <w:rFonts w:asciiTheme="minorEastAsia" w:hAnsiTheme="minorEastAsia"/>
              </w:rPr>
            </w:pPr>
            <w:r>
              <w:rPr>
                <w:rFonts w:ascii="宋体" w:hAnsi="宋体" w:cs="宋体"/>
                <w:bCs/>
                <w:sz w:val="20"/>
              </w:rPr>
              <w:drawing>
                <wp:anchor distT="0" distB="0" distL="114300" distR="114300" simplePos="0" relativeHeight="251685888" behindDoc="1" locked="0" layoutInCell="1" allowOverlap="1">
                  <wp:simplePos x="0" y="0"/>
                  <wp:positionH relativeFrom="column">
                    <wp:posOffset>277495</wp:posOffset>
                  </wp:positionH>
                  <wp:positionV relativeFrom="paragraph">
                    <wp:posOffset>10795</wp:posOffset>
                  </wp:positionV>
                  <wp:extent cx="2964815" cy="1447800"/>
                  <wp:effectExtent l="0" t="0" r="6985" b="0"/>
                  <wp:wrapNone/>
                  <wp:docPr id="153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图片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964815" cy="1447800"/>
                          </a:xfrm>
                          <a:prstGeom prst="rect">
                            <a:avLst/>
                          </a:prstGeom>
                          <a:noFill/>
                          <a:ln>
                            <a:noFill/>
                          </a:ln>
                        </pic:spPr>
                      </pic:pic>
                    </a:graphicData>
                  </a:graphic>
                </wp:anchor>
              </w:drawing>
            </w:r>
          </w:p>
          <w:p>
            <w:pPr>
              <w:ind w:firstLine="3570" w:firstLineChars="1700"/>
              <w:rPr>
                <w:rFonts w:asciiTheme="minorEastAsia" w:hAnsiTheme="minorEastAsia"/>
              </w:rPr>
            </w:pPr>
          </w:p>
          <w:p>
            <w:pPr>
              <w:rPr>
                <w:rFonts w:asciiTheme="minorEastAsia" w:hAnsiTheme="minorEastAsia"/>
              </w:rPr>
            </w:pPr>
            <w:r>
              <w:rPr>
                <w:rFonts w:hint="eastAsia" w:asciiTheme="minorEastAsia" w:hAnsiTheme="minorEastAsia"/>
              </w:rPr>
              <w:t xml:space="preserve"> </w:t>
            </w:r>
            <w:r>
              <w:rPr>
                <w:rFonts w:asciiTheme="minorEastAsia" w:hAnsiTheme="minorEastAsia"/>
              </w:rPr>
              <w:t xml:space="preserve">                                                </w:t>
            </w:r>
          </w:p>
          <w:p>
            <w:pPr>
              <w:ind w:firstLine="3570" w:firstLineChars="1700"/>
              <w:rPr>
                <w:rFonts w:asciiTheme="minorEastAsia" w:hAnsiTheme="minorEastAsia"/>
              </w:rPr>
            </w:pPr>
            <w:r>
              <w:rPr>
                <w:rFonts w:asciiTheme="minorEastAsia" w:hAnsiTheme="minorEastAsia"/>
              </w:rPr>
              <w:drawing>
                <wp:anchor distT="0" distB="0" distL="114300" distR="114300" simplePos="0" relativeHeight="251686912" behindDoc="1" locked="0" layoutInCell="1" allowOverlap="1">
                  <wp:simplePos x="0" y="0"/>
                  <wp:positionH relativeFrom="column">
                    <wp:posOffset>1960245</wp:posOffset>
                  </wp:positionH>
                  <wp:positionV relativeFrom="paragraph">
                    <wp:posOffset>133985</wp:posOffset>
                  </wp:positionV>
                  <wp:extent cx="2241550" cy="292100"/>
                  <wp:effectExtent l="0" t="0" r="0" b="0"/>
                  <wp:wrapNone/>
                  <wp:docPr id="1282742141" name="图片 128274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42141" name="图片 12827421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241550" cy="292100"/>
                          </a:xfrm>
                          <a:prstGeom prst="rect">
                            <a:avLst/>
                          </a:prstGeom>
                          <a:noFill/>
                        </pic:spPr>
                      </pic:pic>
                    </a:graphicData>
                  </a:graphic>
                </wp:anchor>
              </w:drawing>
            </w:r>
            <w:r>
              <w:rPr>
                <w:rFonts w:hint="eastAsia" w:asciiTheme="minorEastAsia" w:hAnsiTheme="minorEastAsia"/>
              </w:rPr>
              <w:t xml:space="preserve"> </w:t>
            </w:r>
            <w:r>
              <w:rPr>
                <w:rFonts w:asciiTheme="minorEastAsia" w:hAnsiTheme="minorEastAsia"/>
              </w:rPr>
              <w:t xml:space="preserve">              </w:t>
            </w:r>
            <w:r>
              <w:rPr>
                <w:rFonts w:hint="eastAsia" w:asciiTheme="minorEastAsia" w:hAnsiTheme="minorEastAsia"/>
              </w:rPr>
              <w:t>读作：</w:t>
            </w:r>
          </w:p>
          <w:p>
            <w:pPr>
              <w:ind w:firstLine="3150" w:firstLineChars="1500"/>
              <w:rPr>
                <w:rFonts w:asciiTheme="minorEastAsia" w:hAnsiTheme="minorEastAsia"/>
              </w:rPr>
            </w:pPr>
            <w:r>
              <w:rPr>
                <w:rFonts w:hint="eastAsia" w:asciiTheme="minorEastAsia" w:hAnsiTheme="minorEastAsia"/>
              </w:rPr>
              <w:t>5</w:t>
            </w:r>
            <w:r>
              <w:rPr>
                <w:rFonts w:asciiTheme="minorEastAsia" w:hAnsiTheme="minorEastAsia"/>
              </w:rPr>
              <w:drawing>
                <wp:anchor distT="0" distB="0" distL="114300" distR="114300" simplePos="0" relativeHeight="251687936" behindDoc="0" locked="0" layoutInCell="1" allowOverlap="1">
                  <wp:simplePos x="0" y="0"/>
                  <wp:positionH relativeFrom="column">
                    <wp:posOffset>3179445</wp:posOffset>
                  </wp:positionH>
                  <wp:positionV relativeFrom="paragraph">
                    <wp:posOffset>174625</wp:posOffset>
                  </wp:positionV>
                  <wp:extent cx="1612900" cy="292100"/>
                  <wp:effectExtent l="0" t="0" r="0" b="0"/>
                  <wp:wrapNone/>
                  <wp:docPr id="2073856996" name="图片 207385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56996" name="图片 207385699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612900" cy="292100"/>
                          </a:xfrm>
                          <a:prstGeom prst="rect">
                            <a:avLst/>
                          </a:prstGeom>
                          <a:noFill/>
                        </pic:spPr>
                      </pic:pic>
                    </a:graphicData>
                  </a:graphic>
                </wp:anchor>
              </w:drawing>
            </w:r>
            <w:r>
              <w:rPr>
                <w:rFonts w:asciiTheme="minorEastAsia" w:hAnsiTheme="minorEastAsia"/>
              </w:rPr>
              <w:t xml:space="preserve">  </w:t>
            </w:r>
            <w:r>
              <w:rPr>
                <w:rFonts w:hint="eastAsia" w:asciiTheme="minorEastAsia" w:hAnsiTheme="minorEastAsia"/>
              </w:rPr>
              <w:t>5</w:t>
            </w:r>
            <w:r>
              <w:rPr>
                <w:rFonts w:asciiTheme="minorEastAsia" w:hAnsiTheme="minorEastAsia"/>
              </w:rPr>
              <w:t xml:space="preserve">  </w:t>
            </w:r>
            <w:r>
              <w:rPr>
                <w:rFonts w:hint="eastAsia" w:asciiTheme="minorEastAsia" w:hAnsiTheme="minorEastAsia"/>
              </w:rPr>
              <w:t>2</w:t>
            </w:r>
            <w:r>
              <w:rPr>
                <w:rFonts w:asciiTheme="minorEastAsia" w:hAnsiTheme="minorEastAsia"/>
              </w:rPr>
              <w:t xml:space="preserve">   </w:t>
            </w:r>
            <w:r>
              <w:rPr>
                <w:rFonts w:hint="eastAsia" w:asciiTheme="minorEastAsia" w:hAnsiTheme="minorEastAsia"/>
              </w:rPr>
              <w:t>3</w:t>
            </w:r>
            <w:r>
              <w:rPr>
                <w:rFonts w:asciiTheme="minorEastAsia" w:hAnsiTheme="minorEastAsia"/>
              </w:rPr>
              <w:t xml:space="preserve">  </w:t>
            </w:r>
            <w:r>
              <w:rPr>
                <w:rFonts w:hint="eastAsia" w:asciiTheme="minorEastAsia" w:hAnsiTheme="minorEastAsia"/>
              </w:rPr>
              <w:t>0</w:t>
            </w:r>
            <w:r>
              <w:rPr>
                <w:rFonts w:asciiTheme="minorEastAsia" w:hAnsiTheme="minorEastAsia"/>
              </w:rPr>
              <w:t xml:space="preserve">  </w:t>
            </w:r>
            <w:r>
              <w:rPr>
                <w:rFonts w:hint="eastAsia" w:asciiTheme="minorEastAsia" w:hAnsiTheme="minorEastAsia"/>
              </w:rPr>
              <w:t>0</w:t>
            </w:r>
          </w:p>
          <w:p>
            <w:pPr>
              <w:rPr>
                <w:rFonts w:asciiTheme="minorEastAsia" w:hAnsiTheme="minorEastAsia"/>
              </w:rPr>
            </w:pPr>
            <w:r>
              <w:rPr>
                <w:rFonts w:hint="eastAsia" w:asciiTheme="minorEastAsia" w:hAnsiTheme="minorEastAsia"/>
              </w:rPr>
              <w:t xml:space="preserve"> </w:t>
            </w:r>
            <w:r>
              <w:rPr>
                <w:rFonts w:asciiTheme="minorEastAsia" w:hAnsiTheme="minorEastAsia"/>
              </w:rPr>
              <w:t xml:space="preserve">                       </w:t>
            </w:r>
            <w:r>
              <w:rPr>
                <w:rFonts w:hint="eastAsia" w:asciiTheme="minorEastAsia" w:hAnsiTheme="minorEastAsia"/>
              </w:rPr>
              <w:t>2</w:t>
            </w:r>
            <w:r>
              <w:rPr>
                <w:rFonts w:asciiTheme="minorEastAsia" w:hAnsiTheme="minorEastAsia"/>
              </w:rPr>
              <w:t xml:space="preserve">  </w:t>
            </w:r>
            <w:r>
              <w:rPr>
                <w:rFonts w:hint="eastAsia" w:asciiTheme="minorEastAsia" w:hAnsiTheme="minorEastAsia"/>
              </w:rPr>
              <w:t>3</w:t>
            </w:r>
            <w:r>
              <w:rPr>
                <w:rFonts w:asciiTheme="minorEastAsia" w:hAnsiTheme="minorEastAsia"/>
              </w:rPr>
              <w:t xml:space="preserve">  </w:t>
            </w:r>
            <w:r>
              <w:rPr>
                <w:rFonts w:hint="eastAsia" w:asciiTheme="minorEastAsia" w:hAnsiTheme="minorEastAsia"/>
              </w:rPr>
              <w:t>1</w:t>
            </w:r>
            <w:r>
              <w:rPr>
                <w:rFonts w:asciiTheme="minorEastAsia" w:hAnsiTheme="minorEastAsia"/>
              </w:rPr>
              <w:t xml:space="preserve">  </w:t>
            </w:r>
            <w:r>
              <w:rPr>
                <w:rFonts w:hint="eastAsia" w:asciiTheme="minorEastAsia" w:hAnsiTheme="minorEastAsia"/>
              </w:rPr>
              <w:t>6</w:t>
            </w:r>
            <w:r>
              <w:rPr>
                <w:rFonts w:asciiTheme="minorEastAsia" w:hAnsiTheme="minorEastAsia"/>
              </w:rPr>
              <w:t xml:space="preserve">  </w:t>
            </w:r>
            <w:r>
              <w:rPr>
                <w:rFonts w:hint="eastAsia" w:asciiTheme="minorEastAsia" w:hAnsiTheme="minorEastAsia"/>
              </w:rPr>
              <w:t>2</w:t>
            </w:r>
            <w:r>
              <w:rPr>
                <w:rFonts w:asciiTheme="minorEastAsia" w:hAnsiTheme="minorEastAsia"/>
              </w:rPr>
              <w:t xml:space="preserve">   </w:t>
            </w:r>
            <w:r>
              <w:rPr>
                <w:rFonts w:hint="eastAsia" w:asciiTheme="minorEastAsia" w:hAnsiTheme="minorEastAsia"/>
              </w:rPr>
              <w:t>1</w:t>
            </w:r>
            <w:r>
              <w:rPr>
                <w:rFonts w:asciiTheme="minorEastAsia" w:hAnsiTheme="minorEastAsia"/>
              </w:rPr>
              <w:t xml:space="preserve">  </w:t>
            </w:r>
            <w:r>
              <w:rPr>
                <w:rFonts w:hint="eastAsia" w:asciiTheme="minorEastAsia" w:hAnsiTheme="minorEastAsia"/>
              </w:rPr>
              <w:t>2</w:t>
            </w:r>
            <w:r>
              <w:rPr>
                <w:rFonts w:asciiTheme="minorEastAsia" w:hAnsiTheme="minorEastAsia"/>
              </w:rPr>
              <w:t xml:space="preserve">  </w:t>
            </w:r>
            <w:r>
              <w:rPr>
                <w:rFonts w:hint="eastAsia" w:asciiTheme="minorEastAsia" w:hAnsiTheme="minorEastAsia"/>
              </w:rPr>
              <w:t>3</w:t>
            </w:r>
          </w:p>
          <w:p>
            <w:pPr>
              <w:rPr>
                <w:rFonts w:asciiTheme="minorEastAsia" w:hAnsiTheme="minorEastAsia"/>
              </w:rPr>
            </w:pPr>
            <w:r>
              <w:rPr>
                <w:rFonts w:asciiTheme="minorEastAsia" w:hAnsiTheme="minorEastAsia"/>
              </w:rPr>
              <w:drawing>
                <wp:anchor distT="0" distB="0" distL="114300" distR="114300" simplePos="0" relativeHeight="251688960" behindDoc="0" locked="0" layoutInCell="1" allowOverlap="1">
                  <wp:simplePos x="0" y="0"/>
                  <wp:positionH relativeFrom="column">
                    <wp:posOffset>3166745</wp:posOffset>
                  </wp:positionH>
                  <wp:positionV relativeFrom="paragraph">
                    <wp:posOffset>62230</wp:posOffset>
                  </wp:positionV>
                  <wp:extent cx="1689100" cy="29210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689100" cy="292100"/>
                          </a:xfrm>
                          <a:prstGeom prst="rect">
                            <a:avLst/>
                          </a:prstGeom>
                          <a:noFill/>
                        </pic:spPr>
                      </pic:pic>
                    </a:graphicData>
                  </a:graphic>
                </wp:anchor>
              </w:drawing>
            </w:r>
            <w:r>
              <w:rPr>
                <w:rFonts w:hint="eastAsia" w:asciiTheme="minorEastAsia" w:hAnsiTheme="minorEastAsia"/>
              </w:rPr>
              <w:t xml:space="preserve"> </w:t>
            </w:r>
            <w:r>
              <w:rPr>
                <w:rFonts w:asciiTheme="minorEastAsia" w:hAnsiTheme="minorEastAsia"/>
              </w:rPr>
              <w:t xml:space="preserve">                    </w:t>
            </w:r>
            <w:r>
              <w:rPr>
                <w:rFonts w:hint="eastAsia" w:asciiTheme="minorEastAsia" w:hAnsiTheme="minorEastAsia"/>
              </w:rPr>
              <w:t>1</w:t>
            </w:r>
            <w:r>
              <w:rPr>
                <w:rFonts w:asciiTheme="minorEastAsia" w:hAnsiTheme="minorEastAsia"/>
              </w:rPr>
              <w:t xml:space="preserve">  </w:t>
            </w:r>
            <w:r>
              <w:rPr>
                <w:rFonts w:hint="eastAsia" w:asciiTheme="minorEastAsia" w:hAnsiTheme="minorEastAsia"/>
              </w:rPr>
              <w:t>0</w:t>
            </w:r>
            <w:r>
              <w:rPr>
                <w:rFonts w:asciiTheme="minorEastAsia" w:hAnsiTheme="minorEastAsia"/>
              </w:rPr>
              <w:t xml:space="preserve">  </w:t>
            </w:r>
            <w:r>
              <w:rPr>
                <w:rFonts w:hint="eastAsia" w:asciiTheme="minorEastAsia" w:hAnsiTheme="minorEastAsia"/>
              </w:rPr>
              <w:t>4</w:t>
            </w:r>
            <w:r>
              <w:rPr>
                <w:rFonts w:asciiTheme="minorEastAsia" w:hAnsiTheme="minorEastAsia"/>
              </w:rPr>
              <w:t xml:space="preserve">  </w:t>
            </w:r>
            <w:r>
              <w:rPr>
                <w:rFonts w:hint="eastAsia" w:asciiTheme="minorEastAsia" w:hAnsiTheme="minorEastAsia"/>
              </w:rPr>
              <w:t>3</w:t>
            </w:r>
            <w:r>
              <w:rPr>
                <w:rFonts w:asciiTheme="minorEastAsia" w:hAnsiTheme="minorEastAsia"/>
              </w:rPr>
              <w:t xml:space="preserve">  </w:t>
            </w:r>
            <w:r>
              <w:rPr>
                <w:rFonts w:hint="eastAsia" w:asciiTheme="minorEastAsia" w:hAnsiTheme="minorEastAsia"/>
              </w:rPr>
              <w:t>0</w:t>
            </w:r>
            <w:r>
              <w:rPr>
                <w:rFonts w:asciiTheme="minorEastAsia" w:hAnsiTheme="minorEastAsia"/>
              </w:rPr>
              <w:t xml:space="preserve">  </w:t>
            </w:r>
            <w:r>
              <w:rPr>
                <w:rFonts w:hint="eastAsia" w:asciiTheme="minorEastAsia" w:hAnsiTheme="minorEastAsia"/>
              </w:rPr>
              <w:t>3</w:t>
            </w:r>
            <w:r>
              <w:rPr>
                <w:rFonts w:asciiTheme="minorEastAsia" w:hAnsiTheme="minorEastAsia"/>
              </w:rPr>
              <w:t xml:space="preserve">   </w:t>
            </w:r>
            <w:r>
              <w:rPr>
                <w:rFonts w:hint="eastAsia" w:asciiTheme="minorEastAsia" w:hAnsiTheme="minorEastAsia"/>
              </w:rPr>
              <w:t>1</w:t>
            </w:r>
            <w:r>
              <w:rPr>
                <w:rFonts w:asciiTheme="minorEastAsia" w:hAnsiTheme="minorEastAsia"/>
              </w:rPr>
              <w:t xml:space="preserve">  </w:t>
            </w:r>
            <w:r>
              <w:rPr>
                <w:rFonts w:hint="eastAsia" w:asciiTheme="minorEastAsia" w:hAnsiTheme="minorEastAsia"/>
              </w:rPr>
              <w:t>3</w:t>
            </w:r>
            <w:r>
              <w:rPr>
                <w:rFonts w:asciiTheme="minorEastAsia" w:hAnsiTheme="minorEastAsia"/>
              </w:rPr>
              <w:t xml:space="preserve">  </w:t>
            </w:r>
            <w:r>
              <w:rPr>
                <w:rFonts w:hint="eastAsia" w:asciiTheme="minorEastAsia" w:hAnsiTheme="minorEastAsia"/>
              </w:rPr>
              <w:t>2</w:t>
            </w:r>
          </w:p>
          <w:p>
            <w:pPr>
              <w:ind w:firstLine="3570" w:firstLineChars="17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ind w:firstLine="840" w:firstLineChars="400"/>
        <w:jc w:val="center"/>
        <w:rPr>
          <w:rFonts w:ascii="宋体" w:hAnsi="宋体" w:eastAsia="宋体" w:cs="宋体"/>
          <w:color w:val="231F20"/>
          <w:lang w:bidi="ar"/>
        </w:rPr>
      </w:pPr>
    </w:p>
    <w:p>
      <w:pPr>
        <w:rPr>
          <w:rFonts w:hint="eastAsia" w:ascii="黑体" w:hAnsi="黑体" w:eastAsia="黑体" w:cs="黑体"/>
          <w:sz w:val="28"/>
          <w:szCs w:val="28"/>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960"/>
        <w:gridCol w:w="1104"/>
        <w:gridCol w:w="2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3960" w:type="dxa"/>
            <w:shd w:val="clear" w:color="auto" w:fill="auto"/>
            <w:vAlign w:val="center"/>
          </w:tcPr>
          <w:p>
            <w:pPr>
              <w:spacing w:line="360" w:lineRule="auto"/>
              <w:jc w:val="center"/>
              <w:rPr>
                <w:rFonts w:ascii="Times New Roman" w:hAnsi="Times New Roman"/>
                <w:bCs/>
              </w:rPr>
            </w:pPr>
            <w:r>
              <w:rPr>
                <w:rFonts w:hint="eastAsia"/>
              </w:rPr>
              <w:t>国土面积（大数的比较）</w:t>
            </w:r>
          </w:p>
        </w:tc>
        <w:tc>
          <w:tcPr>
            <w:tcW w:w="11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294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（1）能正确比较大数的大小，培养迁移、类比的推理能力。</w:t>
            </w:r>
          </w:p>
          <w:p>
            <w:pPr>
              <w:spacing w:line="276" w:lineRule="auto"/>
              <w:rPr>
                <w:rFonts w:ascii="宋体" w:hAnsi="宋体" w:eastAsia="宋体"/>
                <w:szCs w:val="21"/>
              </w:rPr>
            </w:pPr>
            <w:r>
              <w:rPr>
                <w:rFonts w:hint="eastAsia" w:ascii="宋体" w:hAnsi="宋体" w:eastAsia="宋体"/>
                <w:szCs w:val="21"/>
              </w:rPr>
              <w:t>（2）能用“万”“亿”为单位表示整万、整亿的数，感受大数改写的必要性和简洁性。</w:t>
            </w:r>
          </w:p>
          <w:p>
            <w:pPr>
              <w:spacing w:line="276" w:lineRule="auto"/>
              <w:rPr>
                <w:rFonts w:ascii="宋体" w:hAnsi="宋体" w:eastAsia="宋体"/>
                <w:szCs w:val="21"/>
              </w:rPr>
            </w:pPr>
            <w:r>
              <w:rPr>
                <w:rFonts w:hint="eastAsia" w:ascii="宋体" w:hAnsi="宋体" w:eastAsia="宋体"/>
                <w:szCs w:val="21"/>
              </w:rPr>
              <w:t>（3）感受大数在现实生活中的应用，同时培养仔细看数、读数、写数的良好习惯。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（1）学生通过比较四川、西藏、新疆这三个地区面积的大小</w:t>
            </w:r>
            <w:r>
              <w:rPr>
                <w:rFonts w:hint="eastAsia" w:asciiTheme="minorEastAsia" w:hAnsiTheme="minorEastAsia" w:cstheme="minorEastAsia"/>
                <w:szCs w:val="21"/>
              </w:rPr>
              <w:t>，</w:t>
            </w:r>
            <w:r>
              <w:rPr>
                <w:rFonts w:hint="eastAsia"/>
              </w:rPr>
              <w:t>检验学习目标1的达成情况。</w:t>
            </w:r>
          </w:p>
          <w:p>
            <w:r>
              <w:rPr>
                <w:rFonts w:hint="eastAsia"/>
              </w:rPr>
              <w:t>（2）学生通过经历多个大数的比较方法，学会将大数改写成以“万”“亿”为单位的数，检验学习目标2和目标3的达成情况。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 xml:space="preserve"> 本课主要学习大数的比较方法以及大数的改写，是在能正确读、写大数的基础上学习的。掌握大数的比较方法与之前学习过的万以内数的大小比较方法相同，培养学生是知识迁移能力和归纳概括能力。本节课安排了层层递进的三个问题。第一个问题是把万以内数的大小比较方法迁移到比较万以上数的大小；第二个问题是探索把多个大数进行大小排序的策略和方法。第三个问题是通过改写整万或整亿的数，掌握大数的简便写法。通过这三个问题的深入探究，感受大数在现实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kern w:val="0"/>
                <w:szCs w:val="21"/>
              </w:rPr>
              <w:t>学生</w:t>
            </w:r>
            <w:r>
              <w:rPr>
                <w:rFonts w:hint="eastAsia" w:ascii="宋体" w:hAnsi="宋体" w:eastAsia="宋体"/>
                <w:szCs w:val="21"/>
              </w:rPr>
              <w:t>在之前已经能够正确比较出万以内数的大小，本课的学习就相对比较轻松，教师只需稍加引导，学生就能够比较准确的归纳概括出万以上数的大小比较方法，需要注意的是在大数的改写时不要忘记写“万”字或“亿”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环节一：比一比，说一说</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13"/>
                    </w:numPr>
                    <w:rPr>
                      <w:rFonts w:asciiTheme="minorEastAsia" w:hAnsiTheme="minorEastAsia" w:cstheme="minorEastAsia"/>
                      <w:szCs w:val="21"/>
                    </w:rPr>
                  </w:pPr>
                  <w:r>
                    <w:rPr>
                      <w:rFonts w:hint="eastAsia" w:cs="宋体" w:asciiTheme="minorEastAsia" w:hAnsiTheme="minorEastAsia"/>
                      <w:sz w:val="20"/>
                    </w:rPr>
                    <w:t>观察教材第8页情景图，比较四川、西藏、新疆这三个地区的面积，说说你是怎么比较的</w:t>
                  </w:r>
                  <w:r>
                    <w:rPr>
                      <w:rFonts w:hint="eastAsia" w:asciiTheme="minorEastAsia" w:hAnsiTheme="minorEastAsia" w:cstheme="minorEastAsia"/>
                      <w:szCs w:val="21"/>
                    </w:rPr>
                    <w:t>？</w:t>
                  </w:r>
                </w:p>
                <w:p>
                  <w:pPr>
                    <w:numPr>
                      <w:ilvl w:val="0"/>
                      <w:numId w:val="13"/>
                    </w:numPr>
                    <w:rPr>
                      <w:rFonts w:asciiTheme="minorEastAsia" w:hAnsiTheme="minorEastAsia" w:cstheme="minorEastAsia"/>
                      <w:szCs w:val="21"/>
                    </w:rPr>
                  </w:pPr>
                  <w:r>
                    <w:rPr>
                      <w:rFonts w:hint="eastAsia" w:asciiTheme="minorEastAsia" w:hAnsiTheme="minorEastAsia" w:cstheme="minorEastAsia"/>
                      <w:szCs w:val="21"/>
                    </w:rPr>
                    <w:t>小组交流后全班交流</w:t>
                  </w:r>
                </w:p>
                <w:p>
                  <w:pPr>
                    <w:numPr>
                      <w:ilvl w:val="0"/>
                      <w:numId w:val="13"/>
                    </w:numPr>
                    <w:rPr>
                      <w:rFonts w:asciiTheme="minorEastAsia" w:hAnsiTheme="minorEastAsia" w:cstheme="minorEastAsia"/>
                      <w:szCs w:val="21"/>
                    </w:rPr>
                  </w:pPr>
                  <w:r>
                    <w:rPr>
                      <w:rFonts w:hint="eastAsia" w:asciiTheme="minorEastAsia" w:hAnsiTheme="minorEastAsia" w:cstheme="minorEastAsia"/>
                      <w:szCs w:val="21"/>
                    </w:rPr>
                    <w:t>我的思考：大数的比较方法跟之前学过的比大小有什么联系？</w:t>
                  </w:r>
                </w:p>
                <w:p>
                  <w:pPr>
                    <w:rPr>
                      <w:rFonts w:asciiTheme="minorEastAsia" w:hAnsiTheme="minorEastAsia" w:cstheme="minorEastAsia"/>
                      <w:szCs w:val="21"/>
                    </w:rPr>
                  </w:pPr>
                  <w:r>
                    <w:rPr>
                      <w:rFonts w:hint="eastAsia" w:asciiTheme="minorEastAsia" w:hAnsiTheme="minorEastAsia" w:cstheme="minorEastAsia"/>
                      <w:szCs w:val="21"/>
                    </w:rPr>
                    <w:t xml:space="preserve">          </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1.引导学生观察我国版图，展示我国几个地区的面积。</w:t>
                  </w:r>
                </w:p>
                <w:p>
                  <w:pPr>
                    <w:pStyle w:val="14"/>
                    <w:ind w:firstLine="0" w:firstLineChars="0"/>
                  </w:pPr>
                  <w:r>
                    <w:rPr>
                      <w:rFonts w:hint="eastAsia"/>
                    </w:rPr>
                    <w:t>2.鼓励学生经历自主探索，类比出比较大数的方法。</w:t>
                  </w:r>
                </w:p>
                <w:p>
                  <w:pPr>
                    <w:pStyle w:val="14"/>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让学生通过独立思考和讨论交流，找到位数相同时和位数不同时大数的比较方法，发现跟以前学过的比一比的相似之处，培养学生知识的迁移能力。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环节二：想一想，填一填（指向目标1、3）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rFonts w:ascii="宋体" w:hAnsi="宋体" w:cs="宋体"/>
                      <w:bCs/>
                      <w:sz w:val="20"/>
                    </w:rPr>
                  </w:pPr>
                  <w:r>
                    <w:rPr>
                      <w:rFonts w:hint="eastAsia" w:ascii="宋体" w:hAnsi="宋体" w:cs="宋体"/>
                      <w:bCs/>
                      <w:sz w:val="20"/>
                      <w:szCs w:val="20"/>
                    </w:rPr>
                    <w:t>1.将这五个地区的面积按从大到小的顺序排一排。</w:t>
                  </w:r>
                </w:p>
                <w:p>
                  <w:pPr>
                    <w:rPr>
                      <w:rFonts w:ascii="宋体" w:hAnsi="宋体" w:cs="宋体"/>
                      <w:bCs/>
                      <w:sz w:val="20"/>
                    </w:rPr>
                  </w:pP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w:t>
                  </w:r>
                </w:p>
                <w:p>
                  <w:pPr>
                    <w:rPr>
                      <w:rFonts w:ascii="宋体" w:hAnsi="宋体" w:cs="宋体"/>
                      <w:bCs/>
                      <w:sz w:val="20"/>
                    </w:rPr>
                  </w:pPr>
                  <w:r>
                    <w:rPr>
                      <w:rFonts w:hint="eastAsia" w:ascii="宋体" w:hAnsi="宋体" w:cs="宋体"/>
                      <w:bCs/>
                      <w:sz w:val="20"/>
                    </w:rPr>
                    <w:t>2.</w:t>
                  </w:r>
                  <w:r>
                    <w:rPr>
                      <w:rFonts w:hint="eastAsia"/>
                      <w:bCs/>
                    </w:rPr>
                    <w:t>交流讨论：我的比较方法是</w:t>
                  </w:r>
                  <w:r>
                    <w:rPr>
                      <w:bCs/>
                    </w:rPr>
                    <w:t>……</w:t>
                  </w:r>
                </w:p>
                <w:p>
                  <w:pPr>
                    <w:tabs>
                      <w:tab w:val="left" w:pos="312"/>
                    </w:tabs>
                  </w:pPr>
                  <w:r>
                    <w:rPr>
                      <w:rFonts w:hint="eastAsia"/>
                    </w:rPr>
                    <w:t>3</w:t>
                  </w:r>
                  <w:r>
                    <w:t>.</w:t>
                  </w:r>
                  <w:r>
                    <w:rPr>
                      <w:rFonts w:hint="eastAsia"/>
                    </w:rPr>
                    <w:t>全班汇报</w:t>
                  </w:r>
                </w:p>
                <w:p>
                  <w:pPr>
                    <w:rPr>
                      <w:rFonts w:eastAsia="宋体"/>
                      <w:szCs w:val="21"/>
                    </w:rPr>
                  </w:pPr>
                  <w:r>
                    <w:rPr>
                      <w:rFonts w:hint="eastAsia" w:eastAsia="宋体"/>
                      <w:szCs w:val="21"/>
                    </w:rPr>
                    <w:t>4.我的思考：当大数比较多时，可以怎样比较大小？</w:t>
                  </w:r>
                </w:p>
              </w:tc>
              <w:tc>
                <w:tcPr>
                  <w:tcW w:w="2773" w:type="dxa"/>
                  <w:shd w:val="clear" w:color="auto" w:fill="auto"/>
                </w:tcPr>
                <w:p>
                  <w:pPr>
                    <w:spacing w:line="360" w:lineRule="auto"/>
                    <w:ind w:firstLine="422" w:firstLineChars="200"/>
                    <w:jc w:val="left"/>
                  </w:pPr>
                  <w:r>
                    <w:rPr>
                      <w:rFonts w:hint="eastAsia" w:ascii="Times New Roman" w:hAnsi="Times New Roman"/>
                      <w:b/>
                    </w:rPr>
                    <w:t>教师活动2</w:t>
                  </w:r>
                </w:p>
                <w:p>
                  <w:r>
                    <w:rPr>
                      <w:rFonts w:hint="eastAsia"/>
                    </w:rPr>
                    <w:t>1.鼓励学生独立完成。</w:t>
                  </w:r>
                </w:p>
                <w:p>
                  <w:r>
                    <w:rPr>
                      <w:rFonts w:hint="eastAsia"/>
                    </w:rPr>
                    <w:t>2.指导学生交流讨论自己的想法，认真倾听。</w:t>
                  </w:r>
                </w:p>
                <w:p>
                  <w:pPr>
                    <w:contextualSpacing/>
                    <w:rPr>
                      <w:rFonts w:ascii="宋体" w:hAnsi="宋体"/>
                      <w:szCs w:val="21"/>
                    </w:rPr>
                  </w:pPr>
                  <w:r>
                    <w:rPr>
                      <w:rFonts w:hint="eastAsia"/>
                    </w:rPr>
                    <w:t>3.问题解决后，及时引导学生进行反思总结。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活动意图说明：让学生体会当大数的个数比较多时，要将这些数分成两类进行比较，其实大数的比较方法跟万以内数的比较方法是相同的，这里只要通过有梯度的比较过程就会让学生融会贯通，掌握比较方法</w:t>
                  </w:r>
                  <w:r>
                    <w:rPr>
                      <w:rFonts w:hint="eastAsia" w:ascii="Times New Roman" w:hAnsi="Times New Roman"/>
                      <w:bC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环节三：想一想，写一写（指向目标2）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ind w:firstLine="200" w:firstLineChars="100"/>
                    <w:rPr>
                      <w:rFonts w:ascii="宋体" w:hAnsi="宋体" w:cs="宋体"/>
                      <w:bCs/>
                      <w:sz w:val="20"/>
                    </w:rPr>
                  </w:pPr>
                  <w:r>
                    <w:rPr>
                      <w:rFonts w:hint="eastAsia" w:ascii="宋体" w:hAnsi="宋体" w:cs="宋体"/>
                      <w:bCs/>
                      <w:sz w:val="20"/>
                    </w:rPr>
                    <w:t>1.为了方便，有时需要把整万、整亿的数改写成以“万”或“亿”为单位的数。</w:t>
                  </w:r>
                </w:p>
                <w:p>
                  <w:pPr>
                    <w:pStyle w:val="14"/>
                    <w:ind w:left="420" w:firstLine="0" w:firstLineChars="0"/>
                    <w:rPr>
                      <w:rFonts w:ascii="宋体" w:hAnsi="宋体" w:cs="宋体"/>
                      <w:bCs/>
                      <w:sz w:val="20"/>
                    </w:rPr>
                  </w:pPr>
                  <w:r>
                    <w:rPr>
                      <w:rFonts w:hint="eastAsia" w:ascii="宋体" w:hAnsi="宋体" w:cs="宋体"/>
                      <w:bCs/>
                      <w:sz w:val="20"/>
                    </w:rPr>
                    <w:t>如：1</w:t>
                  </w:r>
                  <w:r>
                    <w:rPr>
                      <w:rFonts w:ascii="宋体" w:hAnsi="宋体" w:cs="宋体"/>
                      <w:bCs/>
                      <w:sz w:val="20"/>
                    </w:rPr>
                    <w:t>660000</w:t>
                  </w:r>
                  <w:r>
                    <w:rPr>
                      <w:rFonts w:hint="eastAsia" w:ascii="宋体" w:hAnsi="宋体" w:cs="宋体"/>
                      <w:bCs/>
                      <w:sz w:val="20"/>
                    </w:rPr>
                    <w:t>平方千米=</w:t>
                  </w:r>
                  <w:r>
                    <w:rPr>
                      <w:rFonts w:ascii="宋体" w:hAnsi="宋体" w:cs="宋体"/>
                      <w:bCs/>
                      <w:sz w:val="20"/>
                    </w:rPr>
                    <w:t>166</w:t>
                  </w:r>
                  <w:r>
                    <w:rPr>
                      <w:rFonts w:hint="eastAsia" w:ascii="宋体" w:hAnsi="宋体" w:cs="宋体"/>
                      <w:bCs/>
                      <w:sz w:val="20"/>
                    </w:rPr>
                    <w:t xml:space="preserve">万平方千米 </w:t>
                  </w:r>
                  <w:r>
                    <w:rPr>
                      <w:rFonts w:ascii="宋体" w:hAnsi="宋体" w:cs="宋体"/>
                      <w:bCs/>
                      <w:sz w:val="20"/>
                    </w:rPr>
                    <w:t xml:space="preserve">     1400000000</w:t>
                  </w:r>
                  <w:r>
                    <w:rPr>
                      <w:rFonts w:hint="eastAsia" w:ascii="宋体" w:hAnsi="宋体" w:cs="宋体"/>
                      <w:bCs/>
                      <w:sz w:val="20"/>
                    </w:rPr>
                    <w:t>人</w:t>
                  </w:r>
                  <w:r>
                    <w:rPr>
                      <w:rFonts w:ascii="宋体" w:hAnsi="宋体" w:cs="宋体"/>
                      <w:bCs/>
                      <w:sz w:val="20"/>
                    </w:rPr>
                    <w:t>=14</w:t>
                  </w:r>
                  <w:r>
                    <w:rPr>
                      <w:rFonts w:hint="eastAsia" w:ascii="宋体" w:hAnsi="宋体" w:cs="宋体"/>
                      <w:bCs/>
                      <w:sz w:val="20"/>
                    </w:rPr>
                    <w:t>亿人</w:t>
                  </w:r>
                </w:p>
                <w:p>
                  <w:pPr>
                    <w:rPr>
                      <w:rFonts w:ascii="宋体" w:hAnsi="宋体" w:cs="宋体"/>
                      <w:bCs/>
                      <w:sz w:val="20"/>
                    </w:rPr>
                  </w:pPr>
                  <w:r>
                    <w:rPr>
                      <w:rFonts w:hint="eastAsia" w:ascii="宋体" w:hAnsi="宋体" w:cs="宋体"/>
                      <w:bCs/>
                      <w:sz w:val="20"/>
                    </w:rPr>
                    <w:t>2.试一试：2</w:t>
                  </w:r>
                  <w:r>
                    <w:rPr>
                      <w:rFonts w:ascii="宋体" w:hAnsi="宋体" w:cs="宋体"/>
                      <w:bCs/>
                      <w:sz w:val="20"/>
                    </w:rPr>
                    <w:t>480000=</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 xml:space="preserve">）万 </w:t>
                  </w:r>
                  <w:r>
                    <w:rPr>
                      <w:rFonts w:ascii="宋体" w:hAnsi="宋体" w:cs="宋体"/>
                      <w:bCs/>
                      <w:sz w:val="20"/>
                    </w:rPr>
                    <w:t xml:space="preserve">     1200000000=</w:t>
                  </w:r>
                  <w:r>
                    <w:rPr>
                      <w:rFonts w:hint="eastAsia" w:ascii="宋体" w:hAnsi="宋体" w:cs="宋体"/>
                      <w:bCs/>
                      <w:sz w:val="20"/>
                    </w:rPr>
                    <w:t xml:space="preserve">（ </w:t>
                  </w:r>
                  <w:r>
                    <w:rPr>
                      <w:rFonts w:ascii="宋体" w:hAnsi="宋体" w:cs="宋体"/>
                      <w:bCs/>
                      <w:sz w:val="20"/>
                    </w:rPr>
                    <w:t xml:space="preserve">   </w:t>
                  </w:r>
                  <w:r>
                    <w:rPr>
                      <w:rFonts w:hint="eastAsia" w:ascii="宋体" w:hAnsi="宋体" w:cs="宋体"/>
                      <w:bCs/>
                      <w:sz w:val="20"/>
                    </w:rPr>
                    <w:t>）亿</w:t>
                  </w:r>
                </w:p>
                <w:p>
                  <w:pPr>
                    <w:rPr>
                      <w:rFonts w:ascii="Times New Roman" w:hAnsi="Times New Roman"/>
                    </w:rPr>
                  </w:pPr>
                  <w:r>
                    <w:rPr>
                      <w:rFonts w:hint="eastAsia" w:ascii="Times New Roman" w:hAnsi="Times New Roman"/>
                    </w:rPr>
                    <w:t>3.说一说：你是如何改写的？</w:t>
                  </w:r>
                </w:p>
                <w:p>
                  <w:pPr>
                    <w:rPr>
                      <w:rFonts w:ascii="Times New Roman" w:hAnsi="Times New Roman"/>
                    </w:rPr>
                  </w:pPr>
                  <w:r>
                    <w:rPr>
                      <w:rFonts w:hint="eastAsia" w:ascii="Times New Roman" w:hAnsi="Times New Roman"/>
                    </w:rPr>
                    <w:t>4.想一想，改写前后数的大小有什么变化？</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1.鼓励学生独立完成</w:t>
                  </w:r>
                </w:p>
                <w:p>
                  <w:pPr>
                    <w:rPr>
                      <w:rFonts w:ascii="宋体" w:hAnsi="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活动意图说明：通过前面的学习，学生会感觉到整万与整亿的数末尾有很多个0，读和写都要非常小心，应用起来不太方便，而改写后会更加简洁和方便。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宋体" w:hAnsi="宋体" w:eastAsia="宋体"/>
                      <w:b/>
                      <w:sz w:val="24"/>
                    </w:rPr>
                    <w:t>环节四：练习归纳（指向目标1，2，3）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b/>
                      <w:bCs/>
                    </w:rPr>
                    <w:t xml:space="preserve">随堂小练 </w:t>
                  </w:r>
                </w:p>
                <w:p>
                  <w:pPr>
                    <w:rPr>
                      <w:bCs/>
                    </w:rPr>
                  </w:pPr>
                  <w:r>
                    <w:rPr>
                      <w:rFonts w:hint="eastAsia" w:eastAsia="宋体"/>
                      <w:szCs w:val="21"/>
                    </w:rPr>
                    <w:t>1.</w:t>
                  </w:r>
                  <w:r>
                    <w:rPr>
                      <w:rFonts w:ascii="宋体" w:hAnsi="宋体" w:cs="宋体"/>
                      <w:sz w:val="20"/>
                    </w:rPr>
                    <w:t xml:space="preserve"> </w:t>
                  </w:r>
                  <w:r>
                    <w:rPr>
                      <w:rFonts w:hint="eastAsia"/>
                      <w:bCs/>
                    </w:rPr>
                    <w:t>在图上标出下面各数，并按从小到大的顺序排列。</w:t>
                  </w:r>
                </w:p>
                <w:p>
                  <w:pPr>
                    <w:rPr>
                      <w:rFonts w:ascii="宋体" w:hAnsi="宋体" w:cs="宋体"/>
                      <w:sz w:val="20"/>
                    </w:rPr>
                  </w:pPr>
                  <w:r>
                    <w:rPr>
                      <w:rFonts w:hint="eastAsia" w:ascii="宋体" w:hAnsi="宋体" w:cs="宋体"/>
                      <w:sz w:val="20"/>
                    </w:rPr>
                    <w:t xml:space="preserve">    </w:t>
                  </w:r>
                  <w:r>
                    <w:rPr>
                      <w:rFonts w:ascii="宋体" w:hAnsi="宋体" w:cs="宋体"/>
                      <w:sz w:val="20"/>
                    </w:rPr>
                    <w:t xml:space="preserve">      960</w:t>
                  </w:r>
                  <w:r>
                    <w:rPr>
                      <w:rFonts w:hint="eastAsia" w:ascii="宋体" w:hAnsi="宋体" w:cs="宋体"/>
                      <w:sz w:val="20"/>
                    </w:rPr>
                    <w:t xml:space="preserve">万 </w:t>
                  </w:r>
                  <w:r>
                    <w:rPr>
                      <w:rFonts w:ascii="宋体" w:hAnsi="宋体" w:cs="宋体"/>
                      <w:sz w:val="20"/>
                    </w:rPr>
                    <w:t xml:space="preserve">    850</w:t>
                  </w:r>
                  <w:r>
                    <w:rPr>
                      <w:rFonts w:hint="eastAsia" w:ascii="宋体" w:hAnsi="宋体" w:cs="宋体"/>
                      <w:sz w:val="20"/>
                    </w:rPr>
                    <w:t xml:space="preserve">万 </w:t>
                  </w:r>
                  <w:r>
                    <w:rPr>
                      <w:rFonts w:ascii="宋体" w:hAnsi="宋体" w:cs="宋体"/>
                      <w:sz w:val="20"/>
                    </w:rPr>
                    <w:t xml:space="preserve">    1000</w:t>
                  </w:r>
                  <w:r>
                    <w:rPr>
                      <w:rFonts w:hint="eastAsia" w:ascii="宋体" w:hAnsi="宋体" w:cs="宋体"/>
                      <w:sz w:val="20"/>
                    </w:rPr>
                    <w:t xml:space="preserve">万 </w:t>
                  </w:r>
                  <w:r>
                    <w:rPr>
                      <w:rFonts w:ascii="宋体" w:hAnsi="宋体" w:cs="宋体"/>
                      <w:sz w:val="20"/>
                    </w:rPr>
                    <w:t xml:space="preserve">   790</w:t>
                  </w:r>
                  <w:r>
                    <w:rPr>
                      <w:rFonts w:hint="eastAsia" w:ascii="宋体" w:hAnsi="宋体" w:cs="宋体"/>
                      <w:sz w:val="20"/>
                    </w:rPr>
                    <w:t>万</w:t>
                  </w:r>
                </w:p>
                <w:p>
                  <w:pPr>
                    <w:rPr>
                      <w:rFonts w:eastAsia="宋体"/>
                      <w:szCs w:val="21"/>
                    </w:rPr>
                  </w:pPr>
                </w:p>
                <w:p>
                  <w:pPr>
                    <w:rPr>
                      <w:b/>
                      <w:bCs/>
                    </w:rPr>
                  </w:pPr>
                  <w:r>
                    <w:rPr>
                      <w:rFonts w:ascii="宋体" w:hAnsi="宋体" w:cs="宋体"/>
                      <w:sz w:val="20"/>
                    </w:rPr>
                    <w:drawing>
                      <wp:anchor distT="0" distB="0" distL="114300" distR="114300" simplePos="0" relativeHeight="251689984" behindDoc="0" locked="0" layoutInCell="1" allowOverlap="1">
                        <wp:simplePos x="0" y="0"/>
                        <wp:positionH relativeFrom="column">
                          <wp:posOffset>112395</wp:posOffset>
                        </wp:positionH>
                        <wp:positionV relativeFrom="paragraph">
                          <wp:posOffset>48895</wp:posOffset>
                        </wp:positionV>
                        <wp:extent cx="4006850" cy="318135"/>
                        <wp:effectExtent l="0" t="0" r="0" b="5715"/>
                        <wp:wrapNone/>
                        <wp:docPr id="174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 name="图片 2"/>
                                <pic:cNvPicPr>
                                  <a:picLocks noChangeAspect="1"/>
                                </pic:cNvPicPr>
                              </pic:nvPicPr>
                              <pic:blipFill>
                                <a:blip r:embed="rId37" cstate="print">
                                  <a:extLst>
                                    <a:ext uri="{28A0092B-C50C-407E-A947-70E740481C1C}">
                                      <a14:useLocalDpi xmlns:a14="http://schemas.microsoft.com/office/drawing/2010/main" val="0"/>
                                    </a:ext>
                                  </a:extLst>
                                </a:blip>
                                <a:srcRect b="42561"/>
                                <a:stretch>
                                  <a:fillRect/>
                                </a:stretch>
                              </pic:blipFill>
                              <pic:spPr>
                                <a:xfrm>
                                  <a:off x="0" y="0"/>
                                  <a:ext cx="4006850" cy="318135"/>
                                </a:xfrm>
                                <a:prstGeom prst="rect">
                                  <a:avLst/>
                                </a:prstGeom>
                                <a:noFill/>
                                <a:ln>
                                  <a:noFill/>
                                </a:ln>
                              </pic:spPr>
                            </pic:pic>
                          </a:graphicData>
                        </a:graphic>
                      </wp:anchor>
                    </w:drawing>
                  </w:r>
                </w:p>
                <w:p/>
                <w:p/>
                <w:p>
                  <w:r>
                    <w:rPr>
                      <w:rFonts w:hint="eastAsia"/>
                      <w:bCs/>
                    </w:rPr>
                    <w:t xml:space="preserve">（ </w:t>
                  </w:r>
                  <w:r>
                    <w:rPr>
                      <w:bCs/>
                    </w:rPr>
                    <w:t xml:space="preserve">    </w:t>
                  </w:r>
                  <w:r>
                    <w:rPr>
                      <w:rFonts w:hint="eastAsia"/>
                      <w:bCs/>
                    </w:rPr>
                    <w:t xml:space="preserve">）＜（ </w:t>
                  </w:r>
                  <w:r>
                    <w:rPr>
                      <w:bCs/>
                    </w:rPr>
                    <w:t xml:space="preserve">   </w:t>
                  </w:r>
                  <w:r>
                    <w:rPr>
                      <w:rFonts w:hint="eastAsia"/>
                      <w:bCs/>
                    </w:rPr>
                    <w:t xml:space="preserve">）＜（ </w:t>
                  </w:r>
                  <w:r>
                    <w:rPr>
                      <w:bCs/>
                    </w:rPr>
                    <w:t xml:space="preserve">   </w:t>
                  </w:r>
                  <w:r>
                    <w:rPr>
                      <w:rFonts w:hint="eastAsia"/>
                      <w:bCs/>
                    </w:rPr>
                    <w:t xml:space="preserve">）＜（ </w:t>
                  </w:r>
                  <w:r>
                    <w:rPr>
                      <w:bCs/>
                    </w:rPr>
                    <w:t xml:space="preserve">   </w:t>
                  </w:r>
                  <w:r>
                    <w:rPr>
                      <w:rFonts w:hint="eastAsia"/>
                      <w:bCs/>
                    </w:rPr>
                    <w:t>）</w:t>
                  </w:r>
                </w:p>
                <w:p/>
                <w:p>
                  <w:r>
                    <w:rPr>
                      <w:rFonts w:hint="eastAsia"/>
                    </w:rPr>
                    <w:t>2.将下面各数改写成以“万”为单位的数</w:t>
                  </w:r>
                </w:p>
                <w:p>
                  <w:r>
                    <w:rPr>
                      <w:rFonts w:hint="eastAsia"/>
                    </w:rPr>
                    <w:t xml:space="preserve"> 20500000</w:t>
                  </w:r>
                  <w:r>
                    <w:t xml:space="preserve">     </w:t>
                  </w:r>
                  <w:r>
                    <w:rPr>
                      <w:rFonts w:hint="eastAsia"/>
                    </w:rPr>
                    <w:t>8000000</w:t>
                  </w:r>
                  <w:r>
                    <w:t xml:space="preserve">        </w:t>
                  </w:r>
                  <w:r>
                    <w:rPr>
                      <w:rFonts w:hint="eastAsia"/>
                    </w:rPr>
                    <w:t>120000</w:t>
                  </w:r>
                </w:p>
                <w:p/>
                <w:p>
                  <w:r>
                    <w:rPr>
                      <w:rFonts w:hint="eastAsia"/>
                    </w:rPr>
                    <w:t xml:space="preserve">            </w:t>
                  </w:r>
                </w:p>
                <w:p>
                  <w:pPr>
                    <w:rPr>
                      <w:b/>
                      <w:bCs/>
                    </w:rPr>
                  </w:pPr>
                  <w:r>
                    <w:rPr>
                      <w:rFonts w:hint="eastAsia"/>
                      <w:b/>
                      <w:bCs/>
                    </w:rPr>
                    <w:t>归纳概括</w:t>
                  </w:r>
                </w:p>
                <w:p>
                  <w:pPr>
                    <w:rPr>
                      <w:rFonts w:asciiTheme="minorEastAsia" w:hAnsiTheme="minorEastAsia"/>
                      <w:bCs/>
                      <w:sz w:val="20"/>
                      <w:szCs w:val="20"/>
                    </w:rPr>
                  </w:pPr>
                  <w:r>
                    <w:rPr>
                      <w:rFonts w:hint="eastAsia" w:asciiTheme="minorEastAsia" w:hAnsiTheme="minorEastAsia"/>
                      <w:bCs/>
                      <w:sz w:val="20"/>
                      <w:szCs w:val="20"/>
                    </w:rPr>
                    <w:t xml:space="preserve">1.大数的比较方法：位数不同，位数（ </w:t>
                  </w:r>
                  <w:r>
                    <w:rPr>
                      <w:rFonts w:asciiTheme="minorEastAsia" w:hAnsiTheme="minorEastAsia"/>
                      <w:bCs/>
                      <w:sz w:val="20"/>
                      <w:szCs w:val="20"/>
                    </w:rPr>
                    <w:t xml:space="preserve">  </w:t>
                  </w:r>
                  <w:r>
                    <w:rPr>
                      <w:rFonts w:hint="eastAsia" w:asciiTheme="minorEastAsia" w:hAnsiTheme="minorEastAsia"/>
                      <w:bCs/>
                      <w:sz w:val="20"/>
                      <w:szCs w:val="20"/>
                    </w:rPr>
                    <w:t>）的数大；</w:t>
                  </w:r>
                </w:p>
                <w:p>
                  <w:pPr>
                    <w:pStyle w:val="14"/>
                    <w:ind w:left="840" w:firstLine="0" w:firstLineChars="0"/>
                    <w:rPr>
                      <w:rFonts w:asciiTheme="minorEastAsia" w:hAnsiTheme="minorEastAsia"/>
                      <w:bCs/>
                      <w:sz w:val="20"/>
                      <w:szCs w:val="20"/>
                    </w:rPr>
                  </w:pPr>
                  <w:r>
                    <w:rPr>
                      <w:rFonts w:asciiTheme="minorEastAsia" w:hAnsiTheme="minorEastAsia"/>
                      <w:bCs/>
                      <w:sz w:val="20"/>
                      <w:szCs w:val="20"/>
                    </w:rPr>
                    <w:t xml:space="preserve">       </w:t>
                  </w:r>
                  <w:r>
                    <w:rPr>
                      <w:rFonts w:hint="eastAsia" w:asciiTheme="minorEastAsia" w:hAnsiTheme="minorEastAsia"/>
                      <w:bCs/>
                      <w:sz w:val="20"/>
                      <w:szCs w:val="20"/>
                    </w:rPr>
                    <w:t xml:space="preserve">位数相同比（ </w:t>
                  </w:r>
                  <w:r>
                    <w:rPr>
                      <w:rFonts w:asciiTheme="minorEastAsia" w:hAnsiTheme="minorEastAsia"/>
                      <w:bCs/>
                      <w:sz w:val="20"/>
                      <w:szCs w:val="20"/>
                    </w:rPr>
                    <w:t xml:space="preserve">  </w:t>
                  </w:r>
                  <w:r>
                    <w:rPr>
                      <w:rFonts w:hint="eastAsia" w:asciiTheme="minorEastAsia" w:hAnsiTheme="minorEastAsia"/>
                      <w:bCs/>
                      <w:sz w:val="20"/>
                      <w:szCs w:val="20"/>
                    </w:rPr>
                    <w:t>）位，一位一位往下比，直到比出大小来。</w:t>
                  </w:r>
                </w:p>
                <w:p>
                  <w:pPr>
                    <w:rPr>
                      <w:rFonts w:ascii="宋体" w:hAnsi="宋体" w:cs="宋体"/>
                      <w:sz w:val="20"/>
                    </w:rPr>
                  </w:pPr>
                  <w:r>
                    <w:rPr>
                      <w:rFonts w:hint="eastAsia" w:ascii="宋体" w:hAnsi="宋体" w:cs="宋体"/>
                      <w:sz w:val="20"/>
                    </w:rPr>
                    <w:t>2.大数的改写方法：去掉大数末尾的4个0，然后在数末尾写上(</w:t>
                  </w:r>
                  <w:r>
                    <w:rPr>
                      <w:rFonts w:ascii="宋体" w:hAnsi="宋体" w:cs="宋体"/>
                      <w:sz w:val="20"/>
                    </w:rPr>
                    <w:t xml:space="preserve">   )</w:t>
                  </w:r>
                  <w:r>
                    <w:rPr>
                      <w:rFonts w:hint="eastAsia" w:ascii="宋体" w:hAnsi="宋体" w:cs="宋体"/>
                      <w:sz w:val="20"/>
                    </w:rPr>
                    <w:t>字，</w:t>
                  </w:r>
                </w:p>
                <w:p>
                  <w:pPr>
                    <w:rPr>
                      <w:rFonts w:ascii="宋体" w:hAnsi="宋体" w:cs="宋体"/>
                      <w:sz w:val="20"/>
                    </w:rPr>
                  </w:pPr>
                  <w:r>
                    <w:rPr>
                      <w:rFonts w:hint="eastAsia" w:ascii="宋体" w:hAnsi="宋体" w:cs="宋体"/>
                      <w:sz w:val="20"/>
                    </w:rPr>
                    <w:t xml:space="preserve"> </w:t>
                  </w:r>
                  <w:r>
                    <w:rPr>
                      <w:rFonts w:ascii="宋体" w:hAnsi="宋体" w:cs="宋体"/>
                      <w:sz w:val="20"/>
                    </w:rPr>
                    <w:t xml:space="preserve">                 </w:t>
                  </w:r>
                  <w:r>
                    <w:rPr>
                      <w:rFonts w:hint="eastAsia" w:ascii="宋体" w:hAnsi="宋体" w:cs="宋体"/>
                      <w:sz w:val="20"/>
                    </w:rPr>
                    <w:t>去掉大数末尾的8个0，然后在数末尾写上(</w:t>
                  </w:r>
                  <w:r>
                    <w:rPr>
                      <w:rFonts w:ascii="宋体" w:hAnsi="宋体" w:cs="宋体"/>
                      <w:sz w:val="20"/>
                    </w:rPr>
                    <w:t xml:space="preserve">   )</w:t>
                  </w:r>
                  <w:r>
                    <w:rPr>
                      <w:rFonts w:hint="eastAsia" w:ascii="宋体" w:hAnsi="宋体" w:cs="宋体"/>
                      <w:sz w:val="20"/>
                    </w:rPr>
                    <w:t>字。</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2.集体订正，引导学生积极主动参与交流。</w:t>
                  </w:r>
                </w:p>
                <w:p>
                  <w:pPr>
                    <w:rPr>
                      <w:rFonts w:asciiTheme="minorEastAsia" w:hAnsiTheme="minorEastAsia"/>
                      <w:bCs/>
                    </w:rPr>
                  </w:pPr>
                  <w:r>
                    <w:rPr>
                      <w:rFonts w:hint="eastAsia" w:asciiTheme="minorEastAsia" w:hAnsiTheme="minorEastAsia"/>
                      <w:bCs/>
                    </w:rPr>
                    <w:t>3.引导学生用比较准确的预言归纳概括大数的比较方法</w:t>
                  </w: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在练习的过程中，巩固大数的比较方法，进一步体会大数改写后的简洁性与方便性，培养学生的归纳能力与知识的迁移能力。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1.P3：2、4、5题，完成在书上。</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rPr>
                <w:rFonts w:ascii="宋体" w:hAnsi="宋体" w:eastAsia="宋体" w:cs="宋体"/>
                <w:sz w:val="24"/>
              </w:rPr>
            </w:pPr>
            <w:r>
              <w:rPr>
                <w:rFonts w:hint="eastAsia" w:ascii="宋体" w:hAnsi="宋体" w:eastAsia="宋体" w:cs="宋体"/>
                <w:sz w:val="24"/>
              </w:rPr>
              <w:t xml:space="preserve"> </w:t>
            </w:r>
            <w:r>
              <w:rPr>
                <w:rFonts w:ascii="宋体" w:hAnsi="宋体" w:eastAsia="宋体" w:cs="宋体"/>
                <w:sz w:val="24"/>
              </w:rPr>
              <w:t xml:space="preserve">                     </w:t>
            </w:r>
          </w:p>
          <w:p>
            <w:pPr>
              <w:rPr>
                <w:rFonts w:ascii="宋体" w:hAnsi="宋体" w:eastAsia="宋体" w:cs="宋体"/>
                <w:sz w:val="24"/>
              </w:rPr>
            </w:pPr>
          </w:p>
          <w:p>
            <w:pPr>
              <w:ind w:firstLine="1440" w:firstLineChars="600"/>
              <w:rPr>
                <w:rFonts w:ascii="宋体" w:hAnsi="宋体" w:eastAsia="宋体" w:cs="宋体"/>
                <w:sz w:val="24"/>
              </w:rPr>
            </w:pPr>
            <w:r>
              <w:rPr>
                <w:rFonts w:ascii="宋体" w:hAnsi="宋体" w:eastAsia="宋体" w:cs="宋体"/>
                <w:sz w:val="24"/>
              </w:rPr>
              <w:t xml:space="preserve">  </w:t>
            </w:r>
            <w:r>
              <w:rPr>
                <w:rFonts w:hint="eastAsia" w:ascii="宋体" w:hAnsi="宋体" w:eastAsia="宋体" w:cs="宋体"/>
                <w:sz w:val="24"/>
              </w:rPr>
              <w:t>国土面积</w:t>
            </w:r>
          </w:p>
          <w:p>
            <w:pPr>
              <w:rPr>
                <w:rFonts w:ascii="宋体" w:hAnsi="宋体" w:eastAsia="宋体" w:cs="宋体"/>
                <w:sz w:val="24"/>
              </w:rPr>
            </w:pPr>
            <w:r>
              <w:rPr>
                <w:rFonts w:hint="eastAsia" w:ascii="宋体" w:hAnsi="宋体" w:eastAsia="宋体" w:cs="宋体"/>
                <w:sz w:val="24"/>
              </w:rPr>
              <w:t>比较方法：位数不同：位数多的数比较大；</w:t>
            </w:r>
          </w:p>
          <w:p>
            <w:pPr>
              <w:ind w:firstLine="1200" w:firstLineChars="500"/>
              <w:rPr>
                <w:rFonts w:ascii="宋体" w:hAnsi="宋体" w:eastAsia="宋体" w:cs="宋体"/>
                <w:sz w:val="24"/>
              </w:rPr>
            </w:pPr>
            <w:r>
              <w:rPr>
                <w:rFonts w:hint="eastAsia" w:ascii="宋体" w:hAnsi="宋体" w:eastAsia="宋体" w:cs="宋体"/>
                <w:sz w:val="24"/>
              </w:rPr>
              <w:t>位数相同：从最高位比起。</w:t>
            </w:r>
          </w:p>
          <w:p>
            <w:pPr>
              <w:rPr>
                <w:rFonts w:ascii="宋体" w:hAnsi="宋体" w:eastAsia="宋体" w:cs="宋体"/>
                <w:sz w:val="24"/>
              </w:rPr>
            </w:pPr>
            <w:r>
              <w:rPr>
                <w:rFonts w:hint="eastAsia" w:ascii="宋体" w:hAnsi="宋体" w:eastAsia="宋体" w:cs="宋体"/>
                <w:sz w:val="24"/>
              </w:rPr>
              <w:t>大数的改写：1660000=166万，1400000000=14亿</w:t>
            </w:r>
          </w:p>
          <w:p>
            <w:pPr>
              <w:rPr>
                <w:rFonts w:asciiTheme="minorEastAsia" w:hAnsiTheme="minorEastAsia"/>
              </w:rPr>
            </w:pPr>
            <w:r>
              <w:rPr>
                <w:rFonts w:hint="eastAsia" w:ascii="宋体" w:hAnsi="宋体" w:eastAsia="宋体" w:cs="宋体"/>
                <w:sz w:val="24"/>
              </w:rPr>
              <w:t xml:space="preserve"> </w:t>
            </w:r>
            <w:r>
              <w:rPr>
                <w:rFonts w:ascii="宋体" w:hAnsi="宋体" w:eastAsia="宋体" w:cs="宋体"/>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ind w:firstLine="840" w:firstLineChars="400"/>
        <w:jc w:val="center"/>
        <w:rPr>
          <w:rFonts w:ascii="宋体" w:hAnsi="宋体" w:eastAsia="宋体" w:cs="宋体"/>
          <w:color w:val="231F20"/>
          <w:lang w:bidi="ar"/>
        </w:rPr>
      </w:pPr>
    </w:p>
    <w:p/>
    <w:p/>
    <w:p/>
    <w:p/>
    <w:p/>
    <w:p/>
    <w:p/>
    <w:p/>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近似数</w:t>
            </w:r>
          </w:p>
        </w:tc>
        <w:tc>
          <w:tcPr>
            <w:tcW w:w="1539" w:type="dxa"/>
            <w:shd w:val="clear" w:color="auto" w:fill="auto"/>
            <w:vAlign w:val="center"/>
          </w:tcPr>
          <w:p>
            <w:pPr>
              <w:spacing w:line="360" w:lineRule="auto"/>
              <w:jc w:val="center"/>
              <w:rPr>
                <w:rFonts w:ascii="Times New Roman" w:hAnsi="Times New Roman"/>
                <w:bCs/>
              </w:rPr>
            </w:pPr>
            <w:r>
              <w:rPr>
                <w:rFonts w:ascii="Times New Roman" w:hAnsi="Times New Roman"/>
                <w:bCs/>
              </w:rPr>
              <w:t>设计者</w:t>
            </w:r>
          </w:p>
        </w:tc>
        <w:tc>
          <w:tcPr>
            <w:tcW w:w="246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rPr>
              <w:t>（1）通过阅读与分析，了解近似数和准确数的意义，感受近似数和准确数在现实生活中的应用。</w:t>
            </w:r>
          </w:p>
          <w:p>
            <w:r>
              <w:rPr>
                <w:rFonts w:hint="eastAsia"/>
              </w:rPr>
              <w:t>（2） 借助数线，较直观地感知“四舍五入〞法求近似数的道理，知道近似数的书写格式，培养学生的推理能力。</w:t>
            </w:r>
          </w:p>
          <w:p>
            <w:r>
              <w:rPr>
                <w:rFonts w:hint="eastAsia"/>
              </w:rPr>
              <w:t>（3）经历探索求近似数的过程，会用“四舍五入〞法求一个数的近似数，培养数感。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（1）学生通过阅读与分析，了解近似数和准确数的意义，检验学习目标1的达成情况。</w:t>
            </w:r>
          </w:p>
          <w:p>
            <w:r>
              <w:rPr>
                <w:rFonts w:hint="eastAsia"/>
              </w:rPr>
              <w:t>（2）学生借助数线，较直观地感知“四舍五入〞法求近似数的道理，知道近似数的书写格式，检验学习目标2的达成情况。</w:t>
            </w:r>
          </w:p>
          <w:p>
            <w:pPr>
              <w:spacing w:line="276" w:lineRule="auto"/>
              <w:rPr>
                <w:rFonts w:ascii="宋体" w:hAnsi="宋体" w:eastAsia="宋体"/>
                <w:szCs w:val="21"/>
              </w:rPr>
            </w:pPr>
            <w:r>
              <w:rPr>
                <w:rFonts w:hint="eastAsia"/>
              </w:rPr>
              <w:t>（3）学生通过练一练，检验目标2、3的达成情况。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eastAsia="宋体"/>
              </w:rPr>
              <w:t>本节课主要是在学生学习了本单元亿以内数的认识、读写和大数的⽐较和改写的基础上进⾏学习的，使学生进⼀步体会什么是近似数以及怎样求⼀个数的近似数，。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eastAsia="宋体"/>
              </w:rPr>
            </w:pPr>
            <w:r>
              <w:rPr>
                <w:rFonts w:hint="eastAsia" w:ascii="宋体" w:hAnsi="宋体" w:eastAsia="宋体" w:cs="宋体"/>
                <w:b/>
                <w:bCs/>
                <w:kern w:val="0"/>
                <w:sz w:val="24"/>
              </w:rPr>
              <w:t>4. 课时学生实际水平</w:t>
            </w:r>
          </w:p>
          <w:p>
            <w:pPr>
              <w:spacing w:line="276" w:lineRule="auto"/>
              <w:ind w:firstLine="420" w:firstLineChars="200"/>
              <w:rPr>
                <w:rFonts w:eastAsia="宋体"/>
              </w:rPr>
            </w:pPr>
            <w:r>
              <w:rPr>
                <w:rFonts w:hint="eastAsia" w:eastAsia="宋体"/>
              </w:rPr>
              <w:t>学生在第一阶段的计算学习中已经学会了估算，以及学生自身的经验积累，大部分学生在课前已经可以凭借数感找出万以内数的近似数，也有⼀部分学生了解甚至可以用“四舍五⼊”法来求⼤数的近似数。但是⼤部分学生对“四舍五⼊”法只是⼀个模糊的认识，对于“四舍五⼊”法具体是什么，它的道理是什么，什么情况下运用“四舍五⼊”法都不是⼗分清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 xml:space="preserve"> (指向目标1、2)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宋体" w:hAnsi="宋体" w:eastAsia="宋体"/>
                      <w:bCs/>
                      <w:sz w:val="24"/>
                    </w:rPr>
                  </w:pPr>
                  <w:r>
                    <w:rPr>
                      <w:rFonts w:hint="eastAsia" w:ascii="Times New Roman" w:hAnsi="Times New Roman"/>
                      <w:b/>
                    </w:rPr>
                    <w:t>学生活动1：</w:t>
                  </w:r>
                  <w:r>
                    <w:rPr>
                      <w:rFonts w:hint="eastAsia" w:ascii="宋体" w:hAnsi="宋体" w:eastAsia="宋体"/>
                      <w:bCs/>
                      <w:sz w:val="24"/>
                    </w:rPr>
                    <w:t>分类感受精确数和近似数。</w:t>
                  </w:r>
                </w:p>
                <w:p>
                  <w:pPr>
                    <w:numPr>
                      <w:ilvl w:val="0"/>
                      <w:numId w:val="16"/>
                    </w:numPr>
                    <w:spacing w:line="360" w:lineRule="auto"/>
                    <w:jc w:val="left"/>
                  </w:pPr>
                  <w:r>
                    <w:rPr>
                      <w:rFonts w:hint="eastAsia"/>
                    </w:rPr>
                    <w:t>观看⼀段国庆60周年阅兵视频，说⼀说有什么感受？</w:t>
                  </w:r>
                </w:p>
                <w:p>
                  <w:pPr>
                    <w:numPr>
                      <w:ilvl w:val="0"/>
                      <w:numId w:val="16"/>
                    </w:numPr>
                    <w:spacing w:line="360" w:lineRule="auto"/>
                    <w:jc w:val="left"/>
                  </w:pPr>
                  <w:r>
                    <w:rPr>
                      <w:rFonts w:hint="eastAsia"/>
                    </w:rPr>
                    <w:t>课件出⽰整理的⼀段⽂字，让学生默读其中的数字两遍，初步感知数据。</w:t>
                  </w:r>
                </w:p>
                <w:p>
                  <w:pPr>
                    <w:numPr>
                      <w:ilvl w:val="0"/>
                      <w:numId w:val="16"/>
                    </w:numPr>
                    <w:spacing w:line="360" w:lineRule="auto"/>
                    <w:jc w:val="left"/>
                  </w:pPr>
                  <w:r>
                    <w:rPr>
                      <w:rFonts w:hint="eastAsia"/>
                    </w:rPr>
                    <w:t>仔细观察这些数，有没有什么共同特点，能不能把它们分⼀分类？</w:t>
                  </w:r>
                </w:p>
                <w:p>
                  <w:pPr>
                    <w:spacing w:line="360" w:lineRule="auto"/>
                    <w:jc w:val="left"/>
                  </w:pPr>
                  <w:r>
                    <w:rPr>
                      <w:rFonts w:hint="eastAsia"/>
                    </w:rPr>
                    <w:t>学生分组讨论，学生可能会按数据的⼤⼩来分，⼀些按单位分，如60，169，56，66都是以个为单位的，20万、2万是以万为单位的。或者学生将60、169、56分为⼀类，66、20万、2万分为⼀类。</w:t>
                  </w:r>
                </w:p>
                <w:p>
                  <w:pPr>
                    <w:spacing w:line="360" w:lineRule="auto"/>
                    <w:jc w:val="left"/>
                  </w:pPr>
                  <w:r>
                    <w:rPr>
                      <w:rFonts w:hint="eastAsia"/>
                    </w:rPr>
                    <w:t>为什么将60、169、56分为⼀类，66、20万、2万分为⼀类呢？它们有什么共同的特点呢？</w:t>
                  </w:r>
                </w:p>
                <w:p>
                  <w:pPr>
                    <w:pStyle w:val="8"/>
                    <w:widowControl/>
                    <w:rPr>
                      <w:rFonts w:cstheme="minorBidi"/>
                      <w:kern w:val="2"/>
                      <w:sz w:val="21"/>
                    </w:rPr>
                  </w:pPr>
                  <w:r>
                    <w:rPr>
                      <w:rFonts w:hint="eastAsia" w:cstheme="minorBidi"/>
                      <w:kern w:val="2"/>
                      <w:sz w:val="21"/>
                    </w:rPr>
                    <w:t>　　学生用⾃⼰的语⾔说⼀说。可能会说是准确的数，估出来的数。</w:t>
                  </w:r>
                </w:p>
                <w:p>
                  <w:pPr>
                    <w:pStyle w:val="8"/>
                    <w:widowControl/>
                    <w:rPr>
                      <w:rFonts w:ascii="楷体" w:hAnsi="楷体" w:eastAsia="楷体"/>
                      <w:szCs w:val="21"/>
                    </w:rPr>
                  </w:pPr>
                  <w:r>
                    <w:rPr>
                      <w:rFonts w:hint="eastAsia" w:cstheme="minorBidi"/>
                      <w:kern w:val="2"/>
                      <w:sz w:val="21"/>
                    </w:rPr>
                    <w:t>　　小结：在数学上，像60、169、56这样准确的数、不多不少正好的数，是精确数；⽽66、20万、2万是⼤概的，⼤约的，差不多的，与实际数接近的数，是近似数。</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7"/>
                    </w:numPr>
                  </w:pPr>
                  <w:r>
                    <w:rPr>
                      <w:rFonts w:hint="eastAsia"/>
                    </w:rPr>
                    <w:t>引导学生情境发现数学信息，分类感受精确数和近似数</w:t>
                  </w:r>
                </w:p>
                <w:p>
                  <w:pPr>
                    <w:numPr>
                      <w:ilvl w:val="0"/>
                      <w:numId w:val="7"/>
                    </w:numPr>
                  </w:pPr>
                  <w:r>
                    <w:rPr>
                      <w:rFonts w:hint="eastAsia"/>
                    </w:rPr>
                    <w:t>引导学生去感受两组数据的不同之处，区分精确数与近似数的不同。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szCs w:val="21"/>
                    </w:rPr>
                  </w:pPr>
                  <w:r>
                    <w:rPr>
                      <w:rFonts w:hint="eastAsia" w:ascii="Times New Roman" w:hAnsi="Times New Roman"/>
                      <w:b/>
                    </w:rPr>
                    <w:t>活动意图说明：</w:t>
                  </w:r>
                  <w:r>
                    <w:rPr>
                      <w:rFonts w:hint="eastAsia"/>
                    </w:rPr>
                    <w:t>新课标指出，数学教学活动必须激发学生兴趣，调动学生积极性，引发学生思考。国庆60周年情境引⼊，出⽰⼀些感性材料，通过分类，帮助学生在⽐较和辨别中体会哪些是实际的、精确的，哪些数是模糊、⼤约的，从⽽认识精确数和近似数；⼜通过列举活动，深化理解，了解近似数在实际中生活中的⼴泛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环节二：巩固应用（指向目标1、2）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学生活动2：借助数线图</w:t>
                  </w:r>
                </w:p>
                <w:p>
                  <w:pPr>
                    <w:spacing w:line="360" w:lineRule="auto"/>
                    <w:jc w:val="left"/>
                  </w:pPr>
                  <w:r>
                    <w:rPr>
                      <w:rFonts w:hint="eastAsia"/>
                    </w:rPr>
                    <w:t>（⼀）借助数线，直观感受“四舍五⼊”法求近似数的道理。</w:t>
                  </w:r>
                </w:p>
                <w:p>
                  <w:pPr>
                    <w:pStyle w:val="8"/>
                    <w:widowControl/>
                    <w:numPr>
                      <w:ilvl w:val="0"/>
                      <w:numId w:val="17"/>
                    </w:numPr>
                    <w:rPr>
                      <w:rFonts w:cstheme="minorBidi"/>
                      <w:kern w:val="2"/>
                      <w:sz w:val="21"/>
                    </w:rPr>
                  </w:pPr>
                  <w:r>
                    <w:rPr>
                      <w:rFonts w:hint="eastAsia" w:cstheme="minorBidi"/>
                      <w:kern w:val="2"/>
                      <w:sz w:val="21"/>
                    </w:rPr>
                    <w:t>同桌交流，巨幅国画《江⼭如此多娇》的实际⾯积是18000平⽅⽶，但报道中称“近2万平⽅⽶”，这⾥的“2万”是如何得到的？</w:t>
                  </w:r>
                </w:p>
                <w:p>
                  <w:pPr>
                    <w:pStyle w:val="8"/>
                    <w:widowControl/>
                    <w:numPr>
                      <w:ilvl w:val="0"/>
                      <w:numId w:val="17"/>
                    </w:numPr>
                    <w:rPr>
                      <w:rFonts w:cstheme="minorBidi"/>
                      <w:kern w:val="2"/>
                      <w:sz w:val="21"/>
                    </w:rPr>
                  </w:pPr>
                  <w:r>
                    <w:rPr>
                      <w:rFonts w:hint="eastAsia" w:cstheme="minorBidi"/>
                      <w:kern w:val="2"/>
                      <w:sz w:val="21"/>
                    </w:rPr>
                    <w:t>结合直观的数线图，分析“18000平⽅⽶”称为“近2万平⽅⽶”的原因。18000介于整万数1万和2万之间，由于18000千位上是“8”，所以可以把千位上8直接去掉变成0后向万位进1，就得到了近似数“2万”。</w:t>
                  </w:r>
                </w:p>
                <w:p>
                  <w:pPr>
                    <w:pStyle w:val="8"/>
                    <w:widowControl/>
                    <w:numPr>
                      <w:ilvl w:val="0"/>
                      <w:numId w:val="17"/>
                    </w:numPr>
                    <w:rPr>
                      <w:rFonts w:cstheme="minorBidi"/>
                      <w:kern w:val="2"/>
                      <w:sz w:val="21"/>
                    </w:rPr>
                  </w:pPr>
                  <w:r>
                    <w:rPr>
                      <w:rFonts w:hint="eastAsia" w:cstheme="minorBidi"/>
                      <w:kern w:val="2"/>
                      <w:sz w:val="21"/>
                    </w:rPr>
                    <w:t>介绍18000约等于2万，⽤“≈”表⽰，写作：18000≈2万全班读⼀读。</w:t>
                  </w:r>
                </w:p>
                <w:p>
                  <w:pPr>
                    <w:pStyle w:val="8"/>
                    <w:widowControl/>
                    <w:numPr>
                      <w:ilvl w:val="0"/>
                      <w:numId w:val="17"/>
                    </w:numPr>
                    <w:rPr>
                      <w:rFonts w:cstheme="minorBidi"/>
                      <w:kern w:val="2"/>
                      <w:sz w:val="21"/>
                    </w:rPr>
                  </w:pPr>
                  <w:r>
                    <w:rPr>
                      <w:rFonts w:hint="eastAsia" w:cstheme="minorBidi"/>
                      <w:kern w:val="2"/>
                      <w:sz w:val="21"/>
                    </w:rPr>
                    <w:t>在数线上标出11000，12000，13000，14000，15000，16000，17000，19000这⼏个数，请学⽣尝试分别说出它们的近似数及想法。</w:t>
                  </w:r>
                </w:p>
                <w:p>
                  <w:pPr>
                    <w:pStyle w:val="8"/>
                    <w:widowControl/>
                    <w:numPr>
                      <w:ilvl w:val="0"/>
                      <w:numId w:val="17"/>
                    </w:numPr>
                    <w:rPr>
                      <w:rFonts w:ascii="Times New Roman" w:hAnsi="Times New Roman"/>
                      <w:b/>
                    </w:rPr>
                  </w:pPr>
                  <w:r>
                    <w:rPr>
                      <w:rFonts w:hint="eastAsia" w:cstheme="minorBidi"/>
                      <w:kern w:val="2"/>
                      <w:sz w:val="21"/>
                    </w:rPr>
                    <w:t>课件上将约等于1万和约等于2万的数进⾏对⽐，让学⽣观察，分析归纳。学⽣汇报交流，学⽣可能会发现以15000为分界线，11000，12000，13000，14000接近1万，16000，17000，18000，19000接近2万。并进行小结：0、1、2、3、4 舍；5、6、7、8、9 ⼊，介绍“四舍五⼊”法。</w:t>
                  </w:r>
                </w:p>
                <w:p>
                  <w:pPr>
                    <w:spacing w:line="360" w:lineRule="auto"/>
                    <w:jc w:val="left"/>
                    <w:rPr>
                      <w:rFonts w:ascii="Times New Roman" w:hAnsi="Times New Roman"/>
                      <w:b/>
                    </w:rPr>
                  </w:pPr>
                  <w:r>
                    <w:rPr>
                      <w:rFonts w:hint="eastAsia" w:ascii="Times New Roman" w:hAnsi="Times New Roman"/>
                      <w:b/>
                    </w:rPr>
                    <w:t>学生活动3：合作学习，探究“四舍五⼊”法求⼀个数的近似数。</w:t>
                  </w:r>
                </w:p>
                <w:p>
                  <w:pPr>
                    <w:pStyle w:val="8"/>
                    <w:widowControl/>
                    <w:ind w:firstLine="210" w:firstLineChars="100"/>
                    <w:rPr>
                      <w:rFonts w:cstheme="minorBidi"/>
                      <w:kern w:val="2"/>
                      <w:sz w:val="21"/>
                    </w:rPr>
                  </w:pPr>
                  <w:r>
                    <w:rPr>
                      <w:rFonts w:hint="eastAsia" w:cstheme="minorBidi"/>
                      <w:kern w:val="2"/>
                      <w:sz w:val="21"/>
                    </w:rPr>
                    <w:t>参加国庆阅兵的精确⼈数是233482⼈，在下图中找到这个数的⼤致位置，说⼀说“约20万⼈”，这个数是怎样得到的？</w:t>
                  </w:r>
                </w:p>
                <w:p>
                  <w:pPr>
                    <w:pStyle w:val="8"/>
                    <w:widowControl/>
                    <w:numPr>
                      <w:ilvl w:val="0"/>
                      <w:numId w:val="18"/>
                    </w:numPr>
                    <w:rPr>
                      <w:rFonts w:cstheme="minorBidi"/>
                      <w:kern w:val="2"/>
                      <w:sz w:val="21"/>
                    </w:rPr>
                  </w:pPr>
                  <w:r>
                    <w:rPr>
                      <w:rFonts w:hint="eastAsia" w:cstheme="minorBidi"/>
                      <w:kern w:val="2"/>
                      <w:sz w:val="21"/>
                    </w:rPr>
                    <w:t>合作要求：.同桌2⼈⼀起学习，共同完成学习任务。学习时，每⼈都要说⼀说⾃⼰的想法，并将讨论的结果填在学习卡上。3组织简单、清晰的语⾔准备全班汇报。</w:t>
                  </w:r>
                </w:p>
                <w:p>
                  <w:pPr>
                    <w:pStyle w:val="8"/>
                    <w:widowControl/>
                    <w:numPr>
                      <w:ilvl w:val="0"/>
                      <w:numId w:val="18"/>
                    </w:numPr>
                  </w:pPr>
                  <w:r>
                    <w:rPr>
                      <w:rFonts w:hint="eastAsia" w:cstheme="minorBidi"/>
                      <w:kern w:val="2"/>
                      <w:sz w:val="21"/>
                    </w:rPr>
                    <w:t>全班交流。⽣可能想法：在数线图上标出，发现233482接近20万，；或者233482⽐25000⼩，所以近似于20万；直接⽤四舍五⼊法，看万位上的数是3，⼩于5，所以直接把⼗万后⾯的尾数“33482”舍去变成5个0，得到近似数20万。</w:t>
                  </w:r>
                </w:p>
                <w:p>
                  <w:pPr>
                    <w:pStyle w:val="8"/>
                    <w:widowControl/>
                    <w:rPr>
                      <w:rFonts w:cstheme="minorBidi"/>
                      <w:kern w:val="2"/>
                      <w:sz w:val="21"/>
                    </w:rPr>
                  </w:pPr>
                  <w:r>
                    <w:rPr>
                      <w:rFonts w:hint="eastAsia" w:cstheme="minorBidi"/>
                      <w:kern w:val="2"/>
                      <w:sz w:val="21"/>
                    </w:rPr>
                    <w:t>学生初步概括⽅法，用自己的语⾔说说：怎样用四舍五⼊法求近似数？</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1、引导学生先独立观察数线图，直观感受“四舍五⼊”法求近似数。</w:t>
                  </w:r>
                </w:p>
                <w:p>
                  <w:pPr>
                    <w:spacing w:line="360" w:lineRule="auto"/>
                    <w:jc w:val="left"/>
                  </w:pPr>
                  <w:r>
                    <w:rPr>
                      <w:rFonts w:hint="eastAsia"/>
                    </w:rPr>
                    <w:t>2、请同学们分组交流:“，巨幅国画《江⼭如此多娇》的实际⾯积是18000平⽅⽶，但报道中称“近2万平⽅⽶”，这⾥的“2万”是如何得到的？”</w:t>
                  </w:r>
                </w:p>
                <w:p>
                  <w:pPr>
                    <w:spacing w:line="360" w:lineRule="auto"/>
                    <w:jc w:val="left"/>
                  </w:pPr>
                  <w:r>
                    <w:rPr>
                      <w:rFonts w:hint="eastAsia"/>
                    </w:rPr>
                    <w:t>3、指导有困难的同学利用数线图理解求近似数的方法。</w:t>
                  </w:r>
                </w:p>
                <w:p>
                  <w:pPr>
                    <w:spacing w:line="360" w:lineRule="auto"/>
                    <w:jc w:val="left"/>
                  </w:pPr>
                  <w:r>
                    <w:rPr>
                      <w:rFonts w:hint="eastAsia"/>
                    </w:rPr>
                    <w:t>4、引导学⽣观察千万上的数，当千位上的数是1、2、3、4时，近似数是1万，当千位上的数是5、6、7、8、9时，近似数是2万。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rPr>
                    <w:t>此环节让学生应当有足够的时间与空间经历探索的过程，引导学生独⽴思考、主动探索、合作交流，使学生掌握求近似数的方法，培养学生的合作能⼒，发展学生的思维。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环节三：练习归纳</w:t>
                  </w:r>
                  <w:r>
                    <w:rPr>
                      <w:rFonts w:hint="eastAsia" w:ascii="宋体" w:hAnsi="宋体" w:eastAsia="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99"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学生活动4</w:t>
                  </w:r>
                </w:p>
                <w:p>
                  <w:pPr>
                    <w:numPr>
                      <w:ilvl w:val="0"/>
                      <w:numId w:val="19"/>
                    </w:numPr>
                    <w:spacing w:line="360" w:lineRule="auto"/>
                    <w:jc w:val="left"/>
                    <w:rPr>
                      <w:rFonts w:ascii="Times New Roman" w:hAnsi="Times New Roman"/>
                      <w:b/>
                    </w:rPr>
                  </w:pPr>
                  <w:r>
                    <w:rPr>
                      <w:rFonts w:hint="eastAsia" w:ascii="Times New Roman" w:hAnsi="Times New Roman"/>
                      <w:b/>
                    </w:rPr>
                    <w:t>随堂小练</w:t>
                  </w:r>
                </w:p>
                <w:p>
                  <w:pPr>
                    <w:pStyle w:val="8"/>
                    <w:widowControl/>
                    <w:rPr>
                      <w:rFonts w:cstheme="minorBidi"/>
                      <w:kern w:val="2"/>
                      <w:sz w:val="21"/>
                    </w:rPr>
                  </w:pPr>
                  <w:r>
                    <w:rPr>
                      <w:rFonts w:hint="eastAsia" w:cstheme="minorBidi"/>
                      <w:kern w:val="2"/>
                      <w:sz w:val="21"/>
                    </w:rPr>
                    <w:t>1. 读⼀读下⾯的数据，哪些是精确数，哪些是近似数？（教材第11页练⼀练第1题）</w:t>
                  </w:r>
                </w:p>
                <w:p>
                  <w:pPr>
                    <w:pStyle w:val="8"/>
                    <w:widowControl/>
                    <w:rPr>
                      <w:rFonts w:cstheme="minorBidi"/>
                      <w:kern w:val="2"/>
                      <w:sz w:val="21"/>
                    </w:rPr>
                  </w:pPr>
                  <w:r>
                    <w:rPr>
                      <w:rFonts w:hint="eastAsia" w:cstheme="minorBidi"/>
                      <w:kern w:val="2"/>
                      <w:sz w:val="21"/>
                    </w:rPr>
                    <w:t>2. 华⼭是我国的五岳之⼀，海拔约2155⽶，在下图上标⼀标，四舍五⼊到百位⼤约是多少⽶？（教材第11页练⼀练第2题）</w:t>
                  </w:r>
                </w:p>
                <w:p/>
                <w:p>
                  <w:pPr>
                    <w:jc w:val="left"/>
                    <w:rPr>
                      <w:b/>
                      <w:bCs/>
                    </w:rPr>
                  </w:pPr>
                  <w:r>
                    <w:rPr>
                      <w:rFonts w:hint="eastAsia"/>
                      <w:b/>
                      <w:bCs/>
                    </w:rPr>
                    <w:t>2、归纳概括</w:t>
                  </w:r>
                </w:p>
                <w:p>
                  <w:r>
                    <w:rPr>
                      <w:rFonts w:hint="eastAsia"/>
                    </w:rPr>
                    <w:t>经历了探索求近似数的过程，会⽤“四舍五⼊”法求⼀个数的近似数，同时知道近似数的书写格式。</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pStyle w:val="8"/>
                    <w:widowControl/>
                  </w:pPr>
                  <w:r>
                    <w:rPr>
                      <w:rFonts w:hint="eastAsia"/>
                    </w:rPr>
                    <w:t>1.</w:t>
                  </w:r>
                  <w:r>
                    <w:rPr>
                      <w:rFonts w:hint="eastAsia" w:cstheme="minorBidi"/>
                      <w:kern w:val="2"/>
                      <w:sz w:val="21"/>
                    </w:rPr>
                    <w:t>⿎励学⽣通过⾃主阅读与分析，找出精确数和近似数，加深认识，并感受到近似数在现实⽣活中的⼴泛应⽤。</w:t>
                  </w:r>
                </w:p>
                <w:p>
                  <w:r>
                    <w:rPr>
                      <w:rFonts w:hint="eastAsia"/>
                    </w:rPr>
                    <w:t>2.对于有困难的同学要给予个别指导，特别是最后一小题。</w:t>
                  </w:r>
                </w:p>
                <w:p>
                  <w:r>
                    <w:rPr>
                      <w:rFonts w:hint="eastAsia"/>
                    </w:rPr>
                    <w:t>3、学⽣独⽴完成，有些学⽣在数线上找点时会遇到困难，教师适时指导，帮助学⽣通过数线进⼀步感受四舍五⼊到百位，要看⼗位上的数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15"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ascii="宋体" w:hAnsi="宋体" w:eastAsia="宋体" w:cs="宋体"/>
                      <w:sz w:val="12"/>
                      <w:szCs w:val="12"/>
                    </w:rPr>
                    <w:t>：</w:t>
                  </w:r>
                  <w:r>
                    <w:rPr>
                      <w:rFonts w:hint="eastAsia"/>
                    </w:rPr>
                    <w:t>练习归纳是帮助学⽣掌握新知、形成技能、发展智⼒培养能⼒的重要⼿段。通过两道练习题以及及时的归纳概括，加深对近似数的认识，感受近似数在现实⽣活中的⼴泛应⽤，并能⽤所学的四舍五⼊法求近似数。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能力提升（指向目标2、3）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学生活动5</w:t>
                  </w:r>
                </w:p>
                <w:p>
                  <w:pPr>
                    <w:rPr>
                      <w:rFonts w:ascii="Times New Roman" w:hAnsi="Times New Roman"/>
                      <w:bCs/>
                    </w:rPr>
                  </w:pPr>
                  <w:r>
                    <w:rPr>
                      <w:rFonts w:hint="eastAsia" w:ascii="Times New Roman" w:hAnsi="Times New Roman"/>
                      <w:bCs/>
                    </w:rPr>
                    <w:t>1.读一读，按要求标一标，填一填</w:t>
                  </w:r>
                </w:p>
                <w:p>
                  <w:pPr>
                    <w:rPr>
                      <w:rFonts w:ascii="Times New Roman" w:hAnsi="Times New Roman"/>
                      <w:bCs/>
                    </w:rPr>
                  </w:pPr>
                  <w:r>
                    <w:rPr>
                      <w:rFonts w:hint="eastAsia" w:ascii="Times New Roman" w:hAnsi="Times New Roman"/>
                      <w:bCs/>
                    </w:rPr>
                    <w:drawing>
                      <wp:inline distT="0" distB="0" distL="114300" distR="114300">
                        <wp:extent cx="3218815" cy="1432560"/>
                        <wp:effectExtent l="0" t="0" r="635" b="5715"/>
                        <wp:docPr id="7" name="图片 7" descr="7294777da17e0405299e2f56911af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7294777da17e0405299e2f56911aff9"/>
                                <pic:cNvPicPr>
                                  <a:picLocks noChangeAspect="1"/>
                                </pic:cNvPicPr>
                              </pic:nvPicPr>
                              <pic:blipFill>
                                <a:blip r:embed="rId38"/>
                                <a:srcRect t="16186" r="10838"/>
                                <a:stretch>
                                  <a:fillRect/>
                                </a:stretch>
                              </pic:blipFill>
                              <pic:spPr>
                                <a:xfrm>
                                  <a:off x="0" y="0"/>
                                  <a:ext cx="3218815" cy="1432560"/>
                                </a:xfrm>
                                <a:prstGeom prst="rect">
                                  <a:avLst/>
                                </a:prstGeom>
                              </pic:spPr>
                            </pic:pic>
                          </a:graphicData>
                        </a:graphic>
                      </wp:inline>
                    </w:drawing>
                  </w:r>
                </w:p>
                <w:p>
                  <w:pPr>
                    <w:rPr>
                      <w:rFonts w:ascii="Times New Roman" w:hAnsi="Times New Roman"/>
                      <w:bCs/>
                    </w:rPr>
                  </w:pPr>
                </w:p>
                <w:p>
                  <w:pPr>
                    <w:rPr>
                      <w:rFonts w:ascii="Times New Roman" w:hAnsi="Times New Roman"/>
                      <w:bCs/>
                    </w:rPr>
                  </w:pPr>
                </w:p>
                <w:p>
                  <w:pPr>
                    <w:rPr>
                      <w:rFonts w:ascii="Times New Roman" w:hAnsi="Times New Roman"/>
                      <w:bCs/>
                    </w:rPr>
                  </w:pPr>
                  <w:r>
                    <w:rPr>
                      <w:rFonts w:ascii="Times New Roman" w:hAnsi="Times New Roman"/>
                      <w:bCs/>
                    </w:rPr>
                    <w:drawing>
                      <wp:anchor distT="0" distB="0" distL="114300" distR="114300" simplePos="0" relativeHeight="251680768" behindDoc="1" locked="0" layoutInCell="1" allowOverlap="1">
                        <wp:simplePos x="0" y="0"/>
                        <wp:positionH relativeFrom="column">
                          <wp:posOffset>323850</wp:posOffset>
                        </wp:positionH>
                        <wp:positionV relativeFrom="paragraph">
                          <wp:posOffset>13335</wp:posOffset>
                        </wp:positionV>
                        <wp:extent cx="2714625" cy="895350"/>
                        <wp:effectExtent l="0" t="0" r="0" b="0"/>
                        <wp:wrapTight wrapText="bothSides">
                          <wp:wrapPolygon>
                            <wp:start x="0" y="0"/>
                            <wp:lineTo x="0" y="21370"/>
                            <wp:lineTo x="21524" y="21370"/>
                            <wp:lineTo x="21524" y="0"/>
                            <wp:lineTo x="0" y="0"/>
                          </wp:wrapPolygon>
                        </wp:wrapTight>
                        <wp:docPr id="8" name="图片 8" descr="38300d4dc0bd04199156d21f92c68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8300d4dc0bd04199156d21f92c68b5"/>
                                <pic:cNvPicPr>
                                  <a:picLocks noChangeAspect="1"/>
                                </pic:cNvPicPr>
                              </pic:nvPicPr>
                              <pic:blipFill>
                                <a:blip r:embed="rId39"/>
                                <a:stretch>
                                  <a:fillRect/>
                                </a:stretch>
                              </pic:blipFill>
                              <pic:spPr>
                                <a:xfrm>
                                  <a:off x="0" y="0"/>
                                  <a:ext cx="2714625" cy="895350"/>
                                </a:xfrm>
                                <a:prstGeom prst="rect">
                                  <a:avLst/>
                                </a:prstGeom>
                              </pic:spPr>
                            </pic:pic>
                          </a:graphicData>
                        </a:graphic>
                      </wp:anchor>
                    </w:drawing>
                  </w:r>
                  <w:r>
                    <w:rPr>
                      <w:rFonts w:hint="eastAsia" w:ascii="宋体" w:hAnsi="宋体" w:eastAsia="宋体" w:cs="宋体"/>
                      <w:szCs w:val="21"/>
                    </w:rPr>
                    <w:t>2.</w:t>
                  </w:r>
                </w:p>
                <w:p>
                  <w:pPr>
                    <w:rPr>
                      <w:rFonts w:ascii="Times New Roman" w:hAnsi="Times New Roman"/>
                      <w:bCs/>
                    </w:rPr>
                  </w:pPr>
                </w:p>
                <w:p>
                  <w:pPr>
                    <w:rPr>
                      <w:rFonts w:ascii="Times New Roman" w:hAnsi="Times New Roman"/>
                      <w:bCs/>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8"/>
                    </w:numPr>
                  </w:pPr>
                  <w:r>
                    <w:rPr>
                      <w:rFonts w:hint="eastAsia"/>
                    </w:rPr>
                    <w:t>让学生独立完成后再小组内说一说。</w:t>
                  </w:r>
                </w:p>
                <w:p>
                  <w:pPr>
                    <w:numPr>
                      <w:ilvl w:val="0"/>
                      <w:numId w:val="8"/>
                    </w:numPr>
                  </w:pPr>
                  <w:r>
                    <w:rPr>
                      <w:rFonts w:hint="eastAsia"/>
                    </w:rPr>
                    <w:t>帮助学生直观地体会近似数的概念。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通过练习让学生体会位置的概念。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1、P11   3题，课后请同学独立完成。</w:t>
            </w:r>
          </w:p>
          <w:p>
            <w:pPr>
              <w:jc w:val="left"/>
            </w:pPr>
            <w:r>
              <w:rPr>
                <w:rFonts w:hint="eastAsia"/>
              </w:rPr>
              <w:t>2、3578的四舍五⼊到百位⼤约是（       ）。</w:t>
            </w:r>
          </w:p>
          <w:p>
            <w:r>
              <w:rPr>
                <w:rFonts w:hint="eastAsia"/>
              </w:rPr>
              <w:t>3、某市在校学⽣今年共植树148264棵。</w:t>
            </w:r>
          </w:p>
          <w:p>
            <w:r>
              <w:rPr>
                <w:rFonts w:hint="eastAsia"/>
              </w:rPr>
              <w:t>　　四舍五⼊到⼗位：约（   ）棵；</w:t>
            </w:r>
          </w:p>
          <w:p>
            <w:r>
              <w:rPr>
                <w:rFonts w:hint="eastAsia"/>
              </w:rPr>
              <w:t>　　四舍五⼊到百位：约（   ）棵；</w:t>
            </w:r>
          </w:p>
          <w:p>
            <w:r>
              <w:rPr>
                <w:rFonts w:hint="eastAsia"/>
              </w:rPr>
              <w:t>　　四舍五⼊到千位：约（   ）棵；</w:t>
            </w:r>
          </w:p>
          <w:p>
            <w:r>
              <w:rPr>
                <w:rFonts w:hint="eastAsia"/>
              </w:rPr>
              <w:t>　　四舍五⼊到万位：约（   ）棵。</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spacing w:line="360" w:lineRule="auto"/>
              <w:jc w:val="center"/>
              <w:rPr>
                <w:rFonts w:ascii="宋体" w:hAnsi="宋体" w:eastAsia="宋体" w:cs="宋体"/>
                <w:b/>
                <w:bCs/>
                <w:kern w:val="0"/>
                <w:sz w:val="28"/>
                <w:szCs w:val="28"/>
              </w:rPr>
            </w:pPr>
            <w:r>
              <w:rPr>
                <w:rFonts w:ascii="宋体" w:hAnsi="宋体" w:eastAsia="宋体" w:cs="宋体"/>
                <w:b/>
                <w:bCs/>
                <w:kern w:val="0"/>
                <w:sz w:val="28"/>
                <w:szCs w:val="28"/>
              </w:rPr>
              <w:t>近似数</w:t>
            </w:r>
          </w:p>
          <w:p>
            <w:pPr>
              <w:spacing w:line="360" w:lineRule="auto"/>
              <w:jc w:val="left"/>
              <w:rPr>
                <w:rFonts w:ascii="宋体" w:hAnsi="宋体" w:eastAsia="宋体" w:cs="宋体"/>
                <w:b/>
                <w:bCs/>
                <w:kern w:val="0"/>
                <w:sz w:val="24"/>
              </w:rPr>
            </w:pPr>
            <w:r>
              <w:pict>
                <v:shape id="左大括号 6" o:spid="_x0000_s2064" o:spt="87" type="#_x0000_t87" style="position:absolute;left:0pt;margin-left:86.65pt;margin-top:15.55pt;height:43.5pt;width:5.95pt;z-index:251699200;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" adj="246">
                  <v:path arrowok="t"/>
                  <v:fill on="f" focussize="0,0"/>
                  <v:stroke color="#000000"/>
                  <v:imagedata o:title=""/>
                  <o:lock v:ext="edit"/>
                </v:shape>
              </w:pict>
            </w:r>
            <w:r>
              <w:rPr>
                <w:rFonts w:ascii="宋体" w:hAnsi="宋体" w:eastAsia="宋体" w:cs="宋体"/>
                <w:b/>
                <w:bCs/>
                <w:kern w:val="0"/>
                <w:sz w:val="24"/>
              </w:rPr>
              <w:t>　　</w:t>
            </w:r>
            <w:r>
              <w:rPr>
                <w:rFonts w:hint="eastAsia" w:ascii="宋体" w:hAnsi="宋体" w:eastAsia="宋体" w:cs="宋体"/>
                <w:b/>
                <w:bCs/>
                <w:kern w:val="0"/>
                <w:sz w:val="24"/>
              </w:rPr>
              <w:t xml:space="preserve">             </w:t>
            </w:r>
            <w:r>
              <w:rPr>
                <w:rFonts w:ascii="宋体" w:hAnsi="宋体" w:eastAsia="宋体" w:cs="宋体"/>
                <w:b/>
                <w:bCs/>
                <w:kern w:val="0"/>
                <w:sz w:val="24"/>
              </w:rPr>
              <w:t>0、1、2、3、4 舍</w:t>
            </w:r>
            <w:r>
              <w:rPr>
                <w:rFonts w:hint="eastAsia" w:ascii="宋体" w:hAnsi="宋体" w:eastAsia="宋体" w:cs="宋体"/>
                <w:b/>
                <w:bCs/>
                <w:kern w:val="0"/>
                <w:sz w:val="24"/>
              </w:rPr>
              <w:t xml:space="preserve">   </w:t>
            </w:r>
            <w:r>
              <w:rPr>
                <w:rFonts w:ascii="宋体" w:hAnsi="宋体" w:eastAsia="宋体" w:cs="宋体"/>
                <w:b/>
                <w:bCs/>
                <w:kern w:val="0"/>
                <w:sz w:val="24"/>
              </w:rPr>
              <w:t xml:space="preserve"> 233482≈200000</w:t>
            </w:r>
          </w:p>
          <w:p>
            <w:pPr>
              <w:spacing w:line="360" w:lineRule="auto"/>
              <w:jc w:val="left"/>
              <w:rPr>
                <w:rFonts w:ascii="宋体" w:hAnsi="宋体" w:eastAsia="宋体" w:cs="宋体"/>
                <w:b/>
                <w:bCs/>
                <w:kern w:val="0"/>
                <w:sz w:val="24"/>
              </w:rPr>
            </w:pPr>
            <w:r>
              <w:rPr>
                <w:rFonts w:ascii="宋体" w:hAnsi="宋体" w:eastAsia="宋体" w:cs="宋体"/>
                <w:b/>
                <w:bCs/>
                <w:kern w:val="0"/>
                <w:sz w:val="24"/>
              </w:rPr>
              <w:t>　　四舍五⼊法</w:t>
            </w:r>
          </w:p>
          <w:p>
            <w:pPr>
              <w:jc w:val="left"/>
            </w:pPr>
            <w:r>
              <w:rPr>
                <w:rFonts w:ascii="宋体" w:hAnsi="宋体" w:eastAsia="宋体" w:cs="宋体"/>
                <w:b/>
                <w:bCs/>
                <w:kern w:val="0"/>
                <w:sz w:val="24"/>
              </w:rPr>
              <w:t>　　</w:t>
            </w:r>
            <w:r>
              <w:rPr>
                <w:rFonts w:hint="eastAsia" w:ascii="宋体" w:hAnsi="宋体" w:eastAsia="宋体" w:cs="宋体"/>
                <w:b/>
                <w:bCs/>
                <w:kern w:val="0"/>
                <w:sz w:val="24"/>
              </w:rPr>
              <w:t xml:space="preserve">             </w:t>
            </w:r>
            <w:r>
              <w:rPr>
                <w:rFonts w:ascii="宋体" w:hAnsi="宋体" w:eastAsia="宋体" w:cs="宋体"/>
                <w:b/>
                <w:bCs/>
                <w:kern w:val="0"/>
                <w:sz w:val="24"/>
              </w:rPr>
              <w:t xml:space="preserve">5、6、7、8、9 ⼊ </w:t>
            </w:r>
            <w:r>
              <w:rPr>
                <w:rFonts w:hint="eastAsia" w:ascii="宋体" w:hAnsi="宋体" w:eastAsia="宋体" w:cs="宋体"/>
                <w:b/>
                <w:bCs/>
                <w:kern w:val="0"/>
                <w:sz w:val="24"/>
              </w:rPr>
              <w:t xml:space="preserve">   </w:t>
            </w:r>
            <w:r>
              <w:rPr>
                <w:rFonts w:ascii="宋体" w:hAnsi="宋体" w:eastAsia="宋体" w:cs="宋体"/>
                <w:b/>
                <w:bCs/>
                <w:kern w:val="0"/>
                <w:sz w:val="24"/>
              </w:rPr>
              <w:t>18000≈20000</w:t>
            </w:r>
          </w:p>
          <w:p>
            <w:pPr>
              <w:jc w:val="left"/>
              <w:rPr>
                <w:rFonts w:hint="eastAsia"/>
              </w:rPr>
            </w:pP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hint="eastAsia"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hint="eastAsia" w:ascii="Times New Roman" w:hAnsi="Times New Roman" w:cs="Times New Roman"/>
              </w:rPr>
            </w:pPr>
          </w:p>
        </w:tc>
      </w:tr>
    </w:tbl>
    <w:p>
      <w:pPr>
        <w:widowControl/>
        <w:spacing w:line="360" w:lineRule="auto"/>
        <w:jc w:val="left"/>
        <w:rPr>
          <w:rFonts w:hint="eastAsia" w:ascii="宋体" w:hAnsi="宋体" w:eastAsia="宋体" w:cs="宋体"/>
          <w:b/>
          <w:bCs/>
          <w:color w:val="231F20"/>
          <w:kern w:val="0"/>
          <w:sz w:val="24"/>
          <w:lang w:bidi="ar"/>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从结绳计数说起</w:t>
            </w:r>
          </w:p>
        </w:tc>
        <w:tc>
          <w:tcPr>
            <w:tcW w:w="1539" w:type="dxa"/>
            <w:shd w:val="clear" w:color="auto" w:fill="auto"/>
            <w:vAlign w:val="center"/>
          </w:tcPr>
          <w:p>
            <w:pPr>
              <w:spacing w:line="360" w:lineRule="auto"/>
              <w:jc w:val="center"/>
              <w:rPr>
                <w:rFonts w:ascii="Times New Roman" w:hAnsi="Times New Roman"/>
                <w:bCs/>
              </w:rPr>
            </w:pPr>
            <w:r>
              <w:rPr>
                <w:rFonts w:ascii="Times New Roman" w:hAnsi="Times New Roman"/>
                <w:bCs/>
              </w:rPr>
              <w:t>设计者</w:t>
            </w:r>
          </w:p>
        </w:tc>
        <w:tc>
          <w:tcPr>
            <w:tcW w:w="246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pPr>
            <w:r>
              <w:rPr>
                <w:rFonts w:hint="eastAsia"/>
              </w:rPr>
              <w:t>（1）在活动中，感受到数学是在实践过程中产生的,了解十进制计数方法的演算过程，感受丰富的数学文化；在了解数的发展史过程中，体会数的抽象性，建立符号意识。</w:t>
            </w:r>
          </w:p>
          <w:p>
            <w:pPr>
              <w:spacing w:line="276" w:lineRule="auto"/>
            </w:pPr>
            <w:r>
              <w:rPr>
                <w:rFonts w:hint="eastAsia"/>
              </w:rPr>
              <w:t>（2）通过观察与交流活动,进一步认识自然数，体会数学一一对应、化繁为简的思想。</w:t>
            </w:r>
          </w:p>
          <w:p>
            <w:pPr>
              <w:spacing w:line="276" w:lineRule="auto"/>
              <w:rPr>
                <w:rFonts w:ascii="宋体" w:hAnsi="宋体" w:eastAsia="宋体" w:cs="宋体"/>
                <w:sz w:val="13"/>
                <w:szCs w:val="13"/>
              </w:rPr>
            </w:pPr>
            <w:r>
              <w:rPr>
                <w:rFonts w:hint="eastAsia"/>
              </w:rPr>
              <w:t>（3）感受数学知识与日常生活的密切联系,体会学数学、用数学的乐趣,激发学习知识的热情,渗透数学的文化教育,使学生了解我国古代劳动人民的伟大创举。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（1）学生通过感受到数学是在实践过程中产生的,了解十进制计数方法的演算过程，在了解数的发展史过程中，体会数的抽象性，建立符号意识检验学习目标1的达成情况。</w:t>
            </w:r>
          </w:p>
          <w:p>
            <w:r>
              <w:rPr>
                <w:rFonts w:hint="eastAsia"/>
              </w:rPr>
              <w:t>（2）学生经历观察与交流活动,进一步认识自然数,体会数学一一对应、化繁为简的思想，检验学习目标2的达成情况。</w:t>
            </w:r>
          </w:p>
          <w:p>
            <w:pPr>
              <w:spacing w:line="276" w:lineRule="auto"/>
              <w:rPr>
                <w:rFonts w:ascii="宋体" w:hAnsi="宋体" w:eastAsia="宋体"/>
                <w:szCs w:val="21"/>
              </w:rPr>
            </w:pPr>
            <w:r>
              <w:rPr>
                <w:rFonts w:hint="eastAsia"/>
              </w:rPr>
              <w:t>（3）学生通过练一练，检验目标2、3的达成情况。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ind w:firstLine="420" w:firstLineChars="200"/>
            </w:pPr>
            <w:r>
              <w:rPr>
                <w:rFonts w:hint="eastAsia"/>
              </w:rPr>
              <w:t>本课时主要通过学生阅读教材中提供的资料，让学生感受到数学是在实践过程中和日常生活中产生的，在研究古人如何计数的过程中了解计算方法的发展过程，体会其中包含的数学思想，感受探究的乐趣。</w:t>
            </w:r>
          </w:p>
          <w:p>
            <w:pPr>
              <w:tabs>
                <w:tab w:val="left" w:pos="312"/>
              </w:tabs>
              <w:snapToGrid w:val="0"/>
              <w:spacing w:line="276" w:lineRule="auto"/>
              <w:ind w:firstLine="340" w:firstLineChars="200"/>
              <w:rPr>
                <w:rFonts w:ascii="宋体" w:hAnsi="宋体" w:eastAsia="宋体" w:cs="宋体"/>
                <w:sz w:val="17"/>
                <w:szCs w:val="17"/>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eastAsia="宋体"/>
              </w:rPr>
            </w:pPr>
            <w:r>
              <w:rPr>
                <w:rFonts w:hint="eastAsia" w:eastAsia="宋体"/>
              </w:rPr>
              <w:t>一年级下册在学习古人计数时初步学习了古人计数的方法。本节课是小学阶段认识自然数的最后一个内容，主要结合十进位值制计数法的形成过程，了解自然数的产生与发展，对自然数的意义与特征进行总结与概括，为后续系统地学习小数和分数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 xml:space="preserve"> (指向目标1、2)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学生活动1：合作探究，体会古人计数的方法</w:t>
                  </w:r>
                </w:p>
                <w:p>
                  <w:pPr>
                    <w:spacing w:line="360" w:lineRule="auto"/>
                    <w:jc w:val="left"/>
                  </w:pPr>
                  <w:r>
                    <w:rPr>
                      <w:rFonts w:hint="eastAsia" w:ascii="Times New Roman" w:hAnsi="Times New Roman"/>
                      <w:b/>
                    </w:rPr>
                    <w:t>1、</w:t>
                  </w:r>
                  <w:r>
                    <w:rPr>
                      <w:rFonts w:hint="eastAsia"/>
                    </w:rPr>
                    <w:t>探究计数方法，感知古人计数方法的特点。</w:t>
                  </w:r>
                </w:p>
                <w:p>
                  <w:pPr>
                    <w:pStyle w:val="8"/>
                    <w:widowControl/>
                    <w:spacing w:before="0" w:after="0"/>
                    <w:rPr>
                      <w:rFonts w:cstheme="minorBidi"/>
                      <w:kern w:val="2"/>
                      <w:sz w:val="21"/>
                    </w:rPr>
                  </w:pPr>
                  <w:r>
                    <w:rPr>
                      <w:rFonts w:hint="eastAsia" w:cstheme="minorBidi"/>
                      <w:kern w:val="2"/>
                      <w:sz w:val="21"/>
                    </w:rPr>
                    <w:t>石子计数、结绳计数、刻痕计数。</w:t>
                  </w:r>
                </w:p>
                <w:p>
                  <w:pPr>
                    <w:pStyle w:val="8"/>
                    <w:widowControl/>
                    <w:spacing w:before="0" w:after="0"/>
                    <w:rPr>
                      <w:rFonts w:cstheme="minorBidi"/>
                      <w:kern w:val="2"/>
                      <w:sz w:val="21"/>
                    </w:rPr>
                  </w:pPr>
                  <w:r>
                    <w:rPr>
                      <w:rFonts w:hint="eastAsia" w:cstheme="minorBidi"/>
                      <w:kern w:val="2"/>
                      <w:sz w:val="21"/>
                    </w:rPr>
                    <w:t>一起来观察，它们都有什么共同点？</w:t>
                  </w:r>
                </w:p>
                <w:p>
                  <w:pPr>
                    <w:pStyle w:val="8"/>
                    <w:widowControl/>
                    <w:spacing w:before="0" w:after="0"/>
                    <w:rPr>
                      <w:rFonts w:cstheme="minorBidi"/>
                      <w:kern w:val="2"/>
                      <w:sz w:val="21"/>
                    </w:rPr>
                  </w:pPr>
                  <w:r>
                    <w:rPr>
                      <w:rFonts w:hint="eastAsia" w:cstheme="minorBidi"/>
                      <w:kern w:val="2"/>
                      <w:sz w:val="21"/>
                    </w:rPr>
                    <w:t>2、动手操作，模仿感知古人计数的方法。</w:t>
                  </w:r>
                </w:p>
                <w:p>
                  <w:pPr>
                    <w:pStyle w:val="8"/>
                    <w:widowControl/>
                    <w:spacing w:before="0" w:after="0"/>
                    <w:rPr>
                      <w:rFonts w:cstheme="minorBidi"/>
                      <w:kern w:val="2"/>
                      <w:sz w:val="21"/>
                    </w:rPr>
                  </w:pPr>
                  <w:r>
                    <w:rPr>
                      <w:rFonts w:hint="eastAsia" w:cstheme="minorBidi"/>
                      <w:kern w:val="2"/>
                      <w:sz w:val="21"/>
                    </w:rPr>
                    <w:t>现在各小组模拟远古时代的人们，采用石子计数、结绳计数或刻痕计数的方法记录各小组中“猎物”的数量。思考，感知古人计数方法的局限性。</w:t>
                  </w:r>
                </w:p>
                <w:p>
                  <w:pPr>
                    <w:pStyle w:val="8"/>
                    <w:widowControl/>
                    <w:spacing w:before="0" w:after="0"/>
                    <w:rPr>
                      <w:rFonts w:cstheme="minorBidi"/>
                      <w:kern w:val="2"/>
                      <w:sz w:val="21"/>
                    </w:rPr>
                  </w:pPr>
                  <w:r>
                    <w:rPr>
                      <w:rFonts w:hint="eastAsia" w:cstheme="minorBidi"/>
                      <w:kern w:val="2"/>
                      <w:sz w:val="21"/>
                    </w:rPr>
                    <w:t>3、多媒体出示教材中三种较典型的。</w:t>
                  </w:r>
                </w:p>
                <w:p>
                  <w:pPr>
                    <w:pStyle w:val="8"/>
                    <w:widowControl/>
                    <w:spacing w:before="0" w:after="0"/>
                    <w:rPr>
                      <w:rFonts w:cstheme="minorBidi"/>
                      <w:kern w:val="2"/>
                      <w:sz w:val="21"/>
                    </w:rPr>
                  </w:pPr>
                  <w:r>
                    <w:rPr>
                      <w:rFonts w:hint="eastAsia" w:cstheme="minorBidi"/>
                      <w:kern w:val="2"/>
                      <w:sz w:val="21"/>
                    </w:rPr>
                    <w:t>（1）古埃及象形数字；  （2）玛雅数字；  （3）中国算筹数码</w:t>
                  </w:r>
                </w:p>
                <w:p>
                  <w:pPr>
                    <w:pStyle w:val="8"/>
                    <w:widowControl/>
                    <w:spacing w:before="0" w:after="0"/>
                    <w:rPr>
                      <w:rFonts w:ascii="楷体" w:hAnsi="楷体" w:eastAsia="楷体"/>
                      <w:szCs w:val="21"/>
                    </w:rPr>
                  </w:pPr>
                  <w:r>
                    <w:rPr>
                      <w:rFonts w:hint="eastAsia" w:cstheme="minorBidi"/>
                      <w:kern w:val="2"/>
                      <w:sz w:val="21"/>
                    </w:rPr>
                    <w:t>仔细观察，小组内交流这些计数符号的用法。</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7"/>
                    </w:numPr>
                  </w:pPr>
                  <w:r>
                    <w:rPr>
                      <w:rFonts w:hint="eastAsia"/>
                    </w:rPr>
                    <w:t>引导学生观察古人的三种计数方法，看看它们都有什么共同点？</w:t>
                  </w:r>
                </w:p>
                <w:p>
                  <w:pPr>
                    <w:numPr>
                      <w:ilvl w:val="0"/>
                      <w:numId w:val="7"/>
                    </w:numPr>
                  </w:pPr>
                  <w:r>
                    <w:rPr>
                      <w:rFonts w:hint="eastAsia"/>
                    </w:rPr>
                    <w:t>引导学生了解计数方法逐渐由具体到抽象的过程；和实物是一一对应的关系。</w:t>
                  </w:r>
                </w:p>
                <w:p>
                  <w:r>
                    <w:rPr>
                      <w:rFonts w:hint="eastAsia"/>
                    </w:rPr>
                    <w:t>3、引导学生理解自然数的简便之处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szCs w:val="21"/>
                    </w:rPr>
                  </w:pPr>
                  <w:r>
                    <w:rPr>
                      <w:rFonts w:hint="eastAsia" w:ascii="Times New Roman" w:hAnsi="Times New Roman"/>
                      <w:b/>
                    </w:rPr>
                    <w:t>活动意图说明：</w:t>
                  </w:r>
                  <w:r>
                    <w:rPr>
                      <w:rFonts w:hint="eastAsia"/>
                    </w:rPr>
                    <w:t>通过观察教材中的主题图引导学生思考古人计数的方法，并应用学具材料进行模拟操作，进一步体会古人计数时所体现的一一对应的数学思想。在操作中感知石子计数、结绳计数、刻痕计数方法的局限性，当猎物的数量较多时，不能很好地计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环节二：巩固应用（指向目标1、2）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530"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学生活动2：认识自然数</w:t>
                  </w:r>
                </w:p>
                <w:p>
                  <w:pPr>
                    <w:rPr>
                      <w:b/>
                      <w:bCs/>
                    </w:rPr>
                  </w:pPr>
                  <w:r>
                    <w:rPr>
                      <w:rFonts w:hint="eastAsia"/>
                      <w:b/>
                      <w:bCs/>
                    </w:rPr>
                    <w:t>1、认识印度-阿拉伯数字。</w:t>
                  </w:r>
                </w:p>
                <w:p>
                  <w:pPr>
                    <w:pStyle w:val="8"/>
                    <w:widowControl/>
                    <w:spacing w:before="0" w:after="0"/>
                    <w:rPr>
                      <w:rFonts w:cstheme="minorBidi"/>
                      <w:kern w:val="2"/>
                      <w:sz w:val="21"/>
                    </w:rPr>
                  </w:pPr>
                  <w:r>
                    <w:rPr>
                      <w:rFonts w:hint="eastAsia" w:cstheme="minorBidi"/>
                      <w:kern w:val="2"/>
                      <w:sz w:val="21"/>
                    </w:rPr>
                    <w:t>我们使用的从0到9的10个数字，可以表示任意一个数，这种数字称为印度-阿拉伯数字。</w:t>
                  </w:r>
                </w:p>
                <w:p>
                  <w:pPr>
                    <w:pStyle w:val="8"/>
                    <w:widowControl/>
                    <w:spacing w:before="0" w:after="0"/>
                    <w:rPr>
                      <w:rFonts w:cstheme="minorBidi"/>
                      <w:kern w:val="2"/>
                      <w:sz w:val="21"/>
                    </w:rPr>
                  </w:pPr>
                  <w:r>
                    <w:rPr>
                      <w:rFonts w:hint="eastAsia" w:cstheme="minorBidi"/>
                      <w:kern w:val="2"/>
                      <w:sz w:val="21"/>
                    </w:rPr>
                    <w:t>2、认识自然数</w:t>
                  </w:r>
                </w:p>
                <w:p>
                  <w:pPr>
                    <w:pStyle w:val="8"/>
                    <w:widowControl/>
                    <w:spacing w:before="0" w:after="0"/>
                    <w:rPr>
                      <w:rFonts w:cstheme="minorBidi"/>
                      <w:kern w:val="2"/>
                      <w:sz w:val="21"/>
                    </w:rPr>
                  </w:pPr>
                  <w:r>
                    <w:rPr>
                      <w:rFonts w:hint="eastAsia" w:cstheme="minorBidi"/>
                      <w:kern w:val="2"/>
                      <w:sz w:val="21"/>
                    </w:rPr>
                    <w:t>介绍自然数：表示物体个数的0，1，2，3，4，5，6，7，8，9，10，11，12，﹍都是自然数。一个也没有，用0表示。0也是自然数。</w:t>
                  </w:r>
                </w:p>
                <w:p>
                  <w:pPr>
                    <w:pStyle w:val="8"/>
                    <w:widowControl/>
                    <w:spacing w:before="0" w:after="0"/>
                    <w:rPr>
                      <w:rFonts w:cstheme="minorBidi"/>
                      <w:kern w:val="2"/>
                      <w:sz w:val="21"/>
                    </w:rPr>
                  </w:pPr>
                  <w:r>
                    <w:rPr>
                      <w:rFonts w:hint="eastAsia" w:cstheme="minorBidi"/>
                      <w:kern w:val="2"/>
                      <w:sz w:val="21"/>
                    </w:rPr>
                    <w:t>3、在数轴上认识自然数</w:t>
                  </w:r>
                </w:p>
                <w:p>
                  <w:pPr>
                    <w:pStyle w:val="8"/>
                    <w:widowControl/>
                    <w:spacing w:before="0" w:after="0"/>
                    <w:rPr>
                      <w:rFonts w:cstheme="minorBidi"/>
                      <w:kern w:val="2"/>
                      <w:sz w:val="21"/>
                    </w:rPr>
                  </w:pPr>
                  <w:r>
                    <w:drawing>
                      <wp:inline distT="0" distB="0" distL="114300" distR="114300">
                        <wp:extent cx="3571875" cy="386080"/>
                        <wp:effectExtent l="0" t="0" r="0" b="4445"/>
                        <wp:docPr id="1830310400" name="图片 183031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310400" name="图片 1830310400"/>
                                <pic:cNvPicPr>
                                  <a:picLocks noChangeAspect="1"/>
                                </pic:cNvPicPr>
                              </pic:nvPicPr>
                              <pic:blipFill>
                                <a:blip r:embed="rId40"/>
                                <a:stretch>
                                  <a:fillRect/>
                                </a:stretch>
                              </pic:blipFill>
                              <pic:spPr>
                                <a:xfrm>
                                  <a:off x="0" y="0"/>
                                  <a:ext cx="3571875" cy="386080"/>
                                </a:xfrm>
                                <a:prstGeom prst="rect">
                                  <a:avLst/>
                                </a:prstGeom>
                                <a:noFill/>
                                <a:ln>
                                  <a:noFill/>
                                </a:ln>
                              </pic:spPr>
                            </pic:pic>
                          </a:graphicData>
                        </a:graphic>
                      </wp:inline>
                    </w:drawing>
                  </w:r>
                </w:p>
                <w:p>
                  <w:pPr>
                    <w:pStyle w:val="8"/>
                    <w:widowControl/>
                    <w:spacing w:before="0" w:after="0"/>
                    <w:rPr>
                      <w:rFonts w:cstheme="minorBidi"/>
                      <w:kern w:val="2"/>
                      <w:sz w:val="21"/>
                    </w:rPr>
                  </w:pPr>
                  <w:r>
                    <w:rPr>
                      <w:rFonts w:hint="eastAsia" w:cstheme="minorBidi"/>
                      <w:kern w:val="2"/>
                      <w:sz w:val="21"/>
                    </w:rPr>
                    <w:t>关于自然数，仔细观察知道哪些？自然数有什么特点呢？</w:t>
                  </w:r>
                </w:p>
                <w:p>
                  <w:pPr>
                    <w:rPr>
                      <w:b/>
                      <w:bCs/>
                    </w:rPr>
                  </w:pPr>
                  <w:r>
                    <w:rPr>
                      <w:rFonts w:hint="eastAsia"/>
                      <w:b/>
                      <w:bCs/>
                    </w:rPr>
                    <w:t>2、全班汇报</w:t>
                  </w:r>
                </w:p>
                <w:p>
                  <w:r>
                    <w:rPr>
                      <w:rFonts w:hint="eastAsia"/>
                    </w:rPr>
                    <w:t>（1）学生交流讨论自然数的特点</w:t>
                  </w:r>
                </w:p>
                <w:p>
                  <w:r>
                    <w:rPr>
                      <w:rFonts w:hint="eastAsia"/>
                    </w:rPr>
                    <w:t>（2）上台汇报。</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1、引导学生独立数数，每个学生都要有所体验。</w:t>
                  </w:r>
                </w:p>
                <w:p>
                  <w:pPr>
                    <w:spacing w:line="360" w:lineRule="auto"/>
                    <w:jc w:val="left"/>
                  </w:pPr>
                  <w:r>
                    <w:rPr>
                      <w:rFonts w:hint="eastAsia"/>
                    </w:rPr>
                    <w:t>2、引导学生理解自然数的简便之处</w:t>
                  </w:r>
                </w:p>
                <w:p>
                  <w:pPr>
                    <w:spacing w:line="360" w:lineRule="auto"/>
                    <w:jc w:val="left"/>
                  </w:pPr>
                  <w:r>
                    <w:rPr>
                      <w:rFonts w:hint="eastAsia"/>
                    </w:rPr>
                    <w:t>3、指导有困难的同学边拨边数。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85"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rPr>
                    <w:t>通过多种形式的合作，调动学生参与课堂活动的积极性，对自然数的演变过程更有兴趣。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环节三：练习归纳</w:t>
                  </w:r>
                  <w:r>
                    <w:rPr>
                      <w:rFonts w:hint="eastAsia" w:ascii="宋体" w:hAnsi="宋体" w:eastAsia="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99"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学生活动3</w:t>
                  </w:r>
                </w:p>
                <w:p>
                  <w:pPr>
                    <w:numPr>
                      <w:ilvl w:val="0"/>
                      <w:numId w:val="20"/>
                    </w:numPr>
                    <w:spacing w:line="360" w:lineRule="auto"/>
                    <w:jc w:val="left"/>
                    <w:rPr>
                      <w:rFonts w:ascii="Times New Roman" w:hAnsi="Times New Roman"/>
                      <w:b/>
                    </w:rPr>
                  </w:pPr>
                  <w:r>
                    <w:rPr>
                      <w:rFonts w:hint="eastAsia" w:ascii="Times New Roman" w:hAnsi="Times New Roman"/>
                      <w:b/>
                    </w:rPr>
                    <w:t>随堂小练</w:t>
                  </w:r>
                </w:p>
                <w:p>
                  <w:r>
                    <w:rPr>
                      <w:rFonts w:hint="eastAsia"/>
                    </w:rPr>
                    <w:t>1.观察下面的数列,找出其中的规律,在括号里填上合适的数。</w:t>
                  </w:r>
                </w:p>
                <w:p>
                  <w:r>
                    <w:rPr>
                      <w:rFonts w:hint="eastAsia"/>
                    </w:rPr>
                    <w:t>(1)2,5,8,11,(　　),17,20</w:t>
                  </w:r>
                </w:p>
                <w:p>
                  <w:r>
                    <w:rPr>
                      <w:rFonts w:hint="eastAsia"/>
                    </w:rPr>
                    <w:t>(2)19,17,15,13,(　　),9,7</w:t>
                  </w:r>
                </w:p>
                <w:p>
                  <w:r>
                    <w:rPr>
                      <w:rFonts w:hint="eastAsia"/>
                    </w:rPr>
                    <w:t>(3)1,3,9,27,(　　),243</w:t>
                  </w:r>
                </w:p>
                <w:p>
                  <w:r>
                    <w:rPr>
                      <w:rFonts w:hint="eastAsia"/>
                    </w:rPr>
                    <w:t>(4)64,32,16,8,(　　),2</w:t>
                  </w:r>
                </w:p>
                <w:p>
                  <w:pPr>
                    <w:jc w:val="left"/>
                    <w:rPr>
                      <w:b/>
                      <w:bCs/>
                    </w:rPr>
                  </w:pPr>
                  <w:r>
                    <w:rPr>
                      <w:rFonts w:hint="eastAsia"/>
                      <w:b/>
                      <w:bCs/>
                    </w:rPr>
                    <w:t>2、归纳概括</w:t>
                  </w:r>
                </w:p>
                <w:p>
                  <w:r>
                    <w:rPr>
                      <w:rFonts w:hint="eastAsia"/>
                    </w:rPr>
                    <w:t>通过学习我们了解了古人是怎样计数的及计数方法的演变过程；知道“十进制”的广泛运用；并且认识了一种新的数——自然数。</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1.引导学生们仔细观察其中的规律，再去填写。</w:t>
                  </w:r>
                </w:p>
                <w:p>
                  <w:pPr>
                    <w:rPr>
                      <w:rFonts w:ascii="宋体" w:hAnsi="宋体"/>
                      <w:szCs w:val="21"/>
                    </w:rPr>
                  </w:pPr>
                  <w:r>
                    <w:rPr>
                      <w:rFonts w:hint="eastAsia"/>
                    </w:rPr>
                    <w:t>2.对于有困难的同学要给予个别指导。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15"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让学生运用自己观察的规律解决实际问题。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能力提升（指向目标2、3）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学生活动4</w:t>
                  </w:r>
                </w:p>
                <w:p>
                  <w:pPr>
                    <w:numPr>
                      <w:ilvl w:val="0"/>
                      <w:numId w:val="8"/>
                    </w:numPr>
                    <w:jc w:val="left"/>
                  </w:pPr>
                  <w:r>
                    <w:rPr>
                      <w:rFonts w:hint="eastAsia"/>
                    </w:rPr>
                    <w:t>找出其中的规律,在括号里填上合适的数。(1)1,1,2,3,5,8,(　　),21,34……</w:t>
                  </w:r>
                </w:p>
                <w:p>
                  <w:r>
                    <w:rPr>
                      <w:rFonts w:hint="eastAsia"/>
                    </w:rPr>
                    <w:t>(2)1,3,4,7,11,18,(　　),47……</w:t>
                  </w:r>
                </w:p>
                <w:p>
                  <w:pPr>
                    <w:rPr>
                      <w:rFonts w:ascii="Times New Roman" w:hAnsi="Times New Roman"/>
                      <w:bCs/>
                    </w:rPr>
                  </w:pPr>
                </w:p>
                <w:p>
                  <w:pPr>
                    <w:rPr>
                      <w:rFonts w:ascii="Times New Roman" w:hAnsi="Times New Roman"/>
                      <w:bCs/>
                    </w:rPr>
                  </w:pPr>
                  <w:r>
                    <w:rPr>
                      <w:rFonts w:hint="eastAsia" w:ascii="宋体" w:hAnsi="宋体" w:eastAsia="宋体" w:cs="宋体"/>
                      <w:szCs w:val="21"/>
                    </w:rPr>
                    <w:t>2.</w:t>
                  </w:r>
                  <w:r>
                    <w:rPr>
                      <w:rFonts w:hint="eastAsia" w:ascii="宋体" w:hAnsi="宋体" w:eastAsia="宋体" w:cs="宋体"/>
                      <w:szCs w:val="21"/>
                    </w:rPr>
                    <w:br w:type="textWrapping"/>
                  </w:r>
                  <w:r>
                    <w:drawing>
                      <wp:inline distT="0" distB="0" distL="114300" distR="114300">
                        <wp:extent cx="2794000" cy="1026795"/>
                        <wp:effectExtent l="0" t="0" r="6350" b="1905"/>
                        <wp:docPr id="2133422855" name="图片 213342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422855" name="图片 2133422855"/>
                                <pic:cNvPicPr>
                                  <a:picLocks noChangeAspect="1"/>
                                </pic:cNvPicPr>
                              </pic:nvPicPr>
                              <pic:blipFill>
                                <a:blip r:embed="rId41"/>
                                <a:stretch>
                                  <a:fillRect/>
                                </a:stretch>
                              </pic:blipFill>
                              <pic:spPr>
                                <a:xfrm>
                                  <a:off x="0" y="0"/>
                                  <a:ext cx="2794000" cy="1026795"/>
                                </a:xfrm>
                                <a:prstGeom prst="rect">
                                  <a:avLst/>
                                </a:prstGeom>
                                <a:noFill/>
                                <a:ln>
                                  <a:noFill/>
                                </a:ln>
                              </pic:spPr>
                            </pic:pic>
                          </a:graphicData>
                        </a:graphic>
                      </wp:inline>
                    </w:drawing>
                  </w:r>
                </w:p>
                <w:p>
                  <w:pPr>
                    <w:rPr>
                      <w:rFonts w:ascii="Times New Roman" w:hAnsi="Times New Roman"/>
                      <w:bCs/>
                    </w:rPr>
                  </w:pPr>
                </w:p>
                <w:p>
                  <w:pPr>
                    <w:rPr>
                      <w:rFonts w:ascii="Times New Roman" w:hAnsi="Times New Roman"/>
                      <w:bCs/>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1、让学生独立完成后再小组内说一说其中的规律。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通过即时的练习，进一步巩固新知，培养学生灵活应用知识的能力。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p>
          <w:p>
            <w:pPr>
              <w:spacing w:line="360" w:lineRule="auto"/>
              <w:jc w:val="left"/>
              <w:rPr>
                <w:rFonts w:ascii="宋体" w:hAnsi="宋体" w:cs="宋体"/>
                <w:b/>
                <w:bCs/>
                <w:kern w:val="0"/>
                <w:sz w:val="24"/>
              </w:rPr>
            </w:pPr>
          </w:p>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作业与检测</w:t>
            </w:r>
          </w:p>
          <w:p>
            <w:r>
              <w:rPr>
                <w:rFonts w:hint="eastAsia"/>
              </w:rPr>
              <w:t>1、P13   2、3题，课后请同学独立观察并完成。</w:t>
            </w:r>
          </w:p>
          <w:p>
            <w:r>
              <w:rPr>
                <w:rFonts w:hint="eastAsia"/>
              </w:rPr>
              <w:t>2、判断。</w:t>
            </w:r>
          </w:p>
          <w:p>
            <w:r>
              <w:rPr>
                <w:rFonts w:hint="eastAsia"/>
              </w:rPr>
              <w:t>（1）自然数没有最小的数。(　　)</w:t>
            </w:r>
          </w:p>
          <w:p>
            <w:r>
              <w:rPr>
                <w:rFonts w:hint="eastAsia"/>
              </w:rPr>
              <w:t xml:space="preserve">（2）自然数没有最大的数。(　　) </w:t>
            </w:r>
          </w:p>
          <w:p>
            <w:r>
              <w:rPr>
                <w:rFonts w:hint="eastAsia"/>
              </w:rPr>
              <w:t>（3）0是自然数。(　　)</w:t>
            </w:r>
          </w:p>
          <w:p>
            <w:r>
              <w:rPr>
                <w:rFonts w:hint="eastAsia"/>
              </w:rPr>
              <w:t>（4）自然数的个数可以数出来。(　　)</w:t>
            </w:r>
          </w:p>
          <w:p>
            <w:r>
              <w:rPr>
                <w:rFonts w:hint="eastAsia"/>
              </w:rPr>
              <w:t xml:space="preserve">3、按规律填数。 </w:t>
            </w:r>
          </w:p>
          <w:p>
            <w:r>
              <w:rPr>
                <w:rFonts w:hint="eastAsia"/>
              </w:rPr>
              <w:t>1. 51800、（   ）、49800、（   ）、（   ）。</w:t>
            </w:r>
          </w:p>
          <w:p>
            <w:r>
              <w:rPr>
                <w:rFonts w:hint="eastAsia"/>
              </w:rPr>
              <w:t>2. 209988、210988、（   ）、（   ）、（   ）。</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6.板书设计</w:t>
            </w:r>
          </w:p>
          <w:p>
            <w:pPr>
              <w:jc w:val="center"/>
              <w:rPr>
                <w:rFonts w:ascii="Times New Roman" w:hAnsi="Times New Roman"/>
                <w:b/>
              </w:rPr>
            </w:pPr>
            <w:r>
              <w:rPr>
                <w:rFonts w:hint="eastAsia" w:ascii="Times New Roman" w:hAnsi="Times New Roman"/>
                <w:b/>
              </w:rPr>
              <w:t>从结绳计数说起</w:t>
            </w:r>
          </w:p>
          <w:p>
            <w:pPr>
              <w:spacing w:line="360" w:lineRule="auto"/>
              <w:jc w:val="left"/>
            </w:pPr>
            <w:r>
              <w:pict>
                <v:shape id="文本框 2098663616" o:spid="_x0000_s2068" o:spt="202" type="#_x0000_t202" style="position:absolute;left:0pt;margin-left:185.6pt;margin-top:11.9pt;height:104.3pt;width:94.5pt;z-index:251703296;mso-width-relative:page;mso-height-relative:page;"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">
                  <v:path/>
                  <v:fill on="t" focussize="0,0"/>
                  <v:stroke weight="0.5pt" joinstyle="miter"/>
                  <v:imagedata o:title=""/>
                  <o:lock v:ext="edit"/>
                  <v:textbox>
                    <w:txbxContent>
                      <w:p>
                        <w:pPr>
                          <w:spacing w:line="360" w:lineRule="auto"/>
                          <w:jc w:val="left"/>
                        </w:pPr>
                        <w:r>
                          <w:rPr>
                            <w:rFonts w:hint="eastAsia"/>
                          </w:rPr>
                          <w:t>计数符号:</w:t>
                        </w:r>
                      </w:p>
                      <w:p>
                        <w:pPr>
                          <w:spacing w:line="360" w:lineRule="auto"/>
                          <w:jc w:val="left"/>
                        </w:pPr>
                        <w:r>
                          <w:rPr>
                            <w:rFonts w:hint="eastAsia"/>
                          </w:rPr>
                          <w:t>古埃及象形数字</w:t>
                        </w:r>
                      </w:p>
                      <w:p>
                        <w:pPr>
                          <w:spacing w:line="360" w:lineRule="auto"/>
                          <w:jc w:val="left"/>
                        </w:pPr>
                        <w:r>
                          <w:rPr>
                            <w:rFonts w:hint="eastAsia"/>
                          </w:rPr>
                          <w:t>玛雅数字</w:t>
                        </w:r>
                      </w:p>
                      <w:p>
                        <w:pPr>
                          <w:spacing w:line="360" w:lineRule="auto"/>
                          <w:jc w:val="left"/>
                        </w:pPr>
                        <w:r>
                          <w:rPr>
                            <w:rFonts w:hint="eastAsia"/>
                          </w:rPr>
                          <w:t>中国算筹数码</w:t>
                        </w:r>
                      </w:p>
                      <w:p/>
                    </w:txbxContent>
                  </v:textbox>
                </v:shape>
              </w:pict>
            </w:r>
            <w:r>
              <w:pict>
                <v:shape id="文本框 1915868572" o:spid="_x0000_s2067" o:spt="202" type="#_x0000_t202" style="position:absolute;left:0pt;margin-left:52.1pt;margin-top:9.6pt;height:104.55pt;width:87.35pt;z-index:251702272;mso-width-relative:page;mso-height-relative:page;"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">
                  <v:path/>
                  <v:fill on="t" focussize="0,0"/>
                  <v:stroke weight="0.5pt" joinstyle="miter"/>
                  <v:imagedata o:title=""/>
                  <o:lock v:ext="edit"/>
                  <v:textbox>
                    <w:txbxContent>
                      <w:p>
                        <w:pPr>
                          <w:spacing w:line="360" w:lineRule="auto"/>
                          <w:jc w:val="left"/>
                        </w:pPr>
                        <w:r>
                          <w:rPr>
                            <w:rFonts w:hint="eastAsia"/>
                          </w:rPr>
                          <w:t>古人计数方法：</w:t>
                        </w:r>
                      </w:p>
                      <w:p>
                        <w:pPr>
                          <w:spacing w:line="360" w:lineRule="auto"/>
                          <w:ind w:firstLine="210" w:firstLineChars="100"/>
                          <w:jc w:val="left"/>
                        </w:pPr>
                        <w:r>
                          <w:rPr>
                            <w:rFonts w:hint="eastAsia"/>
                          </w:rPr>
                          <w:t>石子计数</w:t>
                        </w:r>
                      </w:p>
                      <w:p>
                        <w:pPr>
                          <w:spacing w:line="360" w:lineRule="auto"/>
                          <w:ind w:firstLine="210" w:firstLineChars="100"/>
                          <w:jc w:val="left"/>
                        </w:pPr>
                        <w:r>
                          <w:rPr>
                            <w:rFonts w:hint="eastAsia"/>
                          </w:rPr>
                          <w:t>结绳计数</w:t>
                        </w:r>
                      </w:p>
                      <w:p>
                        <w:pPr>
                          <w:spacing w:line="360" w:lineRule="auto"/>
                          <w:ind w:firstLine="210" w:firstLineChars="100"/>
                          <w:jc w:val="left"/>
                          <w:rPr>
                            <w:rFonts w:ascii="Times New Roman" w:hAnsi="Times New Roman"/>
                            <w:bCs/>
                          </w:rPr>
                        </w:pPr>
                        <w:r>
                          <w:rPr>
                            <w:rFonts w:hint="eastAsia"/>
                          </w:rPr>
                          <w:t>刻痕计数</w:t>
                        </w:r>
                      </w:p>
                      <w:p/>
                    </w:txbxContent>
                  </v:textbox>
                </v:shape>
              </w:pict>
            </w:r>
            <w:r>
              <w:rPr>
                <w:rFonts w:hint="eastAsia"/>
              </w:rPr>
              <w:t xml:space="preserve">                                                                    自然数：</w:t>
            </w:r>
          </w:p>
          <w:p>
            <w:pPr>
              <w:spacing w:line="360" w:lineRule="auto"/>
              <w:jc w:val="left"/>
              <w:rPr>
                <w:rFonts w:ascii="Times New Roman" w:hAnsi="Times New Roman"/>
                <w:bCs/>
              </w:rPr>
            </w:pPr>
          </w:p>
          <w:p>
            <w:pPr>
              <w:jc w:val="left"/>
            </w:pPr>
          </w:p>
          <w:p>
            <w:pPr>
              <w:jc w:val="left"/>
            </w:pPr>
            <w:r>
              <w:drawing>
                <wp:anchor distT="0" distB="0" distL="114300" distR="114300" simplePos="0" relativeHeight="251693056" behindDoc="1" locked="0" layoutInCell="1" allowOverlap="1">
                  <wp:simplePos x="0" y="0"/>
                  <wp:positionH relativeFrom="column">
                    <wp:posOffset>4267200</wp:posOffset>
                  </wp:positionH>
                  <wp:positionV relativeFrom="paragraph">
                    <wp:posOffset>80010</wp:posOffset>
                  </wp:positionV>
                  <wp:extent cx="1179830" cy="398780"/>
                  <wp:effectExtent l="0" t="0" r="1270" b="0"/>
                  <wp:wrapTight wrapText="bothSides">
                    <wp:wrapPolygon>
                      <wp:start x="0" y="0"/>
                      <wp:lineTo x="0" y="21153"/>
                      <wp:lineTo x="21449" y="21153"/>
                      <wp:lineTo x="21449" y="0"/>
                      <wp:lineTo x="0" y="0"/>
                    </wp:wrapPolygon>
                  </wp:wrapTight>
                  <wp:docPr id="646549771" name="图片 64654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49771" name="图片 646549771"/>
                          <pic:cNvPicPr>
                            <a:picLocks noChangeAspect="1"/>
                          </pic:cNvPicPr>
                        </pic:nvPicPr>
                        <pic:blipFill>
                          <a:blip r:embed="rId40"/>
                          <a:stretch>
                            <a:fillRect/>
                          </a:stretch>
                        </pic:blipFill>
                        <pic:spPr>
                          <a:xfrm>
                            <a:off x="0" y="0"/>
                            <a:ext cx="1179830" cy="398780"/>
                          </a:xfrm>
                          <a:prstGeom prst="rect">
                            <a:avLst/>
                          </a:prstGeom>
                          <a:noFill/>
                          <a:ln>
                            <a:noFill/>
                          </a:ln>
                        </pic:spPr>
                      </pic:pic>
                    </a:graphicData>
                  </a:graphic>
                </wp:anchor>
              </w:drawing>
            </w:r>
          </w:p>
          <w:p>
            <w:pPr>
              <w:jc w:val="left"/>
            </w:pPr>
            <w:r>
              <w:rPr>
                <w:rFonts w:hint="eastAsia"/>
              </w:rPr>
              <w:t xml:space="preserve">                                                       </w:t>
            </w:r>
          </w:p>
          <w:p>
            <w:pPr>
              <w:jc w:val="left"/>
            </w:pPr>
          </w:p>
          <w:p>
            <w:pPr>
              <w:jc w:val="left"/>
            </w:pPr>
          </w:p>
          <w:p>
            <w:pPr>
              <w:jc w:val="left"/>
            </w:pPr>
            <w:r>
              <w:rPr>
                <w:rFonts w:hint="eastAsia"/>
              </w:rPr>
              <w:t xml:space="preserve">          </w:t>
            </w:r>
          </w:p>
          <w:p>
            <w:pPr>
              <w:ind w:firstLine="420"/>
              <w:rPr>
                <w:rFonts w:asciiTheme="minorEastAsia" w:hAnsiTheme="minorEastAsia"/>
              </w:rPr>
            </w:pP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
    <w:p/>
    <w:p/>
    <w:p/>
    <w:p/>
    <w:p/>
    <w:p/>
    <w:p/>
    <w:p/>
    <w:p/>
    <w:p/>
    <w:p/>
    <w:p/>
    <w:p/>
    <w:p/>
    <w:p/>
    <w:p/>
    <w:p/>
    <w:p/>
    <w:p>
      <w:pPr>
        <w:rPr>
          <w:rFonts w:hint="eastAsia"/>
        </w:rPr>
      </w:pPr>
    </w:p>
    <w:tbl>
      <w:tblPr>
        <w:tblStyle w:val="9"/>
        <w:tblW w:w="98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2"/>
        <w:gridCol w:w="4016"/>
        <w:gridCol w:w="1544"/>
        <w:gridCol w:w="2444"/>
        <w:gridCol w:w="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9807" w:type="dxa"/>
            <w:gridSpan w:val="5"/>
            <w:shd w:val="clear" w:color="auto" w:fill="auto"/>
            <w:vAlign w:val="center"/>
          </w:tcPr>
          <w:p>
            <w:pPr>
              <w:spacing w:line="360" w:lineRule="auto"/>
              <w:ind w:firstLine="602" w:firstLineChars="200"/>
              <w:jc w:val="center"/>
              <w:rPr>
                <w:rFonts w:hint="eastAsia"/>
              </w:rPr>
            </w:pPr>
            <w:r>
              <w:rPr>
                <w:rFonts w:hint="eastAsia" w:ascii="Times New Roman" w:hAnsi="Times New Roman"/>
                <w:b/>
                <w:sz w:val="30"/>
                <w:szCs w:val="30"/>
              </w:rPr>
              <w:t>第</w:t>
            </w:r>
            <w:r>
              <w:rPr>
                <w:rFonts w:hint="eastAsia" w:ascii="Times New Roman" w:hAnsi="Times New Roman"/>
                <w:b/>
                <w:sz w:val="30"/>
                <w:szCs w:val="30"/>
                <w:lang w:val="en-US" w:eastAsia="zh-CN"/>
              </w:rPr>
              <w:t>7</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72" w:type="dxa"/>
            <w:shd w:val="clear" w:color="auto" w:fill="auto"/>
            <w:vAlign w:val="center"/>
          </w:tcPr>
          <w:p>
            <w:pPr>
              <w:spacing w:line="360" w:lineRule="auto"/>
              <w:ind w:firstLine="422" w:firstLineChars="200"/>
              <w:jc w:val="center"/>
              <w:rPr>
                <w:rFonts w:hint="eastAsia"/>
              </w:rPr>
            </w:pPr>
            <w:r>
              <w:rPr>
                <w:rFonts w:hint="eastAsia" w:ascii="Times New Roman" w:hAnsi="Times New Roman"/>
                <w:b/>
              </w:rPr>
              <w:t>课时主题</w:t>
            </w:r>
          </w:p>
        </w:tc>
        <w:tc>
          <w:tcPr>
            <w:tcW w:w="4016" w:type="dxa"/>
            <w:shd w:val="clear" w:color="auto" w:fill="auto"/>
            <w:vAlign w:val="center"/>
          </w:tcPr>
          <w:p>
            <w:pPr>
              <w:spacing w:line="360" w:lineRule="auto"/>
              <w:jc w:val="center"/>
            </w:pPr>
            <w:r>
              <w:rPr>
                <w:rFonts w:hint="eastAsia"/>
              </w:rPr>
              <w:t>练习一</w:t>
            </w:r>
          </w:p>
        </w:tc>
        <w:tc>
          <w:tcPr>
            <w:tcW w:w="1544" w:type="dxa"/>
            <w:shd w:val="clear" w:color="auto" w:fill="auto"/>
            <w:vAlign w:val="center"/>
          </w:tcPr>
          <w:p>
            <w:pPr>
              <w:spacing w:line="360" w:lineRule="auto"/>
              <w:jc w:val="center"/>
            </w:pPr>
            <w:r>
              <w:rPr>
                <w:rFonts w:ascii="Times New Roman" w:hAnsi="Times New Roman"/>
                <w:bCs/>
              </w:rPr>
              <w:t>设计者</w:t>
            </w:r>
          </w:p>
        </w:tc>
        <w:tc>
          <w:tcPr>
            <w:tcW w:w="2475" w:type="dxa"/>
            <w:gridSpan w:val="2"/>
            <w:shd w:val="clear" w:color="auto" w:fill="auto"/>
            <w:vAlign w:val="center"/>
          </w:tcPr>
          <w:p>
            <w:pPr>
              <w:spacing w:line="360" w:lineRule="auto"/>
              <w:jc w:val="center"/>
            </w:pPr>
            <w:r>
              <w:rPr>
                <w:rFonts w:hint="eastAsia" w:ascii="Times New Roman" w:hAnsi="Times New Roman"/>
                <w:bCs/>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72" w:type="dxa"/>
            <w:shd w:val="clear" w:color="auto" w:fill="auto"/>
            <w:vAlign w:val="center"/>
          </w:tcPr>
          <w:p>
            <w:pPr>
              <w:spacing w:line="360" w:lineRule="auto"/>
              <w:ind w:firstLine="422" w:firstLineChars="200"/>
              <w:jc w:val="center"/>
              <w:rPr>
                <w:rFonts w:hint="eastAsia"/>
              </w:rPr>
            </w:pPr>
            <w:r>
              <w:rPr>
                <w:rFonts w:hint="eastAsia" w:ascii="Times New Roman" w:hAnsi="Times New Roman"/>
                <w:b/>
              </w:rPr>
              <w:t>课型</w:t>
            </w:r>
          </w:p>
        </w:tc>
        <w:tc>
          <w:tcPr>
            <w:tcW w:w="8035" w:type="dxa"/>
            <w:gridSpan w:val="4"/>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07" w:type="dxa"/>
            <w:gridSpan w:val="5"/>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tabs>
                <w:tab w:val="left" w:pos="312"/>
              </w:tabs>
            </w:pPr>
            <w:r>
              <w:rPr>
                <w:rFonts w:hint="eastAsia" w:ascii="宋体" w:hAnsi="宋体"/>
                <w:szCs w:val="21"/>
              </w:rPr>
              <w:t>（1）</w:t>
            </w:r>
            <w:r>
              <w:rPr>
                <w:rFonts w:hint="eastAsia"/>
              </w:rPr>
              <w:t>学生通过整理与复习，进一步巩固所学计数单位和相邻两个单位之间的进率，掌握数位顺序表，能正确地读写大数，掌握改写和省略的方法。</w:t>
            </w:r>
          </w:p>
          <w:p>
            <w:pPr>
              <w:tabs>
                <w:tab w:val="left" w:pos="312"/>
              </w:tabs>
            </w:pPr>
            <w:r>
              <w:rPr>
                <w:rFonts w:hint="eastAsia"/>
              </w:rPr>
              <w:t>（2）使学生参与复习的全过程，通过合作交流等活动，使学生形成知识网络。</w:t>
            </w:r>
          </w:p>
          <w:p>
            <w:pPr>
              <w:spacing w:line="276" w:lineRule="auto"/>
              <w:rPr>
                <w:rFonts w:ascii="宋体" w:hAnsi="宋体"/>
                <w:szCs w:val="21"/>
              </w:rPr>
            </w:pPr>
            <w:r>
              <w:rPr>
                <w:rFonts w:hint="eastAsia"/>
              </w:rPr>
              <w:t>（3）培养学生的反思意识和合作精神，进一步培养学生的数感。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（1）学生综合练习，检验学习目标1的达成情况。</w:t>
            </w:r>
          </w:p>
          <w:p>
            <w:r>
              <w:rPr>
                <w:rFonts w:hint="eastAsia"/>
              </w:rPr>
              <w:t>（2）学生通过自主整理，集体交流，检验学习目标2的达成情况。</w:t>
            </w:r>
          </w:p>
          <w:p>
            <w:pPr>
              <w:spacing w:line="276" w:lineRule="auto"/>
              <w:rPr>
                <w:rFonts w:ascii="宋体" w:hAnsi="宋体"/>
                <w:szCs w:val="21"/>
              </w:rPr>
            </w:pPr>
            <w:r>
              <w:rPr>
                <w:rFonts w:hint="eastAsia"/>
              </w:rPr>
              <w:t>（3）学生通过同桌合作交流，检验目标3的达成情况。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rPr>
              <w:t>在认识万以内数的基础上,本单元将带领学生进一步认识更大的数。在实际生活的运用中,掌握更大数的读写,并能在数学信息的收集过程中,认识近似数。学习的内容主要有四个部分:亿以内数的认识、亿以内数的读写、大数的改写及近似数的认识。本课主要是对所学内容进行复习和巩固，教材安排了不同的层次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宋体" w:hAnsi="宋体" w:cs="宋体"/>
                <w:b/>
                <w:bCs/>
                <w:kern w:val="0"/>
                <w:sz w:val="24"/>
              </w:rPr>
            </w:pPr>
            <w:r>
              <w:rPr>
                <w:rFonts w:hint="eastAsia"/>
                <w:szCs w:val="21"/>
              </w:rPr>
              <w:t>学生已经认知掌握五位数的位值关系，进率和读写法。因此学生积累了丰富的认数经验，为学习本单元知识奠定了坚实的知识基础。但由于学生在生活中很少接触万以上的数，对大数缺乏感性认知。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3435" w:hRule="atLeast"/>
          <w:jc w:val="center"/>
        </w:trPr>
        <w:tc>
          <w:tcPr>
            <w:tcW w:w="9776" w:type="dxa"/>
            <w:gridSpan w:val="4"/>
            <w:shd w:val="clear" w:color="auto" w:fill="auto"/>
            <w:vAlign w:val="center"/>
          </w:tcPr>
          <w:p>
            <w:pPr>
              <w:pStyle w:val="16"/>
              <w:spacing w:line="360" w:lineRule="auto"/>
              <w:ind w:firstLine="0" w:firstLineChars="0"/>
              <w:jc w:val="left"/>
              <w:rPr>
                <w:rFonts w:ascii="宋体" w:hAnsi="宋体" w:cs="宋体"/>
                <w:b/>
                <w:bCs/>
                <w:kern w:val="0"/>
                <w:sz w:val="24"/>
              </w:rPr>
            </w:pPr>
            <w:r>
              <w:rPr>
                <w:rFonts w:hint="eastAsia" w:ascii="宋体" w:hAnsi="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环节一：自主探索</w:t>
                  </w:r>
                  <w:r>
                    <w:rPr>
                      <w:rFonts w:hint="eastAsia" w:ascii="宋体" w:hAnsi="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1.自主整理本单元所学知识，设计思维导图。</w:t>
                  </w:r>
                </w:p>
                <w:p>
                  <w:r>
                    <w:pict>
                      <v:rect id="_x0000_s2069" o:spid="_x0000_s2069" o:spt="1" style="position:absolute;left:0pt;margin-left:6.35pt;margin-top:7.8pt;height:113.75pt;width:305.3pt;z-index:251704320;mso-width-relative:page;mso-height-relative:page;" fillcolor="#FFFFFF" filled="t" stroked="t" coordsize="21600,21600">
                        <v:path/>
                        <v:fill on="t" color2="#FFFFFF" focussize="0,0"/>
                        <v:stroke color="#000000" joinstyle="miter"/>
                        <v:imagedata o:title=""/>
                        <o:lock v:ext="edit" aspectratio="f"/>
                      </v:rect>
                    </w:pict>
                  </w:r>
                </w:p>
                <w:p/>
                <w:p/>
                <w:p/>
                <w:p/>
                <w:p/>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1、创设整理与复习的情景，引导学生回顾本单元知识。</w:t>
                  </w:r>
                </w:p>
                <w:p>
                  <w:pPr>
                    <w:pStyle w:val="16"/>
                    <w:ind w:firstLine="0" w:firstLineChars="0"/>
                    <w:rPr>
                      <w:rFonts w:ascii="宋体" w:hAnsi="宋体"/>
                      <w:szCs w:val="21"/>
                    </w:rPr>
                  </w:pPr>
                  <w:r>
                    <w:rPr>
                      <w:rFonts w:hint="eastAsia"/>
                    </w:rPr>
                    <w:t>2、鼓励学生用自己的方式整理本单元做学知识。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szCs w:val="21"/>
                    </w:rPr>
                    <w:t>让学生自主梳理本单元知识的过程，培养学生独立思考的能力，为有效的合作打下铺垫。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b/>
                      <w:sz w:val="24"/>
                    </w:rPr>
                    <w:t>环节二：交流汇报（指向目标2，3）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同桌交流</w:t>
                  </w:r>
                </w:p>
                <w:p>
                  <w:r>
                    <w:rPr>
                      <w:rFonts w:hint="eastAsia"/>
                    </w:rPr>
                    <w:t>（1）说说我所整理的内容。</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r>
                    <w:rPr>
                      <w:rFonts w:hint="eastAsia"/>
                    </w:rPr>
                    <w:t>（2）其余小组评价</w:t>
                  </w:r>
                </w:p>
                <w:p>
                  <w:pPr>
                    <w:rPr>
                      <w:b/>
                      <w:bCs/>
                    </w:rPr>
                  </w:pPr>
                  <w:r>
                    <w:rPr>
                      <w:rFonts w:hint="eastAsia"/>
                      <w:b/>
                      <w:bCs/>
                    </w:rPr>
                    <w:t>3、修正完善自己的思维导图</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1、指导同桌合作的方法。</w:t>
                  </w:r>
                </w:p>
                <w:p>
                  <w:r>
                    <w:rPr>
                      <w:rFonts w:hint="eastAsia"/>
                    </w:rPr>
                    <w:t>2、指导学生倾听</w:t>
                  </w:r>
                </w:p>
                <w:p>
                  <w:r>
                    <w:rPr>
                      <w:rFonts w:hint="eastAsia"/>
                    </w:rPr>
                    <w:t>3、引导学生比较</w:t>
                  </w:r>
                </w:p>
                <w:p>
                  <w:pPr>
                    <w:contextualSpacing/>
                    <w:rPr>
                      <w:rFonts w:ascii="宋体" w:hAnsi="宋体"/>
                      <w:szCs w:val="21"/>
                    </w:rPr>
                  </w:pPr>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让学生在交流过程中，完善对所学知识的认识，形成知识网络。</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Times New Roman" w:hAnsi="Times New Roman"/>
                      <w:b/>
                    </w:rPr>
                    <w:t>环节三：</w:t>
                  </w:r>
                  <w:r>
                    <w:rPr>
                      <w:rFonts w:hint="eastAsia" w:ascii="宋体" w:hAnsi="宋体"/>
                      <w:b/>
                      <w:sz w:val="24"/>
                    </w:rPr>
                    <w:t>针对练习（指向目标1.2）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21"/>
                    </w:numPr>
                    <w:rPr>
                      <w:b/>
                    </w:rPr>
                  </w:pPr>
                  <w:r>
                    <w:rPr>
                      <w:rFonts w:hint="eastAsia"/>
                      <w:b/>
                    </w:rPr>
                    <w:t>完成教材练习一第1、2题。</w:t>
                  </w:r>
                </w:p>
                <w:p>
                  <w:pPr>
                    <w:numPr>
                      <w:ilvl w:val="0"/>
                      <w:numId w:val="22"/>
                    </w:numPr>
                  </w:pPr>
                  <w:r>
                    <w:rPr>
                      <w:rFonts w:hint="eastAsia"/>
                    </w:rPr>
                    <w:t>先分级，再完成读写任务。</w:t>
                  </w:r>
                </w:p>
                <w:p>
                  <w:pPr>
                    <w:numPr>
                      <w:ilvl w:val="0"/>
                      <w:numId w:val="22"/>
                    </w:numPr>
                  </w:pPr>
                  <w:r>
                    <w:rPr>
                      <w:rFonts w:hint="eastAsia"/>
                    </w:rPr>
                    <w:t>集体交流：它们分别是几位数；这些数的最高位是什么？</w:t>
                  </w:r>
                </w:p>
                <w:p>
                  <w:pPr>
                    <w:numPr>
                      <w:ilvl w:val="0"/>
                      <w:numId w:val="21"/>
                    </w:numPr>
                    <w:rPr>
                      <w:b/>
                    </w:rPr>
                  </w:pPr>
                  <w:r>
                    <w:rPr>
                      <w:rFonts w:hint="eastAsia"/>
                      <w:b/>
                    </w:rPr>
                    <w:t>完成教材练习一第4题。</w:t>
                  </w:r>
                </w:p>
                <w:p>
                  <w:pPr>
                    <w:numPr>
                      <w:ilvl w:val="0"/>
                      <w:numId w:val="23"/>
                    </w:numPr>
                  </w:pPr>
                  <w:r>
                    <w:rPr>
                      <w:rFonts w:hint="eastAsia"/>
                    </w:rPr>
                    <w:t>把数写在数位表上</w:t>
                  </w:r>
                </w:p>
                <w:p>
                  <w:pPr>
                    <w:numPr>
                      <w:ilvl w:val="0"/>
                      <w:numId w:val="23"/>
                    </w:numPr>
                  </w:pPr>
                  <w:r>
                    <w:rPr>
                      <w:rFonts w:hint="eastAsia"/>
                    </w:rPr>
                    <w:t xml:space="preserve">  同桌相互读一读。</w:t>
                  </w:r>
                </w:p>
                <w:p>
                  <w:pPr>
                    <w:numPr>
                      <w:ilvl w:val="0"/>
                      <w:numId w:val="21"/>
                    </w:numPr>
                    <w:rPr>
                      <w:b/>
                    </w:rPr>
                  </w:pPr>
                  <w:r>
                    <w:rPr>
                      <w:rFonts w:hint="eastAsia"/>
                      <w:b/>
                    </w:rPr>
                    <w:t>完成练习一第3题。</w:t>
                  </w:r>
                </w:p>
                <w:p>
                  <w:r>
                    <w:rPr>
                      <w:rFonts w:hint="eastAsia"/>
                    </w:rPr>
                    <w:t>（1）先分级，再以“万”为单位改写再排序</w:t>
                  </w:r>
                </w:p>
                <w:p>
                  <w:r>
                    <w:rPr>
                      <w:rFonts w:hint="eastAsia"/>
                    </w:rPr>
                    <w:t xml:space="preserve"> （2） 同桌交流，你是怎样比较大小的。</w:t>
                  </w: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1、教师强调易错点。</w:t>
                  </w:r>
                </w:p>
                <w:p>
                  <w:pPr>
                    <w:rPr>
                      <w:rFonts w:ascii="宋体" w:hAnsi="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b/>
                    </w:rPr>
                  </w:pPr>
                  <w:r>
                    <w:rPr>
                      <w:rFonts w:hint="eastAsia" w:ascii="Times New Roman" w:hAnsi="Times New Roman"/>
                      <w:b/>
                    </w:rPr>
                    <w:t>活动意图说明：</w:t>
                  </w:r>
                  <w:r>
                    <w:rPr>
                      <w:rFonts w:hint="eastAsia" w:ascii="Times New Roman" w:hAnsi="Times New Roman"/>
                      <w:bCs/>
                    </w:rPr>
                    <w:t>通过练习，进一步加深对知识的理解。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b/>
                      <w:bCs/>
                    </w:rPr>
                    <w:t xml:space="preserve">1、随堂小练 </w:t>
                  </w:r>
                </w:p>
                <w:p>
                  <w:pPr>
                    <w:rPr>
                      <w:rFonts w:ascii="楷体" w:hAnsi="楷体" w:eastAsia="楷体" w:cs="楷体"/>
                    </w:rPr>
                  </w:pPr>
                  <w:r>
                    <w:rPr>
                      <w:rFonts w:hint="eastAsia" w:ascii="楷体" w:hAnsi="楷体" w:eastAsia="楷体" w:cs="楷体"/>
                    </w:rPr>
                    <w:t>1.从右边起第（  ）位是万位，第（   ）位是亿位，第（  ）位是百亿位。</w:t>
                  </w:r>
                </w:p>
                <w:p>
                  <w:pPr>
                    <w:rPr>
                      <w:rFonts w:ascii="楷体" w:hAnsi="楷体" w:eastAsia="楷体" w:cs="楷体"/>
                    </w:rPr>
                  </w:pPr>
                  <w:r>
                    <w:rPr>
                      <w:rFonts w:hint="eastAsia" w:ascii="楷体" w:hAnsi="楷体" w:eastAsia="楷体" w:cs="楷体"/>
                    </w:rPr>
                    <w:t>2.一万是（    ）个千，一千万是（    ）个百万，（     ）个一千万是一亿。</w:t>
                  </w:r>
                </w:p>
                <w:p>
                  <w:pPr>
                    <w:rPr>
                      <w:rFonts w:ascii="楷体" w:hAnsi="楷体" w:eastAsia="楷体" w:cs="楷体"/>
                    </w:rPr>
                  </w:pPr>
                  <w:r>
                    <w:rPr>
                      <w:rFonts w:hint="eastAsia" w:ascii="楷体" w:hAnsi="楷体" w:eastAsia="楷体" w:cs="楷体"/>
                    </w:rPr>
                    <w:t>3.一个数是由6个百万、7个万和8个一组成，这个数写作（       ），读作（             ）。</w:t>
                  </w:r>
                </w:p>
                <w:p>
                  <w:pPr>
                    <w:rPr>
                      <w:rFonts w:ascii="楷体" w:hAnsi="楷体" w:eastAsia="楷体" w:cs="楷体"/>
                    </w:rPr>
                  </w:pPr>
                  <w:r>
                    <w:rPr>
                      <w:rFonts w:hint="eastAsia" w:ascii="楷体" w:hAnsi="楷体" w:eastAsia="楷体" w:cs="楷体"/>
                    </w:rPr>
                    <w:t>4.八千七百万六千写作（                 ），四舍五入到万位约是（                ）。</w:t>
                  </w:r>
                </w:p>
                <w:p>
                  <w:pPr>
                    <w:rPr>
                      <w:rFonts w:ascii="楷体" w:hAnsi="楷体" w:eastAsia="楷体" w:cs="楷体"/>
                    </w:rPr>
                  </w:pPr>
                  <w:r>
                    <w:rPr>
                      <w:rFonts w:hint="eastAsia" w:ascii="楷体" w:hAnsi="楷体" w:eastAsia="楷体" w:cs="楷体"/>
                    </w:rPr>
                    <w:t>5.49（  ）000≈50万，（ ）里最小要填（    ），最大能填（      ）。：</w:t>
                  </w:r>
                </w:p>
                <w:p>
                  <w:pPr>
                    <w:rPr>
                      <w:b/>
                      <w:bCs/>
                    </w:rPr>
                  </w:pPr>
                  <w:r>
                    <w:rPr>
                      <w:rFonts w:hint="eastAsia"/>
                      <w:b/>
                      <w:bCs/>
                    </w:rPr>
                    <w:t>2、归纳概括</w:t>
                  </w:r>
                </w:p>
                <w:p>
                  <w:r>
                    <w:rPr>
                      <w:rFonts w:hint="eastAsia"/>
                    </w:rPr>
                    <w:t>这节课你有什么收获？</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1、鼓励学生独立完成，画或写出自己的想法。</w:t>
                  </w:r>
                </w:p>
                <w:p>
                  <w:r>
                    <w:rPr>
                      <w:rFonts w:hint="eastAsia"/>
                    </w:rPr>
                    <w:t>2、集体订正。</w:t>
                  </w:r>
                </w:p>
                <w:p>
                  <w:pPr>
                    <w:ind w:firstLine="211" w:firstLineChars="100"/>
                    <w:rPr>
                      <w:rFonts w:ascii="Times New Roman" w:hAnsi="Times New Roman"/>
                      <w:b/>
                    </w:rPr>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在练习的过程中，加深对大数及数位的理解，帮助学生逐步掌握所学知识。</w:t>
                  </w:r>
                </w:p>
              </w:tc>
            </w:tr>
          </w:tbl>
          <w:p>
            <w:pPr>
              <w:spacing w:line="360" w:lineRule="auto"/>
              <w:ind w:firstLine="422" w:firstLineChars="200"/>
              <w:jc w:val="left"/>
              <w:rPr>
                <w:rFonts w:ascii="Times New Roman" w:hAnsi="Times New Roman"/>
                <w:b/>
              </w:rPr>
            </w:pPr>
            <w:r>
              <w:rPr>
                <w:rFonts w:hint="eastAsia" w:ascii="Times New Roman" w:hAnsi="Times New Roman"/>
                <w: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r>
              <w:rPr>
                <w:rFonts w:hint="eastAsia"/>
              </w:rPr>
              <w:t>1、P15：5、6、7、8题，完成在书上。</w:t>
            </w:r>
          </w:p>
          <w:p>
            <w:pPr>
              <w:jc w:val="left"/>
              <w:rPr>
                <w:rFonts w:ascii="宋体" w:hAnsi="宋体"/>
              </w:rPr>
            </w:pPr>
            <w:r>
              <w:rPr>
                <w:rFonts w:hint="eastAsia"/>
              </w:rPr>
              <w:t>2、</w:t>
            </w:r>
            <w:r>
              <w:rPr>
                <w:rFonts w:hint="eastAsia" w:ascii="宋体" w:hAnsi="宋体" w:cs="宋体"/>
                <w:sz w:val="22"/>
              </w:rPr>
              <w:t>100张纸摞在一起大约是1厘米。十万张纸摞在一起大约有多少厘米？一百万张呢？一千万张呢？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jc w:val="center"/>
              <w:rPr>
                <w:rFonts w:ascii="楷体" w:hAnsi="楷体" w:eastAsia="楷体" w:cs="楷体"/>
              </w:rPr>
            </w:pPr>
            <w:r>
              <w:rPr>
                <w:rFonts w:hint="eastAsia" w:ascii="楷体" w:hAnsi="楷体" w:eastAsia="楷体" w:cs="楷体"/>
              </w:rPr>
              <w:t>练习一</w:t>
            </w:r>
          </w:p>
          <w:p>
            <w:pPr>
              <w:autoSpaceDE w:val="0"/>
              <w:autoSpaceDN w:val="0"/>
              <w:adjustRightInd w:val="0"/>
              <w:rPr>
                <w:rFonts w:ascii="宋体" w:hAnsi="宋体"/>
                <w:szCs w:val="21"/>
              </w:rPr>
            </w:pPr>
            <w:r>
              <w:rPr>
                <w:rFonts w:hint="eastAsia"/>
              </w:rPr>
              <w:t xml:space="preserve">                            </w:t>
            </w:r>
            <w:r>
              <w:rPr>
                <w:rFonts w:hint="eastAsia" w:ascii="宋体" w:hAnsi="宋体"/>
                <w:szCs w:val="21"/>
              </w:rPr>
              <w:t>10个一万是十万。</w:t>
            </w:r>
          </w:p>
          <w:p>
            <w:pPr>
              <w:autoSpaceDE w:val="0"/>
              <w:autoSpaceDN w:val="0"/>
              <w:adjustRightInd w:val="0"/>
              <w:ind w:firstLine="1680" w:firstLineChars="800"/>
              <w:rPr>
                <w:rFonts w:ascii="宋体" w:hAnsi="宋体"/>
                <w:szCs w:val="21"/>
              </w:rPr>
            </w:pPr>
            <w:r>
              <w:rPr>
                <w:rFonts w:hint="eastAsia" w:ascii="宋体" w:hAnsi="宋体"/>
                <w:szCs w:val="21"/>
              </w:rPr>
              <w:t>十万位　万位　千位　百位　十位　个位</w:t>
            </w:r>
          </w:p>
          <w:p>
            <w:pPr>
              <w:autoSpaceDE w:val="0"/>
              <w:autoSpaceDN w:val="0"/>
              <w:adjustRightInd w:val="0"/>
              <w:ind w:firstLine="1260" w:firstLineChars="600"/>
              <w:rPr>
                <w:rFonts w:ascii="宋体" w:hAnsi="宋体"/>
                <w:szCs w:val="21"/>
              </w:rPr>
            </w:pPr>
            <w:r>
              <w:rPr>
                <w:rFonts w:hint="eastAsia" w:ascii="宋体" w:hAnsi="宋体"/>
                <w:szCs w:val="21"/>
              </w:rPr>
              <w:t xml:space="preserve">十 万     </w:t>
            </w:r>
            <w:r>
              <w:rPr>
                <w:rFonts w:hint="eastAsia" w:ascii="宋体" w:hAnsi="宋体"/>
                <w:szCs w:val="21"/>
              </w:rPr>
              <w:tab/>
            </w:r>
            <w:r>
              <w:rPr>
                <w:rFonts w:hint="eastAsia" w:ascii="宋体" w:hAnsi="宋体"/>
                <w:szCs w:val="21"/>
              </w:rPr>
              <w:t xml:space="preserve">万  </w:t>
            </w:r>
            <w:r>
              <w:rPr>
                <w:rFonts w:hint="eastAsia" w:ascii="宋体" w:hAnsi="宋体"/>
                <w:szCs w:val="21"/>
              </w:rPr>
              <w:tab/>
            </w:r>
            <w:r>
              <w:rPr>
                <w:rFonts w:hint="eastAsia" w:ascii="宋体" w:hAnsi="宋体"/>
                <w:szCs w:val="21"/>
              </w:rPr>
              <w:t>千</w:t>
            </w:r>
            <w:r>
              <w:rPr>
                <w:rFonts w:hint="eastAsia" w:ascii="宋体" w:hAnsi="宋体"/>
                <w:szCs w:val="21"/>
              </w:rPr>
              <w:tab/>
            </w:r>
            <w:r>
              <w:rPr>
                <w:rFonts w:hint="eastAsia" w:ascii="宋体" w:hAnsi="宋体"/>
                <w:szCs w:val="21"/>
              </w:rPr>
              <w:t xml:space="preserve">百  </w:t>
            </w:r>
            <w:r>
              <w:rPr>
                <w:rFonts w:hint="eastAsia" w:ascii="宋体" w:hAnsi="宋体"/>
                <w:szCs w:val="21"/>
              </w:rPr>
              <w:tab/>
            </w:r>
            <w:r>
              <w:rPr>
                <w:rFonts w:hint="eastAsia" w:ascii="宋体" w:hAnsi="宋体"/>
                <w:szCs w:val="21"/>
              </w:rPr>
              <w:t xml:space="preserve">十 </w:t>
            </w:r>
            <w:r>
              <w:rPr>
                <w:rFonts w:hint="eastAsia" w:ascii="宋体" w:hAnsi="宋体"/>
                <w:szCs w:val="21"/>
              </w:rPr>
              <w:tab/>
            </w:r>
            <w:r>
              <w:rPr>
                <w:rFonts w:hint="eastAsia" w:ascii="宋体" w:hAnsi="宋体"/>
                <w:szCs w:val="21"/>
              </w:rPr>
              <w:t xml:space="preserve">个(一 </w:t>
            </w:r>
          </w:p>
          <w:p>
            <w:pP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jc w:val="center"/>
        <w:rPr>
          <w:b/>
          <w:bCs/>
          <w:sz w:val="28"/>
          <w:szCs w:val="36"/>
        </w:rPr>
      </w:pPr>
    </w:p>
    <w:p>
      <w:pPr>
        <w:jc w:val="center"/>
        <w:rPr>
          <w:b/>
          <w:bCs/>
          <w:sz w:val="28"/>
          <w:szCs w:val="36"/>
        </w:rPr>
      </w:pPr>
    </w:p>
    <w:p>
      <w:pPr>
        <w:jc w:val="center"/>
        <w:rPr>
          <w:b/>
          <w:bCs/>
          <w:sz w:val="28"/>
          <w:szCs w:val="36"/>
        </w:rPr>
      </w:pPr>
    </w:p>
    <w:p>
      <w:pPr>
        <w:jc w:val="center"/>
        <w:rPr>
          <w:b/>
          <w:bCs/>
          <w:sz w:val="28"/>
          <w:szCs w:val="36"/>
        </w:rPr>
      </w:pPr>
    </w:p>
    <w:p>
      <w:pPr>
        <w:jc w:val="center"/>
        <w:rPr>
          <w:b/>
          <w:bCs/>
          <w:sz w:val="28"/>
          <w:szCs w:val="36"/>
        </w:rPr>
      </w:pPr>
    </w:p>
    <w:p>
      <w:pPr>
        <w:jc w:val="center"/>
        <w:rPr>
          <w:b/>
          <w:bCs/>
          <w:sz w:val="28"/>
          <w:szCs w:val="36"/>
        </w:rPr>
      </w:pPr>
    </w:p>
    <w:p>
      <w:pPr>
        <w:jc w:val="center"/>
        <w:rPr>
          <w:b/>
          <w:bCs/>
          <w:sz w:val="28"/>
          <w:szCs w:val="36"/>
        </w:rPr>
      </w:pPr>
    </w:p>
    <w:p/>
    <w:tbl>
      <w:tblPr>
        <w:tblStyle w:val="9"/>
        <w:tblW w:w="10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6"/>
        <w:gridCol w:w="2011"/>
        <w:gridCol w:w="3010"/>
        <w:gridCol w:w="1171"/>
        <w:gridCol w:w="1178"/>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0516"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156"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成都棠湖外语学校</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设计者</w:t>
            </w:r>
          </w:p>
        </w:tc>
        <w:tc>
          <w:tcPr>
            <w:tcW w:w="3339" w:type="dxa"/>
            <w:gridSpan w:val="3"/>
            <w:shd w:val="clear" w:color="auto" w:fill="auto"/>
            <w:vAlign w:val="center"/>
          </w:tcPr>
          <w:p>
            <w:pPr>
              <w:spacing w:line="360" w:lineRule="auto"/>
              <w:jc w:val="center"/>
              <w:rPr>
                <w:rFonts w:hint="eastAsia" w:ascii="Times New Roman" w:hAnsi="Times New Roman"/>
              </w:rPr>
            </w:pPr>
            <w:r>
              <w:rPr>
                <w:rFonts w:hint="eastAsia" w:ascii="Times New Roman" w:hAnsi="Times New Roman"/>
              </w:rPr>
              <w:t>冉小</w:t>
            </w:r>
            <w:r>
              <w:rPr>
                <w:rFonts w:ascii="Times New Roman" w:hAnsi="Times New Roman"/>
              </w:rPr>
              <w:t>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156"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339"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图形与几何/图形的认识与测量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156"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339"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北师大版，第二单元 线与角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0516"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156"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192"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线与角</w:t>
            </w:r>
          </w:p>
        </w:tc>
        <w:tc>
          <w:tcPr>
            <w:tcW w:w="1178"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990"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516" w:type="dxa"/>
            <w:gridSpan w:val="6"/>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ascii="宋体" w:hAnsi="宋体" w:eastAsia="宋体"/>
                <w:szCs w:val="21"/>
              </w:rPr>
            </w:pPr>
            <w:r>
              <w:rPr>
                <w:rFonts w:hint="eastAsia" w:ascii="宋体" w:hAnsi="宋体" w:eastAsia="宋体"/>
                <w:szCs w:val="21"/>
              </w:rPr>
              <w:t>（1）结合生活实例，认识线段、射线和直线，会用字母表示线段、射线和直线，体会两点间所有连线中线段最短，知道两点间距离。</w:t>
            </w:r>
          </w:p>
          <w:p>
            <w:pPr>
              <w:spacing w:line="276" w:lineRule="auto"/>
              <w:rPr>
                <w:rFonts w:ascii="宋体" w:hAnsi="宋体" w:eastAsia="宋体"/>
                <w:szCs w:val="21"/>
              </w:rPr>
            </w:pPr>
            <w:r>
              <w:rPr>
                <w:rFonts w:hint="eastAsia" w:ascii="宋体" w:hAnsi="宋体" w:eastAsia="宋体"/>
                <w:szCs w:val="21"/>
              </w:rPr>
              <w:t>（2）会用直尺和圆规做一条线段等于已知线段；了解同一平面内两条直线的位置关系。</w:t>
            </w:r>
          </w:p>
          <w:p>
            <w:pPr>
              <w:spacing w:line="276" w:lineRule="auto"/>
              <w:rPr>
                <w:rFonts w:ascii="宋体" w:hAnsi="宋体" w:eastAsia="宋体"/>
                <w:szCs w:val="21"/>
              </w:rPr>
            </w:pPr>
            <w:r>
              <w:rPr>
                <w:rFonts w:hint="eastAsia" w:ascii="宋体" w:hAnsi="宋体" w:eastAsia="宋体"/>
                <w:szCs w:val="21"/>
              </w:rPr>
              <w:t>（3）结合生活情境认识角，知道角的大小关系；会用量角器量角，会用量角器和三角板画角。</w:t>
            </w:r>
          </w:p>
          <w:p>
            <w:pPr>
              <w:spacing w:line="276" w:lineRule="auto"/>
              <w:rPr>
                <w:rFonts w:ascii="宋体" w:hAnsi="宋体" w:eastAsia="宋体"/>
                <w:szCs w:val="21"/>
              </w:rPr>
            </w:pPr>
            <w:r>
              <w:rPr>
                <w:rFonts w:hint="eastAsia" w:ascii="宋体" w:hAnsi="宋体" w:eastAsia="宋体"/>
                <w:szCs w:val="21"/>
              </w:rPr>
              <w:t>（4）在图形认识与测量过程中，增强空间观念和量感。</w:t>
            </w:r>
          </w:p>
          <w:p>
            <w:pPr>
              <w:spacing w:line="276" w:lineRule="auto"/>
              <w:rPr>
                <w:rFonts w:ascii="宋体" w:hAnsi="宋体" w:eastAsia="宋体"/>
                <w:szCs w:val="21"/>
              </w:rPr>
            </w:pPr>
            <w:r>
              <w:rPr>
                <w:rFonts w:hint="eastAsia" w:ascii="宋体" w:hAnsi="宋体" w:eastAsia="宋体"/>
                <w:szCs w:val="21"/>
              </w:rPr>
              <w:t>课标简析：在图形的认识与测量的教学过程中，将图形的认识与图形的测量有机融合，引导学生从图形的直观感知到探索特征，并进行图形的测量。图形的认识教学要帮助学生建立几何图形的直观概念，通过面的边缘认识线段，感悟图形抽象的过程。在认识线段的基础上，引导学生用直尺和圆规作给定线段的等长线段，感知线段长度与两点间距离的关系，增强几何直观。要结合实际情境，让学生感受同一平面内两条直线的两种位置关系，教学时要借助动态演示或具体操作，让学生感悟两条直线平行与相交的差异。角的认识教学可以利用纸扇、滑梯等学生熟悉的事物或场景直观感知角，利用抽象图形引导学生知道角的大小与边的长短无关，并比较角的大小。利用学具让学生观察角的大小变化，认识直角、锐角、钝角、平角和周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516" w:type="dxa"/>
            <w:gridSpan w:val="6"/>
            <w:shd w:val="clear" w:color="auto" w:fill="auto"/>
          </w:tcPr>
          <w:p>
            <w:pPr>
              <w:pStyle w:val="17"/>
              <w:numPr>
                <w:ilvl w:val="0"/>
                <w:numId w:val="24"/>
              </w:numPr>
              <w:snapToGrid w:val="0"/>
              <w:spacing w:line="360" w:lineRule="auto"/>
              <w:ind w:firstLine="0" w:firstLineChars="0"/>
              <w:rPr>
                <w:rFonts w:ascii="宋体" w:hAnsi="宋体" w:eastAsia="宋体" w:cs="宋体"/>
                <w:b/>
                <w:bCs/>
                <w:kern w:val="0"/>
                <w:sz w:val="24"/>
              </w:rPr>
            </w:pP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ascii="宋体" w:hAnsi="宋体" w:eastAsia="宋体" w:cs="宋体"/>
                <w:sz w:val="24"/>
              </w:rPr>
              <w:t>1</w:t>
            </w:r>
            <w:r>
              <w:rPr>
                <w:rFonts w:hint="eastAsia" w:ascii="宋体" w:hAnsi="宋体" w:eastAsia="宋体"/>
                <w:szCs w:val="21"/>
              </w:rPr>
              <w:t>.结合生活实例，认识线段、射线与直线，会用字母表示线段、射线与直线，体会两点间所有连线中线段最短，知道两点间的距离，发展抽象概括能力。（依据课程标准1）</w:t>
            </w:r>
          </w:p>
          <w:p>
            <w:pPr>
              <w:spacing w:line="276" w:lineRule="auto"/>
              <w:rPr>
                <w:rFonts w:ascii="宋体" w:hAnsi="宋体" w:eastAsia="宋体"/>
                <w:szCs w:val="21"/>
              </w:rPr>
            </w:pPr>
            <w:r>
              <w:rPr>
                <w:rFonts w:hint="eastAsia" w:ascii="宋体" w:hAnsi="宋体" w:eastAsia="宋体"/>
                <w:szCs w:val="21"/>
              </w:rPr>
              <w:t>2.结合生活情境，认识平面上两条直线相交（垂直）和平行的位置关系。能借助三角尺、方格纸等工具或通过小实验、折纸等方法获得已知直线的垂线或平行线，发展空间观念，积累数学活动经验。（依据课程标准2，4）</w:t>
            </w:r>
          </w:p>
          <w:p>
            <w:pPr>
              <w:spacing w:line="276" w:lineRule="auto"/>
              <w:rPr>
                <w:rFonts w:ascii="宋体" w:hAnsi="宋体" w:eastAsia="宋体"/>
                <w:szCs w:val="21"/>
              </w:rPr>
            </w:pPr>
            <w:r>
              <w:rPr>
                <w:rFonts w:hint="eastAsia" w:ascii="宋体" w:hAnsi="宋体" w:eastAsia="宋体"/>
                <w:szCs w:val="21"/>
              </w:rPr>
              <w:t>3.结合旋转的操作活动，认识平角和周角，了解周角、平角、钝角、直角、锐角之间的大小关系，发展推理能力。（依据课程标准3、4）</w:t>
            </w:r>
          </w:p>
          <w:p>
            <w:pPr>
              <w:spacing w:line="276" w:lineRule="auto"/>
              <w:rPr>
                <w:rFonts w:ascii="宋体" w:hAnsi="宋体" w:eastAsia="宋体"/>
                <w:szCs w:val="21"/>
              </w:rPr>
            </w:pPr>
            <w:r>
              <w:rPr>
                <w:rFonts w:hint="eastAsia" w:ascii="宋体" w:hAnsi="宋体" w:eastAsia="宋体"/>
                <w:szCs w:val="21"/>
              </w:rPr>
              <w:t>4.经历探索角的度量单位的产生过程，认识角的度量单位，会用量角器等工具量角和画角，发展估计意识和策略，并逐步养成独立探索、交流反思、认真细心的良好学习习惯。（依据课程标准3、4）</w:t>
            </w:r>
            <w:r>
              <w:rPr>
                <w:rFonts w:ascii="宋体" w:hAnsi="宋体" w:eastAsia="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516" w:type="dxa"/>
            <w:gridSpan w:val="6"/>
            <w:shd w:val="clear" w:color="auto" w:fill="auto"/>
            <w:vAlign w:val="center"/>
          </w:tcPr>
          <w:p>
            <w:pPr>
              <w:spacing w:line="276" w:lineRule="auto"/>
              <w:rPr>
                <w:rFonts w:ascii="宋体" w:hAnsi="宋体" w:eastAsia="宋体"/>
                <w:szCs w:val="21"/>
              </w:rPr>
            </w:pPr>
            <w:r>
              <w:rPr>
                <w:rFonts w:hint="eastAsia" w:ascii="宋体" w:hAnsi="宋体" w:eastAsia="宋体" w:cs="宋体"/>
                <w:b/>
                <w:bCs/>
                <w:kern w:val="0"/>
                <w:sz w:val="24"/>
              </w:rPr>
              <w:t>单元评价任务</w:t>
            </w:r>
            <w:r>
              <w:rPr>
                <w:rFonts w:ascii="宋体" w:hAnsi="宋体" w:eastAsia="宋体" w:cs="宋体"/>
                <w:sz w:val="24"/>
              </w:rPr>
              <w:br w:type="textWrapping"/>
            </w:r>
            <w:r>
              <w:rPr>
                <w:rFonts w:ascii="宋体" w:hAnsi="宋体" w:eastAsia="宋体" w:cs="宋体"/>
                <w:sz w:val="24"/>
              </w:rPr>
              <w:t>1.</w:t>
            </w:r>
            <w:r>
              <w:rPr>
                <w:rFonts w:hint="eastAsia" w:ascii="宋体" w:hAnsi="宋体" w:eastAsia="宋体"/>
                <w:szCs w:val="21"/>
              </w:rPr>
              <w:t>能说出线段、射线和直线的共性与区别。（如：练习2 第7题检测目标1、4）</w:t>
            </w:r>
            <w:r>
              <w:rPr>
                <w:rFonts w:hint="eastAsia" w:ascii="宋体" w:hAnsi="宋体" w:eastAsia="宋体"/>
                <w:szCs w:val="21"/>
              </w:rPr>
              <w:br w:type="textWrapping"/>
            </w:r>
            <w:r>
              <w:rPr>
                <w:rFonts w:hint="eastAsia" w:ascii="宋体" w:hAnsi="宋体" w:eastAsia="宋体"/>
                <w:szCs w:val="21"/>
              </w:rPr>
              <w:t>2.知道两点间所有连线中线段最短，能在具体情境中运用“两点之间线段最短”解决简单问题。（如：练习二 第9题检测目标1、4）</w:t>
            </w:r>
            <w:r>
              <w:rPr>
                <w:rFonts w:hint="eastAsia" w:ascii="宋体" w:hAnsi="宋体" w:eastAsia="宋体"/>
                <w:szCs w:val="21"/>
              </w:rPr>
              <w:br w:type="textWrapping"/>
            </w:r>
            <w:r>
              <w:rPr>
                <w:rFonts w:hint="eastAsia" w:ascii="宋体" w:hAnsi="宋体" w:eastAsia="宋体"/>
                <w:szCs w:val="21"/>
              </w:rPr>
              <w:t>3.能辨认同一平面内两条直线是否平行或垂直。（如：练习二 第1题、第4题、第7题、第8题、第10题检测目标2、4）</w:t>
            </w:r>
            <w:r>
              <w:rPr>
                <w:rFonts w:hint="eastAsia" w:ascii="宋体" w:hAnsi="宋体" w:eastAsia="宋体"/>
                <w:szCs w:val="21"/>
              </w:rPr>
              <w:br w:type="textWrapping"/>
            </w:r>
            <w:r>
              <w:rPr>
                <w:rFonts w:hint="eastAsia" w:ascii="宋体" w:hAnsi="宋体" w:eastAsia="宋体"/>
                <w:szCs w:val="21"/>
              </w:rPr>
              <w:t>4会比较角的大小，能说出直角、锐角、钝角的特征，能辨认平角和周角。（如：练习二 第7题 检测目标3）</w:t>
            </w:r>
          </w:p>
          <w:p>
            <w:pPr>
              <w:spacing w:line="276" w:lineRule="auto"/>
              <w:rPr>
                <w:rFonts w:ascii="宋体" w:hAnsi="宋体" w:eastAsia="宋体"/>
                <w:szCs w:val="21"/>
              </w:rPr>
            </w:pPr>
            <w:r>
              <w:rPr>
                <w:rFonts w:hint="eastAsia" w:ascii="宋体" w:hAnsi="宋体" w:eastAsia="宋体"/>
                <w:szCs w:val="21"/>
              </w:rPr>
              <w:t>5.会用量角器测量角的大小，能用直尺和量角器画出指定度数的角；会用三角板画30°，45°，60°，90°的角。（如：练习二 第2题、第3题、第5题、第6题检测目标3、4）</w:t>
            </w:r>
            <w:r>
              <w:rPr>
                <w:rFonts w:hint="eastAsia" w:ascii="宋体" w:hAnsi="宋体" w:eastAsia="宋体"/>
                <w:szCs w:val="21"/>
              </w:rPr>
              <w:br w:type="textWrapping"/>
            </w:r>
            <w:r>
              <w:rPr>
                <w:rFonts w:hint="eastAsia" w:ascii="宋体" w:hAnsi="宋体" w:eastAsia="宋体"/>
                <w:szCs w:val="21"/>
              </w:rPr>
              <w:t>6.能结合具体的情境,对具体的除法竖式进行解释。（如：练习一 第11题、检测目标4）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516" w:type="dxa"/>
            <w:gridSpan w:val="6"/>
            <w:shd w:val="clear" w:color="auto" w:fill="auto"/>
            <w:vAlign w:val="center"/>
          </w:tcPr>
          <w:p>
            <w:pPr>
              <w:numPr>
                <w:ilvl w:val="0"/>
                <w:numId w:val="24"/>
              </w:numPr>
              <w:spacing w:line="360" w:lineRule="auto"/>
              <w:ind w:left="0" w:leftChars="0" w:firstLine="0" w:firstLineChars="0"/>
              <w:rPr>
                <w:rFonts w:hint="eastAsia" w:ascii="宋体" w:hAnsi="宋体" w:eastAsia="宋体" w:cs="宋体"/>
                <w:b/>
                <w:bCs/>
                <w:kern w:val="0"/>
                <w:sz w:val="24"/>
              </w:rPr>
            </w:pP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本单元的主题是线与角，共分为7个课题，7个课时完成。</w:t>
            </w:r>
          </w:p>
          <w:p>
            <w:pPr>
              <w:spacing w:line="276" w:lineRule="auto"/>
              <w:ind w:firstLine="420" w:firstLineChars="200"/>
              <w:jc w:val="left"/>
              <w:rPr>
                <w:rFonts w:ascii="宋体" w:hAnsi="宋体" w:eastAsia="宋体"/>
                <w:szCs w:val="21"/>
              </w:rPr>
            </w:pPr>
            <w:r>
              <w:rPr>
                <w:rFonts w:ascii="宋体" w:hAnsi="宋体" w:eastAsia="宋体"/>
                <w:szCs w:val="21"/>
              </w:rPr>
              <w:drawing>
                <wp:anchor distT="0" distB="0" distL="0" distR="0" simplePos="0" relativeHeight="251736064" behindDoc="0" locked="0" layoutInCell="1" allowOverlap="1">
                  <wp:simplePos x="0" y="0"/>
                  <wp:positionH relativeFrom="column">
                    <wp:posOffset>1790700</wp:posOffset>
                  </wp:positionH>
                  <wp:positionV relativeFrom="paragraph">
                    <wp:posOffset>-1194435</wp:posOffset>
                  </wp:positionV>
                  <wp:extent cx="2678430" cy="5394325"/>
                  <wp:effectExtent l="0" t="0" r="15875" b="7620"/>
                  <wp:wrapNone/>
                  <wp:docPr id="20" name="图片 20" descr="C:\Users\ADMINI~1\AppData\Local\Temp\WeChat Files\973fbb2b6a1f8ec28c2391499602f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I~1\AppData\Local\Temp\WeChat Files\973fbb2b6a1f8ec28c2391499602f7a.jpg"/>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30000" contrast="30000"/>
                                    </a14:imgEffect>
                                  </a14:imgLayer>
                                </a14:imgProps>
                              </a:ext>
                              <a:ext uri="{28A0092B-C50C-407E-A947-70E740481C1C}">
                                <a14:useLocalDpi xmlns:a14="http://schemas.microsoft.com/office/drawing/2010/main" val="0"/>
                              </a:ext>
                            </a:extLst>
                          </a:blip>
                          <a:srcRect/>
                          <a:stretch>
                            <a:fillRect/>
                          </a:stretch>
                        </pic:blipFill>
                        <pic:spPr>
                          <a:xfrm rot="16200000">
                            <a:off x="0" y="0"/>
                            <a:ext cx="2679791" cy="5396726"/>
                          </a:xfrm>
                          <a:prstGeom prst="rect">
                            <a:avLst/>
                          </a:prstGeom>
                          <a:noFill/>
                          <a:ln>
                            <a:noFill/>
                          </a:ln>
                        </pic:spPr>
                      </pic:pic>
                    </a:graphicData>
                  </a:graphic>
                </wp:anchor>
              </w:drawing>
            </w: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jc w:val="left"/>
              <w:rPr>
                <w:rFonts w:ascii="宋体" w:hAnsi="宋体"/>
                <w:szCs w:val="21"/>
              </w:rPr>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3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
        <w:gridCol w:w="1943"/>
        <w:gridCol w:w="582"/>
        <w:gridCol w:w="3597"/>
        <w:gridCol w:w="582"/>
        <w:gridCol w:w="34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539" w:hRule="atLeast"/>
          <w:jc w:val="center"/>
        </w:trPr>
        <w:tc>
          <w:tcPr>
            <w:tcW w:w="10123" w:type="dxa"/>
            <w:gridSpan w:val="5"/>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364" w:hRule="atLeast"/>
          <w:jc w:val="center"/>
        </w:trPr>
        <w:tc>
          <w:tcPr>
            <w:tcW w:w="2525"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179" w:type="dxa"/>
            <w:gridSpan w:val="2"/>
            <w:shd w:val="clear" w:color="auto" w:fill="auto"/>
            <w:vAlign w:val="center"/>
          </w:tcPr>
          <w:p>
            <w:pPr>
              <w:spacing w:line="360" w:lineRule="auto"/>
              <w:rPr>
                <w:rFonts w:ascii="Times New Roman" w:hAnsi="Times New Roman"/>
                <w:bCs/>
              </w:rPr>
            </w:pPr>
            <w:r>
              <w:rPr>
                <w:rFonts w:hint="eastAsia" w:ascii="Times New Roman" w:hAnsi="Times New Roman"/>
                <w:bCs/>
              </w:rPr>
              <w:t xml:space="preserve">    线的认识</w:t>
            </w:r>
          </w:p>
        </w:tc>
        <w:tc>
          <w:tcPr>
            <w:tcW w:w="3419" w:type="dxa"/>
            <w:shd w:val="clear" w:color="auto" w:fill="auto"/>
            <w:vAlign w:val="center"/>
          </w:tcPr>
          <w:p>
            <w:pPr>
              <w:spacing w:line="360" w:lineRule="auto"/>
              <w:ind w:firstLine="1050" w:firstLineChars="500"/>
              <w:rPr>
                <w:rFonts w:hint="eastAsia"/>
              </w:rPr>
            </w:pPr>
            <w:r>
              <w:rPr>
                <w:rFonts w:hint="eastAsia"/>
              </w:rPr>
              <w:t>设计者：冉</w:t>
            </w:r>
            <w: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689" w:hRule="atLeast"/>
          <w:jc w:val="center"/>
        </w:trPr>
        <w:tc>
          <w:tcPr>
            <w:tcW w:w="2525"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598"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315" w:hRule="atLeast"/>
          <w:jc w:val="center"/>
        </w:trPr>
        <w:tc>
          <w:tcPr>
            <w:tcW w:w="10123" w:type="dxa"/>
            <w:gridSpan w:val="5"/>
            <w:shd w:val="clear" w:color="auto" w:fill="auto"/>
            <w:vAlign w:val="center"/>
          </w:tcPr>
          <w:p>
            <w:pPr>
              <w:numPr>
                <w:ilvl w:val="0"/>
                <w:numId w:val="25"/>
              </w:numPr>
              <w:spacing w:line="360" w:lineRule="auto"/>
              <w:rPr>
                <w:rFonts w:ascii="宋体" w:hAnsi="宋体" w:eastAsia="宋体" w:cs="宋体"/>
                <w:b/>
                <w:bCs/>
                <w:kern w:val="0"/>
                <w:sz w:val="24"/>
              </w:rPr>
            </w:pPr>
            <w:r>
              <w:rPr>
                <w:rFonts w:hint="eastAsia" w:ascii="宋体" w:hAnsi="宋体" w:eastAsia="宋体" w:cs="宋体"/>
                <w:b/>
                <w:bCs/>
                <w:kern w:val="0"/>
                <w:sz w:val="24"/>
              </w:rPr>
              <w:t>课时学习目标</w:t>
            </w:r>
          </w:p>
          <w:p>
            <w:pPr>
              <w:numPr>
                <w:ilvl w:val="0"/>
                <w:numId w:val="26"/>
              </w:numPr>
              <w:rPr>
                <w:rFonts w:ascii="宋体" w:hAnsi="宋体" w:eastAsia="宋体"/>
                <w:szCs w:val="21"/>
              </w:rPr>
            </w:pPr>
            <w:r>
              <w:rPr>
                <w:rFonts w:hint="eastAsia" w:ascii="宋体" w:hAnsi="宋体" w:eastAsia="宋体"/>
                <w:szCs w:val="21"/>
              </w:rPr>
              <w:t>结合生活实例，认识线段、射线和直线，会用字母表示线段、射线和直线，知道他们的联系与区别，发展抽象能力。</w:t>
            </w:r>
          </w:p>
          <w:p>
            <w:pPr>
              <w:rPr>
                <w:rFonts w:ascii="宋体" w:hAnsi="宋体" w:eastAsia="宋体"/>
                <w:szCs w:val="21"/>
              </w:rPr>
            </w:pPr>
            <w:r>
              <w:rPr>
                <w:rFonts w:hint="eastAsia" w:ascii="宋体" w:hAnsi="宋体" w:eastAsia="宋体"/>
                <w:szCs w:val="21"/>
              </w:rPr>
              <w:t>（2）结合具体的操作活动，体会两点间所有连线中线段最短，知道两点间的距离，发展空间观念。</w:t>
            </w:r>
          </w:p>
          <w:p>
            <w:pPr>
              <w:rPr>
                <w:rFonts w:ascii="宋体" w:hAnsi="宋体" w:eastAsia="宋体"/>
                <w:szCs w:val="21"/>
              </w:rPr>
            </w:pPr>
            <w:r>
              <w:rPr>
                <w:rFonts w:hint="eastAsia" w:ascii="宋体" w:hAnsi="宋体" w:eastAsia="宋体"/>
                <w:szCs w:val="21"/>
              </w:rPr>
              <w:t xml:space="preserve">（3）能从实物原型抽象出线的活动中，感受图形与生活的密切联系。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315" w:hRule="atLeast"/>
          <w:jc w:val="center"/>
        </w:trPr>
        <w:tc>
          <w:tcPr>
            <w:tcW w:w="10123" w:type="dxa"/>
            <w:gridSpan w:val="5"/>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（1）能说出线段、射线和直线的共性与区别。检验学习目标1达成情况。</w:t>
            </w:r>
          </w:p>
          <w:p>
            <w:pPr>
              <w:rPr>
                <w:rFonts w:ascii="宋体" w:hAnsi="宋体" w:eastAsia="宋体"/>
                <w:szCs w:val="21"/>
              </w:rPr>
            </w:pPr>
            <w:r>
              <w:rPr>
                <w:rFonts w:hint="eastAsia" w:ascii="宋体" w:hAnsi="宋体" w:eastAsia="宋体"/>
                <w:szCs w:val="21"/>
              </w:rPr>
              <w:t>（2）知道两点间所有连线中线段最短，能在具体情境中运用“两点之间线段最短”解决简单问题。检验学习目标2、3达成情况。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569" w:hRule="atLeast"/>
          <w:jc w:val="center"/>
        </w:trPr>
        <w:tc>
          <w:tcPr>
            <w:tcW w:w="10123" w:type="dxa"/>
            <w:gridSpan w:val="5"/>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直线、线段与射线是一组比较抽象的图形，学生直接感知有一定的困难。教材中安排的“看一看”活动，主要让学生从现实情境中抽象出直线、线段与射线，然后通过“认一认”活动，体会到它们都是“直直的”，并用自己的语言描述这三个图形的特征。接着，组织学生对直线、线段与射线进行比较，让学生体会它们之间的区别与联系最后通过“试一试”、“量一量”、“看一看”等练习，进一步加深学生对图形特征的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1406" w:hRule="atLeast"/>
          <w:jc w:val="center"/>
        </w:trPr>
        <w:tc>
          <w:tcPr>
            <w:tcW w:w="10123" w:type="dxa"/>
            <w:gridSpan w:val="5"/>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kern w:val="0"/>
                <w:szCs w:val="21"/>
              </w:rPr>
              <w:t>大部分学生能从已有知识经验出发，获取知识，学生抽象思维水平有了一定的发展，学生能从生活当中的实例直观感受线的长度、端点、曲直等方面的特征，教师在授课中引导学生抽象出三种线的几何图形，帮助学生建立直观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1026" w:hRule="atLeast"/>
          <w:jc w:val="center"/>
        </w:trPr>
        <w:tc>
          <w:tcPr>
            <w:tcW w:w="10123" w:type="dxa"/>
            <w:gridSpan w:val="5"/>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kern w:val="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1201" w:hRule="atLeast"/>
          <w:jc w:val="center"/>
        </w:trPr>
        <w:tc>
          <w:tcPr>
            <w:tcW w:w="10123" w:type="dxa"/>
            <w:gridSpan w:val="5"/>
            <w:shd w:val="clear" w:color="auto" w:fill="auto"/>
            <w:vAlign w:val="center"/>
          </w:tcPr>
          <w:p>
            <w:pPr>
              <w:pStyle w:val="17"/>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22"/>
              <w:gridCol w:w="271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77"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18"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440"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11"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rFonts w:ascii="宋体" w:hAnsi="宋体" w:cs="宋体"/>
                      <w:sz w:val="24"/>
                    </w:rPr>
                  </w:pPr>
                  <w:r>
                    <w:rPr>
                      <w:rFonts w:hint="eastAsia" w:ascii="宋体" w:hAnsi="宋体" w:cs="宋体"/>
                      <w:sz w:val="24"/>
                    </w:rPr>
                    <w:t>1、找一找、描一描在下面图片中的线。</w:t>
                  </w:r>
                </w:p>
                <w:p>
                  <w:pPr>
                    <w:rPr>
                      <w:rFonts w:ascii="宋体" w:hAnsi="宋体" w:cs="宋体"/>
                      <w:sz w:val="24"/>
                    </w:rPr>
                  </w:pPr>
                  <w:r>
                    <w:rPr>
                      <w:sz w:val="24"/>
                    </w:rPr>
                    <w:drawing>
                      <wp:anchor distT="0" distB="0" distL="114300" distR="114300" simplePos="0" relativeHeight="251706368" behindDoc="1" locked="0" layoutInCell="1" allowOverlap="1">
                        <wp:simplePos x="0" y="0"/>
                        <wp:positionH relativeFrom="column">
                          <wp:posOffset>67945</wp:posOffset>
                        </wp:positionH>
                        <wp:positionV relativeFrom="paragraph">
                          <wp:posOffset>45085</wp:posOffset>
                        </wp:positionV>
                        <wp:extent cx="3857625" cy="698500"/>
                        <wp:effectExtent l="0" t="0" r="9525" b="6350"/>
                        <wp:wrapTight wrapText="bothSides">
                          <wp:wrapPolygon>
                            <wp:start x="0" y="0"/>
                            <wp:lineTo x="0" y="21207"/>
                            <wp:lineTo x="21547" y="21207"/>
                            <wp:lineTo x="21547" y="0"/>
                            <wp:lineTo x="0" y="0"/>
                          </wp:wrapPolygon>
                        </wp:wrapTigh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4"/>
                                <a:srcRect r="-1504" b="46078"/>
                                <a:stretch>
                                  <a:fillRect/>
                                </a:stretch>
                              </pic:blipFill>
                              <pic:spPr>
                                <a:xfrm>
                                  <a:off x="0" y="0"/>
                                  <a:ext cx="3857625" cy="698500"/>
                                </a:xfrm>
                                <a:prstGeom prst="rect">
                                  <a:avLst/>
                                </a:prstGeom>
                                <a:noFill/>
                                <a:ln w="9525">
                                  <a:noFill/>
                                </a:ln>
                                <a:effectLst/>
                              </pic:spPr>
                            </pic:pic>
                          </a:graphicData>
                        </a:graphic>
                      </wp:anchor>
                    </w:drawing>
                  </w:r>
                  <w:r>
                    <w:rPr>
                      <w:rFonts w:hint="eastAsia"/>
                    </w:rPr>
                    <w:t xml:space="preserve"> 2 </w:t>
                  </w:r>
                  <w:r>
                    <w:rPr>
                      <w:rFonts w:hint="eastAsia" w:ascii="宋体" w:hAnsi="宋体" w:cs="宋体"/>
                      <w:sz w:val="24"/>
                    </w:rPr>
                    <w:t>、小组里说一说，这些线有什么特点？</w:t>
                  </w:r>
                </w:p>
                <w:p>
                  <w:pPr>
                    <w:rPr>
                      <w:rFonts w:ascii="宋体" w:hAnsi="宋体" w:cs="宋体"/>
                      <w:sz w:val="24"/>
                    </w:rPr>
                  </w:pPr>
                </w:p>
                <w:p>
                  <w:r>
                    <w:rPr>
                      <w:rFonts w:ascii="宋体" w:hAnsi="宋体" w:cs="宋体"/>
                      <w:sz w:val="24"/>
                      <w:highlight w:val="none"/>
                    </w:rPr>
                    <w:t>3、</w:t>
                  </w:r>
                  <w:r>
                    <w:rPr>
                      <w:rFonts w:hint="eastAsia" w:ascii="宋体" w:hAnsi="宋体" w:cs="宋体"/>
                      <w:sz w:val="24"/>
                    </w:rPr>
                    <w:t>全班讨论，总结直线、射线、线段的特点。</w:t>
                  </w:r>
                </w:p>
              </w:tc>
              <w:tc>
                <w:tcPr>
                  <w:tcW w:w="2718" w:type="dxa"/>
                  <w:shd w:val="clear" w:color="auto" w:fill="auto"/>
                </w:tcPr>
                <w:p>
                  <w:pPr>
                    <w:spacing w:line="360" w:lineRule="auto"/>
                    <w:ind w:firstLine="422" w:firstLineChars="200"/>
                    <w:jc w:val="left"/>
                  </w:pPr>
                  <w:r>
                    <w:rPr>
                      <w:rFonts w:hint="eastAsia" w:ascii="Times New Roman" w:hAnsi="Times New Roman"/>
                      <w:b/>
                    </w:rPr>
                    <w:t>教师活动1</w:t>
                  </w:r>
                </w:p>
                <w:p>
                  <w:r>
                    <w:rPr>
                      <w:rFonts w:hint="eastAsia"/>
                    </w:rPr>
                    <w:t>1、创设“线的存在”在生活中的实例，让学生充分感知它们的存在意义。</w:t>
                  </w:r>
                </w:p>
                <w:p>
                  <w:r>
                    <w:rPr>
                      <w:rFonts w:hint="eastAsia"/>
                    </w:rPr>
                    <w:t>2、引导学生动手描一描，说一说，让学生用自己的语言来描述这些线的特点</w:t>
                  </w:r>
                  <w:r>
                    <w:rPr>
                      <w:rFonts w:hint="eastAsia" w:ascii="宋体" w:hAnsi="宋体" w:eastAsia="宋体"/>
                      <w:szCs w:val="21"/>
                    </w:rPr>
                    <w:t>。</w:t>
                  </w:r>
                </w:p>
                <w:p>
                  <w:pPr>
                    <w:numPr>
                      <w:ilvl w:val="0"/>
                      <w:numId w:val="27"/>
                    </w:numPr>
                    <w:rPr>
                      <w:rFonts w:ascii="宋体" w:hAnsi="宋体" w:eastAsia="宋体"/>
                      <w:szCs w:val="21"/>
                    </w:rPr>
                  </w:pPr>
                  <w:r>
                    <w:rPr>
                      <w:rFonts w:hint="eastAsia"/>
                    </w:rPr>
                    <w:t>组织学生交流，明确线段、射线和直线的含义。</w:t>
                  </w:r>
                </w:p>
                <w:p>
                  <w:pPr>
                    <w:numPr>
                      <w:ilvl w:val="0"/>
                      <w:numId w:val="27"/>
                    </w:numPr>
                    <w:rPr>
                      <w:rFonts w:ascii="宋体" w:hAnsi="宋体" w:eastAsia="宋体"/>
                      <w:szCs w:val="21"/>
                    </w:rPr>
                  </w:pPr>
                  <w:r>
                    <w:rPr>
                      <w:rFonts w:hint="eastAsia" w:ascii="宋体" w:hAnsi="宋体" w:eastAsia="宋体"/>
                      <w:szCs w:val="21"/>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color w:val="000000"/>
                      <w:szCs w:val="21"/>
                    </w:rPr>
                    <w:t>选用学生最熟悉的生活</w:t>
                  </w:r>
                  <w:r>
                    <w:rPr>
                      <w:rFonts w:hint="eastAsia"/>
                      <w:color w:val="000000"/>
                      <w:szCs w:val="21"/>
                    </w:rPr>
                    <w:t>常见现象</w:t>
                  </w:r>
                  <w:r>
                    <w:rPr>
                      <w:color w:val="000000"/>
                      <w:szCs w:val="21"/>
                    </w:rPr>
                    <w:t>，</w:t>
                  </w:r>
                  <w:r>
                    <w:rPr>
                      <w:rFonts w:hint="eastAsia"/>
                      <w:color w:val="000000"/>
                      <w:szCs w:val="21"/>
                    </w:rPr>
                    <w:t>让</w:t>
                  </w:r>
                  <w:r>
                    <w:rPr>
                      <w:color w:val="000000"/>
                      <w:szCs w:val="21"/>
                    </w:rPr>
                    <w:t>其</w:t>
                  </w:r>
                  <w:r>
                    <w:rPr>
                      <w:rFonts w:hint="eastAsia"/>
                      <w:color w:val="000000"/>
                      <w:szCs w:val="21"/>
                    </w:rPr>
                    <w:t>通过实物抽象出线</w:t>
                  </w:r>
                  <w:r>
                    <w:rPr>
                      <w:color w:val="000000"/>
                      <w:szCs w:val="21"/>
                    </w:rPr>
                    <w:t>来引出所要学习的内容，让学生感觉到所学知识离生活很近，从而调动学生的积极性。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环节二：交流学习（指向目标1）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220" w:hRule="atLeast"/>
              </w:trPr>
              <w:tc>
                <w:tcPr>
                  <w:tcW w:w="6722" w:type="dxa"/>
                  <w:shd w:val="clear" w:color="auto" w:fill="auto"/>
                </w:tcPr>
                <w:tbl>
                  <w:tblPr>
                    <w:tblStyle w:val="9"/>
                    <w:tblpPr w:leftFromText="180" w:rightFromText="180" w:vertAnchor="text" w:horzAnchor="margin" w:tblpXSpec="center" w:tblpY="75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144"/>
                    <w:gridCol w:w="1739"/>
                    <w:gridCol w:w="1724"/>
                    <w:gridCol w:w="1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55" w:hRule="atLeast"/>
                    </w:trPr>
                    <w:tc>
                      <w:tcPr>
                        <w:tcW w:w="1144" w:type="dxa"/>
                        <w:vAlign w:val="center"/>
                      </w:tcPr>
                      <w:p>
                        <w:pPr>
                          <w:spacing w:line="360" w:lineRule="auto"/>
                          <w:rPr>
                            <w:szCs w:val="21"/>
                          </w:rPr>
                        </w:pPr>
                        <w:r>
                          <w:rPr>
                            <w:color w:val="000000"/>
                            <w:szCs w:val="21"/>
                          </w:rPr>
                          <w:t>名称</w:t>
                        </w:r>
                      </w:p>
                    </w:tc>
                    <w:tc>
                      <w:tcPr>
                        <w:tcW w:w="1739" w:type="dxa"/>
                        <w:vAlign w:val="center"/>
                      </w:tcPr>
                      <w:p>
                        <w:pPr>
                          <w:spacing w:line="360" w:lineRule="auto"/>
                          <w:jc w:val="left"/>
                          <w:rPr>
                            <w:szCs w:val="21"/>
                          </w:rPr>
                        </w:pPr>
                        <w:r>
                          <w:rPr>
                            <w:color w:val="000000"/>
                            <w:szCs w:val="21"/>
                          </w:rPr>
                          <w:t>端点个数</w:t>
                        </w:r>
                      </w:p>
                    </w:tc>
                    <w:tc>
                      <w:tcPr>
                        <w:tcW w:w="1724" w:type="dxa"/>
                        <w:vAlign w:val="center"/>
                      </w:tcPr>
                      <w:p>
                        <w:pPr>
                          <w:spacing w:line="360" w:lineRule="auto"/>
                          <w:rPr>
                            <w:szCs w:val="21"/>
                          </w:rPr>
                        </w:pPr>
                        <w:r>
                          <w:rPr>
                            <w:color w:val="000000"/>
                            <w:szCs w:val="21"/>
                          </w:rPr>
                          <w:t>延长情况</w:t>
                        </w:r>
                      </w:p>
                    </w:tc>
                    <w:tc>
                      <w:tcPr>
                        <w:tcW w:w="1778" w:type="dxa"/>
                        <w:vAlign w:val="center"/>
                      </w:tcPr>
                      <w:p>
                        <w:pPr>
                          <w:spacing w:line="360" w:lineRule="auto"/>
                          <w:rPr>
                            <w:szCs w:val="21"/>
                          </w:rPr>
                        </w:pPr>
                        <w:r>
                          <w:rPr>
                            <w:color w:val="000000"/>
                            <w:szCs w:val="21"/>
                          </w:rPr>
                          <w:t>与直线的关系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107" w:hRule="atLeast"/>
                    </w:trPr>
                    <w:tc>
                      <w:tcPr>
                        <w:tcW w:w="1144" w:type="dxa"/>
                        <w:vAlign w:val="center"/>
                      </w:tcPr>
                      <w:p>
                        <w:pPr>
                          <w:spacing w:line="360" w:lineRule="auto"/>
                          <w:rPr>
                            <w:szCs w:val="21"/>
                          </w:rPr>
                        </w:pPr>
                        <w:r>
                          <w:rPr>
                            <w:color w:val="000000"/>
                            <w:szCs w:val="21"/>
                          </w:rPr>
                          <w:t>线段</w:t>
                        </w:r>
                      </w:p>
                    </w:tc>
                    <w:tc>
                      <w:tcPr>
                        <w:tcW w:w="1739" w:type="dxa"/>
                        <w:vAlign w:val="center"/>
                      </w:tcPr>
                      <w:p>
                        <w:pPr>
                          <w:spacing w:line="360" w:lineRule="auto"/>
                          <w:jc w:val="left"/>
                          <w:rPr>
                            <w:szCs w:val="21"/>
                          </w:rPr>
                        </w:pPr>
                      </w:p>
                    </w:tc>
                    <w:tc>
                      <w:tcPr>
                        <w:tcW w:w="1724" w:type="dxa"/>
                        <w:vAlign w:val="center"/>
                      </w:tcPr>
                      <w:p>
                        <w:pPr>
                          <w:spacing w:line="360" w:lineRule="auto"/>
                          <w:ind w:firstLine="420" w:firstLineChars="200"/>
                          <w:rPr>
                            <w:szCs w:val="21"/>
                          </w:rPr>
                        </w:pPr>
                      </w:p>
                    </w:tc>
                    <w:tc>
                      <w:tcPr>
                        <w:tcW w:w="1778" w:type="dxa"/>
                        <w:vAlign w:val="center"/>
                      </w:tcPr>
                      <w:p>
                        <w:pPr>
                          <w:spacing w:line="360" w:lineRule="auto"/>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107" w:hRule="atLeast"/>
                    </w:trPr>
                    <w:tc>
                      <w:tcPr>
                        <w:tcW w:w="1144" w:type="dxa"/>
                        <w:vAlign w:val="center"/>
                      </w:tcPr>
                      <w:p>
                        <w:pPr>
                          <w:spacing w:line="360" w:lineRule="auto"/>
                          <w:rPr>
                            <w:szCs w:val="21"/>
                          </w:rPr>
                        </w:pPr>
                        <w:r>
                          <w:rPr>
                            <w:color w:val="000000"/>
                            <w:szCs w:val="21"/>
                          </w:rPr>
                          <w:t>射线</w:t>
                        </w:r>
                      </w:p>
                    </w:tc>
                    <w:tc>
                      <w:tcPr>
                        <w:tcW w:w="1739" w:type="dxa"/>
                        <w:vAlign w:val="center"/>
                      </w:tcPr>
                      <w:p>
                        <w:pPr>
                          <w:spacing w:line="360" w:lineRule="auto"/>
                          <w:jc w:val="left"/>
                          <w:rPr>
                            <w:szCs w:val="21"/>
                          </w:rPr>
                        </w:pPr>
                      </w:p>
                    </w:tc>
                    <w:tc>
                      <w:tcPr>
                        <w:tcW w:w="1724" w:type="dxa"/>
                        <w:vAlign w:val="center"/>
                      </w:tcPr>
                      <w:p>
                        <w:pPr>
                          <w:spacing w:line="360" w:lineRule="auto"/>
                          <w:rPr>
                            <w:szCs w:val="21"/>
                          </w:rPr>
                        </w:pPr>
                      </w:p>
                    </w:tc>
                    <w:tc>
                      <w:tcPr>
                        <w:tcW w:w="1778" w:type="dxa"/>
                        <w:vAlign w:val="center"/>
                      </w:tcPr>
                      <w:p>
                        <w:pPr>
                          <w:spacing w:line="360" w:lineRule="auto"/>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111" w:hRule="atLeast"/>
                    </w:trPr>
                    <w:tc>
                      <w:tcPr>
                        <w:tcW w:w="1144" w:type="dxa"/>
                        <w:vAlign w:val="center"/>
                      </w:tcPr>
                      <w:p>
                        <w:pPr>
                          <w:spacing w:line="360" w:lineRule="auto"/>
                          <w:rPr>
                            <w:szCs w:val="21"/>
                          </w:rPr>
                        </w:pPr>
                        <w:r>
                          <w:rPr>
                            <w:color w:val="000000"/>
                            <w:szCs w:val="21"/>
                          </w:rPr>
                          <w:t>直线</w:t>
                        </w:r>
                      </w:p>
                    </w:tc>
                    <w:tc>
                      <w:tcPr>
                        <w:tcW w:w="1739" w:type="dxa"/>
                        <w:vAlign w:val="center"/>
                      </w:tcPr>
                      <w:p>
                        <w:pPr>
                          <w:spacing w:line="360" w:lineRule="auto"/>
                          <w:jc w:val="left"/>
                          <w:rPr>
                            <w:szCs w:val="21"/>
                          </w:rPr>
                        </w:pPr>
                      </w:p>
                    </w:tc>
                    <w:tc>
                      <w:tcPr>
                        <w:tcW w:w="1724" w:type="dxa"/>
                        <w:vAlign w:val="center"/>
                      </w:tcPr>
                      <w:p>
                        <w:pPr>
                          <w:spacing w:line="360" w:lineRule="auto"/>
                          <w:rPr>
                            <w:szCs w:val="21"/>
                          </w:rPr>
                        </w:pPr>
                      </w:p>
                    </w:tc>
                    <w:tc>
                      <w:tcPr>
                        <w:tcW w:w="1778" w:type="dxa"/>
                        <w:vAlign w:val="center"/>
                      </w:tcPr>
                      <w:p>
                        <w:pPr>
                          <w:spacing w:line="360" w:lineRule="auto"/>
                          <w:ind w:firstLine="420" w:firstLineChars="200"/>
                          <w:rPr>
                            <w:szCs w:val="21"/>
                          </w:rPr>
                        </w:pPr>
                      </w:p>
                    </w:tc>
                  </w:tr>
                </w:tbl>
                <w:p>
                  <w:pPr>
                    <w:spacing w:line="360" w:lineRule="auto"/>
                    <w:ind w:firstLine="480" w:firstLineChars="200"/>
                    <w:jc w:val="left"/>
                    <w:rPr>
                      <w:rFonts w:ascii="Times New Roman" w:hAnsi="Times New Roman"/>
                      <w:b/>
                    </w:rPr>
                  </w:pPr>
                  <w:r>
                    <w:rPr>
                      <w:rFonts w:hint="eastAsia" w:ascii="宋体" w:hAnsi="宋体" w:eastAsia="宋体" w:cs="宋体"/>
                      <w:sz w:val="24"/>
                    </w:rPr>
                    <w:drawing>
                      <wp:anchor distT="0" distB="0" distL="114300" distR="114300" simplePos="0" relativeHeight="251705344" behindDoc="1" locked="0" layoutInCell="1" allowOverlap="1">
                        <wp:simplePos x="0" y="0"/>
                        <wp:positionH relativeFrom="column">
                          <wp:posOffset>140970</wp:posOffset>
                        </wp:positionH>
                        <wp:positionV relativeFrom="paragraph">
                          <wp:posOffset>245745</wp:posOffset>
                        </wp:positionV>
                        <wp:extent cx="2341880" cy="885825"/>
                        <wp:effectExtent l="0" t="0" r="1270" b="9525"/>
                        <wp:wrapTight wrapText="bothSides">
                          <wp:wrapPolygon>
                            <wp:start x="0" y="0"/>
                            <wp:lineTo x="0" y="21368"/>
                            <wp:lineTo x="21436" y="21368"/>
                            <wp:lineTo x="21436"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5"/>
                                <a:stretch>
                                  <a:fillRect/>
                                </a:stretch>
                              </pic:blipFill>
                              <pic:spPr>
                                <a:xfrm>
                                  <a:off x="0" y="0"/>
                                  <a:ext cx="2341880" cy="885825"/>
                                </a:xfrm>
                                <a:prstGeom prst="rect">
                                  <a:avLst/>
                                </a:prstGeom>
                                <a:noFill/>
                                <a:ln w="9525">
                                  <a:noFill/>
                                </a:ln>
                                <a:effectLst/>
                              </pic:spPr>
                            </pic:pic>
                          </a:graphicData>
                        </a:graphic>
                      </wp:anchor>
                    </w:drawing>
                  </w:r>
                  <w:r>
                    <w:rPr>
                      <w:rFonts w:hint="eastAsia"/>
                      <w:b/>
                      <w:bCs/>
                    </w:rPr>
                    <w:t>学</w:t>
                  </w:r>
                  <w:r>
                    <w:rPr>
                      <w:rFonts w:hint="eastAsia" w:ascii="Times New Roman" w:hAnsi="Times New Roman"/>
                      <w:b/>
                    </w:rPr>
                    <w:t>生活动2：填一填，说一说</w:t>
                  </w:r>
                </w:p>
              </w:tc>
              <w:tc>
                <w:tcPr>
                  <w:tcW w:w="27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28"/>
                    </w:numPr>
                  </w:pPr>
                  <w:r>
                    <w:rPr>
                      <w:rFonts w:hint="eastAsia"/>
                    </w:rPr>
                    <w:t>引导学生独立填一填表格。</w:t>
                  </w:r>
                </w:p>
                <w:p>
                  <w:pPr>
                    <w:numPr>
                      <w:ilvl w:val="0"/>
                      <w:numId w:val="28"/>
                    </w:numPr>
                    <w:contextualSpacing/>
                  </w:pPr>
                  <w:r>
                    <w:rPr>
                      <w:rFonts w:hint="eastAsia"/>
                    </w:rPr>
                    <w:t>鼓励学生在小组内交流自己的想法。</w:t>
                  </w:r>
                </w:p>
                <w:p>
                  <w:pPr>
                    <w:numPr>
                      <w:ilvl w:val="0"/>
                      <w:numId w:val="28"/>
                    </w:numPr>
                    <w:contextualSpacing/>
                  </w:pPr>
                  <w:r>
                    <w:rPr>
                      <w:rFonts w:hint="eastAsia"/>
                    </w:rPr>
                    <w:t>组织全班学生交流讨论，进一步明确各种线的含义，联系与区别。</w:t>
                  </w:r>
                </w:p>
                <w:p>
                  <w:pPr>
                    <w:contextualSpacing/>
                  </w:pPr>
                </w:p>
                <w:p>
                  <w:pPr>
                    <w:contextualSpacing/>
                  </w:pPr>
                  <w:r>
                    <w:rPr>
                      <w:rFonts w:hint="eastAsia"/>
                    </w:rPr>
                    <w:t>4、及时板书。</w:t>
                  </w:r>
                </w:p>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440" w:type="dxa"/>
                  <w:gridSpan w:val="2"/>
                  <w:shd w:val="clear" w:color="auto" w:fill="auto"/>
                </w:tcPr>
                <w:p>
                  <w:pPr>
                    <w:spacing w:line="360" w:lineRule="auto"/>
                    <w:ind w:firstLine="422" w:firstLineChars="200"/>
                    <w:rPr>
                      <w:szCs w:val="21"/>
                    </w:rPr>
                  </w:pPr>
                  <w:r>
                    <w:rPr>
                      <w:rFonts w:hint="eastAsia" w:ascii="Times New Roman" w:hAnsi="Times New Roman"/>
                      <w:b/>
                    </w:rPr>
                    <w:t>活动意图说明：</w:t>
                  </w:r>
                  <w:r>
                    <w:rPr>
                      <w:rFonts w:hint="eastAsia"/>
                      <w:szCs w:val="21"/>
                    </w:rPr>
                    <w:t>先让学生思考讨论，再由教师引导小结，有效地培养学生独立思考、合作学习的能力。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440" w:type="dxa"/>
                  <w:gridSpan w:val="2"/>
                  <w:shd w:val="clear" w:color="auto" w:fill="auto"/>
                </w:tcPr>
                <w:p>
                  <w:pPr>
                    <w:rPr>
                      <w:rFonts w:ascii="宋体" w:hAnsi="宋体" w:eastAsia="宋体"/>
                      <w:b/>
                      <w:sz w:val="24"/>
                    </w:rPr>
                  </w:pPr>
                  <w:r>
                    <w:rPr>
                      <w:rFonts w:hint="eastAsia" w:ascii="Times New Roman" w:hAnsi="Times New Roman"/>
                      <w:b/>
                    </w:rPr>
                    <w:t>环节三：交流探索</w:t>
                  </w:r>
                  <w:r>
                    <w:rPr>
                      <w:rFonts w:hint="eastAsia" w:ascii="宋体" w:hAnsi="宋体" w:eastAsia="宋体"/>
                      <w:b/>
                      <w:sz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宋体" w:hAnsi="宋体" w:cs="宋体"/>
                      <w:sz w:val="24"/>
                    </w:rPr>
                  </w:pPr>
                  <w:r>
                    <w:rPr>
                      <w:rFonts w:hint="eastAsia" w:ascii="宋体" w:hAnsi="宋体" w:cs="宋体"/>
                      <w:sz w:val="24"/>
                    </w:rPr>
                    <w:t>说一说，从老虎山到狐狸洞有几条路？描出最短的路线，你发现了什么？</w:t>
                  </w:r>
                </w:p>
                <w:p>
                  <w:pPr>
                    <w:rPr>
                      <w:rFonts w:ascii="宋体" w:hAnsi="宋体" w:cs="宋体"/>
                      <w:sz w:val="24"/>
                    </w:rPr>
                  </w:pPr>
                </w:p>
                <w:p>
                  <w:pPr>
                    <w:rPr>
                      <w:rFonts w:ascii="宋体" w:hAnsi="宋体" w:cs="宋体"/>
                      <w:sz w:val="24"/>
                    </w:rPr>
                  </w:pPr>
                  <w:r>
                    <w:rPr>
                      <w:sz w:val="24"/>
                    </w:rPr>
                    <w:drawing>
                      <wp:anchor distT="0" distB="0" distL="114300" distR="114300" simplePos="0" relativeHeight="251707392" behindDoc="1" locked="0" layoutInCell="1" allowOverlap="1">
                        <wp:simplePos x="0" y="0"/>
                        <wp:positionH relativeFrom="column">
                          <wp:posOffset>38100</wp:posOffset>
                        </wp:positionH>
                        <wp:positionV relativeFrom="paragraph">
                          <wp:posOffset>113030</wp:posOffset>
                        </wp:positionV>
                        <wp:extent cx="1774825" cy="589915"/>
                        <wp:effectExtent l="0" t="0" r="15875" b="635"/>
                        <wp:wrapTight wrapText="bothSides">
                          <wp:wrapPolygon>
                            <wp:start x="0" y="0"/>
                            <wp:lineTo x="0" y="20926"/>
                            <wp:lineTo x="21330" y="20926"/>
                            <wp:lineTo x="21330" y="0"/>
                            <wp:lineTo x="0" y="0"/>
                          </wp:wrapPolygon>
                        </wp:wrapTight>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46"/>
                                <a:stretch>
                                  <a:fillRect/>
                                </a:stretch>
                              </pic:blipFill>
                              <pic:spPr>
                                <a:xfrm>
                                  <a:off x="0" y="0"/>
                                  <a:ext cx="1774825" cy="589915"/>
                                </a:xfrm>
                                <a:prstGeom prst="rect">
                                  <a:avLst/>
                                </a:prstGeom>
                                <a:noFill/>
                                <a:ln w="9525">
                                  <a:noFill/>
                                </a:ln>
                                <a:effectLst/>
                              </pic:spPr>
                            </pic:pic>
                          </a:graphicData>
                        </a:graphic>
                      </wp:anchor>
                    </w:drawing>
                  </w:r>
                </w:p>
                <w:p>
                  <w:pPr>
                    <w:rPr>
                      <w:rFonts w:ascii="宋体" w:hAnsi="宋体" w:cs="宋体"/>
                      <w:sz w:val="24"/>
                    </w:rPr>
                  </w:pPr>
                </w:p>
                <w:p>
                  <w:pPr>
                    <w:rPr>
                      <w:rFonts w:ascii="宋体" w:hAnsi="宋体" w:cs="宋体"/>
                      <w:sz w:val="24"/>
                    </w:rPr>
                  </w:pPr>
                </w:p>
                <w:p>
                  <w:pPr>
                    <w:rPr>
                      <w:rFonts w:ascii="Times New Roman" w:hAnsi="Times New Roman"/>
                    </w:rPr>
                  </w:pPr>
                </w:p>
                <w:p>
                  <w:pPr>
                    <w:rPr>
                      <w:rFonts w:ascii="Times New Roman" w:hAnsi="Times New Roman"/>
                    </w:rPr>
                  </w:pPr>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1、引导学生独立思考并独立动手操作。</w:t>
                  </w:r>
                </w:p>
                <w:p/>
                <w:p>
                  <w:r>
                    <w:rPr>
                      <w:rFonts w:hint="eastAsia"/>
                    </w:rPr>
                    <w:t>2、提出合作学习的要求并深入小组，指导小组合作。</w:t>
                  </w:r>
                </w:p>
                <w:p>
                  <w:r>
                    <w:rPr>
                      <w:rFonts w:hint="eastAsia"/>
                    </w:rPr>
                    <w:t>3、引导学生上台板演操作，说清自己的想法，并引导其他学生倾听补充、质疑、提问。</w:t>
                  </w:r>
                </w:p>
                <w:p>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szCs w:val="21"/>
                    </w:rPr>
                    <w:t>通过引导学生观察讨论和操作，让学生在操作中发现数学原理，不但让学生认识到实践操作是获取知识的一种重要手段，而且可以培养学生的思维能力和动手能力，有助于引导学生把所学知识运用到实际生活中，让学生进一步感受数学学习与生活的紧密联系，培养学生应用数学的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440"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2"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pStyle w:val="14"/>
                    <w:numPr>
                      <w:ilvl w:val="0"/>
                      <w:numId w:val="29"/>
                    </w:numPr>
                    <w:ind w:firstLineChars="0"/>
                    <w:rPr>
                      <w:rFonts w:ascii="宋体" w:hAnsi="宋体" w:cs="宋体"/>
                      <w:sz w:val="24"/>
                    </w:rPr>
                  </w:pPr>
                  <w:r>
                    <w:rPr>
                      <w:rFonts w:hint="eastAsia" w:ascii="宋体" w:hAnsi="宋体" w:cs="宋体"/>
                      <w:sz w:val="24"/>
                    </w:rPr>
                    <w:t>说一说图中的直线、射线和线段。</w:t>
                  </w:r>
                </w:p>
                <w:p>
                  <w:pPr>
                    <w:rPr>
                      <w:rFonts w:ascii="宋体" w:hAnsi="宋体" w:cs="宋体"/>
                      <w:sz w:val="24"/>
                    </w:rPr>
                  </w:pPr>
                </w:p>
                <w:p>
                  <w:pPr>
                    <w:rPr>
                      <w:rFonts w:ascii="宋体" w:hAnsi="宋体" w:cs="宋体"/>
                      <w:sz w:val="24"/>
                    </w:rPr>
                  </w:pPr>
                  <w:r>
                    <w:rPr>
                      <w:rFonts w:hint="eastAsia" w:ascii="宋体" w:hAnsi="宋体" w:cs="宋体"/>
                      <w:sz w:val="24"/>
                    </w:rPr>
                    <w:drawing>
                      <wp:anchor distT="0" distB="0" distL="114300" distR="114300" simplePos="0" relativeHeight="251708416" behindDoc="1" locked="0" layoutInCell="1" allowOverlap="1">
                        <wp:simplePos x="0" y="0"/>
                        <wp:positionH relativeFrom="column">
                          <wp:posOffset>104775</wp:posOffset>
                        </wp:positionH>
                        <wp:positionV relativeFrom="paragraph">
                          <wp:posOffset>52705</wp:posOffset>
                        </wp:positionV>
                        <wp:extent cx="1697990" cy="193040"/>
                        <wp:effectExtent l="0" t="0" r="16510" b="16510"/>
                        <wp:wrapTight wrapText="bothSides">
                          <wp:wrapPolygon>
                            <wp:start x="0" y="0"/>
                            <wp:lineTo x="0" y="19184"/>
                            <wp:lineTo x="21325" y="19184"/>
                            <wp:lineTo x="21325" y="0"/>
                            <wp:lineTo x="0" y="0"/>
                          </wp:wrapPolygon>
                        </wp:wrapTight>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47"/>
                                <a:stretch>
                                  <a:fillRect/>
                                </a:stretch>
                              </pic:blipFill>
                              <pic:spPr>
                                <a:xfrm>
                                  <a:off x="0" y="0"/>
                                  <a:ext cx="1697990" cy="193040"/>
                                </a:xfrm>
                                <a:prstGeom prst="rect">
                                  <a:avLst/>
                                </a:prstGeom>
                                <a:noFill/>
                                <a:ln w="9525">
                                  <a:noFill/>
                                </a:ln>
                                <a:effectLst/>
                              </pic:spPr>
                            </pic:pic>
                          </a:graphicData>
                        </a:graphic>
                      </wp:anchor>
                    </w:drawing>
                  </w:r>
                </w:p>
                <w:p>
                  <w:pPr>
                    <w:rPr>
                      <w:b/>
                      <w:bCs/>
                    </w:rPr>
                  </w:pPr>
                </w:p>
                <w:p>
                  <w:pPr>
                    <w:rPr>
                      <w:rFonts w:ascii="宋体" w:hAnsi="宋体" w:cs="宋体"/>
                      <w:szCs w:val="21"/>
                    </w:rPr>
                  </w:pPr>
                  <w:r>
                    <w:rPr>
                      <w:rFonts w:hint="eastAsia"/>
                      <w:b/>
                      <w:bCs/>
                    </w:rPr>
                    <w:t>2、</w:t>
                  </w:r>
                  <w:r>
                    <w:rPr>
                      <w:rFonts w:hint="eastAsia" w:ascii="宋体" w:hAnsi="宋体" w:cs="宋体"/>
                      <w:szCs w:val="21"/>
                    </w:rPr>
                    <w:t>画一画，说一说</w:t>
                  </w:r>
                </w:p>
                <w:p>
                  <w:pPr>
                    <w:rPr>
                      <w:rFonts w:ascii="宋体" w:hAnsi="宋体" w:cs="宋体"/>
                      <w:szCs w:val="21"/>
                    </w:rPr>
                  </w:pPr>
                  <w:r>
                    <w:rPr>
                      <w:rFonts w:hint="eastAsia" w:ascii="宋体" w:hAnsi="宋体" w:cs="宋体"/>
                      <w:szCs w:val="21"/>
                    </w:rPr>
                    <w:t xml:space="preserve">（1）经过A点画直线，比一比谁画的多？  （2）经过A、B点画直线。     </w:t>
                  </w:r>
                </w:p>
                <w:p>
                  <w:pPr>
                    <w:rPr>
                      <w:rFonts w:ascii="宋体" w:hAnsi="宋体" w:cs="宋体"/>
                      <w:szCs w:val="21"/>
                    </w:rPr>
                  </w:pPr>
                  <w:r>
                    <w:pict>
                      <v:shape id="文本框 9" o:spid="_x0000_s2070" o:spt="202" type="#_x0000_t202" style="position:absolute;left:0pt;margin-left:67.8pt;margin-top:7.6pt;height:24.75pt;width:17.3pt;mso-wrap-distance-left:9pt;mso-wrap-distance-right:9pt;z-index:-251603968;mso-width-relative:page;mso-height-relative:page;" filled="f" stroked="f" coordsize="21600,21600" wrapcoords="21592 -2 0 0 0 21599 21592 21601 8 21601 21600 21599 21600 0 8 -2 21592 -2" o:gfxdata="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R&#10;gtqG1gAAAAkBAAAPAAAAAAAAAAEAIAAAACIAAABkcnMvZG93bnJldi54bWxQSwECFAAUAAAACACH&#10;TuJAge00sLQBAABXAwAADgAAAAAAAAABACAAAAAlAQAAZHJzL2Uyb0RvYy54bWxQSwUGAAAAAAYA&#10;BgBZAQAASwUAAAAA&#10;">
                        <v:path/>
                        <v:fill on="f" focussize="0,0"/>
                        <v:stroke on="f"/>
                        <v:imagedata o:title=""/>
                        <o:lock v:ext="edit" aspectratio="f"/>
                        <v:textbox>
                          <w:txbxContent>
                            <w:p>
                              <w:r>
                                <w:rPr>
                                  <w:rFonts w:hint="eastAsia"/>
                                </w:rPr>
                                <w:t>A</w:t>
                              </w:r>
                            </w:p>
                          </w:txbxContent>
                        </v:textbox>
                        <w10:wrap type="tight"/>
                      </v:shape>
                    </w:pict>
                  </w:r>
                  <w:r>
                    <w:pict>
                      <v:shape id="_x0000_s2075" o:spid="_x0000_s2075" o:spt="202" type="#_x0000_t202" style="position:absolute;left:0pt;margin-left:265.8pt;margin-top:11.2pt;height:21pt;width:17.3pt;mso-wrap-distance-left:9pt;mso-wrap-distance-right:9pt;z-index:-251604992;mso-width-relative:page;mso-height-relative:page;" filled="f" stroked="f" coordsize="21600,21600" wrapcoords="21592 -2 0 0 0 21600 21592 21602 8 21602 21600 21600 21600 0 8 -2 21592 -2" o:gfxdata="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Q&#10;QfCf1gAAAAkBAAAPAAAAAAAAAAEAIAAAACIAAABkcnMvZG93bnJldi54bWxQSwECFAAUAAAACACH&#10;TuJAl23Bh7QBAABYAwAADgAAAAAAAAABACAAAAAlAQAAZHJzL2Uyb0RvYy54bWxQSwUGAAAAAAYA&#10;BgBZAQAASwUAAAAA&#10;">
                        <v:path/>
                        <v:fill on="f" focussize="0,0"/>
                        <v:stroke on="f"/>
                        <v:imagedata o:title=""/>
                        <o:lock v:ext="edit" aspectratio="f"/>
                        <v:textbox>
                          <w:txbxContent>
                            <w:p>
                              <w:r>
                                <w:rPr>
                                  <w:rFonts w:hint="eastAsia"/>
                                </w:rPr>
                                <w:t>A</w:t>
                              </w:r>
                            </w:p>
                          </w:txbxContent>
                        </v:textbox>
                        <w10:wrap type="tight"/>
                      </v:shape>
                    </w:pict>
                  </w:r>
                </w:p>
                <w:p>
                  <w:pPr>
                    <w:rPr>
                      <w:rFonts w:ascii="宋体" w:hAnsi="宋体" w:cs="宋体"/>
                      <w:szCs w:val="21"/>
                    </w:rPr>
                  </w:pPr>
                  <w:r>
                    <w:pict>
                      <v:shape id="椭圆 11" o:spid="_x0000_s2071" o:spt="3" type="#_x0000_t3" style="position:absolute;left:0pt;flip:y;margin-left:279.3pt;margin-top:12.05pt;height:6pt;width:6pt;mso-wrap-distance-left:9pt;mso-wrap-distance-right:9pt;z-index:-251606016;mso-width-relative:page;mso-height-relative:page;" fillcolor="#FF0000" filled="t" stroked="t" coordsize="21600,21600" wrapcoords="16756 -2 4835 0 0 4835 0 10800 0 16764 4835 21600 16756 21602 4843 21602 16764 21600 21600 16764 21600 10800 21600 4835 16764 0 4843 -2 16756 -2" o:gfxdata="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g56VNgAAAAJAQAADwAAAAAAAAABACAAAAAiAAAAZHJzL2Rvd25yZXYueG1s&#10;UEsBAhQAFAAAAAgAh07iQNBax8T4AQAAIAQAAA4AAAAAAAAAAQAgAAAAJwEAAGRycy9lMm9Eb2Mu&#10;eG1sUEsFBgAAAAAGAAYAWQEAAJEFAAAAAA==&#10;">
                        <v:path/>
                        <v:fill on="t" focussize="0,0"/>
                        <v:stroke color="#FF0000" joinstyle="round"/>
                        <v:imagedata o:title=""/>
                        <o:lock v:ext="edit" aspectratio="f"/>
                        <w10:wrap type="tight"/>
                      </v:shape>
                    </w:pict>
                  </w:r>
                  <w:r>
                    <w:pict>
                      <v:shape id="椭圆 13" o:spid="_x0000_s2072" o:spt="3" type="#_x0000_t3" style="position:absolute;left:0pt;margin-left:86.55pt;margin-top:9.85pt;height:5.95pt;width:5.95pt;mso-wrap-distance-left:9pt;mso-wrap-distance-right:9pt;z-index:-251607040;mso-width-relative:page;mso-height-relative:page;" fillcolor="#FF0000" filled="t" stroked="t" coordsize="21600,21600" wrapcoords="16756 -2 4835 0 0 4835 0 10800 0 16764 4835 21600 16756 21602 4843 21602 16764 21600 21600 16764 21600 10800 21600 4835 16764 0 4843 -2 16756 -2" o:gfxdata="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Q9Gg8tUAAAAJAQAADwAAAAAAAAABACAAAAAiAAAAZHJzL2Rvd25yZXYueG1sUEsBAhQAFAAA&#10;AAgAh07iQCeT0aryAQAAFgQAAA4AAAAAAAAAAQAgAAAAJAEAAGRycy9lMm9Eb2MueG1sUEsFBgAA&#10;AAAGAAYAWQEAAIgFAAAAAA==&#10;">
                        <v:path/>
                        <v:fill on="t" focussize="0,0"/>
                        <v:stroke color="#FF0000" joinstyle="round"/>
                        <v:imagedata o:title=""/>
                        <o:lock v:ext="edit" aspectratio="f"/>
                        <w10:wrap type="tight"/>
                      </v:shape>
                    </w:pict>
                  </w:r>
                  <w:r>
                    <w:rPr>
                      <w:rFonts w:hint="eastAsia" w:ascii="宋体" w:hAnsi="宋体" w:cs="宋体"/>
                      <w:szCs w:val="21"/>
                    </w:rPr>
                    <w:t xml:space="preserve">                                                                                                      </w:t>
                  </w:r>
                </w:p>
                <w:p>
                  <w:pPr>
                    <w:rPr>
                      <w:rFonts w:ascii="宋体" w:hAnsi="宋体" w:cs="宋体"/>
                      <w:szCs w:val="21"/>
                    </w:rPr>
                  </w:pPr>
                </w:p>
                <w:p>
                  <w:pPr>
                    <w:rPr>
                      <w:rFonts w:ascii="宋体" w:hAnsi="宋体" w:cs="宋体"/>
                      <w:szCs w:val="21"/>
                    </w:rPr>
                  </w:pPr>
                  <w:r>
                    <w:pict>
                      <v:shape id="文本框 8" o:spid="_x0000_s2073" o:spt="202" type="#_x0000_t202" style="position:absolute;left:0pt;margin-left:300.4pt;margin-top:-47.6pt;height:21pt;width:17.3pt;mso-wrap-distance-left:9pt;mso-wrap-distance-right:9pt;z-index:-251602944;mso-width-relative:page;mso-height-relative:page;" filled="f" stroked="f" coordsize="21600,21600" wrapcoords="21592 -2 0 0 0 21600 21592 21602 8 21602 21600 21600 21600 0 8 -2 21592 -2" o:gfxdata="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AmK3R3ZAAAACwEAAA8AAAAAAAAAAQAgAAAAIgAAAGRycy9kb3ducmV2LnhtbFBLAQIUABQA&#10;AAAIAIdO4kApmUaYtgEAAFcDAAAOAAAAAAAAAAEAIAAAACgBAABkcnMvZTJvRG9jLnhtbFBLBQYA&#10;AAAABgAGAFkBAABQBQAAAAA=&#10;">
                        <v:path/>
                        <v:fill on="f" focussize="0,0"/>
                        <v:stroke on="f"/>
                        <v:imagedata o:title=""/>
                        <o:lock v:ext="edit" aspectratio="f"/>
                        <v:textbox>
                          <w:txbxContent>
                            <w:p>
                              <w:r>
                                <w:rPr>
                                  <w:rFonts w:hint="eastAsia"/>
                                </w:rPr>
                                <w:t>B</w:t>
                              </w:r>
                            </w:p>
                          </w:txbxContent>
                        </v:textbox>
                        <w10:wrap type="tight"/>
                      </v:shape>
                    </w:pict>
                  </w:r>
                  <w:r>
                    <w:pict>
                      <v:shape id="椭圆 12" o:spid="_x0000_s2074" o:spt="3" type="#_x0000_t3" style="position:absolute;left:0pt;margin-left:307.85pt;margin-top:-27.35pt;height:5.95pt;width:5.95pt;z-index:251714560;mso-width-relative:page;mso-height-relative:page;" fillcolor="#FF0000" filled="t" stroked="t" coordsize="21600,21600" o:gfxdata="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kFFtNgAAAALAQAADwAAAAAAAAABACAAAAAiAAAAZHJzL2Rvd25yZXYueG1sUEsBAhQA&#10;FAAAAAgAh07iQCPDszzyAQAAFgQAAA4AAAAAAAAAAQAgAAAAJwEAAGRycy9lMm9Eb2MueG1sUEsF&#10;BgAAAAAGAAYAWQEAAIsFAAAAAA==&#10;">
                        <v:path/>
                        <v:fill on="t" focussize="0,0"/>
                        <v:stroke color="#FF0000" joinstyle="round"/>
                        <v:imagedata o:title=""/>
                        <o:lock v:ext="edit" aspectratio="f"/>
                      </v:shape>
                    </w:pict>
                  </w:r>
                  <w:r>
                    <w:rPr>
                      <w:rFonts w:hint="eastAsia" w:ascii="宋体" w:hAnsi="宋体" w:cs="宋体"/>
                      <w:szCs w:val="21"/>
                    </w:rPr>
                    <w:t xml:space="preserve">发现：经过一点画直线，可以画（  ）条。    发现：经过两点画直线，可以画（    ）条     </w:t>
                  </w:r>
                </w:p>
                <w:p>
                  <w:pPr>
                    <w:spacing w:line="360" w:lineRule="auto"/>
                    <w:rPr>
                      <w:rFonts w:ascii="宋体" w:hAnsi="宋体" w:eastAsia="宋体" w:cs="宋体"/>
                      <w:szCs w:val="21"/>
                    </w:rPr>
                  </w:pPr>
                  <w:r>
                    <w:rPr>
                      <w:rFonts w:ascii="宋体" w:hAnsi="宋体" w:eastAsia="宋体" w:cs="宋体"/>
                      <w:szCs w:val="21"/>
                    </w:rPr>
                    <w:t>3、</w:t>
                  </w:r>
                  <w:r>
                    <w:rPr>
                      <w:rFonts w:hint="eastAsia" w:ascii="宋体" w:hAnsi="宋体" w:eastAsia="宋体" w:cs="宋体"/>
                      <w:szCs w:val="21"/>
                    </w:rPr>
                    <w:t>P17第4、5题。</w:t>
                  </w:r>
                </w:p>
                <w:p>
                  <w:pPr>
                    <w:rPr>
                      <w:b/>
                      <w:bCs/>
                    </w:rPr>
                  </w:pPr>
                  <w:r>
                    <w:rPr>
                      <w:rFonts w:hint="eastAsia"/>
                      <w:b/>
                      <w:bCs/>
                    </w:rPr>
                    <w:t>2、归纳概括</w:t>
                  </w:r>
                </w:p>
                <w:p>
                  <w:r>
                    <w:rPr>
                      <w:rFonts w:hint="eastAsia"/>
                    </w:rPr>
                    <w:t>（1）回顾今天探究过程，用自己的话说一说什么是线段、射线和直线。</w:t>
                  </w:r>
                </w:p>
                <w:p>
                  <w:r>
                    <w:rPr>
                      <w:rFonts w:hint="eastAsia"/>
                    </w:rPr>
                    <w:t>（2）对于今天学习的内容，你还能提出什么问题？</w:t>
                  </w:r>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
                <w:p/>
                <w:p/>
                <w:p>
                  <w:r>
                    <w:rPr>
                      <w:rFonts w:hint="eastAsia"/>
                    </w:rPr>
                    <w:t>1、鼓励学生独立完成。</w:t>
                  </w:r>
                </w:p>
                <w:p>
                  <w:r>
                    <w:rPr>
                      <w:rFonts w:hint="eastAsia"/>
                    </w:rPr>
                    <w:t>2、集体订正。</w:t>
                  </w:r>
                </w:p>
                <w:p>
                  <w:r>
                    <w:rPr>
                      <w:rFonts w:hint="eastAsia"/>
                    </w:rPr>
                    <w:t>3、找出错误原因。</w:t>
                  </w: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r>
                    <w:rPr>
                      <w:rFonts w:hint="eastAsia"/>
                    </w:rPr>
                    <w:t>1、回顾定义。</w:t>
                  </w:r>
                </w:p>
                <w:p>
                  <w:r>
                    <w:rPr>
                      <w:rFonts w:hint="eastAsia"/>
                    </w:rPr>
                    <w:t>2、引导孩子学会反思。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通过归纳练习，检验学生学习目标达成情况。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689" w:hRule="atLeast"/>
          <w:jc w:val="center"/>
        </w:trPr>
        <w:tc>
          <w:tcPr>
            <w:tcW w:w="10123" w:type="dxa"/>
            <w:gridSpan w:val="5"/>
            <w:shd w:val="clear" w:color="auto" w:fill="auto"/>
            <w:vAlign w:val="center"/>
          </w:tcPr>
          <w:p>
            <w:pPr>
              <w:spacing w:line="360" w:lineRule="auto"/>
              <w:jc w:val="left"/>
              <w:rPr>
                <w:rFonts w:asciiTheme="majorEastAsia" w:hAnsiTheme="majorEastAsia" w:eastAsiaTheme="majorEastAsia"/>
              </w:rPr>
            </w:pPr>
            <w:r>
              <w:rPr>
                <w:rFonts w:hint="eastAsia" w:ascii="宋体" w:hAnsi="宋体" w:cs="宋体"/>
                <w:b/>
                <w:bCs/>
                <w:kern w:val="0"/>
                <w:sz w:val="24"/>
              </w:rPr>
              <w:t>6.</w:t>
            </w:r>
            <w:r>
              <w:rPr>
                <w:rFonts w:hint="eastAsia" w:ascii="宋体" w:hAnsi="宋体" w:eastAsia="宋体" w:cs="宋体"/>
                <w:b/>
                <w:bCs/>
                <w:kern w:val="0"/>
                <w:sz w:val="24"/>
              </w:rPr>
              <w:t>作业与检测</w:t>
            </w:r>
            <w:r>
              <w:rPr>
                <w:rFonts w:hint="eastAsia" w:asciiTheme="majorEastAsia" w:hAnsiTheme="majorEastAsia" w:eastAsiaTheme="majorEastAsia"/>
              </w:rPr>
              <w:t xml:space="preserve">   </w:t>
            </w:r>
          </w:p>
          <w:p>
            <w:pPr>
              <w:spacing w:line="360" w:lineRule="auto"/>
              <w:rPr>
                <w:rFonts w:hint="eastAsia"/>
                <w:b/>
                <w:bCs/>
                <w:sz w:val="28"/>
                <w:szCs w:val="28"/>
              </w:rPr>
            </w:pPr>
            <w:r>
              <w:rPr>
                <w:rFonts w:hint="eastAsia"/>
                <w:b/>
                <w:bCs/>
                <w:sz w:val="28"/>
                <w:szCs w:val="28"/>
              </w:rPr>
              <w:t>评价目标一:会初步的分清三种线的不用之处</w:t>
            </w:r>
          </w:p>
          <w:p>
            <w:pPr>
              <w:spacing w:line="360" w:lineRule="auto"/>
              <w:rPr>
                <w:rFonts w:asciiTheme="minorEastAsia" w:hAnsiTheme="minorEastAsia" w:cstheme="minorEastAsia"/>
                <w:sz w:val="24"/>
              </w:rPr>
            </w:pPr>
            <w:r>
              <w:rPr>
                <w:rFonts w:hint="eastAsia" w:asciiTheme="minorEastAsia" w:hAnsiTheme="minorEastAsia" w:cstheme="minorEastAsia"/>
                <w:sz w:val="24"/>
              </w:rPr>
              <w:t>1.选择。</w:t>
            </w:r>
          </w:p>
          <w:p>
            <w:pPr>
              <w:spacing w:line="360" w:lineRule="auto"/>
              <w:rPr>
                <w:rFonts w:asciiTheme="minorEastAsia" w:hAnsiTheme="minorEastAsia" w:cstheme="minorEastAsia"/>
                <w:sz w:val="24"/>
              </w:rPr>
            </w:pPr>
            <w:r>
              <w:rPr>
                <w:rFonts w:hint="eastAsia" w:asciiTheme="minorEastAsia" w:hAnsiTheme="minorEastAsia" w:cstheme="minorEastAsia"/>
                <w:sz w:val="24"/>
              </w:rPr>
              <w:t>（1）选择正确答案的序号填在括号里。</w:t>
            </w:r>
          </w:p>
          <w:p>
            <w:pPr>
              <w:spacing w:line="360" w:lineRule="auto"/>
              <w:rPr>
                <w:rFonts w:asciiTheme="minorEastAsia" w:hAnsiTheme="minorEastAsia" w:cstheme="minorEastAsia"/>
                <w:sz w:val="24"/>
              </w:rPr>
            </w:pPr>
            <w:r>
              <w:drawing>
                <wp:inline distT="0" distB="0" distL="114300" distR="114300">
                  <wp:extent cx="3049270" cy="624205"/>
                  <wp:effectExtent l="0" t="0" r="17780" b="4445"/>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48"/>
                          <a:stretch>
                            <a:fillRect/>
                          </a:stretch>
                        </pic:blipFill>
                        <pic:spPr>
                          <a:xfrm>
                            <a:off x="0" y="0"/>
                            <a:ext cx="3049270" cy="624205"/>
                          </a:xfrm>
                          <a:prstGeom prst="rect">
                            <a:avLst/>
                          </a:prstGeom>
                          <a:noFill/>
                          <a:ln w="9525">
                            <a:noFill/>
                          </a:ln>
                        </pic:spPr>
                      </pic:pic>
                    </a:graphicData>
                  </a:graphic>
                </wp:inline>
              </w:drawing>
            </w:r>
          </w:p>
          <w:p>
            <w:pPr>
              <w:spacing w:line="360" w:lineRule="auto"/>
              <w:rPr>
                <w:rFonts w:asciiTheme="minorEastAsia" w:hAnsiTheme="minorEastAsia" w:cstheme="minorEastAsia"/>
                <w:sz w:val="24"/>
              </w:rPr>
            </w:pPr>
            <w:r>
              <w:rPr>
                <w:rFonts w:hint="eastAsia" w:asciiTheme="minorEastAsia" w:hAnsiTheme="minorEastAsia" w:cstheme="minorEastAsia"/>
                <w:sz w:val="24"/>
              </w:rPr>
              <w:t>上图中，（    ）是直线，（    ）是射线，（    ）是线段。</w:t>
            </w:r>
          </w:p>
          <w:p>
            <w:pPr>
              <w:spacing w:line="360" w:lineRule="auto"/>
              <w:rPr>
                <w:rFonts w:asciiTheme="minorEastAsia" w:hAnsiTheme="minorEastAsia" w:cstheme="minorEastAsia"/>
                <w:sz w:val="24"/>
              </w:rPr>
            </w:pPr>
            <w:r>
              <w:rPr>
                <w:rFonts w:hint="eastAsia" w:asciiTheme="minorEastAsia" w:hAnsiTheme="minorEastAsia" w:cstheme="minorEastAsia"/>
                <w:sz w:val="24"/>
              </w:rPr>
              <w:t>（2）（    ）的长度是无限的；</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    ）的长度是可以度量的。</w:t>
            </w:r>
          </w:p>
          <w:p>
            <w:pPr>
              <w:spacing w:line="360" w:lineRule="auto"/>
              <w:rPr>
                <w:rFonts w:asciiTheme="minorEastAsia" w:hAnsiTheme="minorEastAsia" w:cstheme="minorEastAsia"/>
                <w:sz w:val="24"/>
              </w:rPr>
            </w:pPr>
            <w:r>
              <w:rPr>
                <w:rFonts w:hint="eastAsia" w:asciiTheme="minorEastAsia" w:hAnsiTheme="minorEastAsia" w:cstheme="minorEastAsia"/>
                <w:sz w:val="24"/>
              </w:rPr>
              <w:t>A.直线          B.线段        C.射线</w:t>
            </w:r>
          </w:p>
          <w:p>
            <w:pPr>
              <w:spacing w:line="360" w:lineRule="auto"/>
              <w:rPr>
                <w:rFonts w:asciiTheme="minorEastAsia" w:hAnsiTheme="minorEastAsia" w:cstheme="minorEastAsia"/>
                <w:sz w:val="24"/>
              </w:rPr>
            </w:pPr>
            <w:r>
              <w:rPr>
                <w:rFonts w:hint="eastAsia" w:asciiTheme="minorEastAsia" w:hAnsiTheme="minorEastAsia" w:cstheme="minorEastAsia"/>
                <w:sz w:val="24"/>
              </w:rPr>
              <w:t>（3）直线与射线比，（    ）。</w:t>
            </w:r>
          </w:p>
          <w:p>
            <w:pPr>
              <w:spacing w:line="360" w:lineRule="auto"/>
              <w:rPr>
                <w:rFonts w:asciiTheme="minorEastAsia" w:hAnsiTheme="minorEastAsia" w:cstheme="minorEastAsia"/>
                <w:sz w:val="24"/>
              </w:rPr>
            </w:pPr>
            <w:r>
              <w:rPr>
                <w:rFonts w:hint="eastAsia" w:asciiTheme="minorEastAsia" w:hAnsiTheme="minorEastAsia" w:cstheme="minorEastAsia"/>
                <w:sz w:val="24"/>
              </w:rPr>
              <w:t>A.直线长   B.射线长  C.同样长 D.无法比较</w:t>
            </w:r>
          </w:p>
          <w:p>
            <w:pPr>
              <w:spacing w:line="360" w:lineRule="auto"/>
              <w:rPr>
                <w:rFonts w:hint="eastAsia" w:asciiTheme="minorEastAsia" w:hAnsiTheme="minorEastAsia" w:cstheme="minorEastAsia"/>
                <w:sz w:val="24"/>
              </w:rPr>
            </w:pPr>
            <w:r>
              <w:rPr>
                <w:rFonts w:hint="eastAsia" w:asciiTheme="minorEastAsia" w:hAnsiTheme="minorEastAsia" w:cstheme="minorEastAsia"/>
                <w:sz w:val="24"/>
              </w:rPr>
              <w:t>2.填空。</w:t>
            </w:r>
          </w:p>
          <w:p>
            <w:pPr>
              <w:spacing w:line="360" w:lineRule="auto"/>
              <w:rPr>
                <w:rFonts w:asciiTheme="minorEastAsia" w:hAnsiTheme="minorEastAsia" w:cstheme="minorEastAsia"/>
                <w:sz w:val="24"/>
              </w:rPr>
            </w:pPr>
            <w:r>
              <w:rPr>
                <w:rFonts w:hint="eastAsia" w:asciiTheme="minorEastAsia" w:hAnsiTheme="minorEastAsia" w:cstheme="minorEastAsia"/>
                <w:sz w:val="24"/>
              </w:rPr>
              <w:t>（1）填表。</w:t>
            </w:r>
          </w:p>
          <w:tbl>
            <w:tblPr>
              <w:tblStyle w:val="10"/>
              <w:tblW w:w="4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3"/>
              <w:gridCol w:w="1333"/>
              <w:gridCol w:w="1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333" w:type="dxa"/>
                  <w:vAlign w:val="center"/>
                </w:tcPr>
                <w:p>
                  <w:pPr>
                    <w:spacing w:line="360" w:lineRule="auto"/>
                    <w:jc w:val="center"/>
                    <w:rPr>
                      <w:rFonts w:asciiTheme="minorEastAsia" w:hAnsiTheme="minorEastAsia" w:cstheme="minorEastAsia"/>
                      <w:sz w:val="24"/>
                    </w:rPr>
                  </w:pPr>
                </w:p>
              </w:tc>
              <w:tc>
                <w:tcPr>
                  <w:tcW w:w="1333" w:type="dxa"/>
                  <w:vAlign w:val="center"/>
                </w:tcPr>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t>端点</w:t>
                  </w:r>
                </w:p>
              </w:tc>
              <w:tc>
                <w:tcPr>
                  <w:tcW w:w="1334" w:type="dxa"/>
                  <w:vAlign w:val="center"/>
                </w:tcPr>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t>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333" w:type="dxa"/>
                  <w:vAlign w:val="center"/>
                </w:tcPr>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t>直线</w:t>
                  </w:r>
                </w:p>
              </w:tc>
              <w:tc>
                <w:tcPr>
                  <w:tcW w:w="1333" w:type="dxa"/>
                  <w:vAlign w:val="center"/>
                </w:tcPr>
                <w:p>
                  <w:pPr>
                    <w:spacing w:line="360" w:lineRule="auto"/>
                    <w:jc w:val="center"/>
                    <w:rPr>
                      <w:rFonts w:asciiTheme="minorEastAsia" w:hAnsiTheme="minorEastAsia" w:cstheme="minorEastAsia"/>
                      <w:sz w:val="24"/>
                    </w:rPr>
                  </w:pPr>
                </w:p>
              </w:tc>
              <w:tc>
                <w:tcPr>
                  <w:tcW w:w="1334" w:type="dxa"/>
                  <w:vAlign w:val="center"/>
                </w:tcPr>
                <w:p>
                  <w:pPr>
                    <w:spacing w:line="360" w:lineRule="auto"/>
                    <w:jc w:val="center"/>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333" w:type="dxa"/>
                  <w:vAlign w:val="center"/>
                </w:tcPr>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t>线段</w:t>
                  </w:r>
                </w:p>
              </w:tc>
              <w:tc>
                <w:tcPr>
                  <w:tcW w:w="1333" w:type="dxa"/>
                  <w:vAlign w:val="center"/>
                </w:tcPr>
                <w:p>
                  <w:pPr>
                    <w:spacing w:line="360" w:lineRule="auto"/>
                    <w:jc w:val="center"/>
                    <w:rPr>
                      <w:rFonts w:asciiTheme="minorEastAsia" w:hAnsiTheme="minorEastAsia" w:cstheme="minorEastAsia"/>
                      <w:sz w:val="24"/>
                    </w:rPr>
                  </w:pPr>
                </w:p>
              </w:tc>
              <w:tc>
                <w:tcPr>
                  <w:tcW w:w="1334" w:type="dxa"/>
                  <w:vAlign w:val="center"/>
                </w:tcPr>
                <w:p>
                  <w:pPr>
                    <w:spacing w:line="360" w:lineRule="auto"/>
                    <w:jc w:val="center"/>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333" w:type="dxa"/>
                  <w:vAlign w:val="center"/>
                </w:tcPr>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t>射线</w:t>
                  </w:r>
                </w:p>
              </w:tc>
              <w:tc>
                <w:tcPr>
                  <w:tcW w:w="1333" w:type="dxa"/>
                  <w:vAlign w:val="center"/>
                </w:tcPr>
                <w:p>
                  <w:pPr>
                    <w:spacing w:line="360" w:lineRule="auto"/>
                    <w:jc w:val="center"/>
                    <w:rPr>
                      <w:rFonts w:asciiTheme="minorEastAsia" w:hAnsiTheme="minorEastAsia" w:cstheme="minorEastAsia"/>
                      <w:sz w:val="24"/>
                    </w:rPr>
                  </w:pPr>
                </w:p>
              </w:tc>
              <w:tc>
                <w:tcPr>
                  <w:tcW w:w="1334" w:type="dxa"/>
                  <w:vAlign w:val="center"/>
                </w:tcPr>
                <w:p>
                  <w:pPr>
                    <w:spacing w:line="360" w:lineRule="auto"/>
                    <w:jc w:val="center"/>
                    <w:rPr>
                      <w:rFonts w:asciiTheme="minorEastAsia" w:hAnsiTheme="minorEastAsia" w:cstheme="minorEastAsia"/>
                      <w:sz w:val="24"/>
                    </w:rPr>
                  </w:pPr>
                </w:p>
              </w:tc>
            </w:tr>
          </w:tbl>
          <w:p>
            <w:pPr>
              <w:spacing w:line="360" w:lineRule="auto"/>
              <w:rPr>
                <w:rFonts w:asciiTheme="minorEastAsia" w:hAnsiTheme="minorEastAsia" w:cstheme="minorEastAsia"/>
                <w:sz w:val="24"/>
              </w:rPr>
            </w:pPr>
            <w:r>
              <w:rPr>
                <w:rFonts w:hint="eastAsia" w:asciiTheme="minorEastAsia" w:hAnsiTheme="minorEastAsia" w:cstheme="minorEastAsia"/>
                <w:sz w:val="24"/>
              </w:rPr>
              <w:t>（2）数一数，下图中有（    ）条线段。</w:t>
            </w:r>
          </w:p>
          <w:p>
            <w:pPr>
              <w:spacing w:line="360" w:lineRule="auto"/>
            </w:pPr>
            <w:r>
              <w:drawing>
                <wp:inline distT="0" distB="0" distL="114300" distR="114300">
                  <wp:extent cx="2018665" cy="356870"/>
                  <wp:effectExtent l="0" t="0" r="635" b="508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49"/>
                          <a:stretch>
                            <a:fillRect/>
                          </a:stretch>
                        </pic:blipFill>
                        <pic:spPr>
                          <a:xfrm>
                            <a:off x="0" y="0"/>
                            <a:ext cx="2018665" cy="356870"/>
                          </a:xfrm>
                          <a:prstGeom prst="rect">
                            <a:avLst/>
                          </a:prstGeom>
                          <a:noFill/>
                          <a:ln w="9525">
                            <a:noFill/>
                          </a:ln>
                        </pic:spPr>
                      </pic:pic>
                    </a:graphicData>
                  </a:graphic>
                </wp:inline>
              </w:drawing>
            </w:r>
          </w:p>
          <w:tbl>
            <w:tblPr>
              <w:tblStyle w:val="10"/>
              <w:tblpPr w:leftFromText="180" w:rightFromText="180" w:vertAnchor="text" w:horzAnchor="page" w:tblpX="7692" w:tblpY="73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684"/>
              <w:gridCol w:w="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1" w:hRule="atLeast"/>
              </w:trPr>
              <w:tc>
                <w:tcPr>
                  <w:tcW w:w="687" w:type="dxa"/>
                </w:tcPr>
                <w:p>
                  <w:pPr>
                    <w:spacing w:line="360" w:lineRule="auto"/>
                    <w:jc w:val="center"/>
                    <w:rPr>
                      <w:b/>
                      <w:bCs/>
                      <w:sz w:val="36"/>
                      <w:szCs w:val="36"/>
                    </w:rPr>
                  </w:pPr>
                  <w:r>
                    <w:rPr>
                      <w:rFonts w:hint="eastAsia"/>
                      <w:b/>
                      <w:bCs/>
                      <w:sz w:val="36"/>
                      <w:szCs w:val="36"/>
                    </w:rPr>
                    <w:t>A</w:t>
                  </w:r>
                </w:p>
              </w:tc>
              <w:tc>
                <w:tcPr>
                  <w:tcW w:w="684" w:type="dxa"/>
                </w:tcPr>
                <w:p>
                  <w:pPr>
                    <w:spacing w:line="360" w:lineRule="auto"/>
                    <w:jc w:val="center"/>
                    <w:rPr>
                      <w:b/>
                      <w:bCs/>
                      <w:sz w:val="36"/>
                      <w:szCs w:val="36"/>
                    </w:rPr>
                  </w:pPr>
                  <w:r>
                    <w:rPr>
                      <w:rFonts w:hint="eastAsia"/>
                      <w:b/>
                      <w:bCs/>
                      <w:sz w:val="36"/>
                      <w:szCs w:val="36"/>
                    </w:rPr>
                    <w:t>B</w:t>
                  </w:r>
                </w:p>
              </w:tc>
              <w:tc>
                <w:tcPr>
                  <w:tcW w:w="687" w:type="dxa"/>
                </w:tcPr>
                <w:p>
                  <w:pPr>
                    <w:spacing w:line="360" w:lineRule="auto"/>
                    <w:jc w:val="center"/>
                    <w:rPr>
                      <w:b/>
                      <w:bCs/>
                      <w:sz w:val="36"/>
                      <w:szCs w:val="36"/>
                    </w:rPr>
                  </w:pPr>
                  <w:r>
                    <w:rPr>
                      <w:rFonts w:hint="eastAsia"/>
                      <w:b/>
                      <w:bCs/>
                      <w:sz w:val="36"/>
                      <w:szCs w:val="36"/>
                    </w:rPr>
                    <w:t>C</w:t>
                  </w:r>
                </w:p>
              </w:tc>
            </w:tr>
          </w:tbl>
          <w:p>
            <w:pPr>
              <w:spacing w:line="360" w:lineRule="auto"/>
              <w:rPr>
                <w:rFonts w:asciiTheme="minorEastAsia" w:hAnsiTheme="minorEastAsia" w:cstheme="minorEastAsia"/>
                <w:sz w:val="24"/>
              </w:rPr>
            </w:pPr>
            <w:r>
              <w:rPr>
                <w:rFonts w:hint="eastAsia"/>
                <w:b/>
                <w:bCs/>
                <w:sz w:val="28"/>
                <w:szCs w:val="28"/>
              </w:rPr>
              <w:t>评价目标二:会动手画三种线，并能测量出长度</w:t>
            </w:r>
          </w:p>
          <w:p>
            <w:pPr>
              <w:spacing w:line="360" w:lineRule="auto"/>
              <w:rPr>
                <w:rFonts w:asciiTheme="minorEastAsia" w:hAnsiTheme="minorEastAsia" w:cstheme="minorEastAsia"/>
                <w:sz w:val="24"/>
              </w:rPr>
            </w:pPr>
            <w:r>
              <w:rPr>
                <w:rFonts w:hint="eastAsia" w:asciiTheme="minorEastAsia" w:hAnsiTheme="minorEastAsia" w:cstheme="minorEastAsia"/>
                <w:sz w:val="24"/>
              </w:rPr>
              <w:t>3.按要求画一画。</w:t>
            </w:r>
          </w:p>
          <w:p>
            <w:pPr>
              <w:spacing w:line="360" w:lineRule="auto"/>
              <w:rPr>
                <w:rFonts w:asciiTheme="minorEastAsia" w:hAnsiTheme="minorEastAsia" w:cstheme="minorEastAsia"/>
                <w:sz w:val="24"/>
              </w:rPr>
            </w:pPr>
            <w:r>
              <w:rPr>
                <w:rFonts w:hint="eastAsia" w:asciiTheme="minorEastAsia" w:hAnsiTheme="minorEastAsia" w:cstheme="minorEastAsia"/>
                <w:sz w:val="24"/>
              </w:rPr>
              <w:t>（1）请自己动手，分别画一条直线，一条线段，一条射线，并量出线段的长度。</w:t>
            </w:r>
          </w:p>
          <w:p>
            <w:pPr>
              <w:spacing w:line="360" w:lineRule="auto"/>
              <w:rPr>
                <w:rFonts w:asciiTheme="minorEastAsia" w:hAnsiTheme="minorEastAsia" w:cstheme="minorEastAsia"/>
                <w:sz w:val="24"/>
              </w:rPr>
            </w:pPr>
            <w:r>
              <w:rPr>
                <w:rFonts w:hint="eastAsia" w:asciiTheme="minorEastAsia" w:hAnsiTheme="minorEastAsia" w:cstheme="minorEastAsia"/>
                <w:sz w:val="24"/>
              </w:rPr>
              <w:t>（2）画一画。</w:t>
            </w:r>
          </w:p>
          <w:p>
            <w:pPr>
              <w:spacing w:line="360" w:lineRule="auto"/>
              <w:rPr>
                <w:rFonts w:asciiTheme="minorEastAsia" w:hAnsiTheme="minorEastAsia" w:cstheme="minorEastAsia"/>
                <w:sz w:val="24"/>
              </w:rPr>
            </w:pPr>
            <w:r>
              <w:rPr>
                <w:rFonts w:hint="eastAsia" w:asciiTheme="minorEastAsia" w:hAnsiTheme="minorEastAsia" w:cstheme="minorEastAsia"/>
                <w:sz w:val="24"/>
              </w:rPr>
              <w:t>①过点A画一条直线。</w:t>
            </w:r>
          </w:p>
          <w:p>
            <w:pPr>
              <w:spacing w:line="360" w:lineRule="auto"/>
              <w:rPr>
                <w:rFonts w:asciiTheme="minorEastAsia" w:hAnsiTheme="minorEastAsia" w:cstheme="minorEastAsia"/>
                <w:sz w:val="24"/>
              </w:rPr>
            </w:pPr>
            <w:r>
              <w:rPr>
                <w:rFonts w:hint="eastAsia" w:asciiTheme="minorEastAsia" w:hAnsiTheme="minorEastAsia" w:cstheme="minorEastAsia"/>
                <w:sz w:val="24"/>
              </w:rPr>
              <w:t xml:space="preserve">                     ·A</w:t>
            </w:r>
          </w:p>
          <w:p>
            <w:pPr>
              <w:spacing w:line="360" w:lineRule="auto"/>
              <w:rPr>
                <w:rFonts w:asciiTheme="minorEastAsia" w:hAnsiTheme="minorEastAsia" w:cstheme="minorEastAsia"/>
                <w:sz w:val="24"/>
              </w:rPr>
            </w:pPr>
            <w:r>
              <w:rPr>
                <w:rFonts w:hint="eastAsia" w:asciiTheme="minorEastAsia" w:hAnsiTheme="minorEastAsia" w:cstheme="minorEastAsia"/>
                <w:sz w:val="24"/>
              </w:rPr>
              <w:t>②画一条5厘米的线段。</w:t>
            </w:r>
          </w:p>
          <w:p>
            <w:pPr>
              <w:spacing w:line="360" w:lineRule="auto"/>
              <w:rPr>
                <w:rFonts w:asciiTheme="minorEastAsia" w:hAnsiTheme="minorEastAsia" w:cstheme="minorEastAsia"/>
                <w:sz w:val="24"/>
              </w:rPr>
            </w:pPr>
            <w:r>
              <w:rPr>
                <w:rFonts w:hint="eastAsia" w:asciiTheme="minorEastAsia" w:hAnsiTheme="minorEastAsia" w:cstheme="minorEastAsia"/>
                <w:sz w:val="24"/>
              </w:rPr>
              <w:t>③以点O为端点，画一条射线。</w:t>
            </w:r>
          </w:p>
          <w:p>
            <w:pPr>
              <w:spacing w:line="360" w:lineRule="auto"/>
              <w:rPr>
                <w:rFonts w:asciiTheme="minorEastAsia" w:hAnsiTheme="minorEastAsia" w:cstheme="minorEastAsia"/>
                <w:sz w:val="24"/>
              </w:rPr>
            </w:pPr>
            <w:r>
              <w:rPr>
                <w:rFonts w:hint="eastAsia" w:asciiTheme="minorEastAsia" w:hAnsiTheme="minorEastAsia" w:cstheme="minorEastAsia"/>
                <w:sz w:val="24"/>
              </w:rPr>
              <w:t xml:space="preserve">                      O·</w:t>
            </w:r>
          </w:p>
          <w:p>
            <w:pPr>
              <w:spacing w:line="360" w:lineRule="auto"/>
              <w:rPr>
                <w:rFonts w:asciiTheme="minorEastAsia" w:hAnsiTheme="minorEastAsia" w:cstheme="minorEastAsia"/>
                <w:sz w:val="24"/>
              </w:rPr>
            </w:pPr>
            <w:r>
              <w:rPr>
                <w:rFonts w:hint="eastAsia" w:asciiTheme="minorEastAsia" w:hAnsiTheme="minorEastAsia" w:cstheme="minorEastAsia"/>
                <w:sz w:val="24"/>
              </w:rPr>
              <w:t>（3）通过A、B、C三点的任意两点，一共能画几条直线？</w:t>
            </w:r>
          </w:p>
          <w:p>
            <w:pPr>
              <w:spacing w:line="360" w:lineRule="auto"/>
              <w:ind w:firstLine="2880" w:firstLineChars="1200"/>
              <w:rPr>
                <w:rFonts w:asciiTheme="minorEastAsia" w:hAnsiTheme="minorEastAsia" w:cstheme="minorEastAsia"/>
                <w:sz w:val="24"/>
              </w:rPr>
            </w:pPr>
            <w:r>
              <w:rPr>
                <w:rFonts w:hint="eastAsia" w:asciiTheme="minorEastAsia" w:hAnsiTheme="minorEastAsia" w:cstheme="minorEastAsia"/>
                <w:sz w:val="24"/>
              </w:rPr>
              <w:t xml:space="preserve"> ·A</w:t>
            </w:r>
          </w:p>
          <w:p>
            <w:pPr>
              <w:spacing w:line="360" w:lineRule="auto"/>
              <w:rPr>
                <w:rFonts w:asciiTheme="minorEastAsia" w:hAnsiTheme="minorEastAsia" w:cstheme="minorEastAsia"/>
                <w:sz w:val="24"/>
              </w:rPr>
            </w:pPr>
            <w:r>
              <w:rPr>
                <w:rFonts w:hint="eastAsia" w:asciiTheme="minorEastAsia" w:hAnsiTheme="minorEastAsia" w:cstheme="minorEastAsia"/>
                <w:sz w:val="24"/>
              </w:rPr>
              <w:t xml:space="preserve">               B·</w:t>
            </w:r>
          </w:p>
          <w:p>
            <w:pPr>
              <w:spacing w:line="360" w:lineRule="auto"/>
              <w:rPr>
                <w:rFonts w:asciiTheme="minorEastAsia" w:hAnsiTheme="minorEastAsia" w:cstheme="minorEastAsia"/>
                <w:sz w:val="24"/>
              </w:rPr>
            </w:pPr>
            <w:r>
              <w:rPr>
                <w:rFonts w:hint="eastAsia" w:asciiTheme="minorEastAsia" w:hAnsiTheme="minorEastAsia" w:cstheme="minorEastAsia"/>
                <w:sz w:val="24"/>
              </w:rPr>
              <w:t xml:space="preserve">                      ·C</w:t>
            </w:r>
          </w:p>
          <w:p>
            <w:pPr>
              <w:spacing w:line="360" w:lineRule="auto"/>
              <w:rPr>
                <w:rFonts w:asciiTheme="minorEastAsia" w:hAnsiTheme="minorEastAsia" w:cstheme="minorEastAsia"/>
                <w:sz w:val="24"/>
              </w:rPr>
            </w:pPr>
            <w:r>
              <w:rPr>
                <w:rFonts w:hint="eastAsia"/>
                <w:b/>
                <w:bCs/>
                <w:sz w:val="28"/>
                <w:szCs w:val="28"/>
              </w:rPr>
              <w:t>评价目标三:会深入的区别三种线的不同，并能运用不同来解决实际应用</w:t>
            </w:r>
          </w:p>
          <w:p>
            <w:pPr>
              <w:spacing w:line="360" w:lineRule="auto"/>
              <w:rPr>
                <w:rFonts w:asciiTheme="minorEastAsia" w:hAnsiTheme="minorEastAsia" w:cstheme="minorEastAsia"/>
                <w:sz w:val="24"/>
              </w:rPr>
            </w:pPr>
            <w:r>
              <w:rPr>
                <w:rFonts w:hint="eastAsia" w:asciiTheme="minorEastAsia" w:hAnsiTheme="minorEastAsia" w:cstheme="minorEastAsia"/>
                <w:sz w:val="24"/>
              </w:rPr>
              <w:t>4.在下图中，哪条路最短？</w:t>
            </w:r>
          </w:p>
          <w:p>
            <w:pPr>
              <w:spacing w:line="360" w:lineRule="auto"/>
              <w:rPr>
                <w:rFonts w:asciiTheme="minorEastAsia" w:hAnsiTheme="minorEastAsia" w:cstheme="minorEastAsia"/>
                <w:sz w:val="24"/>
              </w:rPr>
            </w:pPr>
            <w:r>
              <w:drawing>
                <wp:inline distT="0" distB="0" distL="114300" distR="114300">
                  <wp:extent cx="2024380" cy="610870"/>
                  <wp:effectExtent l="0" t="0" r="13970" b="1778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50"/>
                          <a:stretch>
                            <a:fillRect/>
                          </a:stretch>
                        </pic:blipFill>
                        <pic:spPr>
                          <a:xfrm>
                            <a:off x="0" y="0"/>
                            <a:ext cx="2024380" cy="610870"/>
                          </a:xfrm>
                          <a:prstGeom prst="rect">
                            <a:avLst/>
                          </a:prstGeom>
                          <a:noFill/>
                          <a:ln w="9525">
                            <a:noFill/>
                          </a:ln>
                        </pic:spPr>
                      </pic:pic>
                    </a:graphicData>
                  </a:graphic>
                </wp:inline>
              </w:drawing>
            </w:r>
          </w:p>
          <w:p>
            <w:pPr>
              <w:spacing w:line="360" w:lineRule="auto"/>
              <w:rPr>
                <w:rFonts w:asciiTheme="minorEastAsia" w:hAnsiTheme="minorEastAsia" w:cstheme="minorEastAsia"/>
                <w:sz w:val="24"/>
              </w:rPr>
            </w:pPr>
            <w:r>
              <w:rPr>
                <w:rFonts w:hint="eastAsia" w:asciiTheme="minorEastAsia" w:hAnsiTheme="minorEastAsia" w:cstheme="minorEastAsia"/>
                <w:sz w:val="24"/>
              </w:rPr>
              <w:t>5.下图共有（   ）条射线，（   ）条直线。</w:t>
            </w:r>
          </w:p>
          <w:p>
            <w:pPr>
              <w:spacing w:line="360" w:lineRule="auto"/>
              <w:rPr>
                <w:rFonts w:asciiTheme="majorEastAsia" w:hAnsiTheme="majorEastAsia" w:eastAsiaTheme="majorEastAsia"/>
              </w:rPr>
            </w:pPr>
            <w:r>
              <w:drawing>
                <wp:inline distT="0" distB="0" distL="114300" distR="114300">
                  <wp:extent cx="2333625" cy="457200"/>
                  <wp:effectExtent l="0" t="0" r="9525" b="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51"/>
                          <a:stretch>
                            <a:fillRect/>
                          </a:stretch>
                        </pic:blipFill>
                        <pic:spPr>
                          <a:xfrm>
                            <a:off x="0" y="0"/>
                            <a:ext cx="2333625" cy="457200"/>
                          </a:xfrm>
                          <a:prstGeom prst="rect">
                            <a:avLst/>
                          </a:prstGeom>
                          <a:noFill/>
                          <a:ln w="9525">
                            <a:noFill/>
                          </a:ln>
                        </pic:spPr>
                      </pic:pic>
                    </a:graphicData>
                  </a:graphic>
                </wp:inline>
              </w:drawing>
            </w:r>
            <w:r>
              <w:rPr>
                <w:rFonts w:hint="eastAsia" w:asciiTheme="majorEastAsia" w:hAnsiTheme="majorEastAsia" w:eastAsiaTheme="maj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2866" w:hRule="atLeast"/>
          <w:jc w:val="center"/>
        </w:trPr>
        <w:tc>
          <w:tcPr>
            <w:tcW w:w="10123" w:type="dxa"/>
            <w:gridSpan w:val="5"/>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200" w:firstLineChars="2000"/>
              <w:jc w:val="both"/>
            </w:pPr>
            <w:r>
              <w:rPr>
                <w:rFonts w:hint="eastAsia"/>
              </w:rPr>
              <w:t>线的认识</w:t>
            </w:r>
          </w:p>
          <w:tbl>
            <w:tblPr>
              <w:tblStyle w:val="9"/>
              <w:tblpPr w:leftFromText="180" w:rightFromText="180" w:vertAnchor="text" w:horzAnchor="page" w:tblpX="2281" w:tblpY="5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981"/>
              <w:gridCol w:w="1492"/>
              <w:gridCol w:w="1479"/>
              <w:gridCol w:w="1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49" w:hRule="atLeast"/>
              </w:trPr>
              <w:tc>
                <w:tcPr>
                  <w:tcW w:w="981" w:type="dxa"/>
                  <w:vAlign w:val="center"/>
                </w:tcPr>
                <w:p>
                  <w:pPr>
                    <w:spacing w:line="360" w:lineRule="auto"/>
                    <w:rPr>
                      <w:szCs w:val="21"/>
                    </w:rPr>
                  </w:pPr>
                  <w:r>
                    <w:rPr>
                      <w:color w:val="000000"/>
                      <w:szCs w:val="21"/>
                    </w:rPr>
                    <w:t>名称</w:t>
                  </w:r>
                </w:p>
              </w:tc>
              <w:tc>
                <w:tcPr>
                  <w:tcW w:w="1492" w:type="dxa"/>
                  <w:vAlign w:val="center"/>
                </w:tcPr>
                <w:p>
                  <w:pPr>
                    <w:spacing w:line="360" w:lineRule="auto"/>
                    <w:jc w:val="left"/>
                    <w:rPr>
                      <w:szCs w:val="21"/>
                    </w:rPr>
                  </w:pPr>
                  <w:r>
                    <w:rPr>
                      <w:color w:val="000000"/>
                      <w:szCs w:val="21"/>
                    </w:rPr>
                    <w:t>端点个数</w:t>
                  </w:r>
                </w:p>
              </w:tc>
              <w:tc>
                <w:tcPr>
                  <w:tcW w:w="1479" w:type="dxa"/>
                  <w:vAlign w:val="center"/>
                </w:tcPr>
                <w:p>
                  <w:pPr>
                    <w:spacing w:line="360" w:lineRule="auto"/>
                    <w:rPr>
                      <w:szCs w:val="21"/>
                    </w:rPr>
                  </w:pPr>
                  <w:r>
                    <w:rPr>
                      <w:color w:val="000000"/>
                      <w:szCs w:val="21"/>
                    </w:rPr>
                    <w:t>延长情况</w:t>
                  </w:r>
                </w:p>
              </w:tc>
              <w:tc>
                <w:tcPr>
                  <w:tcW w:w="1525" w:type="dxa"/>
                  <w:vAlign w:val="center"/>
                </w:tcPr>
                <w:p>
                  <w:pPr>
                    <w:spacing w:line="360" w:lineRule="auto"/>
                    <w:rPr>
                      <w:szCs w:val="21"/>
                    </w:rPr>
                  </w:pPr>
                  <w:r>
                    <w:rPr>
                      <w:color w:val="000000"/>
                      <w:szCs w:val="21"/>
                    </w:rPr>
                    <w:t>与直线的关系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5" w:hRule="atLeast"/>
              </w:trPr>
              <w:tc>
                <w:tcPr>
                  <w:tcW w:w="981" w:type="dxa"/>
                  <w:vAlign w:val="center"/>
                </w:tcPr>
                <w:p>
                  <w:pPr>
                    <w:spacing w:line="360" w:lineRule="auto"/>
                    <w:rPr>
                      <w:szCs w:val="21"/>
                    </w:rPr>
                  </w:pPr>
                  <w:r>
                    <w:rPr>
                      <w:color w:val="000000"/>
                      <w:szCs w:val="21"/>
                    </w:rPr>
                    <w:t>线段</w:t>
                  </w:r>
                </w:p>
              </w:tc>
              <w:tc>
                <w:tcPr>
                  <w:tcW w:w="1492" w:type="dxa"/>
                  <w:vAlign w:val="center"/>
                </w:tcPr>
                <w:p>
                  <w:pPr>
                    <w:spacing w:line="360" w:lineRule="auto"/>
                    <w:jc w:val="left"/>
                    <w:rPr>
                      <w:szCs w:val="21"/>
                    </w:rPr>
                  </w:pPr>
                </w:p>
              </w:tc>
              <w:tc>
                <w:tcPr>
                  <w:tcW w:w="1479" w:type="dxa"/>
                  <w:vAlign w:val="center"/>
                </w:tcPr>
                <w:p>
                  <w:pPr>
                    <w:spacing w:line="360" w:lineRule="auto"/>
                    <w:ind w:firstLine="420" w:firstLineChars="200"/>
                    <w:rPr>
                      <w:szCs w:val="21"/>
                    </w:rPr>
                  </w:pPr>
                </w:p>
              </w:tc>
              <w:tc>
                <w:tcPr>
                  <w:tcW w:w="1525" w:type="dxa"/>
                  <w:vAlign w:val="center"/>
                </w:tcPr>
                <w:p>
                  <w:pPr>
                    <w:spacing w:line="360" w:lineRule="auto"/>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5" w:hRule="atLeast"/>
              </w:trPr>
              <w:tc>
                <w:tcPr>
                  <w:tcW w:w="981" w:type="dxa"/>
                  <w:vAlign w:val="center"/>
                </w:tcPr>
                <w:p>
                  <w:pPr>
                    <w:spacing w:line="360" w:lineRule="auto"/>
                    <w:rPr>
                      <w:szCs w:val="21"/>
                    </w:rPr>
                  </w:pPr>
                  <w:r>
                    <w:rPr>
                      <w:color w:val="000000"/>
                      <w:szCs w:val="21"/>
                    </w:rPr>
                    <w:t>射线</w:t>
                  </w:r>
                </w:p>
              </w:tc>
              <w:tc>
                <w:tcPr>
                  <w:tcW w:w="1492" w:type="dxa"/>
                  <w:vAlign w:val="center"/>
                </w:tcPr>
                <w:p>
                  <w:pPr>
                    <w:spacing w:line="360" w:lineRule="auto"/>
                    <w:jc w:val="left"/>
                    <w:rPr>
                      <w:szCs w:val="21"/>
                    </w:rPr>
                  </w:pPr>
                </w:p>
              </w:tc>
              <w:tc>
                <w:tcPr>
                  <w:tcW w:w="1479" w:type="dxa"/>
                  <w:vAlign w:val="center"/>
                </w:tcPr>
                <w:p>
                  <w:pPr>
                    <w:spacing w:line="360" w:lineRule="auto"/>
                    <w:rPr>
                      <w:szCs w:val="21"/>
                    </w:rPr>
                  </w:pPr>
                </w:p>
              </w:tc>
              <w:tc>
                <w:tcPr>
                  <w:tcW w:w="1525" w:type="dxa"/>
                  <w:vAlign w:val="center"/>
                </w:tcPr>
                <w:p>
                  <w:pPr>
                    <w:spacing w:line="360" w:lineRule="auto"/>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91" w:hRule="atLeast"/>
              </w:trPr>
              <w:tc>
                <w:tcPr>
                  <w:tcW w:w="981" w:type="dxa"/>
                  <w:vAlign w:val="center"/>
                </w:tcPr>
                <w:p>
                  <w:pPr>
                    <w:spacing w:line="360" w:lineRule="auto"/>
                    <w:rPr>
                      <w:szCs w:val="21"/>
                    </w:rPr>
                  </w:pPr>
                  <w:r>
                    <w:rPr>
                      <w:color w:val="000000"/>
                      <w:szCs w:val="21"/>
                    </w:rPr>
                    <w:t>直线</w:t>
                  </w:r>
                </w:p>
              </w:tc>
              <w:tc>
                <w:tcPr>
                  <w:tcW w:w="1492" w:type="dxa"/>
                  <w:vAlign w:val="center"/>
                </w:tcPr>
                <w:p>
                  <w:pPr>
                    <w:spacing w:line="360" w:lineRule="auto"/>
                    <w:jc w:val="left"/>
                    <w:rPr>
                      <w:szCs w:val="21"/>
                    </w:rPr>
                  </w:pPr>
                </w:p>
              </w:tc>
              <w:tc>
                <w:tcPr>
                  <w:tcW w:w="1479" w:type="dxa"/>
                  <w:vAlign w:val="center"/>
                </w:tcPr>
                <w:p>
                  <w:pPr>
                    <w:spacing w:line="360" w:lineRule="auto"/>
                    <w:rPr>
                      <w:szCs w:val="21"/>
                    </w:rPr>
                  </w:pPr>
                </w:p>
              </w:tc>
              <w:tc>
                <w:tcPr>
                  <w:tcW w:w="1525" w:type="dxa"/>
                  <w:vAlign w:val="center"/>
                </w:tcPr>
                <w:p>
                  <w:pPr>
                    <w:spacing w:line="360" w:lineRule="auto"/>
                    <w:ind w:firstLine="420" w:firstLineChars="200"/>
                    <w:rPr>
                      <w:szCs w:val="21"/>
                    </w:rPr>
                  </w:pPr>
                </w:p>
              </w:tc>
            </w:tr>
          </w:tbl>
          <w:p>
            <w:pPr>
              <w:ind w:firstLine="2100" w:firstLineChars="100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5" w:type="dxa"/>
          <w:trHeight w:val="2648" w:hRule="atLeast"/>
          <w:jc w:val="center"/>
        </w:trPr>
        <w:tc>
          <w:tcPr>
            <w:tcW w:w="10123" w:type="dxa"/>
            <w:gridSpan w:val="5"/>
            <w:shd w:val="clear" w:color="auto" w:fill="auto"/>
            <w:vAlign w:val="center"/>
          </w:tcPr>
          <w:p>
            <w:pPr>
              <w:numPr>
                <w:ilvl w:val="0"/>
                <w:numId w:val="13"/>
              </w:numPr>
              <w:spacing w:line="360" w:lineRule="auto"/>
              <w:ind w:left="0" w:leftChars="0" w:firstLine="0" w:firstLineChars="0"/>
              <w:jc w:val="left"/>
              <w:rPr>
                <w:rFonts w:hint="eastAsia" w:ascii="宋体" w:hAnsi="宋体" w:eastAsia="宋体" w:cs="宋体"/>
                <w:b/>
                <w:bCs/>
                <w:kern w:val="0"/>
                <w:sz w:val="24"/>
              </w:rPr>
            </w:pPr>
            <w:r>
              <w:rPr>
                <w:rFonts w:hint="eastAsia" w:ascii="宋体" w:hAnsi="宋体" w:eastAsia="宋体" w:cs="宋体"/>
                <w:b/>
                <w:bCs/>
                <w:kern w:val="0"/>
                <w:sz w:val="24"/>
              </w:rPr>
              <w:t>教后反思</w:t>
            </w: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 w:hRule="atLeast"/>
          <w:jc w:val="center"/>
        </w:trPr>
        <w:tc>
          <w:tcPr>
            <w:tcW w:w="10338" w:type="dxa"/>
            <w:gridSpan w:val="6"/>
            <w:shd w:val="clear" w:color="auto" w:fill="auto"/>
            <w:vAlign w:val="center"/>
          </w:tcPr>
          <w:p>
            <w:pPr>
              <w:spacing w:line="240" w:lineRule="auto"/>
              <w:jc w:val="center"/>
              <w:rPr>
                <w:rFonts w:ascii="Times New Roman" w:hAnsi="Times New Roman"/>
                <w:b/>
                <w:sz w:val="30"/>
                <w:szCs w:val="30"/>
              </w:rPr>
            </w:pPr>
            <w:r>
              <w:rPr>
                <w:rFonts w:hint="eastAsia" w:ascii="Times New Roman" w:hAnsi="Times New Roman"/>
                <w:b/>
                <w:sz w:val="30"/>
                <w:szCs w:val="30"/>
              </w:rPr>
              <w:t>第9课时学历案设计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158"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179" w:type="dxa"/>
            <w:gridSpan w:val="2"/>
            <w:shd w:val="clear" w:color="auto" w:fill="auto"/>
            <w:vAlign w:val="center"/>
          </w:tcPr>
          <w:p>
            <w:pPr>
              <w:spacing w:line="360" w:lineRule="auto"/>
              <w:rPr>
                <w:rFonts w:ascii="Times New Roman" w:hAnsi="Times New Roman"/>
                <w:bCs/>
              </w:rPr>
            </w:pPr>
            <w:r>
              <w:rPr>
                <w:rFonts w:hint="eastAsia" w:ascii="Times New Roman" w:hAnsi="Times New Roman"/>
                <w:bCs/>
              </w:rPr>
              <w:t xml:space="preserve">    相交与垂直</w:t>
            </w:r>
          </w:p>
        </w:tc>
        <w:tc>
          <w:tcPr>
            <w:tcW w:w="4001" w:type="dxa"/>
            <w:gridSpan w:val="2"/>
            <w:shd w:val="clear" w:color="auto" w:fill="auto"/>
            <w:vAlign w:val="center"/>
          </w:tcPr>
          <w:p>
            <w:pPr>
              <w:spacing w:line="360" w:lineRule="auto"/>
              <w:ind w:firstLine="1050" w:firstLineChars="500"/>
              <w:rPr>
                <w:rFonts w:hint="eastAsia"/>
              </w:rPr>
            </w:pPr>
            <w:r>
              <w:rPr>
                <w:rFonts w:hint="eastAsia"/>
              </w:rPr>
              <w:t>设计者：冉</w:t>
            </w:r>
            <w: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158"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80" w:type="dxa"/>
            <w:gridSpan w:val="4"/>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338" w:type="dxa"/>
            <w:gridSpan w:val="6"/>
            <w:shd w:val="clear" w:color="auto" w:fill="auto"/>
            <w:vAlign w:val="center"/>
          </w:tcPr>
          <w:p>
            <w:pPr>
              <w:numPr>
                <w:ilvl w:val="0"/>
                <w:numId w:val="25"/>
              </w:numPr>
              <w:spacing w:line="360" w:lineRule="auto"/>
              <w:rPr>
                <w:rFonts w:ascii="宋体" w:hAnsi="宋体" w:eastAsia="宋体" w:cs="宋体"/>
                <w:b/>
                <w:bCs/>
                <w:kern w:val="0"/>
                <w:sz w:val="24"/>
              </w:rPr>
            </w:pPr>
            <w:r>
              <w:rPr>
                <w:rFonts w:hint="eastAsia" w:ascii="宋体" w:hAnsi="宋体" w:eastAsia="宋体" w:cs="宋体"/>
                <w:b/>
                <w:bCs/>
                <w:kern w:val="0"/>
                <w:sz w:val="24"/>
              </w:rPr>
              <w:t>课时学习目标</w:t>
            </w:r>
          </w:p>
          <w:p>
            <w:pPr>
              <w:rPr>
                <w:rFonts w:ascii="宋体" w:hAnsi="宋体" w:eastAsia="宋体"/>
                <w:szCs w:val="21"/>
              </w:rPr>
            </w:pPr>
            <w:r>
              <w:rPr>
                <w:rFonts w:hint="eastAsia" w:ascii="宋体" w:hAnsi="宋体" w:eastAsia="宋体"/>
                <w:szCs w:val="21"/>
              </w:rPr>
              <w:t>（1）</w:t>
            </w:r>
            <w:r>
              <w:rPr>
                <w:rFonts w:ascii="宋体" w:hAnsi="宋体" w:eastAsia="宋体"/>
                <w:szCs w:val="21"/>
              </w:rPr>
              <w:t xml:space="preserve"> 结合生活情境,认识平面上两条直线相交的位置关系,知道两条直线互相垂直是相交的特例,认识垂线,发展空间观念。</w:t>
            </w:r>
          </w:p>
          <w:p>
            <w:pPr>
              <w:rPr>
                <w:rFonts w:ascii="宋体" w:hAnsi="宋体" w:eastAsia="宋体"/>
                <w:szCs w:val="21"/>
              </w:rPr>
            </w:pPr>
            <w:r>
              <w:rPr>
                <w:rFonts w:hint="eastAsia" w:ascii="宋体" w:hAnsi="宋体" w:eastAsia="宋体"/>
                <w:szCs w:val="21"/>
              </w:rPr>
              <w:t>（2）</w:t>
            </w:r>
            <w:r>
              <w:rPr>
                <w:rFonts w:ascii="宋体" w:hAnsi="宋体" w:eastAsia="宋体"/>
                <w:szCs w:val="21"/>
              </w:rPr>
              <w:t>经历获得垂线的探索过程,能借助三角尺画己知直线的垂线。</w:t>
            </w:r>
          </w:p>
          <w:p>
            <w:pPr>
              <w:rPr>
                <w:rFonts w:ascii="宋体" w:hAnsi="宋体" w:eastAsia="宋体"/>
                <w:szCs w:val="21"/>
              </w:rPr>
            </w:pPr>
            <w:r>
              <w:rPr>
                <w:rFonts w:hint="eastAsia" w:ascii="宋体" w:hAnsi="宋体" w:eastAsia="宋体"/>
                <w:szCs w:val="21"/>
              </w:rPr>
              <w:t>（3）</w:t>
            </w:r>
            <w:r>
              <w:rPr>
                <w:rFonts w:ascii="宋体" w:hAnsi="宋体" w:eastAsia="宋体"/>
                <w:szCs w:val="21"/>
              </w:rPr>
              <w:t>能根据点与线之间垂直的线段最短的原理，解决生活中的简单问题，</w:t>
            </w:r>
            <w:r>
              <w:rPr>
                <w:rFonts w:hint="eastAsia" w:ascii="宋体" w:hAnsi="宋体" w:eastAsia="宋体"/>
                <w:szCs w:val="21"/>
              </w:rPr>
              <w:t>感</w:t>
            </w:r>
            <w:r>
              <w:rPr>
                <w:rFonts w:ascii="宋体" w:hAnsi="宋体" w:eastAsia="宋体"/>
                <w:szCs w:val="21"/>
              </w:rPr>
              <w:t>受解决问题策略的多样化,积累操作的活动经验,感受图形与生活的密切联系。</w:t>
            </w:r>
          </w:p>
          <w:p>
            <w:pPr>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3" w:hRule="atLeast"/>
          <w:jc w:val="center"/>
        </w:trPr>
        <w:tc>
          <w:tcPr>
            <w:tcW w:w="10338" w:type="dxa"/>
            <w:gridSpan w:val="6"/>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（1）学生通过观察生活中相交的实例，能认识</w:t>
            </w:r>
            <w:r>
              <w:rPr>
                <w:rFonts w:ascii="宋体" w:hAnsi="宋体" w:eastAsia="宋体"/>
                <w:szCs w:val="21"/>
              </w:rPr>
              <w:t>平面上两条直线相交的位置关系,知道两条直线互相垂直是相交的特例</w:t>
            </w:r>
            <w:r>
              <w:rPr>
                <w:rFonts w:hint="eastAsia" w:ascii="宋体" w:hAnsi="宋体" w:eastAsia="宋体"/>
                <w:szCs w:val="21"/>
              </w:rPr>
              <w:t>，知道什么是</w:t>
            </w:r>
            <w:r>
              <w:rPr>
                <w:rFonts w:ascii="宋体" w:hAnsi="宋体" w:eastAsia="宋体"/>
                <w:szCs w:val="21"/>
              </w:rPr>
              <w:t>垂线</w:t>
            </w:r>
            <w:r>
              <w:rPr>
                <w:rFonts w:hint="eastAsia" w:ascii="宋体" w:hAnsi="宋体" w:eastAsia="宋体"/>
                <w:szCs w:val="21"/>
              </w:rPr>
              <w:t>。检验学习目标1的达成情况。</w:t>
            </w:r>
          </w:p>
          <w:p>
            <w:pPr>
              <w:rPr>
                <w:rFonts w:ascii="宋体" w:hAnsi="宋体" w:eastAsia="宋体"/>
                <w:szCs w:val="21"/>
              </w:rPr>
            </w:pPr>
            <w:r>
              <w:rPr>
                <w:rFonts w:hint="eastAsia" w:ascii="宋体" w:hAnsi="宋体" w:eastAsia="宋体"/>
                <w:szCs w:val="21"/>
              </w:rPr>
              <w:t>（2）通过了解垂线的定义，感受用三角尺画已知直线的垂线的方法。检验学习目标2的达成情况。</w:t>
            </w:r>
          </w:p>
          <w:p>
            <w:pPr>
              <w:rPr>
                <w:rFonts w:ascii="宋体" w:hAnsi="宋体" w:eastAsia="宋体"/>
                <w:szCs w:val="21"/>
              </w:rPr>
            </w:pPr>
            <w:r>
              <w:rPr>
                <w:rFonts w:hint="eastAsia" w:ascii="宋体" w:hAnsi="宋体" w:eastAsia="宋体"/>
                <w:szCs w:val="21"/>
              </w:rPr>
              <w:t>（3）学生能熟练运用</w:t>
            </w:r>
            <w:r>
              <w:rPr>
                <w:rFonts w:ascii="宋体" w:hAnsi="宋体" w:eastAsia="宋体"/>
                <w:szCs w:val="21"/>
              </w:rPr>
              <w:t>点与线之间垂线段最短的原理，解决生活中的</w:t>
            </w:r>
            <w:r>
              <w:rPr>
                <w:rFonts w:hint="eastAsia" w:ascii="宋体" w:hAnsi="宋体" w:eastAsia="宋体"/>
                <w:szCs w:val="21"/>
              </w:rPr>
              <w:t>路途最近</w:t>
            </w:r>
            <w:r>
              <w:rPr>
                <w:rFonts w:ascii="宋体" w:hAnsi="宋体" w:eastAsia="宋体"/>
                <w:szCs w:val="21"/>
              </w:rPr>
              <w:t>问题</w:t>
            </w:r>
            <w:r>
              <w:rPr>
                <w:rFonts w:hint="eastAsia" w:ascii="宋体" w:hAnsi="宋体" w:eastAsia="宋体"/>
                <w:szCs w:val="21"/>
              </w:rPr>
              <w:t>。检验学习目标3的达成情况。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0" w:hRule="atLeast"/>
          <w:jc w:val="center"/>
        </w:trPr>
        <w:tc>
          <w:tcPr>
            <w:tcW w:w="10338" w:type="dxa"/>
            <w:gridSpan w:val="6"/>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本节课是在学生认识了线段、射线与直线以及平行线的基础上进行教学的。主要学习认识“相交与垂直”,提出了 4个问题:第一个问题是认识两条相交线的现实背景: 第二个问题是判断在同一个平面内的看不到交点”的两条直线是否相交的方法;第三个问题是认识两条相交直线的特殊情况两条直线互相垂直;第四个问题是折出或画出互相垂直的一组垂线。借助对两条直线的位置关系的图形进行两次分类，体会相交也有不同情况--引出“垂直”，然后让学生动手操作，并联系生活中常见的图形进一步理解“垂直”这一概念，解决了本节课的重点。本节安排了折一折、画一画等操作活动，有意识地引导学生在活动中自觉地进行思考，并尝试用自己的语言说明操作的过程以及得到的一些结论，这不仅有利于学生更好地理解图形，同时也发展了他们的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2" w:hRule="atLeast"/>
          <w:jc w:val="center"/>
        </w:trPr>
        <w:tc>
          <w:tcPr>
            <w:tcW w:w="10338" w:type="dxa"/>
            <w:gridSpan w:val="6"/>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宋体" w:hAnsi="宋体" w:eastAsia="宋体" w:cs="宋体"/>
                <w:kern w:val="0"/>
                <w:szCs w:val="21"/>
              </w:rPr>
              <w:t>《相交与重直》是在学生初步认识了直线、角</w:t>
            </w:r>
            <w:r>
              <w:rPr>
                <w:rFonts w:hint="eastAsia" w:ascii="宋体" w:hAnsi="宋体" w:eastAsia="宋体" w:cs="宋体"/>
                <w:kern w:val="0"/>
                <w:szCs w:val="21"/>
              </w:rPr>
              <w:t>的</w:t>
            </w:r>
            <w:r>
              <w:rPr>
                <w:rFonts w:ascii="宋体" w:hAnsi="宋体" w:eastAsia="宋体" w:cs="宋体"/>
                <w:kern w:val="0"/>
                <w:szCs w:val="21"/>
              </w:rPr>
              <w:t>基础上进行的。学生对学习几何图形的内容比较感兴趣，但也觉得比较陌生，受图形空间观念和动手技能的影响，有部分学生学起来还感到吃力，动手操作灵活性还有待进一步提高</w:t>
            </w:r>
            <w:r>
              <w:rPr>
                <w:rFonts w:hint="eastAsia" w:ascii="宋体" w:hAnsi="宋体" w:eastAsia="宋体" w:cs="宋体"/>
                <w:kern w:val="0"/>
                <w:szCs w:val="21"/>
              </w:rPr>
              <w:t>。大部分学生都需要借助现实生活中的模型来建立相交与垂直的概念。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10338" w:type="dxa"/>
            <w:gridSpan w:val="6"/>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kern w:val="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6" w:hRule="atLeast"/>
          <w:jc w:val="center"/>
        </w:trPr>
        <w:tc>
          <w:tcPr>
            <w:tcW w:w="10338" w:type="dxa"/>
            <w:gridSpan w:val="6"/>
            <w:shd w:val="clear" w:color="auto" w:fill="auto"/>
            <w:vAlign w:val="center"/>
          </w:tcPr>
          <w:p>
            <w:pPr>
              <w:pStyle w:val="17"/>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22"/>
              <w:gridCol w:w="271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155"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18"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440" w:type="dxa"/>
                  <w:gridSpan w:val="2"/>
                  <w:shd w:val="clear" w:color="auto" w:fill="auto"/>
                </w:tcPr>
                <w:p>
                  <w:pPr>
                    <w:rPr>
                      <w:rFonts w:hint="eastAsia" w:ascii="宋体" w:hAnsi="宋体" w:eastAsia="宋体"/>
                      <w:b/>
                      <w:sz w:val="22"/>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96" w:hRule="atLeast"/>
              </w:trPr>
              <w:tc>
                <w:tcPr>
                  <w:tcW w:w="6722" w:type="dxa"/>
                  <w:shd w:val="clear" w:color="auto" w:fill="auto"/>
                </w:tcPr>
                <w:p>
                  <w:pPr>
                    <w:spacing w:line="360" w:lineRule="auto"/>
                    <w:ind w:firstLine="480" w:firstLineChars="200"/>
                    <w:jc w:val="left"/>
                    <w:rPr>
                      <w:rFonts w:ascii="Times New Roman" w:hAnsi="Times New Roman"/>
                      <w:b/>
                    </w:rPr>
                  </w:pPr>
                  <w:r>
                    <w:rPr>
                      <w:rFonts w:hint="eastAsia" w:ascii="宋体" w:hAnsi="宋体" w:eastAsia="宋体" w:cs="宋体"/>
                      <w:sz w:val="24"/>
                    </w:rPr>
                    <w:drawing>
                      <wp:anchor distT="0" distB="0" distL="114300" distR="114300" simplePos="0" relativeHeight="251715584" behindDoc="1" locked="0" layoutInCell="1" allowOverlap="1">
                        <wp:simplePos x="0" y="0"/>
                        <wp:positionH relativeFrom="column">
                          <wp:posOffset>40005</wp:posOffset>
                        </wp:positionH>
                        <wp:positionV relativeFrom="paragraph">
                          <wp:posOffset>-161925</wp:posOffset>
                        </wp:positionV>
                        <wp:extent cx="3406775" cy="909320"/>
                        <wp:effectExtent l="0" t="0" r="3175" b="5080"/>
                        <wp:wrapTight wrapText="bothSides">
                          <wp:wrapPolygon>
                            <wp:start x="0" y="0"/>
                            <wp:lineTo x="0" y="21268"/>
                            <wp:lineTo x="21499" y="21268"/>
                            <wp:lineTo x="21499" y="0"/>
                            <wp:lineTo x="0" y="0"/>
                          </wp:wrapPolygon>
                        </wp:wrapTight>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2"/>
                                <a:stretch>
                                  <a:fillRect/>
                                </a:stretch>
                              </pic:blipFill>
                              <pic:spPr>
                                <a:xfrm>
                                  <a:off x="0" y="0"/>
                                  <a:ext cx="3406775" cy="909320"/>
                                </a:xfrm>
                                <a:prstGeom prst="rect">
                                  <a:avLst/>
                                </a:prstGeom>
                                <a:noFill/>
                                <a:ln w="9525">
                                  <a:noFill/>
                                </a:ln>
                                <a:effectLst/>
                              </pic:spPr>
                            </pic:pic>
                          </a:graphicData>
                        </a:graphic>
                      </wp:anchor>
                    </w:drawing>
                  </w:r>
                  <w:r>
                    <w:rPr>
                      <w:rFonts w:hint="eastAsia" w:ascii="Times New Roman" w:hAnsi="Times New Roman"/>
                      <w:b/>
                    </w:rPr>
                    <w:t>学生活动1</w:t>
                  </w: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jc w:val="left"/>
                    <w:rPr>
                      <w:rFonts w:ascii="Times New Roman" w:hAnsi="Times New Roman"/>
                      <w:b/>
                    </w:rPr>
                  </w:pPr>
                </w:p>
                <w:p>
                  <w:pPr>
                    <w:numPr>
                      <w:ilvl w:val="0"/>
                      <w:numId w:val="30"/>
                    </w:numPr>
                    <w:rPr>
                      <w:rFonts w:hint="eastAsia" w:ascii="宋体" w:hAnsi="宋体" w:eastAsia="宋体" w:cs="宋体"/>
                      <w:szCs w:val="21"/>
                    </w:rPr>
                  </w:pPr>
                  <w:r>
                    <w:rPr>
                      <w:rFonts w:hint="eastAsia" w:ascii="宋体" w:hAnsi="宋体" w:eastAsia="宋体" w:cs="宋体"/>
                      <w:szCs w:val="21"/>
                    </w:rPr>
                    <w:t>看一看，怎样用直线来表示这两组图片。</w:t>
                  </w:r>
                </w:p>
                <w:p>
                  <w:pPr>
                    <w:numPr>
                      <w:ilvl w:val="0"/>
                      <w:numId w:val="0"/>
                    </w:numPr>
                    <w:rPr>
                      <w:rFonts w:hint="eastAsia" w:ascii="宋体" w:hAnsi="宋体" w:eastAsia="宋体" w:cs="宋体"/>
                      <w:szCs w:val="21"/>
                    </w:rPr>
                  </w:pPr>
                  <w:r>
                    <w:rPr>
                      <w:rFonts w:hint="eastAsia" w:ascii="宋体" w:hAnsi="宋体" w:eastAsia="宋体" w:cs="宋体"/>
                      <w:szCs w:val="21"/>
                    </w:rPr>
                    <w:t xml:space="preserve"> </w:t>
                  </w:r>
                </w:p>
                <w:p>
                  <w:pPr>
                    <w:numPr>
                      <w:ilvl w:val="0"/>
                      <w:numId w:val="31"/>
                    </w:numPr>
                    <w:jc w:val="left"/>
                  </w:pPr>
                  <w:r>
                    <w:rPr>
                      <w:rFonts w:hint="eastAsia"/>
                    </w:rPr>
                    <w:t>从图片中抽象出两组相交的直线有什么特点？</w:t>
                  </w:r>
                </w:p>
                <w:p>
                  <w:pPr>
                    <w:numPr>
                      <w:ilvl w:val="0"/>
                      <w:numId w:val="0"/>
                    </w:numPr>
                    <w:jc w:val="left"/>
                  </w:pPr>
                </w:p>
                <w:p>
                  <w:pPr>
                    <w:numPr>
                      <w:ilvl w:val="0"/>
                      <w:numId w:val="31"/>
                    </w:numPr>
                    <w:jc w:val="left"/>
                  </w:pPr>
                  <w:r>
                    <w:t>这两组相交的直线相同吗？</w:t>
                  </w:r>
                </w:p>
              </w:tc>
              <w:tc>
                <w:tcPr>
                  <w:tcW w:w="27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
                <w:p>
                  <w:r>
                    <w:rPr>
                      <w:rFonts w:hint="eastAsia"/>
                    </w:rPr>
                    <w:t>1、创设“相交与垂直”在生活中的实例，引导动手描一描两条相交线，让学生感知它们的存在意义。</w:t>
                  </w:r>
                </w:p>
                <w:p/>
                <w:p>
                  <w:r>
                    <w:rPr>
                      <w:rFonts w:hint="eastAsia"/>
                    </w:rPr>
                    <w:t>2、鼓励学生独立发现这两组相交线的特点</w:t>
                  </w:r>
                  <w:r>
                    <w:rPr>
                      <w:rFonts w:hint="eastAsia" w:ascii="宋体" w:hAnsi="宋体" w:eastAsia="宋体"/>
                      <w:szCs w:val="21"/>
                    </w:rPr>
                    <w:t>。</w:t>
                  </w:r>
                </w:p>
                <w:p/>
                <w:p>
                  <w:pPr>
                    <w:numPr>
                      <w:ilvl w:val="0"/>
                      <w:numId w:val="27"/>
                    </w:numPr>
                    <w:rPr>
                      <w:rFonts w:ascii="宋体" w:hAnsi="宋体" w:eastAsia="宋体"/>
                      <w:szCs w:val="21"/>
                    </w:rPr>
                  </w:pPr>
                  <w:r>
                    <w:rPr>
                      <w:rFonts w:hint="eastAsia"/>
                    </w:rPr>
                    <w:t>组织学生交流两组相交线的共同点与区别</w:t>
                  </w:r>
                  <w:r>
                    <w:rPr>
                      <w:rFonts w:hint="eastAsia" w:ascii="宋体" w:hAnsi="宋体" w:eastAsia="宋体"/>
                      <w:szCs w:val="21"/>
                    </w:rPr>
                    <w:t>。</w:t>
                  </w:r>
                </w:p>
                <w:p>
                  <w:pPr>
                    <w:rPr>
                      <w:rFonts w:ascii="宋体" w:hAnsi="宋体" w:eastAsia="宋体"/>
                      <w:szCs w:val="21"/>
                    </w:rPr>
                  </w:pPr>
                </w:p>
                <w:p>
                  <w:pPr>
                    <w:numPr>
                      <w:ilvl w:val="0"/>
                      <w:numId w:val="27"/>
                    </w:numPr>
                    <w:rPr>
                      <w:rFonts w:ascii="宋体" w:hAnsi="宋体" w:eastAsia="宋体"/>
                      <w:szCs w:val="21"/>
                    </w:rPr>
                  </w:pPr>
                  <w:r>
                    <w:rPr>
                      <w:rFonts w:hint="eastAsia" w:ascii="宋体" w:hAnsi="宋体" w:eastAsia="宋体"/>
                      <w:szCs w:val="21"/>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由图片导入新课，把生活与数学联系起来，激发探究兴趣。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环节二：合作学习（指向目标2）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b/>
                      <w:bCs/>
                    </w:rPr>
                    <w:t>学</w:t>
                  </w:r>
                  <w:r>
                    <w:rPr>
                      <w:rFonts w:hint="eastAsia" w:ascii="Times New Roman" w:hAnsi="Times New Roman"/>
                      <w:b/>
                    </w:rPr>
                    <w:t>生活动2</w:t>
                  </w:r>
                </w:p>
                <w:p>
                  <w:pPr>
                    <w:spacing w:line="360" w:lineRule="auto"/>
                    <w:jc w:val="left"/>
                    <w:rPr>
                      <w:rFonts w:ascii="Times New Roman" w:hAnsi="Times New Roman"/>
                    </w:rPr>
                  </w:pPr>
                  <w:r>
                    <w:drawing>
                      <wp:anchor distT="0" distB="0" distL="114300" distR="114300" simplePos="0" relativeHeight="251717632" behindDoc="1" locked="0" layoutInCell="1" allowOverlap="1">
                        <wp:simplePos x="0" y="0"/>
                        <wp:positionH relativeFrom="column">
                          <wp:posOffset>1848485</wp:posOffset>
                        </wp:positionH>
                        <wp:positionV relativeFrom="paragraph">
                          <wp:posOffset>94615</wp:posOffset>
                        </wp:positionV>
                        <wp:extent cx="1419860" cy="548640"/>
                        <wp:effectExtent l="0" t="0" r="8890" b="3810"/>
                        <wp:wrapTight wrapText="bothSides">
                          <wp:wrapPolygon>
                            <wp:start x="0" y="0"/>
                            <wp:lineTo x="0" y="21000"/>
                            <wp:lineTo x="21445" y="21000"/>
                            <wp:lineTo x="21445" y="0"/>
                            <wp:lineTo x="0" y="0"/>
                          </wp:wrapPolygon>
                        </wp:wrapTight>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53"/>
                                <a:stretch>
                                  <a:fillRect/>
                                </a:stretch>
                              </pic:blipFill>
                              <pic:spPr>
                                <a:xfrm>
                                  <a:off x="0" y="0"/>
                                  <a:ext cx="1419860" cy="548640"/>
                                </a:xfrm>
                                <a:prstGeom prst="rect">
                                  <a:avLst/>
                                </a:prstGeom>
                                <a:noFill/>
                                <a:ln w="9525">
                                  <a:noFill/>
                                </a:ln>
                                <a:effectLst/>
                              </pic:spPr>
                            </pic:pic>
                          </a:graphicData>
                        </a:graphic>
                      </wp:anchor>
                    </w:drawing>
                  </w:r>
                  <w:r>
                    <w:rPr>
                      <w:rFonts w:hint="eastAsia" w:ascii="宋体" w:hAnsi="宋体" w:eastAsia="宋体" w:cs="宋体"/>
                      <w:szCs w:val="21"/>
                    </w:rPr>
                    <w:drawing>
                      <wp:anchor distT="0" distB="0" distL="114300" distR="114300" simplePos="0" relativeHeight="251716608" behindDoc="1" locked="0" layoutInCell="1" allowOverlap="1">
                        <wp:simplePos x="0" y="0"/>
                        <wp:positionH relativeFrom="column">
                          <wp:posOffset>140970</wp:posOffset>
                        </wp:positionH>
                        <wp:positionV relativeFrom="paragraph">
                          <wp:posOffset>31750</wp:posOffset>
                        </wp:positionV>
                        <wp:extent cx="699770" cy="658495"/>
                        <wp:effectExtent l="0" t="0" r="5080" b="8255"/>
                        <wp:wrapTight wrapText="bothSides">
                          <wp:wrapPolygon>
                            <wp:start x="0" y="0"/>
                            <wp:lineTo x="0" y="21246"/>
                            <wp:lineTo x="21169" y="21246"/>
                            <wp:lineTo x="21169" y="0"/>
                            <wp:lineTo x="0" y="0"/>
                          </wp:wrapPolygon>
                        </wp:wrapTight>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54"/>
                                <a:stretch>
                                  <a:fillRect/>
                                </a:stretch>
                              </pic:blipFill>
                              <pic:spPr>
                                <a:xfrm>
                                  <a:off x="0" y="0"/>
                                  <a:ext cx="699770" cy="658495"/>
                                </a:xfrm>
                                <a:prstGeom prst="rect">
                                  <a:avLst/>
                                </a:prstGeom>
                                <a:noFill/>
                                <a:ln w="9525">
                                  <a:noFill/>
                                </a:ln>
                                <a:effectLst/>
                              </pic:spPr>
                            </pic:pic>
                          </a:graphicData>
                        </a:graphic>
                      </wp:anchor>
                    </w:drawing>
                  </w:r>
                  <w:r>
                    <w:rPr>
                      <w:rFonts w:hint="eastAsia" w:ascii="Times New Roman" w:hAnsi="Times New Roman"/>
                    </w:rPr>
                    <w:t xml:space="preserve">    </w:t>
                  </w:r>
                </w:p>
                <w:p>
                  <w:pPr>
                    <w:spacing w:line="360" w:lineRule="auto"/>
                    <w:jc w:val="left"/>
                    <w:rPr>
                      <w:rFonts w:ascii="Times New Roman" w:hAnsi="Times New Roman"/>
                    </w:rPr>
                  </w:pPr>
                  <w:r>
                    <w:rPr>
                      <w:rFonts w:hint="eastAsia" w:ascii="Times New Roman" w:hAnsi="Times New Roman"/>
                    </w:rPr>
                    <w:t xml:space="preserve">                         </w:t>
                  </w:r>
                </w:p>
                <w:p>
                  <w:pPr>
                    <w:spacing w:line="360" w:lineRule="auto"/>
                    <w:jc w:val="left"/>
                    <w:rPr>
                      <w:rFonts w:ascii="Times New Roman" w:hAnsi="Times New Roman"/>
                    </w:rPr>
                  </w:pPr>
                  <w:r>
                    <w:pict>
                      <v:shape id="文本框 40" o:spid="_x0000_s2077" o:spt="202" type="#_x0000_t202" style="position:absolute;left:0pt;margin-left:104.3pt;margin-top:1.7pt;height:19.85pt;width:40.9pt;z-index:251718656;mso-width-relative:page;mso-height-relative:page;" fillcolor="#FFFFFF" filled="t" stroked="f" coordsize="21600,21600" o:gfxdata="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j/LrNQA&#10;AAAIAQAADwAAAAAAAAABACAAAAAiAAAAZHJzL2Rvd25yZXYueG1sUEsBAhQAFAAAAAgAh07iQG3M&#10;qClcAgAAnAQAAA4AAAAAAAAAAQAgAAAAIwEAAGRycy9lMm9Eb2MueG1sUEsFBgAAAAAGAAYAWQEA&#10;APEFAAAAAA==&#10;">
                        <v:path/>
                        <v:fill on="t" focussize="0,0"/>
                        <v:stroke on="f" weight="0.5pt"/>
                        <v:imagedata o:title=""/>
                        <o:lock v:ext="edit" aspectratio="f"/>
                        <v:textbox>
                          <w:txbxContent>
                            <w:p>
                              <w:r>
                                <w:rPr>
                                  <w:rFonts w:hint="eastAsia"/>
                                </w:rPr>
                                <w:t>图2</w:t>
                              </w:r>
                            </w:p>
                          </w:txbxContent>
                        </v:textbox>
                      </v:shape>
                    </w:pict>
                  </w:r>
                  <w:r>
                    <w:pict>
                      <v:shape id="文本框 41" o:spid="_x0000_s2078" o:spt="202" type="#_x0000_t202" style="position:absolute;left:0pt;margin-left:-47.3pt;margin-top:3.5pt;height:19.85pt;width:40.9pt;z-index:251719680;mso-width-relative:page;mso-height-relative:page;" fillcolor="#FFFFFF" filled="t" stroked="f" coordsize="21600,21600" o:gfxdata="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uCkxf1AAAAAgBAAAPAAAAAAAA&#10;AAEAIAAAACIAAABkcnMvZG93bnJldi54bWxQSwECFAAUAAAACACHTuJAE2Kb4U8CAACQBAAADgAA&#10;AAAAAAABACAAAAAjAQAAZHJzL2Uyb0RvYy54bWxQSwUGAAAAAAYABgBZAQAA5AUAAAAA&#10;">
                        <v:path/>
                        <v:fill on="t" focussize="0,0"/>
                        <v:stroke on="f" weight="0.5pt"/>
                        <v:imagedata o:title=""/>
                        <o:lock v:ext="edit" aspectratio="f"/>
                        <v:textbox>
                          <w:txbxContent>
                            <w:p>
                              <w:r>
                                <w:rPr>
                                  <w:rFonts w:hint="eastAsia"/>
                                </w:rPr>
                                <w:t>图1</w:t>
                              </w:r>
                            </w:p>
                          </w:txbxContent>
                        </v:textbox>
                      </v:shape>
                    </w:pict>
                  </w:r>
                </w:p>
                <w:p>
                  <w:pPr>
                    <w:numPr>
                      <w:ilvl w:val="0"/>
                      <w:numId w:val="32"/>
                    </w:numPr>
                    <w:spacing w:line="360" w:lineRule="auto"/>
                    <w:jc w:val="left"/>
                    <w:rPr>
                      <w:rFonts w:ascii="Times New Roman" w:hAnsi="Times New Roman"/>
                    </w:rPr>
                  </w:pPr>
                  <w:r>
                    <w:rPr>
                      <w:rFonts w:hint="eastAsia" w:ascii="Times New Roman" w:hAnsi="Times New Roman"/>
                    </w:rPr>
                    <w:t>观察图1中的两条直线，说一说它们相交吗？简单说一下你的理由。（可以通过画图来说明）</w:t>
                  </w:r>
                </w:p>
                <w:p>
                  <w:pPr>
                    <w:numPr>
                      <w:ilvl w:val="0"/>
                      <w:numId w:val="32"/>
                    </w:numPr>
                    <w:spacing w:line="360" w:lineRule="auto"/>
                    <w:jc w:val="left"/>
                    <w:rPr>
                      <w:rFonts w:ascii="Times New Roman" w:hAnsi="Times New Roman"/>
                    </w:rPr>
                  </w:pPr>
                  <w:r>
                    <w:rPr>
                      <w:rFonts w:hint="eastAsia" w:ascii="Times New Roman" w:hAnsi="Times New Roman"/>
                    </w:rPr>
                    <w:t>说一说图2中两条直线位置的变化情况，当两条相交成（   ）角时，就能说这两条相交的直线互相（     ），它们相交的点叫做（    ）</w:t>
                  </w:r>
                </w:p>
                <w:p>
                  <w:pPr>
                    <w:numPr>
                      <w:ilvl w:val="0"/>
                      <w:numId w:val="32"/>
                    </w:numPr>
                    <w:spacing w:line="360" w:lineRule="auto"/>
                    <w:jc w:val="left"/>
                    <w:rPr>
                      <w:rFonts w:ascii="Times New Roman" w:hAnsi="Times New Roman"/>
                    </w:rPr>
                  </w:pPr>
                  <w:r>
                    <w:rPr>
                      <w:rFonts w:hint="eastAsia" w:ascii="Times New Roman" w:hAnsi="Times New Roman"/>
                    </w:rPr>
                    <w:t>同桌合作：自己画1-2组看似不相交直线，同桌说一说。并在生活中寻找2-3组垂直的特例，与同桌交流一下你的想法。</w:t>
                  </w:r>
                </w:p>
              </w:tc>
              <w:tc>
                <w:tcPr>
                  <w:tcW w:w="27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1、引导学生观察在同一平面内看不到交点的两条直线是否相交。</w:t>
                  </w:r>
                </w:p>
                <w:p>
                  <w:pPr>
                    <w:contextualSpacing/>
                  </w:pPr>
                  <w:r>
                    <w:rPr>
                      <w:rFonts w:hint="eastAsia"/>
                    </w:rPr>
                    <w:t>2、鼓励学生在尝试通过延伸得到两条直线相交的方法，在交流中明确生活中也有看不见的相交。</w:t>
                  </w:r>
                </w:p>
                <w:p>
                  <w:pPr>
                    <w:contextualSpacing/>
                  </w:pPr>
                  <w:r>
                    <w:rPr>
                      <w:rFonts w:hint="eastAsia"/>
                    </w:rPr>
                    <w:t>3、组织学生认一认垂直是相交的一种特殊情况，同桌找一找，说一说，在说和找的过程中强化垂直是相交的特例。</w:t>
                  </w:r>
                </w:p>
                <w:p>
                  <w:pPr>
                    <w:contextualSpacing/>
                  </w:pPr>
                  <w:r>
                    <w:rPr>
                      <w:rFonts w:hint="eastAsia"/>
                    </w:rPr>
                    <w:t>4、及时板书。</w:t>
                  </w:r>
                </w:p>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440"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通过课件创设情境, 进一步突破难点，让学生明确延伸两条看似不相交的直线也能相交，这种情况也属于相交的一种。当学生初步感知“垂直”后，让学生对新旧知识进行对比，在找相同点与不同点的同时，帮助学生分辨两者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440" w:type="dxa"/>
                  <w:gridSpan w:val="2"/>
                  <w:shd w:val="clear" w:color="auto" w:fill="auto"/>
                </w:tcPr>
                <w:p>
                  <w:pPr>
                    <w:rPr>
                      <w:rFonts w:ascii="宋体" w:hAnsi="宋体" w:eastAsia="宋体"/>
                      <w:b/>
                      <w:sz w:val="24"/>
                    </w:rPr>
                  </w:pPr>
                  <w:r>
                    <w:rPr>
                      <w:rFonts w:hint="eastAsia" w:ascii="Times New Roman" w:hAnsi="Times New Roman"/>
                      <w:b/>
                    </w:rPr>
                    <w:t>环节三：交流探索</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jc w:val="left"/>
                    <w:rPr>
                      <w:rFonts w:ascii="宋体" w:hAnsi="宋体" w:eastAsia="宋体" w:cs="宋体"/>
                      <w:szCs w:val="21"/>
                    </w:rPr>
                  </w:pPr>
                  <w:r>
                    <w:rPr>
                      <w:rFonts w:hint="eastAsia" w:ascii="宋体" w:hAnsi="宋体" w:eastAsia="宋体" w:cs="宋体"/>
                      <w:sz w:val="24"/>
                    </w:rPr>
                    <w:pict>
                      <v:shape id="文本框 42" o:spid="_x0000_s2081" o:spt="202" type="#_x0000_t202" style="position:absolute;left:0pt;margin-left:2.65pt;margin-top:-4pt;height:61.4pt;width:331.55pt;mso-wrap-distance-left:9pt;mso-wrap-distance-right:9pt;z-index:-251591680;mso-width-relative:page;mso-height-relative:page;" fillcolor="#FFFFFF" filled="t" stroked="t" coordsize="21600,21600" wrapcoords="21592 -2 0 0 0 21600 21592 21602 8 21602 21600 21600 21600 0 8 -2 21592 -2" o:gfxdata="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UHbwKNUAAAAIAQAADwAAAAAAAAABACAAAAAiAAAAZHJzL2Rvd25yZXYu&#10;eG1sUEsBAhQAFAAAAAgAh07iQLqDmz5wAgAA0wQAAA4AAAAAAAAAAQAgAAAAJAEAAGRycy9lMm9E&#10;b2MueG1sUEsFBgAAAAAGAAYAWQEAAAYGAAAAAA==&#10;">
                        <v:path/>
                        <v:fill on="t" focussize="0,0"/>
                        <v:stroke weight="0.5pt" color="#000000" joinstyle="round"/>
                        <v:imagedata o:title=""/>
                        <o:lock v:ext="edit" aspectratio="f"/>
                        <v:textbox>
                          <w:txbxContent>
                            <w:p>
                              <w:pPr>
                                <w:rPr>
                                  <w:rFonts w:eastAsia="宋体"/>
                                </w:rPr>
                              </w:pPr>
                              <w:r>
                                <w:rPr>
                                  <w:rFonts w:hint="eastAsia"/>
                                </w:rPr>
                                <w:t>方法1：                        方法2：</w:t>
                              </w:r>
                            </w:p>
                            <w:p/>
                            <w:p/>
                            <w:p/>
                            <w:p/>
                            <w:p/>
                            <w:p/>
                            <w:p/>
                            <w:p/>
                          </w:txbxContent>
                        </v:textbox>
                        <w10:wrap type="tight"/>
                      </v:shape>
                    </w:pict>
                  </w:r>
                  <w:r>
                    <w:rPr>
                      <w:rFonts w:hint="eastAsia"/>
                    </w:rPr>
                    <w:t>1、独立思考：</w:t>
                  </w:r>
                  <w:r>
                    <w:rPr>
                      <w:rFonts w:hint="eastAsia" w:ascii="宋体" w:hAnsi="宋体" w:eastAsia="宋体" w:cs="宋体"/>
                      <w:szCs w:val="21"/>
                    </w:rPr>
                    <w:t>请你想办法得到一组垂线。</w:t>
                  </w:r>
                </w:p>
                <w:p>
                  <w:pPr>
                    <w:rPr>
                      <w:b/>
                      <w:bCs/>
                    </w:rPr>
                  </w:pPr>
                </w:p>
                <w:p>
                  <w:pPr>
                    <w:rPr>
                      <w:b/>
                      <w:bCs/>
                    </w:rPr>
                  </w:pPr>
                  <w:r>
                    <w:rPr>
                      <w:rFonts w:hint="eastAsia"/>
                      <w:b/>
                      <w:bCs/>
                    </w:rPr>
                    <w:t>2、小组交流</w:t>
                  </w:r>
                </w:p>
                <w:p>
                  <w:r>
                    <w:rPr>
                      <w:rFonts w:hint="eastAsia"/>
                    </w:rPr>
                    <w:t>（1）说自己的想法。</w:t>
                  </w:r>
                </w:p>
                <w:p>
                  <w:r>
                    <w:rPr>
                      <w:rFonts w:hint="eastAsia"/>
                    </w:rPr>
                    <w:t>（2）听、思考组员的想法。</w:t>
                  </w:r>
                </w:p>
                <w:p>
                  <w:pPr>
                    <w:rPr>
                      <w:b/>
                      <w:bCs/>
                    </w:rPr>
                  </w:pPr>
                  <w:r>
                    <w:rPr>
                      <w:rFonts w:hint="eastAsia"/>
                    </w:rPr>
                    <w:t>（3）小组成员互相补充，质疑、修正，进行整理汇总，对组内有困难的孩子进行帮助。</w:t>
                  </w:r>
                </w:p>
                <w:p>
                  <w:pPr>
                    <w:rPr>
                      <w:b/>
                      <w:bCs/>
                    </w:rPr>
                  </w:pPr>
                  <w:r>
                    <w:rPr>
                      <w:rFonts w:hint="eastAsia"/>
                      <w:b/>
                      <w:bCs/>
                    </w:rPr>
                    <w:t>3、全班汇报</w:t>
                  </w:r>
                </w:p>
                <w:p>
                  <w:r>
                    <w:rPr>
                      <w:rFonts w:hint="eastAsia"/>
                    </w:rPr>
                    <w:t>（1）小组派代表发言，其他组员补充。</w:t>
                  </w:r>
                </w:p>
                <w:p>
                  <w:r>
                    <w:rPr>
                      <w:rFonts w:hint="eastAsia"/>
                    </w:rPr>
                    <w:t>（2）其余同学认真倾听，提出自己的问题，在讨论交流中完善知识。</w:t>
                  </w:r>
                </w:p>
                <w:p>
                  <w:pPr>
                    <w:rPr>
                      <w:rFonts w:ascii="Times New Roman" w:hAnsi="Times New Roman"/>
                    </w:rPr>
                  </w:pPr>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1、引导学生独立思考并独立动手操作。</w:t>
                  </w:r>
                </w:p>
                <w:p/>
                <w:p/>
                <w:p/>
                <w:p/>
                <w:p/>
                <w:p>
                  <w:r>
                    <w:rPr>
                      <w:rFonts w:hint="eastAsia"/>
                    </w:rPr>
                    <w:t>2、提出合作学习的要求并深入小组，指导小组合作。</w:t>
                  </w:r>
                </w:p>
                <w:p/>
                <w:p/>
                <w:p>
                  <w:r>
                    <w:rPr>
                      <w:rFonts w:hint="eastAsia"/>
                    </w:rPr>
                    <w:t>3、引导学生上台板演，说清你是怎样画的，说出自己认为画垂线最关键一点是什么。并引导其他学生倾听补充、质疑、提问。</w:t>
                  </w:r>
                </w:p>
                <w:p/>
                <w:p>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折一折、画一画得到一组垂线，再详细演示画垂线的方法，让学生在交流过程中，理解画垂线的方法，让学生在动手操作中加深对垂直的理解，准确掌握画垂线的方法，提高教学效率。学会和同伴合作，帮助学有困难的同学解决问题。并将自己的思考表达出来，培养语言表达能力。看到别人不同的想法，丰富自己的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440"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2"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jc w:val="left"/>
                  </w:pPr>
                  <w:r>
                    <w:drawing>
                      <wp:anchor distT="0" distB="0" distL="114300" distR="114300" simplePos="0" relativeHeight="251725824" behindDoc="1" locked="0" layoutInCell="1" allowOverlap="1">
                        <wp:simplePos x="0" y="0"/>
                        <wp:positionH relativeFrom="column">
                          <wp:posOffset>29210</wp:posOffset>
                        </wp:positionH>
                        <wp:positionV relativeFrom="paragraph">
                          <wp:posOffset>287020</wp:posOffset>
                        </wp:positionV>
                        <wp:extent cx="3144520" cy="992505"/>
                        <wp:effectExtent l="0" t="0" r="17780" b="17145"/>
                        <wp:wrapTight wrapText="bothSides">
                          <wp:wrapPolygon>
                            <wp:start x="0" y="0"/>
                            <wp:lineTo x="0" y="21144"/>
                            <wp:lineTo x="21460" y="21144"/>
                            <wp:lineTo x="21460" y="0"/>
                            <wp:lineTo x="0" y="0"/>
                          </wp:wrapPolygon>
                        </wp:wrapTight>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55"/>
                                <a:stretch>
                                  <a:fillRect/>
                                </a:stretch>
                              </pic:blipFill>
                              <pic:spPr>
                                <a:xfrm>
                                  <a:off x="0" y="0"/>
                                  <a:ext cx="3144520" cy="992505"/>
                                </a:xfrm>
                                <a:prstGeom prst="rect">
                                  <a:avLst/>
                                </a:prstGeom>
                                <a:noFill/>
                                <a:ln w="9525">
                                  <a:noFill/>
                                </a:ln>
                                <a:effectLst/>
                              </pic:spPr>
                            </pic:pic>
                          </a:graphicData>
                        </a:graphic>
                      </wp:anchor>
                    </w:drawing>
                  </w:r>
                  <w:r>
                    <w:rPr>
                      <w:rFonts w:hint="eastAsia" w:ascii="Times New Roman" w:hAnsi="Times New Roman"/>
                      <w:b/>
                    </w:rPr>
                    <w:t>1、</w:t>
                  </w:r>
                  <w:r>
                    <w:rPr>
                      <w:rFonts w:hint="eastAsia"/>
                      <w:b/>
                      <w:bCs/>
                    </w:rPr>
                    <w:t>探究小实验，两人一组试一试。</w:t>
                  </w:r>
                </w:p>
                <w:p>
                  <w:pPr>
                    <w:rPr>
                      <w:b/>
                      <w:bCs/>
                    </w:rPr>
                  </w:pPr>
                </w:p>
                <w:p>
                  <w:pPr>
                    <w:rPr>
                      <w:b/>
                      <w:bCs/>
                    </w:rPr>
                  </w:pPr>
                </w:p>
                <w:p>
                  <w:pPr>
                    <w:rPr>
                      <w:b/>
                      <w:bCs/>
                    </w:rPr>
                  </w:pPr>
                </w:p>
                <w:p>
                  <w:pPr>
                    <w:rPr>
                      <w:b/>
                      <w:bCs/>
                    </w:rPr>
                  </w:pPr>
                </w:p>
                <w:p>
                  <w:pPr>
                    <w:rPr>
                      <w:b/>
                      <w:bCs/>
                    </w:rPr>
                  </w:pPr>
                </w:p>
                <w:p>
                  <w:pPr>
                    <w:rPr>
                      <w:b/>
                      <w:bCs/>
                    </w:rPr>
                  </w:pPr>
                  <w:r>
                    <w:rPr>
                      <w:rFonts w:hint="eastAsia"/>
                      <w:b/>
                      <w:bCs/>
                    </w:rPr>
                    <w:t>2、归纳概括</w:t>
                  </w:r>
                </w:p>
                <w:p>
                  <w:r>
                    <w:rPr>
                      <w:rFonts w:hint="eastAsia"/>
                    </w:rPr>
                    <w:t>（1）回顾今天研究的过程，用自己的话说一说相交与垂直以及画垂线的方法。</w:t>
                  </w:r>
                </w:p>
                <w:p/>
                <w:p>
                  <w:r>
                    <w:rPr>
                      <w:rFonts w:hint="eastAsia"/>
                    </w:rPr>
                    <w:t>（2）对于今天学习的内容，你还能提出什么问题？</w:t>
                  </w:r>
                </w:p>
                <w:p/>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r>
                    <w:rPr>
                      <w:rFonts w:hint="eastAsia"/>
                    </w:rPr>
                    <w:t>3、找出错误原因。</w:t>
                  </w:r>
                </w:p>
                <w:p>
                  <w:pPr>
                    <w:snapToGrid w:val="0"/>
                  </w:pPr>
                </w:p>
                <w:p>
                  <w:pPr>
                    <w:snapToGrid w:val="0"/>
                  </w:pPr>
                </w:p>
                <w:p>
                  <w:pPr>
                    <w:snapToGrid w:val="0"/>
                  </w:pPr>
                </w:p>
                <w:p>
                  <w:pPr>
                    <w:snapToGrid w:val="0"/>
                  </w:pPr>
                  <w:r>
                    <w:rPr>
                      <w:rFonts w:hint="eastAsia"/>
                    </w:rPr>
                    <w:t>1、引导学生说出解决问题的过程。</w:t>
                  </w:r>
                </w:p>
                <w:p>
                  <w:r>
                    <w:rPr>
                      <w:rFonts w:hint="eastAsia"/>
                    </w:rPr>
                    <w:t>2、概括具体方法。</w:t>
                  </w:r>
                </w:p>
                <w:p>
                  <w:r>
                    <w:rPr>
                      <w:rFonts w:hint="eastAsia"/>
                    </w:rPr>
                    <w:t>3、引导孩子学会反思。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通过小实验体验垂线段最短，让学生应用垂直的知识来解决生活中的实际问题，引导学生发现其中的规律，明确直线外一点到直线的垂直线短最短。</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338" w:type="dxa"/>
            <w:gridSpan w:val="6"/>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heme="majorEastAsia" w:hAnsiTheme="majorEastAsia" w:eastAsiaTheme="majorEastAsia"/>
              </w:rPr>
              <w:t xml:space="preserve">  【课前作业】</w:t>
            </w:r>
          </w:p>
          <w:p>
            <w:pPr>
              <w:jc w:val="left"/>
              <w:rPr>
                <w:rFonts w:asciiTheme="majorEastAsia" w:hAnsiTheme="majorEastAsia" w:eastAsiaTheme="majorEastAsia"/>
              </w:rPr>
            </w:pPr>
            <w:r>
              <w:rPr>
                <w:rFonts w:hint="eastAsia" w:asciiTheme="majorEastAsia" w:hAnsiTheme="majorEastAsia" w:eastAsiaTheme="majorEastAsia"/>
              </w:rPr>
              <w:t xml:space="preserve">   用两根小棒摆出不同的图形，并画一画。</w:t>
            </w:r>
          </w:p>
          <w:p>
            <w:pPr>
              <w:ind w:firstLine="210" w:firstLineChars="100"/>
              <w:jc w:val="left"/>
              <w:rPr>
                <w:rFonts w:asciiTheme="majorEastAsia" w:hAnsiTheme="majorEastAsia" w:eastAsiaTheme="majorEastAsia"/>
              </w:rPr>
            </w:pPr>
            <w:r>
              <w:rPr>
                <w:rFonts w:hint="eastAsia" w:asciiTheme="majorEastAsia" w:hAnsiTheme="majorEastAsia" w:eastAsiaTheme="majorEastAsia"/>
              </w:rPr>
              <w:t>【课后巩固】</w:t>
            </w:r>
          </w:p>
          <w:p>
            <w:pPr>
              <w:ind w:firstLine="211" w:firstLineChars="100"/>
              <w:jc w:val="left"/>
              <w:rPr>
                <w:rFonts w:ascii="宋体" w:hAnsi="宋体" w:eastAsia="宋体" w:cs="宋体"/>
                <w:sz w:val="22"/>
                <w:szCs w:val="22"/>
              </w:rPr>
            </w:pPr>
            <w:r>
              <w:rPr>
                <w:rFonts w:hint="eastAsia" w:asciiTheme="majorEastAsia" w:hAnsiTheme="majorEastAsia" w:eastAsiaTheme="majorEastAsia"/>
                <w:b/>
                <w:bCs/>
              </w:rPr>
              <w:t>基础练习</w:t>
            </w:r>
          </w:p>
          <w:p>
            <w:pPr>
              <w:spacing w:line="360" w:lineRule="auto"/>
              <w:ind w:left="240" w:hanging="240" w:hangingChars="100"/>
              <w:rPr>
                <w:rFonts w:ascii="宋体" w:hAnsi="宋体" w:eastAsia="宋体" w:cs="宋体"/>
                <w:sz w:val="22"/>
                <w:szCs w:val="22"/>
              </w:rPr>
            </w:pPr>
            <w:r>
              <w:rPr>
                <w:sz w:val="24"/>
              </w:rPr>
              <w:drawing>
                <wp:anchor distT="0" distB="0" distL="114300" distR="114300" simplePos="0" relativeHeight="251720704" behindDoc="1" locked="0" layoutInCell="1" allowOverlap="1">
                  <wp:simplePos x="0" y="0"/>
                  <wp:positionH relativeFrom="column">
                    <wp:posOffset>25400</wp:posOffset>
                  </wp:positionH>
                  <wp:positionV relativeFrom="paragraph">
                    <wp:posOffset>270510</wp:posOffset>
                  </wp:positionV>
                  <wp:extent cx="3459480" cy="812165"/>
                  <wp:effectExtent l="0" t="0" r="7620" b="6985"/>
                  <wp:wrapTight wrapText="bothSides">
                    <wp:wrapPolygon>
                      <wp:start x="0" y="0"/>
                      <wp:lineTo x="0" y="21279"/>
                      <wp:lineTo x="21529" y="21279"/>
                      <wp:lineTo x="21529" y="0"/>
                      <wp:lineTo x="0" y="0"/>
                    </wp:wrapPolygon>
                  </wp:wrapTight>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56"/>
                          <a:stretch>
                            <a:fillRect/>
                          </a:stretch>
                        </pic:blipFill>
                        <pic:spPr>
                          <a:xfrm>
                            <a:off x="0" y="0"/>
                            <a:ext cx="3459480" cy="812165"/>
                          </a:xfrm>
                          <a:prstGeom prst="rect">
                            <a:avLst/>
                          </a:prstGeom>
                          <a:noFill/>
                          <a:ln w="9525">
                            <a:noFill/>
                          </a:ln>
                          <a:effectLst/>
                        </pic:spPr>
                      </pic:pic>
                    </a:graphicData>
                  </a:graphic>
                </wp:anchor>
              </w:drawing>
            </w:r>
            <w:r>
              <w:rPr>
                <w:rFonts w:hint="eastAsia" w:ascii="宋体" w:hAnsi="宋体" w:eastAsia="宋体" w:cs="宋体"/>
                <w:sz w:val="22"/>
                <w:szCs w:val="22"/>
              </w:rPr>
              <w:t xml:space="preserve">1、在下面图中分别找出两组相交线或垂直的线段。               </w:t>
            </w: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 xml:space="preserve">  </w:t>
            </w:r>
          </w:p>
          <w:p>
            <w:pPr>
              <w:spacing w:line="360" w:lineRule="auto"/>
              <w:ind w:left="220" w:hanging="220" w:hangingChars="100"/>
              <w:rPr>
                <w:rFonts w:ascii="宋体" w:hAnsi="宋体" w:eastAsia="宋体" w:cs="宋体"/>
                <w:sz w:val="22"/>
                <w:szCs w:val="22"/>
              </w:rPr>
            </w:pPr>
          </w:p>
          <w:p>
            <w:pPr>
              <w:spacing w:line="360" w:lineRule="auto"/>
              <w:rPr>
                <w:rFonts w:ascii="宋体" w:hAnsi="宋体" w:eastAsia="宋体" w:cs="宋体"/>
                <w:sz w:val="22"/>
                <w:szCs w:val="22"/>
              </w:rPr>
            </w:pP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2、找一找，下面图形中哪两条边是互相垂直的？用三角尺比一比。</w:t>
            </w:r>
          </w:p>
          <w:p>
            <w:pPr>
              <w:spacing w:line="360" w:lineRule="auto"/>
              <w:ind w:left="240" w:hanging="240" w:hangingChars="100"/>
              <w:rPr>
                <w:rFonts w:ascii="宋体" w:hAnsi="宋体" w:eastAsia="宋体" w:cs="宋体"/>
                <w:sz w:val="22"/>
                <w:szCs w:val="22"/>
              </w:rPr>
            </w:pPr>
            <w:r>
              <w:rPr>
                <w:sz w:val="24"/>
              </w:rPr>
              <w:drawing>
                <wp:anchor distT="0" distB="0" distL="114300" distR="114300" simplePos="0" relativeHeight="251721728" behindDoc="1" locked="0" layoutInCell="1" allowOverlap="1">
                  <wp:simplePos x="0" y="0"/>
                  <wp:positionH relativeFrom="column">
                    <wp:posOffset>13970</wp:posOffset>
                  </wp:positionH>
                  <wp:positionV relativeFrom="paragraph">
                    <wp:posOffset>88900</wp:posOffset>
                  </wp:positionV>
                  <wp:extent cx="3754120" cy="527685"/>
                  <wp:effectExtent l="0" t="0" r="17780" b="5715"/>
                  <wp:wrapTight wrapText="bothSides">
                    <wp:wrapPolygon>
                      <wp:start x="0" y="0"/>
                      <wp:lineTo x="0" y="21054"/>
                      <wp:lineTo x="21483" y="21054"/>
                      <wp:lineTo x="21483" y="0"/>
                      <wp:lineTo x="0" y="0"/>
                    </wp:wrapPolygon>
                  </wp:wrapTight>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57"/>
                          <a:stretch>
                            <a:fillRect/>
                          </a:stretch>
                        </pic:blipFill>
                        <pic:spPr>
                          <a:xfrm>
                            <a:off x="0" y="0"/>
                            <a:ext cx="3754120" cy="527685"/>
                          </a:xfrm>
                          <a:prstGeom prst="rect">
                            <a:avLst/>
                          </a:prstGeom>
                          <a:noFill/>
                          <a:ln w="9525">
                            <a:noFill/>
                          </a:ln>
                          <a:effectLst/>
                        </pic:spPr>
                      </pic:pic>
                    </a:graphicData>
                  </a:graphic>
                </wp:anchor>
              </w:drawing>
            </w:r>
          </w:p>
          <w:p>
            <w:pPr>
              <w:spacing w:line="360" w:lineRule="auto"/>
              <w:rPr>
                <w:rFonts w:ascii="宋体" w:hAnsi="宋体" w:eastAsia="宋体" w:cs="宋体"/>
                <w:sz w:val="22"/>
                <w:szCs w:val="22"/>
              </w:rPr>
            </w:pP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3、画出下面直线的垂线。</w:t>
            </w: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 xml:space="preserve">    （1）                          （2）</w:t>
            </w:r>
          </w:p>
          <w:p>
            <w:pPr>
              <w:spacing w:line="360" w:lineRule="auto"/>
              <w:ind w:left="240" w:hanging="240" w:hangingChars="100"/>
              <w:rPr>
                <w:rFonts w:asciiTheme="majorEastAsia" w:hAnsiTheme="majorEastAsia" w:eastAsiaTheme="majorEastAsia"/>
              </w:rPr>
            </w:pPr>
            <w:r>
              <w:rPr>
                <w:sz w:val="24"/>
              </w:rPr>
              <w:pict>
                <v:line id="直接连接符 46" o:spid="_x0000_s2076" o:spt="20" style="position:absolute;left:0pt;flip:y;margin-left:264.45pt;margin-top:13.05pt;height:33pt;width:85.5pt;z-index:251723776;mso-width-relative:page;mso-height-relative:page;" filled="f" stroked="t" coordsize="21600,21600" o:gfxdata="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0yPjm2QAAAAkBAAAPAAAAAAAAAAEAIAAAACIAAABkcnMvZG93bnJl&#10;di54bWxQSwECFAAUAAAACACHTuJAo3cIufwBAADQAwAADgAAAAAAAAABACAAAAAoAQAAZHJzL2Uy&#10;b0RvYy54bWxQSwUGAAAAAAYABgBZAQAAlgUAAAAA&#10;">
                  <v:path arrowok="t"/>
                  <v:fill on="f" focussize="0,0"/>
                  <v:stroke weight="0.5pt" color="#5B9BD5" miterlimit="8" joinstyle="miter"/>
                  <v:imagedata o:title=""/>
                  <o:lock v:ext="edit" aspectratio="f"/>
                </v:line>
              </w:pict>
            </w:r>
            <w:r>
              <w:rPr>
                <w:sz w:val="24"/>
              </w:rPr>
              <w:pict>
                <v:line id="直接连接符 48" o:spid="_x0000_s2079" o:spt="20" style="position:absolute;left:0pt;flip:y;margin-left:54.6pt;margin-top:17.1pt;height:1.5pt;width:90pt;z-index:251722752;mso-width-relative:page;mso-height-relative:page;" filled="f" stroked="t" coordsize="21600,21600" o:gfxdata="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8voanYAAAACQEAAA8AAAAAAAAAAQAgAAAAIgAAAGRycy9kb3ducmV2&#10;LnhtbFBLAQIUABQAAAAIAIdO4kCaHgsR/AEAAM8DAAAOAAAAAAAAAAEAIAAAACcBAABkcnMvZTJv&#10;RG9jLnhtbFBLBQYAAAAABgAGAFkBAACVBQAAAAA=&#10;">
                  <v:path arrowok="t"/>
                  <v:fill on="f" focussize="0,0"/>
                  <v:stroke weight="0.5pt" color="#5B9BD5" miterlimit="8" joinstyle="miter"/>
                  <v:imagedata o:title=""/>
                  <o:lock v:ext="edit" aspectratio="f"/>
                </v:line>
              </w:pict>
            </w:r>
          </w:p>
          <w:p>
            <w:pPr>
              <w:jc w:val="left"/>
              <w:rPr>
                <w:rFonts w:asciiTheme="majorEastAsia" w:hAnsiTheme="majorEastAsia" w:eastAsiaTheme="majorEastAsia"/>
              </w:rPr>
            </w:pPr>
          </w:p>
          <w:p>
            <w:pPr>
              <w:ind w:firstLine="210" w:firstLineChars="100"/>
              <w:jc w:val="left"/>
              <w:rPr>
                <w:rFonts w:asciiTheme="majorEastAsia" w:hAnsiTheme="majorEastAsia" w:eastAsiaTheme="majorEastAsia"/>
                <w:b/>
                <w:bCs/>
              </w:rPr>
            </w:pPr>
            <w:r>
              <w:rPr>
                <w:rFonts w:hint="eastAsia" w:asciiTheme="majorEastAsia" w:hAnsiTheme="majorEastAsia" w:eastAsiaTheme="majorEastAsia"/>
              </w:rPr>
              <w:t xml:space="preserve"> </w:t>
            </w:r>
            <w:r>
              <w:rPr>
                <w:rFonts w:hint="eastAsia" w:asciiTheme="majorEastAsia" w:hAnsiTheme="majorEastAsia" w:eastAsiaTheme="majorEastAsia"/>
                <w:b/>
                <w:bCs/>
              </w:rPr>
              <w:t>拓展提升</w:t>
            </w:r>
          </w:p>
          <w:p>
            <w:pPr>
              <w:numPr>
                <w:ilvl w:val="0"/>
                <w:numId w:val="32"/>
              </w:numPr>
              <w:jc w:val="left"/>
              <w:rPr>
                <w:rFonts w:asciiTheme="majorEastAsia" w:hAnsiTheme="majorEastAsia" w:eastAsiaTheme="majorEastAsia"/>
              </w:rPr>
            </w:pPr>
            <w:r>
              <w:rPr>
                <w:rFonts w:hint="eastAsia" w:asciiTheme="majorEastAsia" w:hAnsiTheme="majorEastAsia" w:eastAsiaTheme="majorEastAsia"/>
              </w:rPr>
              <w:t>小猫先到小兔家玩,然后它们一起到河边钓鱼,你能帮助小猫设计一条最近的路线吗?在图中画出来。</w:t>
            </w:r>
          </w:p>
          <w:p>
            <w:pPr>
              <w:jc w:val="left"/>
              <w:rPr>
                <w:rFonts w:asciiTheme="majorEastAsia" w:hAnsiTheme="majorEastAsia" w:eastAsiaTheme="majorEastAsia"/>
              </w:rPr>
            </w:pPr>
          </w:p>
          <w:p>
            <w:pPr>
              <w:jc w:val="left"/>
              <w:rPr>
                <w:rFonts w:asciiTheme="majorEastAsia" w:hAnsiTheme="majorEastAsia" w:eastAsiaTheme="majorEastAsia"/>
              </w:rPr>
            </w:pPr>
          </w:p>
          <w:p>
            <w:pPr>
              <w:jc w:val="left"/>
              <w:rPr>
                <w:rFonts w:asciiTheme="majorEastAsia" w:hAnsiTheme="majorEastAsia" w:eastAsiaTheme="majorEastAsia"/>
              </w:rPr>
            </w:pPr>
            <w:r>
              <w:drawing>
                <wp:inline distT="0" distB="0" distL="114300" distR="114300">
                  <wp:extent cx="1982470" cy="1023620"/>
                  <wp:effectExtent l="0" t="0" r="17780" b="5080"/>
                  <wp:docPr id="10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2"/>
                          <pic:cNvPicPr>
                            <a:picLocks noChangeAspect="1"/>
                          </pic:cNvPicPr>
                        </pic:nvPicPr>
                        <pic:blipFill>
                          <a:blip r:embed="rId58"/>
                          <a:stretch>
                            <a:fillRect/>
                          </a:stretch>
                        </pic:blipFill>
                        <pic:spPr>
                          <a:xfrm>
                            <a:off x="0" y="0"/>
                            <a:ext cx="1982470" cy="1023620"/>
                          </a:xfrm>
                          <a:prstGeom prst="rect">
                            <a:avLst/>
                          </a:prstGeom>
                          <a:noFill/>
                          <a:ln>
                            <a:noFill/>
                          </a:ln>
                        </pic:spPr>
                      </pic:pic>
                    </a:graphicData>
                  </a:graphic>
                </wp:inline>
              </w:drawing>
            </w:r>
          </w:p>
          <w:p>
            <w:pPr>
              <w:jc w:val="left"/>
              <w:rPr>
                <w:rFonts w:asciiTheme="majorEastAsia" w:hAnsiTheme="majorEastAsia" w:eastAsiaTheme="majorEastAsia"/>
              </w:rPr>
            </w:pPr>
          </w:p>
          <w:p>
            <w:pPr>
              <w:jc w:val="left"/>
              <w:rPr>
                <w:rFonts w:asciiTheme="majorEastAsia" w:hAnsiTheme="majorEastAsia" w:eastAsiaTheme="majorEastAsia"/>
              </w:rPr>
            </w:pPr>
            <w:r>
              <w:rPr>
                <w:rFonts w:hint="eastAsia" w:asciiTheme="majorEastAsia" w:hAnsiTheme="majorEastAsia" w:eastAsiaTheme="maj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338" w:type="dxa"/>
            <w:gridSpan w:val="6"/>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3360" w:firstLineChars="1600"/>
            </w:pPr>
            <w:r>
              <w:rPr>
                <w:rFonts w:hint="eastAsia"/>
              </w:rPr>
              <w:t>相交与垂直</w:t>
            </w:r>
          </w:p>
          <w:p>
            <w:pPr>
              <w:ind w:firstLine="1470" w:firstLineChars="700"/>
            </w:pPr>
            <w:r>
              <w:rPr>
                <w:rFonts w:hint="eastAsia"/>
              </w:rPr>
              <w:t>1、什么是相交？</w:t>
            </w:r>
          </w:p>
          <w:p>
            <w:pPr>
              <w:ind w:firstLine="1470" w:firstLineChars="700"/>
            </w:pPr>
            <w:r>
              <w:rPr>
                <w:rFonts w:hint="eastAsia"/>
              </w:rPr>
              <w:t>2、垂直是相交的一种特殊情况：当两条直线相交成</w:t>
            </w:r>
            <w:r>
              <w:rPr>
                <w:rFonts w:hint="eastAsia"/>
                <w:b/>
                <w:bCs/>
              </w:rPr>
              <w:t>直角</w:t>
            </w:r>
            <w:r>
              <w:rPr>
                <w:rFonts w:hint="eastAsia"/>
              </w:rPr>
              <w:t>时，这两条直线就</w:t>
            </w:r>
            <w:r>
              <w:rPr>
                <w:rFonts w:hint="eastAsia"/>
                <w:b/>
                <w:bCs/>
              </w:rPr>
              <w:t>互相</w:t>
            </w:r>
            <w:r>
              <w:rPr>
                <w:rFonts w:hint="eastAsia"/>
              </w:rPr>
              <w:t>垂直。</w:t>
            </w:r>
          </w:p>
          <w:p>
            <w:pPr>
              <w:ind w:firstLine="1470" w:firstLineChars="700"/>
            </w:pPr>
            <w:r>
              <w:rPr>
                <w:rFonts w:hint="eastAsia"/>
              </w:rPr>
              <w:t>3、掌握用三角尺画垂线的方法。</w:t>
            </w:r>
          </w:p>
          <w:p>
            <w:pPr>
              <w:ind w:firstLine="1470" w:firstLineChars="700"/>
            </w:pPr>
            <w:r>
              <w:rPr>
                <w:rFonts w:hint="eastAsia"/>
              </w:rPr>
              <w:t>4、点与线直接垂直线最短。</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jc w:val="center"/>
        </w:trPr>
        <w:tc>
          <w:tcPr>
            <w:tcW w:w="10338" w:type="dxa"/>
            <w:gridSpan w:val="6"/>
            <w:shd w:val="clear" w:color="auto" w:fill="auto"/>
            <w:vAlign w:val="center"/>
          </w:tcPr>
          <w:p>
            <w:pPr>
              <w:numPr>
                <w:ilvl w:val="0"/>
                <w:numId w:val="33"/>
              </w:num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教后反思</w:t>
            </w:r>
          </w:p>
          <w:p>
            <w:pPr>
              <w:widowControl w:val="0"/>
              <w:numPr>
                <w:ilvl w:val="0"/>
                <w:numId w:val="0"/>
              </w:numPr>
              <w:spacing w:line="360" w:lineRule="auto"/>
              <w:jc w:val="left"/>
              <w:rPr>
                <w:rFonts w:hint="eastAsia" w:ascii="宋体" w:hAnsi="宋体" w:eastAsia="宋体" w:cs="宋体"/>
                <w:b/>
                <w:bCs/>
                <w:kern w:val="0"/>
                <w:sz w:val="24"/>
              </w:rPr>
            </w:pPr>
          </w:p>
          <w:p>
            <w:pPr>
              <w:widowControl w:val="0"/>
              <w:numPr>
                <w:ilvl w:val="0"/>
                <w:numId w:val="0"/>
              </w:numPr>
              <w:spacing w:line="360" w:lineRule="auto"/>
              <w:jc w:val="left"/>
              <w:rPr>
                <w:rFonts w:hint="eastAsia" w:ascii="宋体" w:hAnsi="宋体" w:eastAsia="宋体" w:cs="宋体"/>
                <w:b/>
                <w:bCs/>
                <w:kern w:val="0"/>
                <w:sz w:val="24"/>
              </w:rPr>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3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2"/>
        <w:gridCol w:w="4179"/>
        <w:gridCol w:w="3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397"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第10课时学历案设计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882"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179" w:type="dxa"/>
            <w:shd w:val="clear" w:color="auto" w:fill="auto"/>
            <w:vAlign w:val="center"/>
          </w:tcPr>
          <w:p>
            <w:pPr>
              <w:spacing w:line="360" w:lineRule="auto"/>
              <w:rPr>
                <w:rFonts w:ascii="Times New Roman" w:hAnsi="Times New Roman"/>
                <w:bCs/>
              </w:rPr>
            </w:pPr>
            <w:r>
              <w:rPr>
                <w:rFonts w:hint="eastAsia" w:ascii="Times New Roman" w:hAnsi="Times New Roman"/>
                <w:bCs/>
              </w:rPr>
              <w:t xml:space="preserve">    平移与平行</w:t>
            </w:r>
          </w:p>
        </w:tc>
        <w:tc>
          <w:tcPr>
            <w:tcW w:w="3336" w:type="dxa"/>
            <w:shd w:val="clear" w:color="auto" w:fill="auto"/>
            <w:vAlign w:val="center"/>
          </w:tcPr>
          <w:p>
            <w:pPr>
              <w:spacing w:line="360" w:lineRule="auto"/>
              <w:ind w:firstLine="1050" w:firstLineChars="500"/>
              <w:rPr>
                <w:rFonts w:hint="eastAsia"/>
              </w:rPr>
            </w:pPr>
            <w:r>
              <w:rPr>
                <w:rFonts w:hint="eastAsia"/>
              </w:rPr>
              <w:t>设计者：冉</w:t>
            </w:r>
            <w: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882"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515"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397" w:type="dxa"/>
            <w:gridSpan w:val="3"/>
            <w:shd w:val="clear" w:color="auto" w:fill="auto"/>
            <w:vAlign w:val="center"/>
          </w:tcPr>
          <w:p>
            <w:pPr>
              <w:numPr>
                <w:ilvl w:val="0"/>
                <w:numId w:val="25"/>
              </w:numPr>
              <w:spacing w:line="360" w:lineRule="auto"/>
              <w:rPr>
                <w:rFonts w:ascii="宋体" w:hAnsi="宋体" w:eastAsia="宋体" w:cs="宋体"/>
                <w:b/>
                <w:bCs/>
                <w:kern w:val="0"/>
                <w:sz w:val="24"/>
              </w:rPr>
            </w:pPr>
            <w:r>
              <w:rPr>
                <w:rFonts w:hint="eastAsia" w:ascii="宋体" w:hAnsi="宋体" w:eastAsia="宋体" w:cs="宋体"/>
                <w:b/>
                <w:bCs/>
                <w:kern w:val="0"/>
                <w:sz w:val="24"/>
              </w:rPr>
              <w:t>课时学习目标</w:t>
            </w:r>
          </w:p>
          <w:p>
            <w:pPr>
              <w:numPr>
                <w:ilvl w:val="0"/>
                <w:numId w:val="26"/>
              </w:numPr>
              <w:rPr>
                <w:rFonts w:ascii="宋体" w:hAnsi="宋体" w:eastAsia="宋体"/>
                <w:szCs w:val="21"/>
              </w:rPr>
            </w:pPr>
            <w:r>
              <w:rPr>
                <w:rFonts w:hint="eastAsia" w:ascii="宋体" w:hAnsi="宋体" w:eastAsia="宋体"/>
                <w:szCs w:val="21"/>
              </w:rPr>
              <w:t>结合生活中的平移现象与线段在方格纸上的平移运动，认识两条直线互相平行的位置关系，感知平行线的特征。</w:t>
            </w:r>
          </w:p>
          <w:p>
            <w:pPr>
              <w:rPr>
                <w:rFonts w:ascii="宋体" w:hAnsi="宋体" w:eastAsia="宋体"/>
                <w:szCs w:val="21"/>
              </w:rPr>
            </w:pPr>
            <w:r>
              <w:rPr>
                <w:rFonts w:hint="eastAsia" w:ascii="宋体" w:hAnsi="宋体" w:eastAsia="宋体"/>
                <w:szCs w:val="21"/>
              </w:rPr>
              <w:t>（2）通过在具体的情境中找平行线段，想办法得到一组平行线等活动，进一步认识平行线的特征，并且能发现平行线之间的距离处处相等的特点，发展空间观念。</w:t>
            </w:r>
          </w:p>
          <w:p>
            <w:pPr>
              <w:rPr>
                <w:rFonts w:ascii="宋体" w:hAnsi="宋体" w:eastAsia="宋体"/>
                <w:szCs w:val="21"/>
              </w:rPr>
            </w:pPr>
            <w:r>
              <w:rPr>
                <w:rFonts w:hint="eastAsia" w:ascii="宋体" w:hAnsi="宋体" w:eastAsia="宋体"/>
                <w:szCs w:val="21"/>
              </w:rPr>
              <w:t xml:space="preserve">（3）能借助方格纸或三角尺画平行线。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397"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（1）学生通过观察生活中的平移现象，借助方格纸进行线段的平移，了解同一平面内两条线之间另一种位置关系--平行，从而总结出平行线的特征。检验学习目标1的达成情况。</w:t>
            </w:r>
          </w:p>
          <w:p>
            <w:pPr>
              <w:rPr>
                <w:rFonts w:ascii="宋体" w:hAnsi="宋体" w:eastAsia="宋体"/>
                <w:szCs w:val="21"/>
              </w:rPr>
            </w:pPr>
            <w:r>
              <w:rPr>
                <w:rFonts w:hint="eastAsia" w:ascii="宋体" w:hAnsi="宋体" w:eastAsia="宋体"/>
                <w:szCs w:val="21"/>
              </w:rPr>
              <w:t>（2）能在具体情境中找平行线段，学生通过折一折的活动，再次强化平行线的特征。检验学习目标2的达成情况。</w:t>
            </w:r>
          </w:p>
          <w:p>
            <w:pPr>
              <w:rPr>
                <w:rFonts w:ascii="宋体" w:hAnsi="宋体" w:eastAsia="宋体"/>
                <w:szCs w:val="21"/>
              </w:rPr>
            </w:pPr>
            <w:r>
              <w:rPr>
                <w:rFonts w:hint="eastAsia" w:ascii="宋体" w:hAnsi="宋体" w:eastAsia="宋体"/>
                <w:szCs w:val="21"/>
              </w:rPr>
              <w:t>（3）学生能熟练运用方格纸或三角尺画平行线。检验学习目标3的达成情况。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397"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是结合已有的图形平移的数学活动经验，意在从“平移”中认识“平行”，体会平行的含义，从而认识两条互相平行的直线，形成初步的空间观念。为此提出三个问题:第一个问题是通过“平移”认识“平行”;第二个问题是结合具体情境找平行线段;第三个问题是想办法得到一组平行线，进一步感受平行线的特征。学生也能充分体验平行线的本质特征：距离处处相等，当然不会相交。充分了解、尊重学生已有的数学现实。让学生在各种活动中，通过眼睛看，动手摆、折、画，认识平行的内涵，寻找画平行线的方法。鼓励学生用自己的语言准确描述平行的特征，用自己的双手创造了平行线。使学生积极动手，用手思考，在做中发现矛盾，在做中发现方法。不仅可以让师生检验教学的效果，更重要的是学生在自觉对比反思之后能感受到学习带给自己的改变，从而感受到成长的喜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jc w:val="center"/>
        </w:trPr>
        <w:tc>
          <w:tcPr>
            <w:tcW w:w="10397"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宋体" w:hAnsi="宋体" w:eastAsia="宋体" w:cs="宋体"/>
                <w:kern w:val="0"/>
                <w:szCs w:val="21"/>
              </w:rPr>
              <w:t>本课是在学生已经认识了线段、</w:t>
            </w:r>
            <w:r>
              <w:rPr>
                <w:rFonts w:hint="eastAsia" w:ascii="宋体" w:hAnsi="宋体" w:eastAsia="宋体" w:cs="宋体"/>
                <w:kern w:val="0"/>
                <w:szCs w:val="21"/>
              </w:rPr>
              <w:t>射</w:t>
            </w:r>
            <w:r>
              <w:rPr>
                <w:rFonts w:ascii="宋体" w:hAnsi="宋体" w:eastAsia="宋体" w:cs="宋体"/>
                <w:kern w:val="0"/>
                <w:szCs w:val="21"/>
              </w:rPr>
              <w:t>线、直线和角等概念以及平移与旋转的相关知识的基础上教学的，同时也为学生将来进一步学习空间与图形的其他知识奠定基础。教材突破以往仅仅依靠直接观察得出平行线概念的教法，将平移的</w:t>
            </w:r>
            <w:r>
              <w:rPr>
                <w:rFonts w:hint="eastAsia" w:ascii="宋体" w:hAnsi="宋体" w:eastAsia="宋体" w:cs="宋体"/>
                <w:kern w:val="0"/>
                <w:szCs w:val="21"/>
              </w:rPr>
              <w:t>操</w:t>
            </w:r>
            <w:r>
              <w:rPr>
                <w:rFonts w:ascii="宋体" w:hAnsi="宋体" w:eastAsia="宋体" w:cs="宋体"/>
                <w:kern w:val="0"/>
                <w:szCs w:val="21"/>
              </w:rPr>
              <w:t>作方法移植到对平行线的认识上。学生画平行线也变得容易，有利于他们把运动的物体与静止的图形结合在一起，这就为学生认识图形提供了一个新的视角。</w:t>
            </w:r>
            <w:r>
              <w:rPr>
                <w:rFonts w:hint="eastAsia" w:ascii="宋体" w:hAnsi="宋体" w:eastAsia="宋体" w:cs="宋体"/>
                <w:kern w:val="0"/>
                <w:szCs w:val="21"/>
              </w:rPr>
              <w:t>当然</w:t>
            </w:r>
            <w:r>
              <w:rPr>
                <w:rFonts w:ascii="宋体" w:hAnsi="宋体" w:eastAsia="宋体" w:cs="宋体"/>
                <w:kern w:val="0"/>
                <w:szCs w:val="21"/>
              </w:rPr>
              <w:t>四年级的学生处于生理、心理的发展期，情绪及心理素质不稳定，主动获取知识、处理信息以及合作创造的能力不强，但有一定的自觉</w:t>
            </w:r>
            <w:r>
              <w:rPr>
                <w:rFonts w:hint="eastAsia" w:ascii="宋体" w:hAnsi="宋体" w:eastAsia="宋体" w:cs="宋体"/>
                <w:kern w:val="0"/>
                <w:szCs w:val="21"/>
              </w:rPr>
              <w:t>性</w:t>
            </w:r>
            <w:r>
              <w:rPr>
                <w:rFonts w:ascii="宋体" w:hAnsi="宋体" w:eastAsia="宋体" w:cs="宋体"/>
                <w:kern w:val="0"/>
                <w:szCs w:val="21"/>
              </w:rPr>
              <w:t>和完成动作的能力。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 w:hRule="atLeast"/>
          <w:jc w:val="center"/>
        </w:trPr>
        <w:tc>
          <w:tcPr>
            <w:tcW w:w="10397"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kern w:val="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397" w:type="dxa"/>
            <w:gridSpan w:val="3"/>
            <w:shd w:val="clear" w:color="auto" w:fill="auto"/>
            <w:vAlign w:val="center"/>
          </w:tcPr>
          <w:p>
            <w:pPr>
              <w:pStyle w:val="17"/>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22"/>
              <w:gridCol w:w="271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18"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440"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36"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szCs w:val="21"/>
                    </w:rPr>
                  </w:pPr>
                  <w:r>
                    <w:rPr>
                      <w:rFonts w:hint="eastAsia" w:ascii="宋体" w:hAnsi="宋体" w:eastAsia="宋体" w:cs="宋体"/>
                      <w:szCs w:val="21"/>
                    </w:rPr>
                    <w:t>1、说一说生活中的平移现象。</w:t>
                  </w:r>
                </w:p>
                <w:p>
                  <w:pPr>
                    <w:jc w:val="left"/>
                    <w:rPr>
                      <w:rFonts w:ascii="宋体" w:hAnsi="宋体" w:eastAsia="宋体" w:cs="宋体"/>
                      <w:szCs w:val="21"/>
                    </w:rPr>
                  </w:pPr>
                  <w:r>
                    <w:rPr>
                      <w:rFonts w:hint="eastAsia" w:ascii="宋体" w:hAnsi="宋体" w:eastAsia="宋体" w:cs="宋体"/>
                      <w:szCs w:val="21"/>
                    </w:rPr>
                    <w:t xml:space="preserve"> </w:t>
                  </w:r>
                </w:p>
                <w:p>
                  <w:pPr>
                    <w:numPr>
                      <w:ilvl w:val="0"/>
                      <w:numId w:val="34"/>
                    </w:numPr>
                    <w:jc w:val="left"/>
                  </w:pPr>
                  <w:r>
                    <w:rPr>
                      <w:rFonts w:hint="eastAsia"/>
                    </w:rPr>
                    <w:t>用铅笔在方格纸上演示推窗户和升国旗时的平移现象，并画一画。</w:t>
                  </w:r>
                </w:p>
                <w:p>
                  <w:pPr>
                    <w:jc w:val="left"/>
                  </w:pPr>
                  <w:r>
                    <w:rPr>
                      <w:rFonts w:hint="eastAsia"/>
                    </w:rPr>
                    <w:t xml:space="preserve">   </w:t>
                  </w:r>
                  <w:r>
                    <w:drawing>
                      <wp:inline distT="0" distB="0" distL="114300" distR="114300">
                        <wp:extent cx="899795" cy="918210"/>
                        <wp:effectExtent l="0" t="0" r="14605" b="15240"/>
                        <wp:docPr id="49" name="图片 49" descr="165959717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659597171777"/>
                                <pic:cNvPicPr>
                                  <a:picLocks noChangeAspect="1"/>
                                </pic:cNvPicPr>
                              </pic:nvPicPr>
                              <pic:blipFill>
                                <a:blip r:embed="rId59"/>
                                <a:stretch>
                                  <a:fillRect/>
                                </a:stretch>
                              </pic:blipFill>
                              <pic:spPr>
                                <a:xfrm>
                                  <a:off x="0" y="0"/>
                                  <a:ext cx="899795" cy="918210"/>
                                </a:xfrm>
                                <a:prstGeom prst="rect">
                                  <a:avLst/>
                                </a:prstGeom>
                              </pic:spPr>
                            </pic:pic>
                          </a:graphicData>
                        </a:graphic>
                      </wp:inline>
                    </w:drawing>
                  </w:r>
                  <w:r>
                    <w:rPr>
                      <w:rFonts w:hint="eastAsia"/>
                    </w:rPr>
                    <w:t xml:space="preserve">          </w:t>
                  </w:r>
                  <w:r>
                    <w:drawing>
                      <wp:inline distT="0" distB="0" distL="114300" distR="114300">
                        <wp:extent cx="899795" cy="918210"/>
                        <wp:effectExtent l="0" t="0" r="14605" b="15240"/>
                        <wp:docPr id="50" name="图片 50" descr="165959717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59597171777"/>
                                <pic:cNvPicPr>
                                  <a:picLocks noChangeAspect="1"/>
                                </pic:cNvPicPr>
                              </pic:nvPicPr>
                              <pic:blipFill>
                                <a:blip r:embed="rId59"/>
                                <a:stretch>
                                  <a:fillRect/>
                                </a:stretch>
                              </pic:blipFill>
                              <pic:spPr>
                                <a:xfrm>
                                  <a:off x="0" y="0"/>
                                  <a:ext cx="899795" cy="918210"/>
                                </a:xfrm>
                                <a:prstGeom prst="rect">
                                  <a:avLst/>
                                </a:prstGeom>
                              </pic:spPr>
                            </pic:pic>
                          </a:graphicData>
                        </a:graphic>
                      </wp:inline>
                    </w:drawing>
                  </w:r>
                </w:p>
                <w:p>
                  <w:pPr>
                    <w:numPr>
                      <w:ilvl w:val="0"/>
                      <w:numId w:val="34"/>
                    </w:numPr>
                    <w:jc w:val="left"/>
                  </w:pPr>
                  <w:r>
                    <w:rPr>
                      <w:rFonts w:hint="eastAsia"/>
                    </w:rPr>
                    <w:t>想一想，你在平移铅笔的过程中发现了什么？</w:t>
                  </w:r>
                </w:p>
                <w:p>
                  <w:pPr>
                    <w:jc w:val="left"/>
                    <w:rPr>
                      <w:u w:val="single"/>
                    </w:rPr>
                  </w:pPr>
                  <w:r>
                    <w:rPr>
                      <w:rFonts w:hint="eastAsia"/>
                    </w:rPr>
                    <w:t xml:space="preserve"> 我发现； 两条平行线间的距离处处（        ）。       </w:t>
                  </w:r>
                </w:p>
              </w:tc>
              <w:tc>
                <w:tcPr>
                  <w:tcW w:w="2718" w:type="dxa"/>
                  <w:shd w:val="clear" w:color="auto" w:fill="auto"/>
                </w:tcPr>
                <w:p>
                  <w:pPr>
                    <w:spacing w:line="360" w:lineRule="auto"/>
                    <w:ind w:firstLine="422" w:firstLineChars="200"/>
                    <w:jc w:val="left"/>
                  </w:pPr>
                  <w:r>
                    <w:rPr>
                      <w:rFonts w:hint="eastAsia" w:ascii="Times New Roman" w:hAnsi="Times New Roman"/>
                      <w:b/>
                    </w:rPr>
                    <w:t>教师活动1</w:t>
                  </w:r>
                </w:p>
                <w:p>
                  <w:r>
                    <w:rPr>
                      <w:rFonts w:hint="eastAsia"/>
                    </w:rPr>
                    <w:t>1、创设“平移与平行”在生活中的实例，让学生充分感知它们的存在意义。</w:t>
                  </w:r>
                </w:p>
                <w:p>
                  <w:r>
                    <w:rPr>
                      <w:rFonts w:hint="eastAsia"/>
                    </w:rPr>
                    <w:t>2、引导学生动手移一移，画一画两条平行线，鼓励学生独立发现这两组平行线的特点</w:t>
                  </w:r>
                  <w:r>
                    <w:rPr>
                      <w:rFonts w:hint="eastAsia" w:ascii="宋体" w:hAnsi="宋体" w:eastAsia="宋体"/>
                      <w:szCs w:val="21"/>
                    </w:rPr>
                    <w:t>。</w:t>
                  </w:r>
                </w:p>
                <w:p>
                  <w:pPr>
                    <w:numPr>
                      <w:ilvl w:val="0"/>
                      <w:numId w:val="27"/>
                    </w:numPr>
                    <w:rPr>
                      <w:rFonts w:ascii="宋体" w:hAnsi="宋体" w:eastAsia="宋体"/>
                      <w:szCs w:val="21"/>
                    </w:rPr>
                  </w:pPr>
                  <w:r>
                    <w:rPr>
                      <w:rFonts w:hint="eastAsia"/>
                    </w:rPr>
                    <w:t>组织学生交流在平移过程中发现平行线间距离处处相等，明确平行的含义。</w:t>
                  </w:r>
                </w:p>
                <w:p>
                  <w:pPr>
                    <w:numPr>
                      <w:ilvl w:val="0"/>
                      <w:numId w:val="27"/>
                    </w:numPr>
                    <w:rPr>
                      <w:rFonts w:ascii="宋体" w:hAnsi="宋体" w:eastAsia="宋体"/>
                      <w:szCs w:val="21"/>
                    </w:rPr>
                  </w:pPr>
                  <w:r>
                    <w:rPr>
                      <w:rFonts w:hint="eastAsia" w:ascii="宋体" w:hAnsi="宋体" w:eastAsia="宋体"/>
                      <w:szCs w:val="21"/>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Times New Roman" w:hAnsi="Times New Roman"/>
                      <w:bCs/>
                    </w:rPr>
                    <w:t>通过生活实际情境的创设，让学生感知平行产生的过程。动手用铅笔在方格纸上移一移，画一画，其目的是让学生体会平行线的特征——两条平行线间的距离处处相等。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44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环节二：合作学习（指向目标2）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22" w:type="dxa"/>
                  <w:shd w:val="clear" w:color="auto" w:fill="auto"/>
                </w:tcPr>
                <w:p>
                  <w:pPr>
                    <w:spacing w:line="360" w:lineRule="auto"/>
                    <w:ind w:firstLine="480" w:firstLineChars="200"/>
                    <w:jc w:val="left"/>
                    <w:rPr>
                      <w:rFonts w:ascii="Times New Roman" w:hAnsi="Times New Roman"/>
                      <w:b/>
                    </w:rPr>
                  </w:pPr>
                  <w:r>
                    <w:rPr>
                      <w:rFonts w:hint="eastAsia" w:ascii="宋体" w:hAnsi="宋体" w:eastAsia="宋体" w:cs="宋体"/>
                      <w:sz w:val="24"/>
                    </w:rPr>
                    <w:drawing>
                      <wp:anchor distT="0" distB="0" distL="114300" distR="114300" simplePos="0" relativeHeight="251726848" behindDoc="1" locked="0" layoutInCell="1" allowOverlap="1">
                        <wp:simplePos x="0" y="0"/>
                        <wp:positionH relativeFrom="column">
                          <wp:posOffset>140970</wp:posOffset>
                        </wp:positionH>
                        <wp:positionV relativeFrom="paragraph">
                          <wp:posOffset>245745</wp:posOffset>
                        </wp:positionV>
                        <wp:extent cx="2341880" cy="885825"/>
                        <wp:effectExtent l="0" t="0" r="1270" b="9525"/>
                        <wp:wrapTight wrapText="bothSides">
                          <wp:wrapPolygon>
                            <wp:start x="0" y="0"/>
                            <wp:lineTo x="0" y="21368"/>
                            <wp:lineTo x="21436" y="21368"/>
                            <wp:lineTo x="21436" y="0"/>
                            <wp:lineTo x="0" y="0"/>
                          </wp:wrapPolygon>
                        </wp:wrapTigh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5"/>
                                <a:stretch>
                                  <a:fillRect/>
                                </a:stretch>
                              </pic:blipFill>
                              <pic:spPr>
                                <a:xfrm>
                                  <a:off x="0" y="0"/>
                                  <a:ext cx="2341880" cy="885825"/>
                                </a:xfrm>
                                <a:prstGeom prst="rect">
                                  <a:avLst/>
                                </a:prstGeom>
                                <a:noFill/>
                                <a:ln w="9525">
                                  <a:noFill/>
                                </a:ln>
                                <a:effectLst/>
                              </pic:spPr>
                            </pic:pic>
                          </a:graphicData>
                        </a:graphic>
                      </wp:anchor>
                    </w:drawing>
                  </w:r>
                  <w:r>
                    <w:rPr>
                      <w:rFonts w:hint="eastAsia"/>
                      <w:b/>
                      <w:bCs/>
                    </w:rPr>
                    <w:t>学</w:t>
                  </w:r>
                  <w:r>
                    <w:rPr>
                      <w:rFonts w:hint="eastAsia" w:ascii="Times New Roman" w:hAnsi="Times New Roman"/>
                      <w:b/>
                    </w:rPr>
                    <w:t>生活动2</w:t>
                  </w:r>
                </w:p>
                <w:p>
                  <w:pPr>
                    <w:spacing w:line="360" w:lineRule="auto"/>
                    <w:jc w:val="left"/>
                    <w:rPr>
                      <w:rFonts w:ascii="Times New Roman" w:hAnsi="Times New Roman"/>
                    </w:rPr>
                  </w:pPr>
                  <w:r>
                    <w:rPr>
                      <w:rFonts w:hint="eastAsia" w:ascii="Times New Roman" w:hAnsi="Times New Roman"/>
                    </w:rPr>
                    <w:t xml:space="preserve">    </w:t>
                  </w:r>
                </w:p>
                <w:p>
                  <w:pPr>
                    <w:spacing w:line="360" w:lineRule="auto"/>
                    <w:jc w:val="left"/>
                    <w:rPr>
                      <w:rFonts w:ascii="Times New Roman" w:hAnsi="Times New Roman"/>
                    </w:rPr>
                  </w:pPr>
                  <w:r>
                    <w:rPr>
                      <w:rFonts w:hint="eastAsia" w:ascii="Times New Roman" w:hAnsi="Times New Roman"/>
                    </w:rPr>
                    <w:t xml:space="preserve">                         </w:t>
                  </w:r>
                </w:p>
                <w:p>
                  <w:pPr>
                    <w:spacing w:line="360" w:lineRule="auto"/>
                    <w:jc w:val="left"/>
                    <w:rPr>
                      <w:rFonts w:ascii="Times New Roman" w:hAnsi="Times New Roman"/>
                    </w:rPr>
                  </w:pPr>
                </w:p>
                <w:p>
                  <w:pPr>
                    <w:numPr>
                      <w:ilvl w:val="0"/>
                      <w:numId w:val="32"/>
                    </w:numPr>
                    <w:spacing w:line="360" w:lineRule="auto"/>
                    <w:jc w:val="left"/>
                    <w:rPr>
                      <w:rFonts w:ascii="Times New Roman" w:hAnsi="Times New Roman"/>
                    </w:rPr>
                  </w:pPr>
                  <w:r>
                    <w:rPr>
                      <w:rFonts w:hint="eastAsia" w:ascii="Times New Roman" w:hAnsi="Times New Roman"/>
                    </w:rPr>
                    <w:t>从图中找出两组互相平行的线段，并用不同颜色描出来。</w:t>
                  </w:r>
                </w:p>
                <w:p>
                  <w:pPr>
                    <w:numPr>
                      <w:ilvl w:val="0"/>
                      <w:numId w:val="32"/>
                    </w:numPr>
                    <w:spacing w:line="360" w:lineRule="auto"/>
                    <w:jc w:val="left"/>
                    <w:rPr>
                      <w:rFonts w:ascii="Times New Roman" w:hAnsi="Times New Roman"/>
                    </w:rPr>
                  </w:pPr>
                  <w:r>
                    <w:rPr>
                      <w:rFonts w:hint="eastAsia" w:ascii="Times New Roman" w:hAnsi="Times New Roman"/>
                    </w:rPr>
                    <w:t>说一说，平行线有什么特点？</w:t>
                  </w:r>
                </w:p>
                <w:p>
                  <w:pPr>
                    <w:spacing w:line="360" w:lineRule="auto"/>
                    <w:jc w:val="left"/>
                    <w:rPr>
                      <w:rFonts w:ascii="Times New Roman" w:hAnsi="Times New Roman"/>
                    </w:rPr>
                  </w:pPr>
                  <w:r>
                    <w:rPr>
                      <w:rFonts w:hint="eastAsia" w:ascii="Times New Roman" w:hAnsi="Times New Roman"/>
                    </w:rPr>
                    <w:t xml:space="preserve">  在（     ）平面内，不相交的两条直线叫做（        ）。                </w:t>
                  </w:r>
                </w:p>
                <w:p>
                  <w:pPr>
                    <w:spacing w:line="360" w:lineRule="auto"/>
                    <w:jc w:val="left"/>
                    <w:rPr>
                      <w:rFonts w:ascii="Times New Roman" w:hAnsi="Times New Roman"/>
                    </w:rPr>
                  </w:pPr>
                  <w:r>
                    <w:rPr>
                      <w:rFonts w:hint="eastAsia" w:ascii="Times New Roman" w:hAnsi="Times New Roman"/>
                    </w:rPr>
                    <w:t>3、同桌合作：自己在方格纸上画1-2组平行线，让同桌用平移的知识验证。并在生活中寻找2-3组平行线，与同桌交流一下你的想法。</w:t>
                  </w:r>
                </w:p>
              </w:tc>
              <w:tc>
                <w:tcPr>
                  <w:tcW w:w="27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28"/>
                    </w:numPr>
                  </w:pPr>
                  <w:r>
                    <w:rPr>
                      <w:rFonts w:hint="eastAsia"/>
                    </w:rPr>
                    <w:t>引导学生从图中找出平行线。</w:t>
                  </w:r>
                </w:p>
                <w:p/>
                <w:p>
                  <w:pPr>
                    <w:numPr>
                      <w:ilvl w:val="0"/>
                      <w:numId w:val="28"/>
                    </w:numPr>
                    <w:contextualSpacing/>
                  </w:pPr>
                  <w:r>
                    <w:rPr>
                      <w:rFonts w:hint="eastAsia"/>
                    </w:rPr>
                    <w:t>鼓励学生在大胆交流平行的特点，并尝试在斜线之间中寻找平行线。</w:t>
                  </w:r>
                </w:p>
                <w:p>
                  <w:pPr>
                    <w:contextualSpacing/>
                  </w:pPr>
                </w:p>
                <w:p>
                  <w:pPr>
                    <w:numPr>
                      <w:ilvl w:val="0"/>
                      <w:numId w:val="28"/>
                    </w:numPr>
                    <w:contextualSpacing/>
                  </w:pPr>
                  <w:r>
                    <w:rPr>
                      <w:rFonts w:hint="eastAsia"/>
                    </w:rPr>
                    <w:t>组织学生动手操作，再次强化平行的定义。</w:t>
                  </w:r>
                </w:p>
                <w:p>
                  <w:pPr>
                    <w:contextualSpacing/>
                  </w:pPr>
                </w:p>
                <w:p>
                  <w:pPr>
                    <w:contextualSpacing/>
                  </w:pPr>
                  <w:r>
                    <w:rPr>
                      <w:rFonts w:hint="eastAsia"/>
                    </w:rPr>
                    <w:t>4、及时板书。</w:t>
                  </w:r>
                </w:p>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440"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通过课件创设情境, 进一步突破难点，让学生明确延伸两条看似不相交的直线也能相交，这种情况也属于相交的一种。当学生初步感知“垂直”后，让学生对新旧知识进行对比，在找相同点与不同点的同时，帮助学生分辨两者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440" w:type="dxa"/>
                  <w:gridSpan w:val="2"/>
                  <w:shd w:val="clear" w:color="auto" w:fill="auto"/>
                </w:tcPr>
                <w:p>
                  <w:pPr>
                    <w:rPr>
                      <w:rFonts w:ascii="宋体" w:hAnsi="宋体" w:eastAsia="宋体"/>
                      <w:b/>
                      <w:sz w:val="24"/>
                    </w:rPr>
                  </w:pPr>
                  <w:r>
                    <w:rPr>
                      <w:rFonts w:hint="eastAsia" w:ascii="Times New Roman" w:hAnsi="Times New Roman"/>
                      <w:b/>
                    </w:rPr>
                    <w:t>环节三：交流探索</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22" w:type="dxa"/>
                  <w:shd w:val="clear" w:color="auto" w:fill="auto"/>
                </w:tcPr>
                <w:p>
                  <w:pPr>
                    <w:spacing w:line="360" w:lineRule="auto"/>
                    <w:ind w:firstLine="480" w:firstLineChars="200"/>
                    <w:jc w:val="left"/>
                    <w:rPr>
                      <w:rFonts w:ascii="Times New Roman" w:hAnsi="Times New Roman"/>
                      <w:b/>
                    </w:rPr>
                  </w:pPr>
                  <w:r>
                    <w:rPr>
                      <w:rFonts w:hint="eastAsia" w:ascii="宋体" w:hAnsi="宋体" w:eastAsia="宋体" w:cs="宋体"/>
                      <w:sz w:val="24"/>
                    </w:rPr>
                    <w:pict>
                      <v:shape id="文本框 52" o:spid="_x0000_s2080" o:spt="202" type="#_x0000_t202" style="position:absolute;left:0pt;margin-left:-2.3pt;margin-top:23.35pt;height:58.55pt;width:331.55pt;mso-wrap-distance-left:9pt;mso-wrap-distance-right:9pt;z-index:-251585536;mso-width-relative:page;mso-height-relative:page;" fillcolor="#FFFFFF" filled="t" stroked="f" coordsize="21600,21600" wrapcoords="21592 -2 0 0 0 21600 21592 21602 8 21602 21600 21600 21600 0 8 -2 21592 -2" o:gfxdata="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PBmBxvVAAAACQEA&#10;AA8AAAAAAAAAAQAgAAAAIgAAAGRycy9kb3ducmV2LnhtbFBLAQIUABQAAAAIAIdO4kBUjzRoVgIA&#10;AJ8EAAAOAAAAAAAAAAEAIAAAACQBAABkcnMvZTJvRG9jLnhtbFBLBQYAAAAABgAGAFkBAADsBQAA&#10;AAA=&#10;">
                        <v:path/>
                        <v:fill on="t" focussize="0,0"/>
                        <v:stroke on="f" weight="0.5pt"/>
                        <v:imagedata o:title=""/>
                        <o:lock v:ext="edit" aspectratio="f"/>
                        <v:textbox>
                          <w:txbxContent>
                            <w:p>
                              <w:pPr>
                                <w:rPr>
                                  <w:rFonts w:eastAsia="宋体"/>
                                </w:rPr>
                              </w:pPr>
                              <w:r>
                                <w:rPr>
                                  <w:rFonts w:hint="eastAsia"/>
                                </w:rPr>
                                <w:t>方法1：                        方法2：</w:t>
                              </w:r>
                            </w:p>
                            <w:p/>
                            <w:p/>
                            <w:p/>
                            <w:p/>
                            <w:p/>
                            <w:p/>
                            <w:p/>
                            <w:p/>
                          </w:txbxContent>
                        </v:textbox>
                        <w10:wrap type="tight"/>
                      </v:shape>
                    </w:pict>
                  </w:r>
                  <w:r>
                    <w:rPr>
                      <w:rFonts w:hint="eastAsia" w:ascii="Times New Roman" w:hAnsi="Times New Roman"/>
                      <w:b/>
                    </w:rPr>
                    <w:t>学生活动3</w:t>
                  </w:r>
                </w:p>
                <w:p>
                  <w:pPr>
                    <w:numPr>
                      <w:ilvl w:val="0"/>
                      <w:numId w:val="35"/>
                    </w:numPr>
                    <w:jc w:val="left"/>
                  </w:pPr>
                  <w:r>
                    <w:rPr>
                      <w:rFonts w:hint="eastAsia"/>
                      <w:b/>
                      <w:bCs/>
                    </w:rPr>
                    <w:t>独立思考</w:t>
                  </w:r>
                  <w:r>
                    <w:rPr>
                      <w:rFonts w:hint="eastAsia"/>
                    </w:rPr>
                    <w:t>：你能想办法得到一组平行线吗？如何验证？</w:t>
                  </w:r>
                </w:p>
                <w:p>
                  <w:pPr>
                    <w:jc w:val="left"/>
                  </w:pPr>
                </w:p>
                <w:p>
                  <w:pPr>
                    <w:rPr>
                      <w:b/>
                      <w:bCs/>
                    </w:rPr>
                  </w:pPr>
                  <w:r>
                    <w:rPr>
                      <w:rFonts w:hint="eastAsia"/>
                      <w:b/>
                      <w:bCs/>
                    </w:rPr>
                    <w:t>2、小组交流</w:t>
                  </w:r>
                </w:p>
                <w:p>
                  <w:r>
                    <w:rPr>
                      <w:rFonts w:hint="eastAsia"/>
                    </w:rPr>
                    <w:t>（1）说自己的想法。</w:t>
                  </w:r>
                </w:p>
                <w:p>
                  <w:r>
                    <w:rPr>
                      <w:rFonts w:hint="eastAsia"/>
                    </w:rPr>
                    <w:t>（2）听、思考组员的想法。</w:t>
                  </w:r>
                </w:p>
                <w:p>
                  <w:r>
                    <w:rPr>
                      <w:rFonts w:hint="eastAsia"/>
                    </w:rPr>
                    <w:t>（3）小组成员互相补充，质疑、修正，进行整理汇总，对组内有困难的孩子进行帮助。</w:t>
                  </w:r>
                </w:p>
                <w:p/>
                <w:p>
                  <w:pPr>
                    <w:rPr>
                      <w:b/>
                      <w:bCs/>
                    </w:rPr>
                  </w:pPr>
                  <w:r>
                    <w:rPr>
                      <w:rFonts w:hint="eastAsia"/>
                      <w:b/>
                      <w:bCs/>
                    </w:rPr>
                    <w:t>3、全班汇报</w:t>
                  </w:r>
                </w:p>
                <w:p>
                  <w:r>
                    <w:rPr>
                      <w:rFonts w:hint="eastAsia"/>
                    </w:rPr>
                    <w:t>（1）小组派代表发言，其他组员补充。</w:t>
                  </w:r>
                </w:p>
                <w:p>
                  <w:r>
                    <w:rPr>
                      <w:rFonts w:hint="eastAsia"/>
                    </w:rPr>
                    <w:t>（2）其余同学认真倾听，提出自己的问题，在讨论交流中完善知识。</w:t>
                  </w:r>
                </w:p>
                <w:p>
                  <w:pPr>
                    <w:rPr>
                      <w:rFonts w:ascii="Times New Roman" w:hAnsi="Times New Roman"/>
                    </w:rPr>
                  </w:pPr>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1、引导学生独立思考并独立动手操作。</w:t>
                  </w:r>
                </w:p>
                <w:p/>
                <w:p/>
                <w:p/>
                <w:p>
                  <w:r>
                    <w:rPr>
                      <w:rFonts w:hint="eastAsia"/>
                    </w:rPr>
                    <w:t>2、提出合作学习的要求并深入小组，指导小组合作。</w:t>
                  </w:r>
                </w:p>
                <w:p/>
                <w:p>
                  <w:r>
                    <w:rPr>
                      <w:rFonts w:hint="eastAsia"/>
                    </w:rPr>
                    <w:t>3、引导学生上台板演操作，说清你的想法，有意识的引导用“两条平行线间的距离是否都相等”来验证两条平行线。并引导其他学生倾听补充、质疑、提问。</w:t>
                  </w:r>
                </w:p>
                <w:p/>
                <w:p>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学生在动手操作时，体验到了“玩中学，学中玩”，激发了学生探索的兴趣。尤其对于有困难的学生，在亲自感受了平行线后，也逐步地掌握了找平行线的方法，为画平行线积累了经验。学生通过动手操作，进一步体会了平行线的特征，让学生在体验中发展，培养了学生的创造精神。</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440"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2" w:hRule="atLeast"/>
              </w:trPr>
              <w:tc>
                <w:tcPr>
                  <w:tcW w:w="67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jc w:val="left"/>
                  </w:pPr>
                  <w:r>
                    <w:rPr>
                      <w:rFonts w:hint="eastAsia" w:ascii="Times New Roman" w:hAnsi="Times New Roman"/>
                      <w:b/>
                    </w:rPr>
                    <w:t>1、</w:t>
                  </w:r>
                  <w:r>
                    <w:rPr>
                      <w:rFonts w:hint="eastAsia"/>
                      <w:b/>
                      <w:bCs/>
                    </w:rPr>
                    <w:t>说一说，找一找生活中的平行线。</w:t>
                  </w:r>
                </w:p>
                <w:p>
                  <w:pPr>
                    <w:rPr>
                      <w:b/>
                      <w:bCs/>
                    </w:rPr>
                  </w:pPr>
                  <w:r>
                    <w:drawing>
                      <wp:inline distT="0" distB="0" distL="114300" distR="114300">
                        <wp:extent cx="1155700" cy="791210"/>
                        <wp:effectExtent l="0" t="0" r="6350" b="889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60"/>
                                <a:stretch>
                                  <a:fillRect/>
                                </a:stretch>
                              </pic:blipFill>
                              <pic:spPr>
                                <a:xfrm>
                                  <a:off x="0" y="0"/>
                                  <a:ext cx="1155700" cy="791210"/>
                                </a:xfrm>
                                <a:prstGeom prst="rect">
                                  <a:avLst/>
                                </a:prstGeom>
                                <a:noFill/>
                                <a:ln w="9525">
                                  <a:noFill/>
                                </a:ln>
                              </pic:spPr>
                            </pic:pic>
                          </a:graphicData>
                        </a:graphic>
                      </wp:inline>
                    </w:drawing>
                  </w:r>
                  <w:r>
                    <w:rPr>
                      <w:rFonts w:hint="eastAsia"/>
                    </w:rPr>
                    <w:t xml:space="preserve">    </w:t>
                  </w:r>
                  <w:r>
                    <w:drawing>
                      <wp:inline distT="0" distB="0" distL="114300" distR="114300">
                        <wp:extent cx="1167765" cy="817245"/>
                        <wp:effectExtent l="0" t="0" r="13335" b="1905"/>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61"/>
                                <a:stretch>
                                  <a:fillRect/>
                                </a:stretch>
                              </pic:blipFill>
                              <pic:spPr>
                                <a:xfrm>
                                  <a:off x="0" y="0"/>
                                  <a:ext cx="1167765" cy="817245"/>
                                </a:xfrm>
                                <a:prstGeom prst="rect">
                                  <a:avLst/>
                                </a:prstGeom>
                                <a:noFill/>
                                <a:ln w="9525">
                                  <a:noFill/>
                                </a:ln>
                              </pic:spPr>
                            </pic:pic>
                          </a:graphicData>
                        </a:graphic>
                      </wp:inline>
                    </w:drawing>
                  </w:r>
                  <w:r>
                    <w:rPr>
                      <w:rFonts w:hint="eastAsia"/>
                    </w:rPr>
                    <w:t xml:space="preserve">     </w:t>
                  </w:r>
                  <w:r>
                    <w:drawing>
                      <wp:inline distT="0" distB="0" distL="114300" distR="114300">
                        <wp:extent cx="1141730" cy="797560"/>
                        <wp:effectExtent l="0" t="0" r="1270" b="254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62"/>
                                <a:stretch>
                                  <a:fillRect/>
                                </a:stretch>
                              </pic:blipFill>
                              <pic:spPr>
                                <a:xfrm>
                                  <a:off x="0" y="0"/>
                                  <a:ext cx="1141730" cy="797560"/>
                                </a:xfrm>
                                <a:prstGeom prst="rect">
                                  <a:avLst/>
                                </a:prstGeom>
                                <a:noFill/>
                                <a:ln w="9525">
                                  <a:noFill/>
                                </a:ln>
                              </pic:spPr>
                            </pic:pic>
                          </a:graphicData>
                        </a:graphic>
                      </wp:inline>
                    </w:drawing>
                  </w:r>
                </w:p>
                <w:p>
                  <w:pPr>
                    <w:spacing w:line="360" w:lineRule="auto"/>
                    <w:rPr>
                      <w:rFonts w:ascii="宋体" w:hAnsi="宋体" w:eastAsia="宋体" w:cs="宋体"/>
                      <w:szCs w:val="21"/>
                    </w:rPr>
                  </w:pPr>
                  <w:r>
                    <w:rPr>
                      <w:rFonts w:hint="eastAsia"/>
                      <w:b/>
                      <w:bCs/>
                    </w:rPr>
                    <w:t>2、</w:t>
                  </w:r>
                  <w:r>
                    <w:rPr>
                      <w:rFonts w:hint="eastAsia" w:ascii="宋体" w:hAnsi="宋体" w:eastAsia="宋体" w:cs="宋体"/>
                      <w:szCs w:val="21"/>
                    </w:rPr>
                    <w:t>用平移的方法在方格图中画出线段AB和线段CD的平行线。</w:t>
                  </w:r>
                </w:p>
                <w:p>
                  <w:pPr>
                    <w:rPr>
                      <w:b/>
                      <w:bCs/>
                    </w:rPr>
                  </w:pPr>
                  <w:r>
                    <w:rPr>
                      <w:szCs w:val="21"/>
                    </w:rPr>
                    <w:drawing>
                      <wp:inline distT="0" distB="0" distL="114300" distR="114300">
                        <wp:extent cx="2487930" cy="1108710"/>
                        <wp:effectExtent l="0" t="0" r="7620" b="15240"/>
                        <wp:docPr id="6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8"/>
                                <pic:cNvPicPr>
                                  <a:picLocks noChangeAspect="1"/>
                                </pic:cNvPicPr>
                              </pic:nvPicPr>
                              <pic:blipFill>
                                <a:blip r:embed="rId63"/>
                                <a:stretch>
                                  <a:fillRect/>
                                </a:stretch>
                              </pic:blipFill>
                              <pic:spPr>
                                <a:xfrm>
                                  <a:off x="0" y="0"/>
                                  <a:ext cx="2487930" cy="1108710"/>
                                </a:xfrm>
                                <a:prstGeom prst="rect">
                                  <a:avLst/>
                                </a:prstGeom>
                                <a:noFill/>
                                <a:ln>
                                  <a:noFill/>
                                </a:ln>
                              </pic:spPr>
                            </pic:pic>
                          </a:graphicData>
                        </a:graphic>
                      </wp:inline>
                    </w:drawing>
                  </w:r>
                </w:p>
                <w:p>
                  <w:pPr>
                    <w:rPr>
                      <w:b/>
                      <w:bCs/>
                    </w:rPr>
                  </w:pPr>
                  <w:r>
                    <w:rPr>
                      <w:rFonts w:hint="eastAsia"/>
                      <w:b/>
                      <w:bCs/>
                    </w:rPr>
                    <w:t>2、归纳概括</w:t>
                  </w:r>
                </w:p>
                <w:p>
                  <w:r>
                    <w:rPr>
                      <w:rFonts w:hint="eastAsia"/>
                    </w:rPr>
                    <w:t>（1）回顾今天探究过程，用自己的话说一说平行的定义以及画平行线的方法。</w:t>
                  </w:r>
                </w:p>
                <w:p>
                  <w:r>
                    <w:rPr>
                      <w:rFonts w:hint="eastAsia"/>
                    </w:rPr>
                    <w:t>（2）对于今天学习的内容，你还能提出什么问题？</w:t>
                  </w:r>
                </w:p>
              </w:tc>
              <w:tc>
                <w:tcPr>
                  <w:tcW w:w="2718"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
                <w:p/>
                <w:p/>
                <w:p>
                  <w:r>
                    <w:rPr>
                      <w:rFonts w:hint="eastAsia"/>
                    </w:rPr>
                    <w:t>1、鼓励学生独立完成。</w:t>
                  </w:r>
                </w:p>
                <w:p>
                  <w:r>
                    <w:rPr>
                      <w:rFonts w:hint="eastAsia"/>
                    </w:rPr>
                    <w:t>2、集体订正。</w:t>
                  </w:r>
                </w:p>
                <w:p>
                  <w:r>
                    <w:rPr>
                      <w:rFonts w:hint="eastAsia"/>
                    </w:rPr>
                    <w:t>3、找出错误原因。</w:t>
                  </w: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snapToGrid w:val="0"/>
                  </w:pPr>
                  <w:r>
                    <w:rPr>
                      <w:rFonts w:hint="eastAsia"/>
                    </w:rPr>
                    <w:t>1、引导学生说出解决问题的过程。</w:t>
                  </w:r>
                </w:p>
                <w:p>
                  <w:r>
                    <w:rPr>
                      <w:rFonts w:hint="eastAsia"/>
                    </w:rPr>
                    <w:t>2、概括具体方法。</w:t>
                  </w:r>
                </w:p>
                <w:p>
                  <w:r>
                    <w:rPr>
                      <w:rFonts w:hint="eastAsia"/>
                    </w:rPr>
                    <w:t>3、引导孩子学会反思。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440"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通过归纳练习，让学生应用平行的特点来解决生活中的实际问题，引导学生发现其中的规律（两条平行线间的距离相等），明确画平行线的方法。</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397"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heme="majorEastAsia" w:hAnsiTheme="majorEastAsia" w:eastAsiaTheme="majorEastAsia"/>
              </w:rPr>
              <w:t xml:space="preserve">  【课前作业】</w:t>
            </w:r>
          </w:p>
          <w:p>
            <w:pPr>
              <w:jc w:val="left"/>
              <w:rPr>
                <w:rFonts w:asciiTheme="majorEastAsia" w:hAnsiTheme="majorEastAsia" w:eastAsiaTheme="majorEastAsia"/>
              </w:rPr>
            </w:pPr>
            <w:r>
              <w:rPr>
                <w:rFonts w:hint="eastAsia" w:asciiTheme="majorEastAsia" w:hAnsiTheme="majorEastAsia" w:eastAsiaTheme="majorEastAsia"/>
              </w:rPr>
              <w:t xml:space="preserve">   回忆生活中的平移现象</w:t>
            </w:r>
          </w:p>
          <w:p>
            <w:pPr>
              <w:ind w:firstLine="210" w:firstLineChars="100"/>
              <w:jc w:val="left"/>
              <w:rPr>
                <w:rFonts w:asciiTheme="majorEastAsia" w:hAnsiTheme="majorEastAsia" w:eastAsiaTheme="majorEastAsia"/>
              </w:rPr>
            </w:pPr>
            <w:r>
              <w:rPr>
                <w:rFonts w:hint="eastAsia" w:asciiTheme="majorEastAsia" w:hAnsiTheme="majorEastAsia" w:eastAsiaTheme="majorEastAsia"/>
              </w:rPr>
              <w:t>【课后巩固】</w:t>
            </w:r>
          </w:p>
          <w:p>
            <w:pPr>
              <w:ind w:firstLine="211" w:firstLineChars="100"/>
              <w:jc w:val="left"/>
              <w:rPr>
                <w:rFonts w:ascii="宋体" w:hAnsi="宋体" w:eastAsia="宋体" w:cs="宋体"/>
                <w:sz w:val="22"/>
                <w:szCs w:val="22"/>
              </w:rPr>
            </w:pPr>
            <w:r>
              <w:rPr>
                <w:rFonts w:hint="eastAsia" w:asciiTheme="majorEastAsia" w:hAnsiTheme="majorEastAsia" w:eastAsiaTheme="majorEastAsia"/>
                <w:b/>
                <w:bCs/>
              </w:rPr>
              <w:t>基础练习</w:t>
            </w: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1、</w:t>
            </w:r>
            <w:r>
              <w:rPr>
                <w:rFonts w:hint="eastAsia" w:ascii="宋体" w:hAnsi="宋体" w:eastAsia="宋体" w:cs="宋体"/>
                <w:szCs w:val="21"/>
              </w:rPr>
              <w:t xml:space="preserve">从图中各找出两组互相平行的线段，并用不同颜色描出来。 </w:t>
            </w:r>
            <w:r>
              <w:rPr>
                <w:rFonts w:hint="eastAsia" w:ascii="宋体" w:hAnsi="宋体" w:eastAsia="宋体" w:cs="宋体"/>
                <w:sz w:val="22"/>
                <w:szCs w:val="22"/>
              </w:rPr>
              <w:t xml:space="preserve">              </w:t>
            </w:r>
          </w:p>
          <w:p>
            <w:pPr>
              <w:spacing w:line="360" w:lineRule="auto"/>
              <w:ind w:left="240" w:hanging="240" w:hangingChars="100"/>
              <w:rPr>
                <w:rFonts w:ascii="宋体" w:hAnsi="宋体" w:eastAsia="宋体" w:cs="宋体"/>
                <w:sz w:val="22"/>
                <w:szCs w:val="22"/>
              </w:rPr>
            </w:pPr>
            <w:r>
              <w:rPr>
                <w:rFonts w:hint="eastAsia" w:ascii="宋体" w:hAnsi="宋体" w:eastAsia="宋体" w:cs="宋体"/>
                <w:sz w:val="24"/>
              </w:rPr>
              <w:drawing>
                <wp:anchor distT="0" distB="0" distL="114300" distR="114300" simplePos="0" relativeHeight="251727872" behindDoc="1" locked="0" layoutInCell="1" allowOverlap="1">
                  <wp:simplePos x="0" y="0"/>
                  <wp:positionH relativeFrom="column">
                    <wp:posOffset>236855</wp:posOffset>
                  </wp:positionH>
                  <wp:positionV relativeFrom="paragraph">
                    <wp:posOffset>26035</wp:posOffset>
                  </wp:positionV>
                  <wp:extent cx="1320165" cy="1043940"/>
                  <wp:effectExtent l="0" t="0" r="13335" b="3810"/>
                  <wp:wrapTight wrapText="bothSides">
                    <wp:wrapPolygon>
                      <wp:start x="0" y="0"/>
                      <wp:lineTo x="0" y="21285"/>
                      <wp:lineTo x="21195" y="21285"/>
                      <wp:lineTo x="21195" y="0"/>
                      <wp:lineTo x="0" y="0"/>
                    </wp:wrapPolygon>
                  </wp:wrapTight>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64"/>
                          <a:stretch>
                            <a:fillRect/>
                          </a:stretch>
                        </pic:blipFill>
                        <pic:spPr>
                          <a:xfrm>
                            <a:off x="0" y="0"/>
                            <a:ext cx="1320165" cy="1043940"/>
                          </a:xfrm>
                          <a:prstGeom prst="rect">
                            <a:avLst/>
                          </a:prstGeom>
                          <a:noFill/>
                          <a:ln w="9525">
                            <a:noFill/>
                          </a:ln>
                          <a:effectLst/>
                        </pic:spPr>
                      </pic:pic>
                    </a:graphicData>
                  </a:graphic>
                </wp:anchor>
              </w:drawing>
            </w:r>
            <w:r>
              <w:rPr>
                <w:rFonts w:hint="eastAsia" w:ascii="宋体" w:hAnsi="宋体" w:eastAsia="宋体" w:cs="宋体"/>
                <w:sz w:val="22"/>
                <w:szCs w:val="22"/>
              </w:rPr>
              <w:t xml:space="preserve">  </w:t>
            </w:r>
          </w:p>
          <w:p>
            <w:pPr>
              <w:spacing w:line="360" w:lineRule="auto"/>
              <w:ind w:left="220" w:hanging="220" w:hangingChars="100"/>
              <w:rPr>
                <w:rFonts w:ascii="宋体" w:hAnsi="宋体" w:eastAsia="宋体" w:cs="宋体"/>
                <w:sz w:val="22"/>
                <w:szCs w:val="22"/>
              </w:rPr>
            </w:pPr>
          </w:p>
          <w:p>
            <w:pPr>
              <w:spacing w:line="360" w:lineRule="auto"/>
              <w:ind w:left="220" w:hanging="220" w:hangingChars="100"/>
              <w:rPr>
                <w:rFonts w:ascii="宋体" w:hAnsi="宋体" w:eastAsia="宋体" w:cs="宋体"/>
                <w:sz w:val="22"/>
                <w:szCs w:val="22"/>
              </w:rPr>
            </w:pPr>
          </w:p>
          <w:p>
            <w:pPr>
              <w:spacing w:line="360" w:lineRule="auto"/>
              <w:rPr>
                <w:rFonts w:ascii="宋体" w:hAnsi="宋体" w:eastAsia="宋体" w:cs="宋体"/>
                <w:sz w:val="22"/>
                <w:szCs w:val="22"/>
              </w:rPr>
            </w:pPr>
          </w:p>
          <w:p>
            <w:pPr>
              <w:spacing w:line="360" w:lineRule="auto"/>
              <w:ind w:left="220" w:hanging="220" w:hangingChars="100"/>
              <w:rPr>
                <w:rFonts w:ascii="宋体" w:hAnsi="宋体" w:eastAsia="宋体" w:cs="宋体"/>
                <w:sz w:val="22"/>
                <w:szCs w:val="22"/>
              </w:rPr>
            </w:pPr>
            <w:r>
              <w:rPr>
                <w:rFonts w:hint="eastAsia" w:ascii="宋体" w:hAnsi="宋体" w:eastAsia="宋体" w:cs="宋体"/>
                <w:sz w:val="22"/>
                <w:szCs w:val="22"/>
              </w:rPr>
              <w:t>2、你能用所学的知识说明其中的道理吗？</w:t>
            </w:r>
          </w:p>
          <w:p>
            <w:pPr>
              <w:spacing w:line="360" w:lineRule="auto"/>
              <w:rPr>
                <w:rFonts w:ascii="宋体" w:hAnsi="宋体" w:eastAsia="宋体" w:cs="宋体"/>
                <w:sz w:val="22"/>
                <w:szCs w:val="22"/>
              </w:rPr>
            </w:pPr>
            <w:r>
              <w:rPr>
                <w:rFonts w:hint="eastAsia" w:ascii="宋体" w:hAnsi="宋体" w:eastAsia="宋体" w:cs="宋体"/>
                <w:sz w:val="24"/>
              </w:rPr>
              <w:drawing>
                <wp:anchor distT="0" distB="0" distL="114300" distR="114300" simplePos="0" relativeHeight="251728896" behindDoc="1" locked="0" layoutInCell="1" allowOverlap="1">
                  <wp:simplePos x="0" y="0"/>
                  <wp:positionH relativeFrom="column">
                    <wp:posOffset>167005</wp:posOffset>
                  </wp:positionH>
                  <wp:positionV relativeFrom="paragraph">
                    <wp:posOffset>-28575</wp:posOffset>
                  </wp:positionV>
                  <wp:extent cx="3419475" cy="982345"/>
                  <wp:effectExtent l="0" t="0" r="9525" b="8255"/>
                  <wp:wrapTight wrapText="bothSides">
                    <wp:wrapPolygon>
                      <wp:start x="0" y="0"/>
                      <wp:lineTo x="0" y="21363"/>
                      <wp:lineTo x="21540" y="21363"/>
                      <wp:lineTo x="21540" y="0"/>
                      <wp:lineTo x="0" y="0"/>
                    </wp:wrapPolygon>
                  </wp:wrapTight>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65"/>
                          <a:stretch>
                            <a:fillRect/>
                          </a:stretch>
                        </pic:blipFill>
                        <pic:spPr>
                          <a:xfrm>
                            <a:off x="0" y="0"/>
                            <a:ext cx="3419475" cy="982345"/>
                          </a:xfrm>
                          <a:prstGeom prst="rect">
                            <a:avLst/>
                          </a:prstGeom>
                          <a:noFill/>
                          <a:ln w="9525">
                            <a:noFill/>
                          </a:ln>
                          <a:effectLst/>
                        </pic:spPr>
                      </pic:pic>
                    </a:graphicData>
                  </a:graphic>
                </wp:anchor>
              </w:drawing>
            </w:r>
          </w:p>
          <w:p>
            <w:pPr>
              <w:spacing w:line="360" w:lineRule="auto"/>
              <w:rPr>
                <w:rFonts w:ascii="宋体" w:hAnsi="宋体" w:eastAsia="宋体" w:cs="宋体"/>
                <w:sz w:val="22"/>
                <w:szCs w:val="22"/>
              </w:rPr>
            </w:pPr>
          </w:p>
          <w:p>
            <w:pPr>
              <w:spacing w:line="360" w:lineRule="auto"/>
              <w:rPr>
                <w:rFonts w:ascii="宋体" w:hAnsi="宋体" w:eastAsia="宋体" w:cs="宋体"/>
                <w:sz w:val="22"/>
                <w:szCs w:val="22"/>
              </w:rPr>
            </w:pPr>
          </w:p>
          <w:p>
            <w:pPr>
              <w:spacing w:line="360" w:lineRule="auto"/>
              <w:rPr>
                <w:rFonts w:ascii="宋体" w:hAnsi="宋体" w:eastAsia="宋体" w:cs="宋体"/>
                <w:sz w:val="22"/>
                <w:szCs w:val="22"/>
              </w:rPr>
            </w:pPr>
            <w:r>
              <w:rPr>
                <w:rFonts w:hint="eastAsia" w:ascii="宋体" w:hAnsi="宋体" w:eastAsia="宋体" w:cs="宋体"/>
                <w:sz w:val="22"/>
                <w:szCs w:val="22"/>
              </w:rPr>
              <w:t xml:space="preserve">我认为： </w:t>
            </w:r>
            <w:r>
              <w:rPr>
                <w:rFonts w:hint="eastAsia" w:ascii="宋体" w:hAnsi="宋体" w:eastAsia="宋体" w:cs="宋体"/>
                <w:sz w:val="22"/>
                <w:szCs w:val="22"/>
                <w:u w:val="single"/>
              </w:rPr>
              <w:t xml:space="preserve">                                                                   </w:t>
            </w:r>
            <w:r>
              <w:rPr>
                <w:rFonts w:hint="eastAsia" w:ascii="宋体" w:hAnsi="宋体" w:eastAsia="宋体" w:cs="宋体"/>
                <w:sz w:val="22"/>
                <w:szCs w:val="22"/>
              </w:rPr>
              <w:t xml:space="preserve">   </w:t>
            </w:r>
          </w:p>
          <w:p>
            <w:pPr>
              <w:spacing w:line="360" w:lineRule="auto"/>
              <w:rPr>
                <w:rFonts w:ascii="宋体" w:hAnsi="宋体" w:eastAsia="宋体" w:cs="宋体"/>
                <w:sz w:val="22"/>
                <w:szCs w:val="22"/>
              </w:rPr>
            </w:pPr>
            <w:r>
              <w:rPr>
                <w:rFonts w:hint="eastAsia" w:ascii="宋体" w:hAnsi="宋体" w:eastAsia="宋体" w:cs="宋体"/>
                <w:sz w:val="22"/>
                <w:szCs w:val="22"/>
              </w:rPr>
              <w:t xml:space="preserve">                                             </w:t>
            </w:r>
          </w:p>
          <w:p>
            <w:pPr>
              <w:jc w:val="left"/>
              <w:rPr>
                <w:rFonts w:ascii="宋体" w:hAnsi="宋体" w:eastAsia="宋体" w:cs="宋体"/>
                <w:sz w:val="22"/>
                <w:szCs w:val="22"/>
              </w:rPr>
            </w:pPr>
            <w:r>
              <w:rPr>
                <w:rFonts w:hint="eastAsia" w:ascii="宋体" w:hAnsi="宋体" w:eastAsia="宋体" w:cs="宋体"/>
                <w:sz w:val="22"/>
                <w:szCs w:val="22"/>
              </w:rPr>
              <w:t>3、用下面的方法画一组平行线，试一试。</w:t>
            </w:r>
          </w:p>
          <w:p>
            <w:pPr>
              <w:ind w:firstLine="240" w:firstLineChars="100"/>
              <w:jc w:val="left"/>
              <w:rPr>
                <w:rFonts w:ascii="宋体" w:hAnsi="宋体" w:eastAsia="宋体" w:cs="宋体"/>
                <w:sz w:val="22"/>
                <w:szCs w:val="22"/>
              </w:rPr>
            </w:pPr>
            <w:r>
              <w:rPr>
                <w:rFonts w:hint="eastAsia" w:ascii="宋体" w:hAnsi="宋体" w:eastAsia="宋体" w:cs="宋体"/>
                <w:sz w:val="24"/>
              </w:rPr>
              <w:drawing>
                <wp:anchor distT="0" distB="0" distL="114300" distR="114300" simplePos="0" relativeHeight="251729920" behindDoc="1" locked="0" layoutInCell="1" allowOverlap="1">
                  <wp:simplePos x="0" y="0"/>
                  <wp:positionH relativeFrom="column">
                    <wp:posOffset>5080</wp:posOffset>
                  </wp:positionH>
                  <wp:positionV relativeFrom="paragraph">
                    <wp:posOffset>10795</wp:posOffset>
                  </wp:positionV>
                  <wp:extent cx="3359150" cy="1047115"/>
                  <wp:effectExtent l="0" t="0" r="12700" b="635"/>
                  <wp:wrapTight wrapText="bothSides">
                    <wp:wrapPolygon>
                      <wp:start x="0" y="0"/>
                      <wp:lineTo x="0" y="21220"/>
                      <wp:lineTo x="21437" y="21220"/>
                      <wp:lineTo x="21437" y="0"/>
                      <wp:lineTo x="0" y="0"/>
                    </wp:wrapPolygon>
                  </wp:wrapTight>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66"/>
                          <a:stretch>
                            <a:fillRect/>
                          </a:stretch>
                        </pic:blipFill>
                        <pic:spPr>
                          <a:xfrm>
                            <a:off x="0" y="0"/>
                            <a:ext cx="3359150" cy="1047115"/>
                          </a:xfrm>
                          <a:prstGeom prst="rect">
                            <a:avLst/>
                          </a:prstGeom>
                          <a:noFill/>
                          <a:ln w="9525">
                            <a:noFill/>
                          </a:ln>
                          <a:effectLst/>
                        </pic:spPr>
                      </pic:pic>
                    </a:graphicData>
                  </a:graphic>
                </wp:anchor>
              </w:drawing>
            </w:r>
          </w:p>
          <w:p>
            <w:pPr>
              <w:ind w:firstLine="220" w:firstLineChars="100"/>
              <w:jc w:val="left"/>
              <w:rPr>
                <w:rFonts w:ascii="宋体" w:hAnsi="宋体" w:eastAsia="宋体" w:cs="宋体"/>
                <w:sz w:val="22"/>
                <w:szCs w:val="22"/>
              </w:rPr>
            </w:pPr>
          </w:p>
          <w:p>
            <w:pPr>
              <w:ind w:firstLine="220" w:firstLineChars="100"/>
              <w:jc w:val="left"/>
              <w:rPr>
                <w:rFonts w:ascii="宋体" w:hAnsi="宋体" w:eastAsia="宋体" w:cs="宋体"/>
                <w:sz w:val="22"/>
                <w:szCs w:val="22"/>
              </w:rPr>
            </w:pPr>
          </w:p>
          <w:p>
            <w:pPr>
              <w:ind w:firstLine="220" w:firstLineChars="100"/>
              <w:jc w:val="left"/>
              <w:rPr>
                <w:rFonts w:ascii="宋体" w:hAnsi="宋体" w:eastAsia="宋体" w:cs="宋体"/>
                <w:sz w:val="22"/>
                <w:szCs w:val="22"/>
              </w:rPr>
            </w:pPr>
          </w:p>
          <w:p>
            <w:pPr>
              <w:ind w:firstLine="220" w:firstLineChars="100"/>
              <w:jc w:val="left"/>
              <w:rPr>
                <w:rFonts w:ascii="宋体" w:hAnsi="宋体" w:eastAsia="宋体" w:cs="宋体"/>
                <w:sz w:val="22"/>
                <w:szCs w:val="22"/>
              </w:rPr>
            </w:pPr>
          </w:p>
          <w:p>
            <w:pPr>
              <w:jc w:val="left"/>
              <w:rPr>
                <w:rFonts w:ascii="宋体" w:hAnsi="宋体" w:eastAsia="宋体" w:cs="宋体"/>
                <w:sz w:val="22"/>
                <w:szCs w:val="22"/>
              </w:rPr>
            </w:pPr>
          </w:p>
          <w:p>
            <w:pPr>
              <w:ind w:firstLine="211" w:firstLineChars="100"/>
              <w:jc w:val="left"/>
              <w:rPr>
                <w:rFonts w:asciiTheme="majorEastAsia" w:hAnsiTheme="majorEastAsia" w:eastAsiaTheme="majorEastAsia"/>
                <w:b/>
                <w:bCs/>
              </w:rPr>
            </w:pPr>
            <w:r>
              <w:rPr>
                <w:rFonts w:hint="eastAsia" w:asciiTheme="majorEastAsia" w:hAnsiTheme="majorEastAsia" w:eastAsiaTheme="majorEastAsia"/>
                <w:b/>
                <w:bCs/>
              </w:rPr>
              <w:t>拓展提升</w:t>
            </w:r>
          </w:p>
          <w:p>
            <w:pPr>
              <w:spacing w:line="360" w:lineRule="auto"/>
              <w:rPr>
                <w:rFonts w:ascii="宋体" w:hAnsi="宋体" w:eastAsia="宋体" w:cs="宋体"/>
                <w:szCs w:val="21"/>
              </w:rPr>
            </w:pPr>
            <w:r>
              <w:rPr>
                <w:rFonts w:hint="eastAsia" w:ascii="宋体" w:hAnsi="宋体" w:eastAsia="宋体" w:cs="宋体"/>
                <w:sz w:val="24"/>
              </w:rPr>
              <w:t>4</w:t>
            </w:r>
            <w:r>
              <w:rPr>
                <w:rFonts w:hint="eastAsia" w:ascii="宋体" w:hAnsi="宋体" w:eastAsia="宋体" w:cs="宋体"/>
                <w:szCs w:val="21"/>
              </w:rPr>
              <w:t>、下面是某城市的局部交通路线图。该城市将再修一条朝阳大道,计划在学子路左侧过A点且与阳光路平行,在学子路右侧与智慧路平行。你能画出朝阳大道的效果图吗?</w:t>
            </w:r>
          </w:p>
          <w:p>
            <w:pPr>
              <w:jc w:val="left"/>
              <w:rPr>
                <w:rFonts w:asciiTheme="majorEastAsia" w:hAnsiTheme="majorEastAsia" w:eastAsiaTheme="majorEastAsia"/>
              </w:rPr>
            </w:pPr>
            <w:r>
              <w:rPr>
                <w:szCs w:val="21"/>
              </w:rPr>
              <w:drawing>
                <wp:inline distT="0" distB="0" distL="114300" distR="114300">
                  <wp:extent cx="2250440" cy="961390"/>
                  <wp:effectExtent l="0" t="0" r="16510" b="10160"/>
                  <wp:docPr id="6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9"/>
                          <pic:cNvPicPr>
                            <a:picLocks noChangeAspect="1"/>
                          </pic:cNvPicPr>
                        </pic:nvPicPr>
                        <pic:blipFill>
                          <a:blip r:embed="rId67"/>
                          <a:stretch>
                            <a:fillRect/>
                          </a:stretch>
                        </pic:blipFill>
                        <pic:spPr>
                          <a:xfrm>
                            <a:off x="0" y="0"/>
                            <a:ext cx="2250440" cy="961390"/>
                          </a:xfrm>
                          <a:prstGeom prst="rect">
                            <a:avLst/>
                          </a:prstGeom>
                          <a:noFill/>
                          <a:ln>
                            <a:noFill/>
                          </a:ln>
                        </pic:spPr>
                      </pic:pic>
                    </a:graphicData>
                  </a:graphic>
                </wp:inline>
              </w:drawing>
            </w:r>
          </w:p>
          <w:p>
            <w:pPr>
              <w:jc w:val="left"/>
              <w:rPr>
                <w:rFonts w:asciiTheme="majorEastAsia" w:hAnsiTheme="majorEastAsia" w:eastAsiaTheme="majorEastAsia"/>
              </w:rPr>
            </w:pPr>
            <w:r>
              <w:rPr>
                <w:rFonts w:hint="eastAsia" w:asciiTheme="majorEastAsia" w:hAnsiTheme="majorEastAsia" w:eastAsiaTheme="maj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397"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pPr>
            <w:r>
              <w:rPr>
                <w:rFonts w:hint="eastAsia"/>
              </w:rPr>
              <w:t>平移与平行</w:t>
            </w:r>
          </w:p>
          <w:p>
            <w:pPr>
              <w:ind w:firstLine="2100" w:firstLineChars="1000"/>
            </w:pPr>
            <w:r>
              <w:rPr>
                <w:rFonts w:hint="eastAsia"/>
              </w:rPr>
              <w:t xml:space="preserve">1. 画平行线的方法：放、靠、推、画。 </w:t>
            </w:r>
          </w:p>
          <w:p>
            <w:pPr>
              <w:ind w:firstLine="2100" w:firstLineChars="1000"/>
            </w:pPr>
            <w:r>
              <w:rPr>
                <w:rFonts w:hint="eastAsia"/>
              </w:rPr>
              <w:t xml:space="preserve">2.在同一平面内，不相交的两条直线叫做平行线。 </w:t>
            </w:r>
          </w:p>
          <w:p>
            <w:pPr>
              <w:ind w:firstLine="2100" w:firstLineChars="1000"/>
            </w:pPr>
            <w:r>
              <w:rPr>
                <w:rFonts w:hint="eastAsia"/>
              </w:rPr>
              <w:t>3. 平行线间的垂线段距离相等。</w:t>
            </w:r>
          </w:p>
          <w:p>
            <w:pPr>
              <w:ind w:firstLine="2100" w:firstLineChars="100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jc w:val="center"/>
        </w:trPr>
        <w:tc>
          <w:tcPr>
            <w:tcW w:w="10397" w:type="dxa"/>
            <w:gridSpan w:val="3"/>
            <w:shd w:val="clear" w:color="auto" w:fill="auto"/>
            <w:vAlign w:val="center"/>
          </w:tcPr>
          <w:p>
            <w:pPr>
              <w:numPr>
                <w:ilvl w:val="0"/>
                <w:numId w:val="33"/>
              </w:numPr>
              <w:spacing w:line="360" w:lineRule="auto"/>
              <w:ind w:left="0" w:leftChars="0" w:firstLine="0" w:firstLineChars="0"/>
              <w:jc w:val="left"/>
              <w:rPr>
                <w:rFonts w:hint="eastAsia" w:ascii="宋体" w:hAnsi="宋体" w:eastAsia="宋体" w:cs="宋体"/>
                <w:b/>
                <w:bCs/>
                <w:kern w:val="0"/>
                <w:sz w:val="24"/>
              </w:rPr>
            </w:pPr>
            <w:r>
              <w:rPr>
                <w:rFonts w:hint="eastAsia" w:ascii="宋体" w:hAnsi="宋体" w:eastAsia="宋体" w:cs="宋体"/>
                <w:b/>
                <w:bCs/>
                <w:kern w:val="0"/>
                <w:sz w:val="24"/>
              </w:rPr>
              <w:t>教后反思</w:t>
            </w:r>
          </w:p>
          <w:p>
            <w:pPr>
              <w:widowControl w:val="0"/>
              <w:numPr>
                <w:ilvl w:val="0"/>
                <w:numId w:val="0"/>
              </w:numPr>
              <w:spacing w:line="360" w:lineRule="auto"/>
              <w:jc w:val="left"/>
              <w:rPr>
                <w:rFonts w:hint="eastAsia" w:ascii="宋体" w:hAnsi="宋体" w:eastAsia="宋体" w:cs="宋体"/>
                <w:b/>
                <w:bCs/>
                <w:kern w:val="0"/>
                <w:sz w:val="24"/>
              </w:rPr>
            </w:pPr>
          </w:p>
          <w:p>
            <w:pPr>
              <w:widowControl w:val="0"/>
              <w:numPr>
                <w:ilvl w:val="0"/>
                <w:numId w:val="0"/>
              </w:numPr>
              <w:spacing w:line="360" w:lineRule="auto"/>
              <w:jc w:val="left"/>
              <w:rPr>
                <w:rFonts w:hint="eastAsia" w:ascii="宋体" w:hAnsi="宋体" w:eastAsia="宋体" w:cs="宋体"/>
                <w:b/>
                <w:bCs/>
                <w:kern w:val="0"/>
                <w:sz w:val="24"/>
              </w:rPr>
            </w:pPr>
          </w:p>
        </w:tc>
      </w:tr>
    </w:tbl>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tbl>
      <w:tblPr>
        <w:tblStyle w:val="9"/>
        <w:tblW w:w="104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4736"/>
        <w:gridCol w:w="32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414"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405"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73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旋转与角</w:t>
            </w:r>
          </w:p>
        </w:tc>
        <w:tc>
          <w:tcPr>
            <w:tcW w:w="3273" w:type="dxa"/>
            <w:shd w:val="clear" w:color="auto" w:fill="auto"/>
            <w:vAlign w:val="center"/>
          </w:tcPr>
          <w:p>
            <w:pPr>
              <w:spacing w:line="360" w:lineRule="auto"/>
              <w:jc w:val="center"/>
              <w:rPr>
                <w:rFonts w:hint="eastAsia" w:ascii="Times New Roman" w:hAnsi="Times New Roman"/>
                <w:bCs/>
              </w:rPr>
            </w:pPr>
            <w:r>
              <w:rPr>
                <w:rFonts w:hint="eastAsia" w:ascii="Times New Roman" w:hAnsi="Times New Roman"/>
                <w:bCs/>
              </w:rPr>
              <w:t>设计者：冉</w:t>
            </w:r>
            <w:r>
              <w:rPr>
                <w:rFonts w:ascii="Times New Roman" w:hAnsi="Times New Roman"/>
                <w:bCs/>
              </w:rP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405"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14" w:type="dxa"/>
            <w:gridSpan w:val="3"/>
            <w:shd w:val="clear" w:color="auto" w:fill="auto"/>
            <w:vAlign w:val="center"/>
          </w:tcPr>
          <w:p>
            <w:pPr>
              <w:numPr>
                <w:ilvl w:val="0"/>
                <w:numId w:val="36"/>
              </w:numPr>
              <w:spacing w:line="360" w:lineRule="auto"/>
              <w:rPr>
                <w:rFonts w:ascii="宋体" w:hAnsi="宋体" w:eastAsia="宋体" w:cs="宋体"/>
                <w:b/>
                <w:bCs/>
                <w:kern w:val="0"/>
                <w:sz w:val="24"/>
              </w:rPr>
            </w:pPr>
            <w:r>
              <w:rPr>
                <w:rFonts w:hint="eastAsia" w:ascii="宋体" w:hAnsi="宋体" w:eastAsia="宋体" w:cs="宋体"/>
                <w:b/>
                <w:bCs/>
                <w:kern w:val="0"/>
                <w:sz w:val="24"/>
              </w:rPr>
              <w:t>课时学习目标</w:t>
            </w:r>
          </w:p>
          <w:p>
            <w:pPr>
              <w:spacing w:line="360" w:lineRule="auto"/>
              <w:rPr>
                <w:rFonts w:ascii="宋体" w:hAnsi="宋体" w:eastAsia="宋体"/>
                <w:szCs w:val="21"/>
              </w:rPr>
            </w:pPr>
            <w:r>
              <w:rPr>
                <w:rFonts w:hint="eastAsia" w:ascii="宋体" w:hAnsi="宋体" w:eastAsia="宋体"/>
                <w:szCs w:val="21"/>
              </w:rPr>
              <w:t>（1）</w:t>
            </w:r>
            <w:r>
              <w:rPr>
                <w:rFonts w:ascii="宋体" w:hAnsi="宋体" w:eastAsia="宋体"/>
                <w:szCs w:val="21"/>
              </w:rPr>
              <w:t>结合操作“活动角”的过程，从旋转的角度进一步认识角，发展空间观念。</w:t>
            </w:r>
          </w:p>
          <w:p>
            <w:pPr>
              <w:spacing w:line="276" w:lineRule="auto"/>
              <w:jc w:val="left"/>
              <w:rPr>
                <w:rFonts w:ascii="宋体" w:hAnsi="宋体" w:eastAsia="宋体"/>
                <w:szCs w:val="21"/>
              </w:rPr>
            </w:pPr>
            <w:r>
              <w:rPr>
                <w:rFonts w:hint="eastAsia" w:ascii="宋体" w:hAnsi="宋体" w:eastAsia="宋体"/>
                <w:szCs w:val="21"/>
              </w:rPr>
              <w:t>（2）</w:t>
            </w:r>
            <w:r>
              <w:rPr>
                <w:rFonts w:ascii="宋体" w:hAnsi="宋体" w:eastAsia="宋体"/>
                <w:szCs w:val="21"/>
              </w:rPr>
              <w:t>结合旋转“活动角”的过程，认识平角和周角，了解锐角、直角、钝角、平角、周角之间的大小关系，提升分析与推理能力。</w:t>
            </w:r>
          </w:p>
          <w:p>
            <w:pPr>
              <w:spacing w:line="276" w:lineRule="auto"/>
              <w:jc w:val="left"/>
              <w:rPr>
                <w:rFonts w:ascii="宋体" w:hAnsi="宋体" w:eastAsia="宋体"/>
                <w:szCs w:val="21"/>
              </w:rPr>
            </w:pPr>
            <w:r>
              <w:rPr>
                <w:rFonts w:hint="eastAsia" w:ascii="宋体" w:hAnsi="宋体" w:eastAsia="宋体"/>
                <w:szCs w:val="21"/>
              </w:rPr>
              <w:t>（3）</w:t>
            </w:r>
            <w:r>
              <w:rPr>
                <w:rFonts w:ascii="宋体" w:hAnsi="宋体" w:eastAsia="宋体"/>
                <w:szCs w:val="21"/>
              </w:rPr>
              <w:t>感受角与现实生活的密切联系。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14"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414"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ascii="宋体" w:hAnsi="宋体" w:eastAsia="宋体"/>
                <w:sz w:val="22"/>
                <w:szCs w:val="22"/>
              </w:rPr>
            </w:pPr>
            <w:r>
              <w:rPr>
                <w:rFonts w:hint="eastAsia" w:ascii="宋体" w:hAnsi="宋体" w:eastAsia="宋体"/>
                <w:szCs w:val="21"/>
              </w:rPr>
              <w:t>本节课进一步认识角，拓展角的概念。教科书提出了三个问题:第一个问题是做活动角，感受角也可以看成是一条射线绕着它的一个端点旋转形成的平面图形;第二个问题是认识平角与周角:第三个问题是找一找生活中的平角与周角，感受拓展角的概念的必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14"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学生在二年级对“角”已经有了初步的认识，知道角的大小与角的张口大小有关，与角的两边的长短无关，也知道锐角、直角和钝角。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14"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414" w:type="dxa"/>
            <w:gridSpan w:val="3"/>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37"/>
                    </w:numPr>
                  </w:pPr>
                  <w:r>
                    <w:rPr>
                      <w:rFonts w:hint="eastAsia"/>
                    </w:rPr>
                    <w:t>你能做一个“活动角”吗？做一做，想一想</w:t>
                  </w:r>
                </w:p>
                <w:p>
                  <w:r>
                    <w:drawing>
                      <wp:anchor distT="0" distB="0" distL="114300" distR="114300" simplePos="0" relativeHeight="251734016" behindDoc="0" locked="0" layoutInCell="1" allowOverlap="1">
                        <wp:simplePos x="0" y="0"/>
                        <wp:positionH relativeFrom="column">
                          <wp:posOffset>79375</wp:posOffset>
                        </wp:positionH>
                        <wp:positionV relativeFrom="paragraph">
                          <wp:posOffset>88900</wp:posOffset>
                        </wp:positionV>
                        <wp:extent cx="3313430" cy="1271905"/>
                        <wp:effectExtent l="0" t="0" r="1270" b="4445"/>
                        <wp:wrapTopAndBottom/>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68"/>
                                <a:stretch>
                                  <a:fillRect/>
                                </a:stretch>
                              </pic:blipFill>
                              <pic:spPr>
                                <a:xfrm>
                                  <a:off x="0" y="0"/>
                                  <a:ext cx="3313430" cy="1271905"/>
                                </a:xfrm>
                                <a:prstGeom prst="rect">
                                  <a:avLst/>
                                </a:prstGeom>
                                <a:noFill/>
                                <a:ln>
                                  <a:noFill/>
                                </a:ln>
                              </pic:spPr>
                            </pic:pic>
                          </a:graphicData>
                        </a:graphic>
                      </wp:anchor>
                    </w:drawing>
                  </w:r>
                  <w:r>
                    <w:rPr>
                      <w:rFonts w:hint="eastAsia"/>
                    </w:rPr>
                    <w:t>2、观察旋转过程中所形成的角，认一认，说一说，你发现了什么？</w:t>
                  </w:r>
                </w:p>
                <w:p>
                  <w:r>
                    <w:rPr>
                      <w:rFonts w:hint="eastAsia" w:ascii="宋体" w:hAnsi="宋体" w:eastAsia="宋体" w:cs="宋体"/>
                      <w:sz w:val="24"/>
                    </w:rPr>
                    <w:drawing>
                      <wp:anchor distT="0" distB="0" distL="114300" distR="114300" simplePos="0" relativeHeight="251731968" behindDoc="1" locked="0" layoutInCell="1" allowOverlap="1">
                        <wp:simplePos x="0" y="0"/>
                        <wp:positionH relativeFrom="column">
                          <wp:posOffset>92710</wp:posOffset>
                        </wp:positionH>
                        <wp:positionV relativeFrom="paragraph">
                          <wp:posOffset>94615</wp:posOffset>
                        </wp:positionV>
                        <wp:extent cx="3254375" cy="1545590"/>
                        <wp:effectExtent l="0" t="0" r="3175" b="16510"/>
                        <wp:wrapTight wrapText="bothSides">
                          <wp:wrapPolygon>
                            <wp:start x="0" y="0"/>
                            <wp:lineTo x="0" y="21298"/>
                            <wp:lineTo x="21495" y="21298"/>
                            <wp:lineTo x="21495" y="0"/>
                            <wp:lineTo x="0" y="0"/>
                          </wp:wrapPolygon>
                        </wp:wrapTight>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69"/>
                                <a:stretch>
                                  <a:fillRect/>
                                </a:stretch>
                              </pic:blipFill>
                              <pic:spPr>
                                <a:xfrm>
                                  <a:off x="0" y="0"/>
                                  <a:ext cx="3254375" cy="1545590"/>
                                </a:xfrm>
                                <a:prstGeom prst="rect">
                                  <a:avLst/>
                                </a:prstGeom>
                                <a:noFill/>
                                <a:ln w="9525">
                                  <a:noFill/>
                                </a:ln>
                                <a:effectLst/>
                              </pic:spPr>
                            </pic:pic>
                          </a:graphicData>
                        </a:graphic>
                      </wp:anchor>
                    </w:drawing>
                  </w:r>
                </w:p>
                <w:p>
                  <w:pPr>
                    <w:tabs>
                      <w:tab w:val="left" w:pos="1008"/>
                    </w:tabs>
                  </w:pPr>
                  <w:r>
                    <w:rPr>
                      <w:rFonts w:hint="eastAsia"/>
                    </w:rPr>
                    <w:tab/>
                  </w:r>
                </w:p>
                <w:p>
                  <w:pPr>
                    <w:rPr>
                      <w:rFonts w:ascii="楷体" w:hAnsi="楷体" w:eastAsia="楷体"/>
                      <w:szCs w:val="21"/>
                    </w:rPr>
                  </w:pPr>
                </w:p>
                <w:p/>
                <w:p/>
                <w:p/>
                <w:p/>
                <w:p>
                  <w:pPr>
                    <w:tabs>
                      <w:tab w:val="left" w:pos="5981"/>
                    </w:tabs>
                    <w:jc w:val="left"/>
                  </w:pPr>
                  <w:r>
                    <w:rPr>
                      <w:rFonts w:hint="eastAsia"/>
                    </w:rPr>
                    <w:tab/>
                  </w:r>
                </w:p>
                <w:p>
                  <w:pPr>
                    <w:tabs>
                      <w:tab w:val="left" w:pos="5981"/>
                    </w:tabs>
                    <w:jc w:val="left"/>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38"/>
                    </w:numPr>
                  </w:pPr>
                  <w:r>
                    <w:rPr>
                      <w:rFonts w:hint="eastAsia"/>
                    </w:rPr>
                    <w:t>课前让每位同学做一个活动角，制作学具的过程就是学习的过程。</w:t>
                  </w:r>
                </w:p>
                <w:p>
                  <w:pPr>
                    <w:numPr>
                      <w:ilvl w:val="0"/>
                      <w:numId w:val="38"/>
                    </w:numPr>
                  </w:pPr>
                  <w:r>
                    <w:rPr>
                      <w:rFonts w:hint="eastAsia"/>
                    </w:rPr>
                    <w:t>教师组织操作活动，在操作的基础上，组织学生通过观察旋转过程中所形成的的角，进行自主思考与探索。</w:t>
                  </w:r>
                </w:p>
                <w:p>
                  <w:pPr>
                    <w:pStyle w:val="14"/>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Times New Roman" w:hAnsi="Times New Roman"/>
                      <w:bCs/>
                    </w:rPr>
                    <w:t>通过做活动角的操作活动，感受角与旋转现象有关。除了已经认识的锐角、直角与钝角外，这里是新认识平角与周角。</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（1）通过观察，你有什么发现？</w:t>
                  </w:r>
                </w:p>
                <w:p>
                  <w:r>
                    <w:rPr>
                      <w:rFonts w:hint="eastAsia"/>
                    </w:rPr>
                    <w:t>（2）说一说你的发现。</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（2）补充说明平角与周角的特点。</w:t>
                  </w:r>
                </w:p>
                <w:p>
                  <w:pPr>
                    <w:tabs>
                      <w:tab w:val="left" w:pos="5588"/>
                    </w:tabs>
                  </w:pPr>
                  <w:r>
                    <w:rPr>
                      <w:rFonts w:hint="eastAsia"/>
                    </w:rPr>
                    <w:t>（3）会进行角的辨认，会总结各类角的特点，明晰各角之间存在的大小关系。</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2、引导学生发现新认识的平角与周角的特点，明晰各角之间存在的大小关系。</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学生在交流过程中，教师要适时地结合学生的发言进行追问与提升。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rPr>
                  </w:pPr>
                  <w:r>
                    <w:rPr>
                      <w:rFonts w:hint="eastAsia"/>
                    </w:rPr>
                    <w:t>1、找一找，说一说生活中的平角与周角。</w:t>
                  </w:r>
                </w:p>
                <w:p>
                  <w:pPr>
                    <w:rPr>
                      <w:sz w:val="24"/>
                    </w:rPr>
                  </w:pPr>
                  <w:r>
                    <w:drawing>
                      <wp:inline distT="0" distB="0" distL="114300" distR="114300">
                        <wp:extent cx="2840990" cy="1183005"/>
                        <wp:effectExtent l="0" t="0" r="16510" b="171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70"/>
                                <a:stretch>
                                  <a:fillRect/>
                                </a:stretch>
                              </pic:blipFill>
                              <pic:spPr>
                                <a:xfrm>
                                  <a:off x="0" y="0"/>
                                  <a:ext cx="2840990" cy="1183005"/>
                                </a:xfrm>
                                <a:prstGeom prst="rect">
                                  <a:avLst/>
                                </a:prstGeom>
                                <a:noFill/>
                                <a:ln>
                                  <a:noFill/>
                                </a:ln>
                              </pic:spPr>
                            </pic:pic>
                          </a:graphicData>
                        </a:graphic>
                      </wp:inline>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1、引导学生说一说图中的平角、周角是怎么形成的。</w:t>
                  </w:r>
                </w:p>
                <w:p>
                  <w:r>
                    <w:rPr>
                      <w:rFonts w:hint="eastAsia"/>
                    </w:rPr>
                    <w:t>2、组织学生交流生活中的平角与周角。</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rPr>
                    <w:t>，通过找生活中的平角与周角，感受生活中的旋转现象，认识平角与周角概念的必要性；同时，在图中指一指哪部分是平角和周角，再次直观的感受这两个特殊的角。</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jc w:val="left"/>
                    <w:rPr>
                      <w:rFonts w:ascii="Times New Roman" w:hAnsi="Times New Roman"/>
                      <w:bCs/>
                    </w:rPr>
                  </w:pPr>
                  <w:r>
                    <w:rPr>
                      <w:rFonts w:hint="eastAsia" w:ascii="Times New Roman" w:hAnsi="Times New Roman"/>
                      <w:b/>
                    </w:rPr>
                    <w:t>1、</w:t>
                  </w:r>
                  <w:r>
                    <w:rPr>
                      <w:rFonts w:hint="eastAsia" w:ascii="Times New Roman" w:hAnsi="Times New Roman"/>
                      <w:bCs/>
                    </w:rPr>
                    <w:t>在钟表上分别拨出锐角、直角、钝角、平角和周角，和同伴一起做一做。</w:t>
                  </w:r>
                </w:p>
                <w:p>
                  <w:pPr>
                    <w:rPr>
                      <w:rFonts w:ascii="宋体" w:hAnsi="宋体" w:eastAsia="宋体" w:cs="宋体"/>
                      <w:sz w:val="24"/>
                    </w:rPr>
                  </w:pPr>
                  <w:r>
                    <w:rPr>
                      <w:rFonts w:hint="eastAsia" w:ascii="Times New Roman" w:hAnsi="Times New Roman"/>
                      <w:b/>
                    </w:rPr>
                    <w:t>2、</w:t>
                  </w:r>
                  <w:r>
                    <w:rPr>
                      <w:rFonts w:hint="eastAsia" w:ascii="宋体" w:hAnsi="宋体" w:eastAsia="宋体" w:cs="宋体"/>
                      <w:sz w:val="24"/>
                    </w:rPr>
                    <w:t>观察每个钟面，并写出时针和分针所形成的角的名称。</w:t>
                  </w:r>
                </w:p>
                <w:p>
                  <w:pPr>
                    <w:rPr>
                      <w:rFonts w:ascii="宋体" w:hAnsi="宋体" w:eastAsia="宋体" w:cs="宋体"/>
                      <w:sz w:val="24"/>
                    </w:rPr>
                  </w:pPr>
                  <w:r>
                    <w:rPr>
                      <w:rFonts w:hint="eastAsia" w:ascii="宋体" w:hAnsi="宋体" w:eastAsia="宋体" w:cs="宋体"/>
                      <w:sz w:val="24"/>
                    </w:rPr>
                    <w:drawing>
                      <wp:anchor distT="0" distB="0" distL="114300" distR="114300" simplePos="0" relativeHeight="251732992" behindDoc="1" locked="0" layoutInCell="1" allowOverlap="1">
                        <wp:simplePos x="0" y="0"/>
                        <wp:positionH relativeFrom="column">
                          <wp:posOffset>76200</wp:posOffset>
                        </wp:positionH>
                        <wp:positionV relativeFrom="paragraph">
                          <wp:posOffset>36195</wp:posOffset>
                        </wp:positionV>
                        <wp:extent cx="3298190" cy="1220470"/>
                        <wp:effectExtent l="0" t="0" r="16510" b="17780"/>
                        <wp:wrapTight wrapText="bothSides">
                          <wp:wrapPolygon>
                            <wp:start x="0" y="0"/>
                            <wp:lineTo x="0" y="21240"/>
                            <wp:lineTo x="21459" y="21240"/>
                            <wp:lineTo x="21459" y="0"/>
                            <wp:lineTo x="0" y="0"/>
                          </wp:wrapPolygon>
                        </wp:wrapTight>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71"/>
                                <a:stretch>
                                  <a:fillRect/>
                                </a:stretch>
                              </pic:blipFill>
                              <pic:spPr>
                                <a:xfrm>
                                  <a:off x="0" y="0"/>
                                  <a:ext cx="3298190" cy="1220470"/>
                                </a:xfrm>
                                <a:prstGeom prst="rect">
                                  <a:avLst/>
                                </a:prstGeom>
                                <a:noFill/>
                                <a:ln w="9525">
                                  <a:noFill/>
                                </a:ln>
                                <a:effectLst/>
                              </pic:spPr>
                            </pic:pic>
                          </a:graphicData>
                        </a:graphic>
                      </wp:anchor>
                    </w:drawing>
                  </w: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Times New Roman" w:hAnsi="Times New Roman"/>
                      <w:b/>
                    </w:rPr>
                  </w:pPr>
                </w:p>
                <w:p>
                  <w:pPr>
                    <w:ind w:left="105"/>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39"/>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在练习的过程中，直观认识各种角，体会角的大小与两条边开口的关系。会辨认各种角，巩固对角的认识。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14"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1、P23：3题，完成在书上。</w:t>
            </w:r>
          </w:p>
          <w:p>
            <w:pPr>
              <w:jc w:val="left"/>
              <w:rPr>
                <w:rFonts w:asciiTheme="majorEastAsia" w:hAnsiTheme="majorEastAsia" w:eastAsiaTheme="majorEastAsia"/>
              </w:rPr>
            </w:pPr>
            <w:r>
              <w:rPr>
                <w:rFonts w:hint="eastAsia" w:asciiTheme="majorEastAsia" w:hAnsiTheme="majorEastAsia" w:eastAsiaTheme="majorEastAsia"/>
              </w:rPr>
              <w:t>2、p23:4、5题，按要求，动手折一折、拼一拼。</w:t>
            </w:r>
          </w:p>
          <w:p>
            <w:pPr>
              <w:jc w:val="left"/>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14" w:type="dxa"/>
            <w:gridSpan w:val="3"/>
            <w:shd w:val="clear" w:color="auto" w:fill="auto"/>
            <w:vAlign w:val="center"/>
          </w:tcPr>
          <w:p>
            <w:pPr>
              <w:numPr>
                <w:ilvl w:val="0"/>
                <w:numId w:val="40"/>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ind w:firstLine="422" w:firstLineChars="200"/>
              <w:jc w:val="center"/>
              <w:rPr>
                <w:rFonts w:asciiTheme="minorEastAsia" w:hAnsiTheme="minorEastAsia"/>
                <w:b/>
                <w:color w:val="000000" w:themeColor="text1"/>
                <w:szCs w:val="21"/>
              </w:rPr>
            </w:pPr>
            <w:r>
              <w:rPr>
                <w:rFonts w:hint="eastAsia" w:asciiTheme="minorEastAsia" w:hAnsiTheme="minorEastAsia"/>
                <w:b/>
                <w:color w:val="000000" w:themeColor="text1"/>
                <w:szCs w:val="21"/>
              </w:rPr>
              <w:t>旋转与角</w:t>
            </w:r>
            <w:r>
              <w:rPr>
                <w:rFonts w:hint="eastAsia" w:asciiTheme="minorEastAsia" w:hAnsiTheme="minorEastAsia"/>
                <w:b/>
                <w:color w:val="FF0000"/>
                <w:szCs w:val="21"/>
              </w:rPr>
              <w:t>（认识平角与周角）</w:t>
            </w:r>
          </w:p>
          <w:p>
            <w:pPr>
              <w:spacing w:line="360" w:lineRule="auto"/>
              <w:rPr>
                <w:rFonts w:asciiTheme="minorEastAsia" w:hAnsiTheme="minorEastAsia"/>
                <w:b/>
                <w:color w:val="000000" w:themeColor="text1"/>
                <w:szCs w:val="21"/>
              </w:rPr>
            </w:pPr>
            <w:r>
              <w:rPr>
                <w:rFonts w:hint="eastAsia" w:asciiTheme="minorEastAsia" w:hAnsiTheme="minorEastAsia"/>
                <w:b/>
                <w:color w:val="000000" w:themeColor="text1"/>
                <w:szCs w:val="21"/>
              </w:rPr>
              <w:t xml:space="preserve">                                  （图形：略）</w:t>
            </w:r>
          </w:p>
          <w:p>
            <w:pPr>
              <w:spacing w:line="360" w:lineRule="auto"/>
              <w:rPr>
                <w:rFonts w:asciiTheme="minorEastAsia" w:hAnsiTheme="minorEastAsia"/>
                <w:b/>
                <w:color w:val="000000" w:themeColor="text1"/>
                <w:szCs w:val="21"/>
              </w:rPr>
            </w:pPr>
            <w:r>
              <w:rPr>
                <w:rFonts w:hint="eastAsia" w:asciiTheme="minorEastAsia" w:hAnsiTheme="minorEastAsia"/>
                <w:b/>
                <w:color w:val="000000" w:themeColor="text1"/>
                <w:szCs w:val="21"/>
              </w:rPr>
              <w:t xml:space="preserve">              锐角       直角     钝角    平角       周角</w:t>
            </w:r>
          </w:p>
          <w:p>
            <w:pPr>
              <w:spacing w:line="360" w:lineRule="auto"/>
              <w:jc w:val="left"/>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414"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Arial" w:hAnsi="Arial" w:cs="Arial"/>
              </w:rPr>
            </w:pPr>
          </w:p>
          <w:p>
            <w:pPr>
              <w:spacing w:line="360" w:lineRule="auto"/>
              <w:jc w:val="left"/>
              <w:rPr>
                <w:rFonts w:ascii="Arial" w:hAnsi="Arial" w:cs="Arial"/>
              </w:rPr>
            </w:pPr>
          </w:p>
          <w:p>
            <w:pPr>
              <w:spacing w:line="360" w:lineRule="auto"/>
              <w:jc w:val="left"/>
              <w:rPr>
                <w:rFonts w:ascii="Arial" w:hAnsi="Arial" w:cs="Arial"/>
              </w:rPr>
            </w:pPr>
          </w:p>
          <w:p>
            <w:pPr>
              <w:spacing w:line="360" w:lineRule="auto"/>
              <w:jc w:val="left"/>
              <w:rPr>
                <w:rFonts w:ascii="Arial" w:hAnsi="Arial" w:cs="Arial"/>
              </w:rPr>
            </w:pPr>
          </w:p>
          <w:p>
            <w:pPr>
              <w:spacing w:line="360" w:lineRule="auto"/>
              <w:jc w:val="left"/>
              <w:rPr>
                <w:rFonts w:ascii="Arial" w:hAnsi="Arial" w:cs="Arial"/>
              </w:rPr>
            </w:pPr>
          </w:p>
          <w:p>
            <w:pPr>
              <w:spacing w:line="360" w:lineRule="auto"/>
              <w:jc w:val="left"/>
              <w:rPr>
                <w:rFonts w:ascii="Arial" w:hAnsi="Arial" w:cs="Arial"/>
              </w:rPr>
            </w:pPr>
          </w:p>
        </w:tc>
      </w:tr>
    </w:tbl>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tbl>
      <w:tblPr>
        <w:tblStyle w:val="9"/>
        <w:tblW w:w="104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
        <w:gridCol w:w="20"/>
        <w:gridCol w:w="2439"/>
        <w:gridCol w:w="474"/>
        <w:gridCol w:w="28"/>
        <w:gridCol w:w="4151"/>
        <w:gridCol w:w="28"/>
        <w:gridCol w:w="55"/>
        <w:gridCol w:w="3253"/>
        <w:gridCol w:w="20"/>
        <w:gridCol w:w="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366" w:hRule="atLeast"/>
          <w:jc w:val="center"/>
        </w:trPr>
        <w:tc>
          <w:tcPr>
            <w:tcW w:w="10468" w:type="dxa"/>
            <w:gridSpan w:val="9"/>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364" w:hRule="atLeast"/>
          <w:jc w:val="center"/>
        </w:trPr>
        <w:tc>
          <w:tcPr>
            <w:tcW w:w="2459"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736" w:type="dxa"/>
            <w:gridSpan w:val="5"/>
            <w:shd w:val="clear" w:color="auto" w:fill="auto"/>
            <w:vAlign w:val="center"/>
          </w:tcPr>
          <w:p>
            <w:pPr>
              <w:spacing w:line="360" w:lineRule="auto"/>
              <w:jc w:val="center"/>
              <w:rPr>
                <w:rFonts w:ascii="Times New Roman" w:hAnsi="Times New Roman"/>
                <w:bCs/>
              </w:rPr>
            </w:pPr>
            <w:r>
              <w:rPr>
                <w:rFonts w:hint="eastAsia" w:ascii="Times New Roman" w:hAnsi="Times New Roman"/>
                <w:bCs/>
              </w:rPr>
              <w:t>角的度量（一）</w:t>
            </w:r>
          </w:p>
        </w:tc>
        <w:tc>
          <w:tcPr>
            <w:tcW w:w="3273" w:type="dxa"/>
            <w:gridSpan w:val="2"/>
            <w:shd w:val="clear" w:color="auto" w:fill="auto"/>
            <w:vAlign w:val="center"/>
          </w:tcPr>
          <w:p>
            <w:pPr>
              <w:spacing w:line="360" w:lineRule="auto"/>
              <w:jc w:val="center"/>
              <w:rPr>
                <w:rFonts w:hint="eastAsia" w:ascii="Times New Roman" w:hAnsi="Times New Roman"/>
                <w:bCs/>
              </w:rPr>
            </w:pPr>
            <w:r>
              <w:rPr>
                <w:rFonts w:hint="eastAsia" w:ascii="Times New Roman" w:hAnsi="Times New Roman"/>
                <w:bCs/>
              </w:rPr>
              <w:t>设计者：冉</w:t>
            </w:r>
            <w:r>
              <w:rPr>
                <w:rFonts w:ascii="Times New Roman" w:hAnsi="Times New Roman"/>
                <w:bCs/>
              </w:rP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689" w:hRule="atLeast"/>
          <w:jc w:val="center"/>
        </w:trPr>
        <w:tc>
          <w:tcPr>
            <w:tcW w:w="2459"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7"/>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315" w:hRule="atLeast"/>
          <w:jc w:val="center"/>
        </w:trPr>
        <w:tc>
          <w:tcPr>
            <w:tcW w:w="10468" w:type="dxa"/>
            <w:gridSpan w:val="9"/>
            <w:shd w:val="clear" w:color="auto" w:fill="auto"/>
            <w:vAlign w:val="center"/>
          </w:tcPr>
          <w:p>
            <w:pPr>
              <w:numPr>
                <w:ilvl w:val="0"/>
                <w:numId w:val="36"/>
              </w:numPr>
              <w:spacing w:line="360" w:lineRule="auto"/>
              <w:rPr>
                <w:rFonts w:ascii="宋体" w:hAnsi="宋体" w:eastAsia="宋体"/>
                <w:szCs w:val="21"/>
              </w:rPr>
            </w:pPr>
            <w:r>
              <w:rPr>
                <w:rFonts w:hint="eastAsia" w:ascii="宋体" w:hAnsi="宋体" w:eastAsia="宋体" w:cs="宋体"/>
                <w:b/>
                <w:bCs/>
                <w:kern w:val="0"/>
                <w:sz w:val="24"/>
              </w:rPr>
              <w:t>课时学习目标</w:t>
            </w:r>
          </w:p>
          <w:p>
            <w:pPr>
              <w:spacing w:line="276" w:lineRule="auto"/>
              <w:jc w:val="left"/>
              <w:rPr>
                <w:rFonts w:ascii="宋体" w:hAnsi="宋体" w:eastAsia="宋体"/>
                <w:szCs w:val="21"/>
              </w:rPr>
            </w:pPr>
            <w:r>
              <w:rPr>
                <w:rFonts w:hint="eastAsia" w:ascii="宋体" w:hAnsi="宋体" w:eastAsia="宋体"/>
                <w:szCs w:val="21"/>
              </w:rPr>
              <w:t>（1）</w:t>
            </w:r>
            <w:r>
              <w:rPr>
                <w:rFonts w:ascii="宋体" w:hAnsi="宋体" w:eastAsia="宋体"/>
                <w:szCs w:val="21"/>
              </w:rPr>
              <w:t>结合生活实例，经历角的度量过程，体会角的度量的本质，了解 1角实际有多大。</w:t>
            </w:r>
          </w:p>
          <w:p>
            <w:pPr>
              <w:spacing w:line="276" w:lineRule="auto"/>
              <w:jc w:val="left"/>
              <w:rPr>
                <w:rFonts w:ascii="宋体" w:hAnsi="宋体" w:eastAsia="宋体"/>
                <w:szCs w:val="21"/>
              </w:rPr>
            </w:pPr>
            <w:r>
              <w:rPr>
                <w:rFonts w:hint="eastAsia" w:ascii="宋体" w:hAnsi="宋体" w:eastAsia="宋体"/>
                <w:szCs w:val="21"/>
              </w:rPr>
              <w:t>（2）</w:t>
            </w:r>
            <w:r>
              <w:rPr>
                <w:rFonts w:ascii="宋体" w:hAnsi="宋体" w:eastAsia="宋体"/>
                <w:szCs w:val="21"/>
              </w:rPr>
              <w:t>知道直角、平角、周角的度数及其大小关系，并会估测生活中角的大小。</w:t>
            </w:r>
          </w:p>
          <w:p>
            <w:pPr>
              <w:spacing w:line="276" w:lineRule="auto"/>
              <w:jc w:val="left"/>
              <w:rPr>
                <w:rFonts w:ascii="宋体" w:hAnsi="宋体" w:eastAsia="宋体"/>
                <w:szCs w:val="21"/>
              </w:rPr>
            </w:pPr>
            <w:r>
              <w:rPr>
                <w:rFonts w:hint="eastAsia" w:ascii="宋体" w:hAnsi="宋体" w:eastAsia="宋体"/>
                <w:szCs w:val="21"/>
              </w:rPr>
              <w:t>（3）</w:t>
            </w:r>
            <w:r>
              <w:rPr>
                <w:rFonts w:ascii="宋体" w:hAnsi="宋体" w:eastAsia="宋体"/>
                <w:szCs w:val="21"/>
              </w:rPr>
              <w:t>体会角的大小在现实生活中的作用。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315" w:hRule="atLeast"/>
          <w:jc w:val="center"/>
        </w:trPr>
        <w:tc>
          <w:tcPr>
            <w:tcW w:w="10468" w:type="dxa"/>
            <w:gridSpan w:val="9"/>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ind w:firstLine="210" w:firstLineChars="100"/>
              <w:rPr>
                <w:rFonts w:ascii="宋体" w:hAnsi="宋体" w:eastAsia="宋体"/>
                <w:szCs w:val="21"/>
              </w:rPr>
            </w:pPr>
          </w:p>
          <w:p>
            <w:pPr>
              <w:spacing w:line="276" w:lineRule="auto"/>
              <w:ind w:firstLine="210" w:firstLineChars="100"/>
              <w:rPr>
                <w:rFonts w:ascii="宋体" w:hAnsi="宋体" w:eastAsia="宋体"/>
                <w:szCs w:val="21"/>
              </w:rPr>
            </w:pPr>
          </w:p>
          <w:p>
            <w:pPr>
              <w:spacing w:line="276" w:lineRule="auto"/>
              <w:ind w:firstLine="210" w:firstLineChars="1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569" w:hRule="atLeast"/>
          <w:jc w:val="center"/>
        </w:trPr>
        <w:tc>
          <w:tcPr>
            <w:tcW w:w="10468" w:type="dxa"/>
            <w:gridSpan w:val="9"/>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ascii="宋体" w:hAnsi="宋体" w:eastAsia="宋体"/>
                <w:sz w:val="22"/>
                <w:szCs w:val="22"/>
              </w:rPr>
            </w:pPr>
            <w:r>
              <w:rPr>
                <w:rFonts w:hint="eastAsia" w:ascii="宋体" w:hAnsi="宋体" w:eastAsia="宋体"/>
                <w:szCs w:val="21"/>
              </w:rPr>
              <w:t>本节课主要是经历度量角的操作过程，认识角的度量单位，即 1°的角。教科书创设了与地面形成三种不同角度(记为∠1，∠2，∠3)的滑梯为具体情境，这些不同的滑梯可能给玩过滑梯的学生带来不同的感受，针对这个情境提出了三个问题:第一个问题是说一说有哪些方法可以度量三个角的大小;第二个问题是体验用∠1为度量单位去度量∠2的操作过程;第三个问题是了解 1°角实际有多大。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485" w:hRule="atLeast"/>
          <w:jc w:val="center"/>
        </w:trPr>
        <w:tc>
          <w:tcPr>
            <w:tcW w:w="10468" w:type="dxa"/>
            <w:gridSpan w:val="9"/>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之前，学生已经认识了锐角、直角、钝角，并进一步感知了图形的旋转。课程标准认为，“数学教学是数学活动的教学”。强调通过“综合实践活动”这种新的学习形式，为学生提供发展综合实践能力的机会，促进其经验的积累，发展其创新意识和实践能力。本节课以学生为主体，教师辅助。通过学生自主学习完成学习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485" w:hRule="atLeast"/>
          <w:jc w:val="center"/>
        </w:trPr>
        <w:tc>
          <w:tcPr>
            <w:tcW w:w="10468" w:type="dxa"/>
            <w:gridSpan w:val="9"/>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90" w:hRule="atLeast"/>
          <w:jc w:val="center"/>
        </w:trPr>
        <w:tc>
          <w:tcPr>
            <w:tcW w:w="10468" w:type="dxa"/>
            <w:gridSpan w:val="9"/>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1、看看情景图你会选哪个呢？说说你的想法。</w:t>
                  </w:r>
                </w:p>
                <w:p>
                  <w:pPr>
                    <w:rPr>
                      <w:rFonts w:ascii="宋体" w:hAnsi="宋体" w:cs="宋体"/>
                      <w:b/>
                      <w:szCs w:val="21"/>
                    </w:rPr>
                  </w:pPr>
                  <w:r>
                    <w:rPr>
                      <w:rFonts w:hint="eastAsia" w:ascii="宋体" w:hAnsi="宋体" w:cs="宋体"/>
                      <w:b/>
                      <w:szCs w:val="21"/>
                    </w:rPr>
                    <w:drawing>
                      <wp:anchor distT="0" distB="0" distL="114300" distR="114300" simplePos="0" relativeHeight="251731968" behindDoc="0" locked="0" layoutInCell="1" allowOverlap="1">
                        <wp:simplePos x="0" y="0"/>
                        <wp:positionH relativeFrom="column">
                          <wp:posOffset>4445</wp:posOffset>
                        </wp:positionH>
                        <wp:positionV relativeFrom="paragraph">
                          <wp:posOffset>76835</wp:posOffset>
                        </wp:positionV>
                        <wp:extent cx="3296920" cy="741045"/>
                        <wp:effectExtent l="0" t="0" r="17780" b="1905"/>
                        <wp:wrapTopAndBottom/>
                        <wp:docPr id="68" name="图片 68" descr="QQ图片2016081210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QQ图片20160812103900"/>
                                <pic:cNvPicPr>
                                  <a:picLocks noChangeAspect="1"/>
                                </pic:cNvPicPr>
                              </pic:nvPicPr>
                              <pic:blipFill>
                                <a:blip r:embed="rId72"/>
                                <a:stretch>
                                  <a:fillRect/>
                                </a:stretch>
                              </pic:blipFill>
                              <pic:spPr>
                                <a:xfrm>
                                  <a:off x="0" y="0"/>
                                  <a:ext cx="3296920" cy="741045"/>
                                </a:xfrm>
                                <a:prstGeom prst="rect">
                                  <a:avLst/>
                                </a:prstGeom>
                                <a:noFill/>
                                <a:ln>
                                  <a:noFill/>
                                </a:ln>
                              </pic:spPr>
                            </pic:pic>
                          </a:graphicData>
                        </a:graphic>
                      </wp:anchor>
                    </w:drawing>
                  </w:r>
                </w:p>
                <w:p>
                  <w:pPr>
                    <w:rPr>
                      <w:rFonts w:ascii="宋体" w:hAnsi="宋体" w:cs="宋体"/>
                      <w:b/>
                      <w:szCs w:val="21"/>
                    </w:rPr>
                  </w:pPr>
                </w:p>
                <w:p>
                  <w:pPr>
                    <w:numPr>
                      <w:ilvl w:val="0"/>
                      <w:numId w:val="41"/>
                    </w:numPr>
                  </w:pPr>
                  <w:r>
                    <w:rPr>
                      <w:rFonts w:hint="eastAsia"/>
                    </w:rPr>
                    <w:t>想一想，如何度量这三个滑梯的角的大小？</w:t>
                  </w:r>
                </w:p>
                <w:p>
                  <w:r>
                    <w:drawing>
                      <wp:anchor distT="0" distB="0" distL="114300" distR="114300" simplePos="0" relativeHeight="251732992" behindDoc="0" locked="0" layoutInCell="1" allowOverlap="1">
                        <wp:simplePos x="0" y="0"/>
                        <wp:positionH relativeFrom="column">
                          <wp:posOffset>-113030</wp:posOffset>
                        </wp:positionH>
                        <wp:positionV relativeFrom="paragraph">
                          <wp:posOffset>-707390</wp:posOffset>
                        </wp:positionV>
                        <wp:extent cx="2897505" cy="847090"/>
                        <wp:effectExtent l="0" t="0" r="17145" b="10160"/>
                        <wp:wrapTopAndBottom/>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
                                <pic:cNvPicPr>
                                  <a:picLocks noChangeAspect="1"/>
                                </pic:cNvPicPr>
                              </pic:nvPicPr>
                              <pic:blipFill>
                                <a:blip r:embed="rId73"/>
                                <a:stretch>
                                  <a:fillRect/>
                                </a:stretch>
                              </pic:blipFill>
                              <pic:spPr>
                                <a:xfrm>
                                  <a:off x="0" y="0"/>
                                  <a:ext cx="2897505" cy="847090"/>
                                </a:xfrm>
                                <a:prstGeom prst="rect">
                                  <a:avLst/>
                                </a:prstGeom>
                                <a:noFill/>
                                <a:ln>
                                  <a:noFill/>
                                </a:ln>
                              </pic:spPr>
                            </pic:pic>
                          </a:graphicData>
                        </a:graphic>
                      </wp:anchor>
                    </w:drawing>
                  </w:r>
                </w:p>
                <w:p>
                  <w:pPr>
                    <w:tabs>
                      <w:tab w:val="left" w:pos="5981"/>
                    </w:tabs>
                    <w:jc w:val="left"/>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38"/>
                    </w:numPr>
                    <w:rPr>
                      <w:rFonts w:ascii="宋体" w:hAnsi="宋体" w:eastAsia="宋体"/>
                      <w:szCs w:val="21"/>
                    </w:rPr>
                  </w:pPr>
                  <w:r>
                    <w:rPr>
                      <w:rFonts w:hint="eastAsia"/>
                    </w:rPr>
                    <w:t>简单的情境引入，激发兴趣。</w:t>
                  </w:r>
                </w:p>
                <w:p>
                  <w:pPr>
                    <w:numPr>
                      <w:ilvl w:val="0"/>
                      <w:numId w:val="38"/>
                    </w:numPr>
                    <w:rPr>
                      <w:rFonts w:ascii="宋体" w:hAnsi="宋体" w:eastAsia="宋体"/>
                      <w:szCs w:val="21"/>
                    </w:rPr>
                  </w:pPr>
                  <w:r>
                    <w:rPr>
                      <w:rFonts w:hint="eastAsia" w:ascii="宋体" w:hAnsi="宋体" w:eastAsia="宋体"/>
                      <w:szCs w:val="21"/>
                    </w:rPr>
                    <w:t>抛出问题后，从而引发思考：有没有专门量角的工具？如何描述三个滑梯的角度有多大呢？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rPr>
                      <w:rFonts w:ascii="楷体" w:hAnsi="楷体" w:eastAsia="楷体"/>
                      <w:szCs w:val="21"/>
                    </w:rPr>
                  </w:pPr>
                  <w:r>
                    <w:rPr>
                      <w:rFonts w:hint="eastAsia" w:ascii="Times New Roman" w:hAnsi="Times New Roman"/>
                      <w:b/>
                    </w:rPr>
                    <w:t>活动意图说明：</w:t>
                  </w:r>
                  <w:r>
                    <w:rPr>
                      <w:rFonts w:hint="eastAsia"/>
                    </w:rPr>
                    <w:t>从学生熟悉的情境入手，利用所学的知识角的大小与角的边长无关，与角的开口有关将数学与实际生活紧密结合，感受角的大小在现实生活中的应用。教师提出有挑战性的问题，从而组织小组讨论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（1）你认为度量角的大小，用什么去度量？</w:t>
                  </w:r>
                </w:p>
                <w:p>
                  <w:r>
                    <w:rPr>
                      <w:rFonts w:hint="eastAsia"/>
                    </w:rPr>
                    <w:t>（2）怎么去度量？</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（2）说清你是用什么度量的？怎么度量的？</w:t>
                  </w:r>
                </w:p>
                <w:p>
                  <w:pPr>
                    <w:tabs>
                      <w:tab w:val="left" w:pos="5588"/>
                    </w:tabs>
                  </w:pPr>
                  <w:r>
                    <w:rPr>
                      <w:rFonts w:hint="eastAsia"/>
                    </w:rPr>
                    <w:t>（3）会寻找度量标准进行角的大小的度量</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w:t>
                  </w:r>
                  <w:r>
                    <w:rPr>
                      <w:rFonts w:hint="eastAsia"/>
                      <w:color w:val="000000" w:themeColor="text1"/>
                    </w:rPr>
                    <w:t>引导学生发现新认识的平角与周角的特点，明晰各角之间存在的大小关系。</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学生在交流过程中，教师要适时地结合学生的发言进行追问与提升。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42"/>
                    </w:numPr>
                  </w:pPr>
                  <w:r>
                    <w:rPr>
                      <w:rFonts w:hint="eastAsia"/>
                    </w:rPr>
                    <w:t>淘气是这样量∠2的，你也来试一试。</w:t>
                  </w:r>
                </w:p>
                <w:p>
                  <w:r>
                    <w:drawing>
                      <wp:anchor distT="0" distB="0" distL="114300" distR="114300" simplePos="0" relativeHeight="251734016" behindDoc="1" locked="0" layoutInCell="1" allowOverlap="1">
                        <wp:simplePos x="0" y="0"/>
                        <wp:positionH relativeFrom="column">
                          <wp:posOffset>1632585</wp:posOffset>
                        </wp:positionH>
                        <wp:positionV relativeFrom="paragraph">
                          <wp:posOffset>93345</wp:posOffset>
                        </wp:positionV>
                        <wp:extent cx="1313180" cy="681355"/>
                        <wp:effectExtent l="0" t="0" r="1270" b="4445"/>
                        <wp:wrapNone/>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
                                <pic:cNvPicPr>
                                  <a:picLocks noChangeAspect="1"/>
                                </pic:cNvPicPr>
                              </pic:nvPicPr>
                              <pic:blipFill>
                                <a:blip r:embed="rId74"/>
                                <a:stretch>
                                  <a:fillRect/>
                                </a:stretch>
                              </pic:blipFill>
                              <pic:spPr>
                                <a:xfrm>
                                  <a:off x="0" y="0"/>
                                  <a:ext cx="1313180" cy="681355"/>
                                </a:xfrm>
                                <a:prstGeom prst="rect">
                                  <a:avLst/>
                                </a:prstGeom>
                                <a:noFill/>
                                <a:ln>
                                  <a:noFill/>
                                </a:ln>
                              </pic:spPr>
                            </pic:pic>
                          </a:graphicData>
                        </a:graphic>
                      </wp:anchor>
                    </w:drawing>
                  </w:r>
                  <w:r>
                    <w:drawing>
                      <wp:anchor distT="0" distB="0" distL="114300" distR="114300" simplePos="0" relativeHeight="251735040" behindDoc="1" locked="0" layoutInCell="1" allowOverlap="1">
                        <wp:simplePos x="0" y="0"/>
                        <wp:positionH relativeFrom="column">
                          <wp:posOffset>-14605</wp:posOffset>
                        </wp:positionH>
                        <wp:positionV relativeFrom="paragraph">
                          <wp:posOffset>95885</wp:posOffset>
                        </wp:positionV>
                        <wp:extent cx="1479550" cy="791210"/>
                        <wp:effectExtent l="0" t="0" r="6350" b="8890"/>
                        <wp:wrapNone/>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
                                <pic:cNvPicPr>
                                  <a:picLocks noChangeAspect="1"/>
                                </pic:cNvPicPr>
                              </pic:nvPicPr>
                              <pic:blipFill>
                                <a:blip r:embed="rId75"/>
                                <a:stretch>
                                  <a:fillRect/>
                                </a:stretch>
                              </pic:blipFill>
                              <pic:spPr>
                                <a:xfrm>
                                  <a:off x="0" y="0"/>
                                  <a:ext cx="1479550" cy="791210"/>
                                </a:xfrm>
                                <a:prstGeom prst="rect">
                                  <a:avLst/>
                                </a:prstGeom>
                                <a:noFill/>
                                <a:ln>
                                  <a:noFill/>
                                </a:ln>
                              </pic:spPr>
                            </pic:pic>
                          </a:graphicData>
                        </a:graphic>
                      </wp:anchor>
                    </w:drawing>
                  </w:r>
                </w:p>
                <w:p/>
                <w:p/>
                <w:p>
                  <w:pPr>
                    <w:spacing w:line="360" w:lineRule="auto"/>
                    <w:jc w:val="left"/>
                    <w:rPr>
                      <w:rFonts w:ascii="Times New Roman" w:hAnsi="Times New Roman"/>
                      <w:b/>
                    </w:rPr>
                  </w:pPr>
                </w:p>
                <w:p>
                  <w:pPr>
                    <w:spacing w:line="360" w:lineRule="auto"/>
                    <w:ind w:firstLine="632" w:firstLineChars="300"/>
                    <w:jc w:val="left"/>
                    <w:rPr>
                      <w:rFonts w:ascii="Times New Roman" w:hAnsi="Times New Roman"/>
                      <w:b/>
                    </w:rPr>
                  </w:pPr>
                  <w:r>
                    <w:rPr>
                      <w:rFonts w:hint="eastAsia" w:ascii="Times New Roman" w:hAnsi="Times New Roman"/>
                      <w:b/>
                    </w:rPr>
                    <w:t>学生活动4</w:t>
                  </w:r>
                </w:p>
                <w:p>
                  <w:pPr>
                    <w:widowControl/>
                    <w:jc w:val="left"/>
                    <w:rPr>
                      <w:kern w:val="0"/>
                      <w:sz w:val="24"/>
                    </w:rPr>
                  </w:pPr>
                  <w:r>
                    <w:rPr>
                      <w:kern w:val="0"/>
                      <w:sz w:val="24"/>
                    </w:rPr>
                    <w:drawing>
                      <wp:anchor distT="0" distB="0" distL="114300" distR="114300" simplePos="0" relativeHeight="251735040" behindDoc="0" locked="0" layoutInCell="1" allowOverlap="1">
                        <wp:simplePos x="0" y="0"/>
                        <wp:positionH relativeFrom="column">
                          <wp:posOffset>-53975</wp:posOffset>
                        </wp:positionH>
                        <wp:positionV relativeFrom="paragraph">
                          <wp:posOffset>608965</wp:posOffset>
                        </wp:positionV>
                        <wp:extent cx="2103755" cy="1664335"/>
                        <wp:effectExtent l="0" t="0" r="11430" b="12700"/>
                        <wp:wrapTopAndBottom/>
                        <wp:docPr id="72" name="图片 66"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6" descr="3.png"/>
                                <pic:cNvPicPr>
                                  <a:picLocks noChangeAspect="1"/>
                                </pic:cNvPicPr>
                              </pic:nvPicPr>
                              <pic:blipFill>
                                <a:blip r:embed="rId76"/>
                                <a:stretch>
                                  <a:fillRect/>
                                </a:stretch>
                              </pic:blipFill>
                              <pic:spPr>
                                <a:xfrm>
                                  <a:off x="0" y="0"/>
                                  <a:ext cx="2103755" cy="1664335"/>
                                </a:xfrm>
                                <a:prstGeom prst="rect">
                                  <a:avLst/>
                                </a:prstGeom>
                                <a:noFill/>
                                <a:ln>
                                  <a:noFill/>
                                </a:ln>
                              </pic:spPr>
                            </pic:pic>
                          </a:graphicData>
                        </a:graphic>
                      </wp:anchor>
                    </w:drawing>
                  </w:r>
                  <w:r>
                    <w:rPr>
                      <w:rFonts w:hint="eastAsia"/>
                      <w:kern w:val="0"/>
                      <w:sz w:val="24"/>
                    </w:rPr>
                    <w:t>将圆平均分成360份，其中的一份所对应的角的大小叫作</w:t>
                  </w:r>
                  <w:r>
                    <w:rPr>
                      <w:rFonts w:hint="eastAsia"/>
                      <w:b/>
                      <w:kern w:val="0"/>
                      <w:sz w:val="24"/>
                    </w:rPr>
                    <w:t>1度</w:t>
                  </w:r>
                  <w:r>
                    <w:rPr>
                      <w:rFonts w:hint="eastAsia"/>
                      <w:kern w:val="0"/>
                      <w:sz w:val="24"/>
                    </w:rPr>
                    <w:t>，记作1°。通常用1°作为度量角的单位。</w:t>
                  </w:r>
                </w:p>
                <w:p>
                  <w:pPr>
                    <w:widowControl/>
                    <w:jc w:val="left"/>
                    <w:rPr>
                      <w:kern w:val="0"/>
                      <w:sz w:val="24"/>
                    </w:rPr>
                  </w:pPr>
                </w:p>
                <w:p>
                  <w:pPr>
                    <w:widowControl/>
                    <w:numPr>
                      <w:ilvl w:val="0"/>
                      <w:numId w:val="42"/>
                    </w:numPr>
                    <w:rPr>
                      <w:kern w:val="0"/>
                      <w:sz w:val="24"/>
                    </w:rPr>
                  </w:pPr>
                  <w:r>
                    <w:rPr>
                      <w:rFonts w:hint="eastAsia"/>
                      <w:kern w:val="0"/>
                      <w:sz w:val="24"/>
                    </w:rPr>
                    <w:t xml:space="preserve">请你根据上图推测一下，直角、平角、周角的度数应该是多少？   </w:t>
                  </w:r>
                </w:p>
                <w:p>
                  <w:pPr>
                    <w:widowControl/>
                    <w:rPr>
                      <w:kern w:val="0"/>
                      <w:sz w:val="24"/>
                    </w:rPr>
                  </w:pPr>
                  <w:r>
                    <w:rPr>
                      <w:rFonts w:hint="eastAsia"/>
                      <w:kern w:val="0"/>
                      <w:sz w:val="24"/>
                    </w:rPr>
                    <w:t>直角=（  ）度，记作（ ）</w:t>
                  </w:r>
                </w:p>
                <w:p>
                  <w:pPr>
                    <w:widowControl/>
                    <w:rPr>
                      <w:kern w:val="0"/>
                      <w:sz w:val="24"/>
                    </w:rPr>
                  </w:pPr>
                  <w:r>
                    <w:rPr>
                      <w:rFonts w:hint="eastAsia"/>
                      <w:kern w:val="0"/>
                      <w:sz w:val="24"/>
                    </w:rPr>
                    <w:t>平角=（  ）度，记作（ ）</w:t>
                  </w:r>
                </w:p>
                <w:p>
                  <w:pPr>
                    <w:widowControl/>
                    <w:rPr>
                      <w:kern w:val="0"/>
                      <w:sz w:val="24"/>
                    </w:rPr>
                  </w:pPr>
                  <w:r>
                    <w:rPr>
                      <w:rFonts w:hint="eastAsia"/>
                      <w:kern w:val="0"/>
                      <w:sz w:val="24"/>
                    </w:rPr>
                    <w:t>周角=（  ）度，记作（ ）</w:t>
                  </w:r>
                </w:p>
                <w:p>
                  <w:r>
                    <w:rPr>
                      <w:rFonts w:hint="eastAsia"/>
                      <w:kern w:val="0"/>
                      <w:sz w:val="24"/>
                    </w:rPr>
                    <w:t>3、利用上图估一估，三个滑梯的角度大约是多少度呢？</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1、启发学生思考：（1）用情境中最小的角去度量较大的角，结果怎样；（2）把小角对折再去度量，结果怎样；（3）如果再对折呢？</w:t>
                  </w:r>
                </w:p>
                <w:p>
                  <w:r>
                    <w:rPr>
                      <w:rFonts w:hint="eastAsia"/>
                    </w:rPr>
                    <w:t>2、教师可以先出示等分为 360 份的圆，或演示课件，并用彩色标明 1°角，也可单独出示°角，在演示观察中，解释 1°角的意义，引出度量角的单位。再组织学生建立1°角的直观表象，让学生联系生活说一说1°角的大小，并闭上眼睛想象它的形状和大小。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Cs/>
                    </w:rPr>
                  </w:pPr>
                  <w:r>
                    <w:rPr>
                      <w:rFonts w:hint="eastAsia" w:ascii="Times New Roman" w:hAnsi="Times New Roman"/>
                      <w:b/>
                    </w:rPr>
                    <w:t>活动意图说明：</w:t>
                  </w:r>
                  <w:r>
                    <w:rPr>
                      <w:rFonts w:hint="eastAsia" w:ascii="Times New Roman" w:hAnsi="Times New Roman"/>
                      <w:bCs/>
                    </w:rPr>
                    <w:t>教师还要鼓励学生自己根据圆周图和1°的规定，想办法估计滑滑梯的的度数并鼓励学生说说自己是怎么估计的，发展学生的估计意识和空间意识。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pPr>
                    <w:spacing w:line="360" w:lineRule="auto"/>
                    <w:jc w:val="left"/>
                    <w:rPr>
                      <w:rFonts w:ascii="Times New Roman" w:hAnsi="Times New Roman"/>
                      <w:bCs/>
                    </w:rPr>
                  </w:pPr>
                  <w:r>
                    <w:rPr>
                      <w:rFonts w:hint="eastAsia" w:ascii="Times New Roman" w:hAnsi="Times New Roman"/>
                      <w:b/>
                    </w:rPr>
                    <w:t>1、</w:t>
                  </w:r>
                  <w:r>
                    <w:rPr>
                      <w:rFonts w:hint="eastAsia" w:ascii="Times New Roman" w:hAnsi="Times New Roman"/>
                      <w:bCs/>
                    </w:rPr>
                    <w:t>数一数，说一说，比较下面∠1，∠2，∠3的大小。</w:t>
                  </w:r>
                </w:p>
                <w:p>
                  <w:pPr>
                    <w:spacing w:line="360" w:lineRule="auto"/>
                    <w:jc w:val="left"/>
                    <w:rPr>
                      <w:rFonts w:ascii="Times New Roman" w:hAnsi="Times New Roman"/>
                      <w:bCs/>
                    </w:rPr>
                  </w:pPr>
                  <w:r>
                    <w:drawing>
                      <wp:anchor distT="0" distB="0" distL="114300" distR="114300" simplePos="0" relativeHeight="251736064" behindDoc="1" locked="0" layoutInCell="1" allowOverlap="1">
                        <wp:simplePos x="0" y="0"/>
                        <wp:positionH relativeFrom="column">
                          <wp:posOffset>-66040</wp:posOffset>
                        </wp:positionH>
                        <wp:positionV relativeFrom="paragraph">
                          <wp:posOffset>80010</wp:posOffset>
                        </wp:positionV>
                        <wp:extent cx="3757930" cy="655955"/>
                        <wp:effectExtent l="0" t="0" r="13970" b="10795"/>
                        <wp:wrapNone/>
                        <wp:docPr id="184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 name="Picture 8"/>
                                <pic:cNvPicPr>
                                  <a:picLocks noChangeAspect="1"/>
                                </pic:cNvPicPr>
                              </pic:nvPicPr>
                              <pic:blipFill>
                                <a:blip r:embed="rId77"/>
                                <a:stretch>
                                  <a:fillRect/>
                                </a:stretch>
                              </pic:blipFill>
                              <pic:spPr>
                                <a:xfrm>
                                  <a:off x="0" y="0"/>
                                  <a:ext cx="3757930" cy="655955"/>
                                </a:xfrm>
                                <a:prstGeom prst="rect">
                                  <a:avLst/>
                                </a:prstGeom>
                                <a:noFill/>
                                <a:ln w="9525">
                                  <a:noFill/>
                                </a:ln>
                              </pic:spPr>
                            </pic:pic>
                          </a:graphicData>
                        </a:graphic>
                      </wp:anchor>
                    </w:drawing>
                  </w:r>
                </w:p>
                <w:p>
                  <w:pPr>
                    <w:spacing w:line="360" w:lineRule="auto"/>
                    <w:jc w:val="left"/>
                    <w:rPr>
                      <w:rFonts w:ascii="Times New Roman" w:hAnsi="Times New Roman"/>
                      <w:bCs/>
                    </w:rPr>
                  </w:pPr>
                </w:p>
                <w:p>
                  <w:pPr>
                    <w:spacing w:line="360" w:lineRule="auto"/>
                    <w:jc w:val="left"/>
                    <w:rPr>
                      <w:rFonts w:ascii="Times New Roman" w:hAnsi="Times New Roman"/>
                      <w:bCs/>
                    </w:rPr>
                  </w:pPr>
                </w:p>
                <w:p>
                  <w:pPr>
                    <w:rPr>
                      <w:rFonts w:ascii="宋体" w:hAnsi="宋体" w:eastAsia="宋体" w:cs="宋体"/>
                      <w:sz w:val="24"/>
                    </w:rPr>
                  </w:pPr>
                  <w:r>
                    <w:rPr>
                      <w:rFonts w:hint="eastAsia" w:ascii="Times New Roman" w:hAnsi="Times New Roman"/>
                      <w:b/>
                    </w:rPr>
                    <w:t>2、</w:t>
                  </w:r>
                  <w:r>
                    <w:rPr>
                      <w:rFonts w:hint="eastAsia" w:ascii="宋体" w:hAnsi="宋体" w:eastAsia="宋体" w:cs="宋体"/>
                      <w:sz w:val="24"/>
                    </w:rPr>
                    <w:t>估一估，下面的角有多少度？</w:t>
                  </w:r>
                </w:p>
                <w:p>
                  <w:pPr>
                    <w:rPr>
                      <w:rFonts w:ascii="宋体" w:hAnsi="宋体" w:eastAsia="宋体" w:cs="宋体"/>
                      <w:sz w:val="24"/>
                    </w:rPr>
                  </w:pPr>
                  <w:r>
                    <w:drawing>
                      <wp:anchor distT="0" distB="0" distL="114300" distR="114300" simplePos="0" relativeHeight="251737088" behindDoc="1" locked="0" layoutInCell="1" allowOverlap="1">
                        <wp:simplePos x="0" y="0"/>
                        <wp:positionH relativeFrom="column">
                          <wp:posOffset>-117475</wp:posOffset>
                        </wp:positionH>
                        <wp:positionV relativeFrom="paragraph">
                          <wp:posOffset>62230</wp:posOffset>
                        </wp:positionV>
                        <wp:extent cx="3855720" cy="1205230"/>
                        <wp:effectExtent l="0" t="0" r="11430" b="13970"/>
                        <wp:wrapNone/>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
                                <pic:cNvPicPr>
                                  <a:picLocks noChangeAspect="1"/>
                                </pic:cNvPicPr>
                              </pic:nvPicPr>
                              <pic:blipFill>
                                <a:blip r:embed="rId78"/>
                                <a:stretch>
                                  <a:fillRect/>
                                </a:stretch>
                              </pic:blipFill>
                              <pic:spPr>
                                <a:xfrm>
                                  <a:off x="0" y="0"/>
                                  <a:ext cx="3855720" cy="1205230"/>
                                </a:xfrm>
                                <a:prstGeom prst="rect">
                                  <a:avLst/>
                                </a:prstGeom>
                                <a:noFill/>
                                <a:ln>
                                  <a:noFill/>
                                </a:ln>
                              </pic:spPr>
                            </pic:pic>
                          </a:graphicData>
                        </a:graphic>
                      </wp:anchor>
                    </w:drawing>
                  </w: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Times New Roman" w:hAnsi="Times New Roman"/>
                      <w:b/>
                    </w:rPr>
                  </w:pPr>
                </w:p>
                <w:p>
                  <w:pPr>
                    <w:ind w:left="105"/>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39"/>
                    </w:numPr>
                  </w:pPr>
                  <w:r>
                    <w:rPr>
                      <w:rFonts w:hint="eastAsia"/>
                    </w:rPr>
                    <w:t>鼓励学生独立完成。</w:t>
                  </w:r>
                </w:p>
                <w:p>
                  <w:pPr>
                    <w:numPr>
                      <w:ilvl w:val="0"/>
                      <w:numId w:val="39"/>
                    </w:numPr>
                  </w:pPr>
                  <w:r>
                    <w:rPr>
                      <w:rFonts w:hint="eastAsia"/>
                    </w:rPr>
                    <w:t>适时引导。</w:t>
                  </w:r>
                </w:p>
                <w:p>
                  <w:r>
                    <w:rPr>
                      <w:rFonts w:hint="eastAsia"/>
                    </w:rPr>
                    <w:t>3、集体订正。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在练习的过程中，体现解决问题和估算方法的个性化和多样化，体会度量的本质，为后续的量、画角做准备，发展估计意识和策略。</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689" w:hRule="atLeast"/>
          <w:jc w:val="center"/>
        </w:trPr>
        <w:tc>
          <w:tcPr>
            <w:tcW w:w="10468" w:type="dxa"/>
            <w:gridSpan w:val="9"/>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1、P25：3题，完成在书上，并动手做一做。</w:t>
            </w:r>
          </w:p>
          <w:p>
            <w:pPr>
              <w:jc w:val="left"/>
              <w:rPr>
                <w:rFonts w:asciiTheme="majorEastAsia" w:hAnsiTheme="majorEastAsia" w:eastAsiaTheme="majorEastAsia"/>
              </w:rPr>
            </w:pPr>
            <w:r>
              <w:rPr>
                <w:rFonts w:hint="eastAsia" w:asciiTheme="majorEastAsia" w:hAnsiTheme="majorEastAsia" w:eastAsiaTheme="majorEastAsia"/>
              </w:rPr>
              <w:t>2、p23: 4题，按要求，动手折一折，并找一找折出来的角是多少度。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689" w:hRule="atLeast"/>
          <w:jc w:val="center"/>
        </w:trPr>
        <w:tc>
          <w:tcPr>
            <w:tcW w:w="10468" w:type="dxa"/>
            <w:gridSpan w:val="9"/>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w:t>
            </w:r>
          </w:p>
          <w:p>
            <w:pPr>
              <w:spacing w:line="360" w:lineRule="auto"/>
              <w:ind w:firstLine="422" w:firstLineChars="200"/>
              <w:rPr>
                <w:rFonts w:asciiTheme="minorEastAsia" w:hAnsiTheme="minorEastAsia"/>
                <w:b/>
                <w:color w:val="000000" w:themeColor="text1"/>
                <w:szCs w:val="21"/>
              </w:rPr>
            </w:pPr>
            <w:r>
              <w:rPr>
                <w:rFonts w:hint="eastAsia" w:asciiTheme="minorEastAsia" w:hAnsiTheme="minorEastAsia"/>
                <w:b/>
                <w:color w:val="000000" w:themeColor="text1"/>
                <w:szCs w:val="21"/>
              </w:rPr>
              <w:t xml:space="preserve">                              角的度量（一）</w:t>
            </w:r>
          </w:p>
          <w:p>
            <w:pPr>
              <w:spacing w:line="360" w:lineRule="auto"/>
              <w:rPr>
                <w:rFonts w:asciiTheme="minorEastAsia" w:hAnsiTheme="minorEastAsia"/>
                <w:b/>
                <w:color w:val="000000" w:themeColor="text1"/>
                <w:szCs w:val="21"/>
              </w:rPr>
            </w:pPr>
            <w:r>
              <w:rPr>
                <w:rFonts w:hint="eastAsia" w:asciiTheme="minorEastAsia" w:hAnsiTheme="minorEastAsia"/>
                <w:b/>
                <w:color w:val="000000" w:themeColor="text1"/>
                <w:szCs w:val="21"/>
              </w:rPr>
              <w:t xml:space="preserve">                         </w:t>
            </w:r>
            <w:r>
              <w:rPr>
                <w:rFonts w:hint="eastAsia" w:asciiTheme="minorEastAsia" w:hAnsiTheme="minorEastAsia"/>
                <w:bCs/>
                <w:color w:val="000000" w:themeColor="text1"/>
                <w:szCs w:val="21"/>
              </w:rPr>
              <w:t>1度 （记作</w:t>
            </w:r>
            <w:r>
              <w:rPr>
                <w:rFonts w:hint="eastAsia"/>
              </w:rPr>
              <w:t>1°）作为度量角的单位</w:t>
            </w:r>
            <w:r>
              <w:rPr>
                <w:rFonts w:hint="eastAsia" w:asciiTheme="minorEastAsia" w:hAnsiTheme="minorEastAsia"/>
                <w:b/>
                <w:color w:val="000000" w:themeColor="text1"/>
                <w:szCs w:val="21"/>
              </w:rPr>
              <w:t xml:space="preserve">      </w:t>
            </w:r>
          </w:p>
          <w:p>
            <w:pPr>
              <w:spacing w:line="360" w:lineRule="auto"/>
              <w:rPr>
                <w:rFonts w:ascii="宋体" w:hAnsi="宋体" w:eastAsia="宋体" w:cs="宋体"/>
                <w:b/>
                <w:bCs/>
                <w:kern w:val="0"/>
                <w:sz w:val="24"/>
              </w:rPr>
            </w:pPr>
            <w:r>
              <w:rPr>
                <w:rFonts w:hint="eastAsia" w:asciiTheme="minorEastAsia" w:hAnsiTheme="minorEastAsia"/>
                <w:b/>
                <w:color w:val="000000" w:themeColor="text1"/>
                <w:szCs w:val="21"/>
              </w:rPr>
              <w:t xml:space="preserve">              </w:t>
            </w:r>
            <w:r>
              <w:rPr>
                <w:rFonts w:hint="eastAsia" w:asciiTheme="minorEastAsia" w:hAnsiTheme="minorEastAsia"/>
                <w:bCs/>
                <w:color w:val="000000" w:themeColor="text1"/>
                <w:szCs w:val="21"/>
              </w:rPr>
              <w:t>1周角= 360</w:t>
            </w:r>
            <w:r>
              <w:rPr>
                <w:rFonts w:hint="eastAsia"/>
              </w:rPr>
              <w:t>°</w:t>
            </w:r>
            <w:r>
              <w:rPr>
                <w:rFonts w:hint="eastAsia" w:asciiTheme="minorEastAsia" w:hAnsiTheme="minorEastAsia"/>
                <w:b/>
                <w:color w:val="000000" w:themeColor="text1"/>
                <w:szCs w:val="21"/>
              </w:rPr>
              <w:t xml:space="preserve">         </w:t>
            </w:r>
            <w:r>
              <w:rPr>
                <w:rFonts w:hint="eastAsia" w:asciiTheme="minorEastAsia" w:hAnsiTheme="minorEastAsia"/>
                <w:bCs/>
                <w:color w:val="000000" w:themeColor="text1"/>
                <w:szCs w:val="21"/>
              </w:rPr>
              <w:t xml:space="preserve"> 1平角= </w:t>
            </w:r>
            <w:r>
              <w:rPr>
                <w:rFonts w:hint="eastAsia"/>
              </w:rPr>
              <w:t>180°      1直角=  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8" w:type="dxa"/>
          <w:wAfter w:w="8" w:type="dxa"/>
          <w:trHeight w:val="711" w:hRule="atLeast"/>
          <w:jc w:val="center"/>
        </w:trPr>
        <w:tc>
          <w:tcPr>
            <w:tcW w:w="10468" w:type="dxa"/>
            <w:gridSpan w:val="9"/>
            <w:shd w:val="clear" w:color="auto" w:fill="auto"/>
            <w:vAlign w:val="center"/>
          </w:tcPr>
          <w:p>
            <w:pPr>
              <w:numPr>
                <w:ilvl w:val="0"/>
                <w:numId w:val="40"/>
              </w:numPr>
              <w:spacing w:line="360" w:lineRule="auto"/>
              <w:ind w:left="0" w:leftChars="0" w:firstLine="0" w:firstLineChars="0"/>
              <w:jc w:val="left"/>
              <w:rPr>
                <w:rFonts w:hint="eastAsia" w:ascii="宋体" w:hAnsi="宋体" w:eastAsia="宋体" w:cs="宋体"/>
                <w:b/>
                <w:bCs/>
                <w:kern w:val="0"/>
                <w:sz w:val="24"/>
              </w:rPr>
            </w:pPr>
            <w:r>
              <w:rPr>
                <w:rFonts w:hint="eastAsia" w:ascii="宋体" w:hAnsi="宋体" w:eastAsia="宋体" w:cs="宋体"/>
                <w:b/>
                <w:bCs/>
                <w:kern w:val="0"/>
                <w:sz w:val="24"/>
              </w:rPr>
              <w:t>教后反思</w:t>
            </w:r>
          </w:p>
          <w:p>
            <w:pPr>
              <w:widowControl w:val="0"/>
              <w:numPr>
                <w:ilvl w:val="0"/>
                <w:numId w:val="0"/>
              </w:numPr>
              <w:spacing w:line="360" w:lineRule="auto"/>
              <w:jc w:val="left"/>
              <w:rPr>
                <w:rFonts w:hint="eastAsia" w:ascii="宋体" w:hAnsi="宋体" w:eastAsia="宋体" w:cs="宋体"/>
                <w:b/>
                <w:bCs/>
                <w:kern w:val="0"/>
                <w:sz w:val="24"/>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484" w:type="dxa"/>
            <w:gridSpan w:val="11"/>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969" w:type="dxa"/>
            <w:gridSpan w:val="5"/>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179" w:type="dxa"/>
            <w:gridSpan w:val="2"/>
            <w:shd w:val="clear" w:color="auto" w:fill="auto"/>
            <w:vAlign w:val="center"/>
          </w:tcPr>
          <w:p>
            <w:pPr>
              <w:spacing w:line="360" w:lineRule="auto"/>
              <w:rPr>
                <w:rFonts w:ascii="Times New Roman" w:hAnsi="Times New Roman"/>
                <w:bCs/>
              </w:rPr>
            </w:pPr>
            <w:r>
              <w:rPr>
                <w:rFonts w:hint="eastAsia"/>
              </w:rPr>
              <w:t>《角的度量（二）》（量角和画角）</w:t>
            </w:r>
          </w:p>
        </w:tc>
        <w:tc>
          <w:tcPr>
            <w:tcW w:w="3336" w:type="dxa"/>
            <w:gridSpan w:val="4"/>
            <w:shd w:val="clear" w:color="auto" w:fill="auto"/>
            <w:vAlign w:val="center"/>
          </w:tcPr>
          <w:p>
            <w:pPr>
              <w:spacing w:line="360" w:lineRule="auto"/>
              <w:ind w:firstLine="1050" w:firstLineChars="500"/>
              <w:rPr>
                <w:rFonts w:hint="eastAsia"/>
              </w:rPr>
            </w:pPr>
            <w:r>
              <w:rPr>
                <w:rFonts w:hint="eastAsia"/>
              </w:rPr>
              <w:t>设计者：冉</w:t>
            </w:r>
            <w: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969" w:type="dxa"/>
            <w:gridSpan w:val="5"/>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515" w:type="dxa"/>
            <w:gridSpan w:val="6"/>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84" w:type="dxa"/>
            <w:gridSpan w:val="11"/>
            <w:shd w:val="clear" w:color="auto" w:fill="auto"/>
            <w:vAlign w:val="center"/>
          </w:tcPr>
          <w:p>
            <w:pPr>
              <w:numPr>
                <w:ilvl w:val="0"/>
                <w:numId w:val="0"/>
              </w:numPr>
              <w:spacing w:line="360" w:lineRule="auto"/>
              <w:rPr>
                <w:rFonts w:ascii="宋体" w:hAnsi="宋体" w:eastAsia="宋体" w:cs="宋体"/>
                <w:b/>
                <w:bCs/>
                <w:kern w:val="0"/>
                <w:sz w:val="24"/>
              </w:rPr>
            </w:pPr>
            <w:r>
              <w:rPr>
                <w:rFonts w:hint="eastAsia" w:ascii="宋体" w:hAnsi="宋体" w:eastAsia="宋体" w:cs="宋体"/>
                <w:b/>
                <w:bCs/>
                <w:kern w:val="0"/>
                <w:sz w:val="24"/>
                <w:lang w:val="en-US" w:eastAsia="zh-CN"/>
              </w:rPr>
              <w:t>1.</w:t>
            </w:r>
            <w:r>
              <w:rPr>
                <w:rFonts w:hint="eastAsia" w:ascii="宋体" w:hAnsi="宋体" w:eastAsia="宋体" w:cs="宋体"/>
                <w:b/>
                <w:bCs/>
                <w:kern w:val="0"/>
                <w:sz w:val="24"/>
              </w:rPr>
              <w:t>课时学习目标</w:t>
            </w:r>
          </w:p>
          <w:p>
            <w:pPr>
              <w:numPr>
                <w:ilvl w:val="0"/>
                <w:numId w:val="43"/>
              </w:numPr>
              <w:rPr>
                <w:rFonts w:ascii="宋体" w:hAnsi="宋体" w:eastAsia="宋体"/>
                <w:szCs w:val="21"/>
              </w:rPr>
            </w:pPr>
            <w:r>
              <w:rPr>
                <w:rFonts w:hint="eastAsia" w:ascii="宋体" w:hAnsi="宋体" w:eastAsia="宋体"/>
                <w:szCs w:val="21"/>
              </w:rPr>
              <w:t>结合具体情境，引导学生自主观察、独立思考，在交流中进一步认识量角器，会在量角器上找到给定度数的角，认识角的度量单位，进一步发展学生的量感。</w:t>
            </w:r>
          </w:p>
          <w:p>
            <w:pPr>
              <w:numPr>
                <w:ilvl w:val="0"/>
                <w:numId w:val="43"/>
              </w:numPr>
              <w:jc w:val="left"/>
              <w:rPr>
                <w:szCs w:val="21"/>
              </w:rPr>
            </w:pPr>
            <w:r>
              <w:rPr>
                <w:rFonts w:hint="eastAsia"/>
                <w:szCs w:val="21"/>
              </w:rPr>
              <w:t>通过自主探索、小组交流中初步掌握量角、画角的方法，在交流讨论中，总结用量角器量角、画角的正确方法，并能在简单的实际情景中进行适当的运用，增强学生的几何直观，发展学生的运用意识。</w:t>
            </w:r>
          </w:p>
          <w:p>
            <w:pPr>
              <w:rPr>
                <w:rFonts w:ascii="宋体" w:hAnsi="宋体" w:eastAsia="宋体"/>
                <w:szCs w:val="21"/>
              </w:rPr>
            </w:pPr>
            <w:r>
              <w:rPr>
                <w:rFonts w:hint="eastAsia"/>
                <w:szCs w:val="21"/>
              </w:rPr>
              <w:t>（3）在实际情景中，能够在物体中找到数学上的角，并用到三角尺、长方形等工具创造角，发展学生的创新意识。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84" w:type="dxa"/>
            <w:gridSpan w:val="11"/>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（1）学生通过自主观察、发现、认一认、说一说自己的发现，检测学习目标1的达成情况。</w:t>
            </w:r>
          </w:p>
          <w:p>
            <w:pPr>
              <w:rPr>
                <w:rFonts w:ascii="宋体" w:hAnsi="宋体" w:eastAsia="宋体"/>
                <w:szCs w:val="21"/>
              </w:rPr>
            </w:pPr>
            <w:r>
              <w:rPr>
                <w:rFonts w:hint="eastAsia" w:ascii="宋体" w:hAnsi="宋体" w:eastAsia="宋体"/>
                <w:szCs w:val="21"/>
              </w:rPr>
              <w:t>（2）学生通过自主探究，在量角器上找到给定度数的角，并说一说零刻度线与外圈刻度与内圈刻度的关系，检测学习目标1的达成情况。</w:t>
            </w:r>
          </w:p>
          <w:p>
            <w:pPr>
              <w:rPr>
                <w:rFonts w:ascii="宋体" w:hAnsi="宋体" w:eastAsia="宋体"/>
                <w:szCs w:val="21"/>
              </w:rPr>
            </w:pPr>
            <w:r>
              <w:rPr>
                <w:rFonts w:hint="eastAsia" w:ascii="宋体" w:hAnsi="宋体" w:eastAsia="宋体"/>
                <w:szCs w:val="21"/>
              </w:rPr>
              <w:t>（3）学生通过自主探究、小组合作，发现并总结用量角器量角、画角的方法。检测学习目标2 的达成情况。</w:t>
            </w:r>
          </w:p>
          <w:p>
            <w:pPr>
              <w:rPr>
                <w:rFonts w:ascii="宋体" w:hAnsi="宋体" w:eastAsia="宋体"/>
                <w:szCs w:val="21"/>
              </w:rPr>
            </w:pPr>
            <w:r>
              <w:rPr>
                <w:rFonts w:hint="eastAsia" w:ascii="宋体" w:hAnsi="宋体" w:eastAsia="宋体"/>
                <w:szCs w:val="21"/>
              </w:rPr>
              <w:t>（4）在实际情景中，运用量角和画角的基本知识，找到生活中物体上的角，并测量角的大小。检测学习目标3的达成情况。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484" w:type="dxa"/>
            <w:gridSpan w:val="11"/>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本课的学习内容是认识量角器，能用量角器量角和画角。为此，教科书提出了四个问题：第一个问题是认识量角的工具——量角器；第二个问题是在量角器上找角、画角；第三个问题是掌握用量角器量角的方法；第四个问题是掌握用量角器画角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84" w:type="dxa"/>
            <w:gridSpan w:val="11"/>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认识了能够从生活中常见的物体直观地抽象出角，认识一般角的图形，知道角的各部分名称，知道角的各部分名称，能借助三角尺辨认锐角、直角和钝角。已经认识平角和周角，掌握了锐角、直角、钝角、平角和周角的大小关系，理解角的大小与边的长短没有关系，与边的张口有关。认识了</w:t>
            </w:r>
            <w:r>
              <w:rPr>
                <w:rFonts w:hint="eastAsia" w:ascii="宋体" w:hAnsi="宋体" w:eastAsia="宋体"/>
                <w:szCs w:val="21"/>
                <w:lang w:val="en-US" w:eastAsia="zh-CN"/>
              </w:rPr>
              <w:t>角</w:t>
            </w:r>
            <w:r>
              <w:rPr>
                <w:rFonts w:hint="eastAsia" w:ascii="宋体" w:hAnsi="宋体" w:eastAsia="宋体"/>
                <w:szCs w:val="21"/>
              </w:rPr>
              <w:t>的度量单位。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84" w:type="dxa"/>
            <w:gridSpan w:val="11"/>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484" w:type="dxa"/>
            <w:gridSpan w:val="11"/>
            <w:shd w:val="clear" w:color="auto" w:fill="auto"/>
            <w:vAlign w:val="center"/>
          </w:tcPr>
          <w:p>
            <w:pPr>
              <w:pStyle w:val="17"/>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36"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ind w:firstLine="420" w:firstLineChars="200"/>
                    <w:jc w:val="left"/>
                    <w:rPr>
                      <w:rFonts w:ascii="Times New Roman" w:hAnsi="Times New Roman"/>
                      <w:b/>
                    </w:rPr>
                  </w:pPr>
                  <w:r>
                    <w:rPr>
                      <w:rFonts w:hint="eastAsia" w:asciiTheme="majorEastAsia" w:hAnsiTheme="majorEastAsia" w:eastAsiaTheme="majorEastAsia"/>
                    </w:rPr>
                    <w:drawing>
                      <wp:inline distT="0" distB="0" distL="114300" distR="114300">
                        <wp:extent cx="1579880" cy="735965"/>
                        <wp:effectExtent l="0" t="0" r="1270" b="6985"/>
                        <wp:docPr id="74" name="图片 74" descr="c3adc756c9633fa22f57a05ae25bc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c3adc756c9633fa22f57a05ae25bc03"/>
                                <pic:cNvPicPr>
                                  <a:picLocks noChangeAspect="1"/>
                                </pic:cNvPicPr>
                              </pic:nvPicPr>
                              <pic:blipFill>
                                <a:blip r:embed="rId79"/>
                                <a:srcRect l="54869" t="27583"/>
                                <a:stretch>
                                  <a:fillRect/>
                                </a:stretch>
                              </pic:blipFill>
                              <pic:spPr>
                                <a:xfrm>
                                  <a:off x="0" y="0"/>
                                  <a:ext cx="1579880" cy="735965"/>
                                </a:xfrm>
                                <a:prstGeom prst="rect">
                                  <a:avLst/>
                                </a:prstGeom>
                              </pic:spPr>
                            </pic:pic>
                          </a:graphicData>
                        </a:graphic>
                      </wp:inline>
                    </w:drawing>
                  </w:r>
                </w:p>
                <w:p>
                  <w:r>
                    <w:rPr>
                      <w:rFonts w:hint="eastAsia"/>
                    </w:rPr>
                    <w:t>1、学生独立观察量角器，数一数，读一读。</w:t>
                  </w:r>
                </w:p>
                <w:p>
                  <w:pPr>
                    <w:rPr>
                      <w:sz w:val="24"/>
                    </w:rPr>
                  </w:pPr>
                  <w:r>
                    <w:rPr>
                      <w:rFonts w:hint="eastAsia"/>
                    </w:rPr>
                    <w:t>2、全班说一说在量角器上看到了什么？发现了什么？</w:t>
                  </w:r>
                </w:p>
                <w:p>
                  <w:r>
                    <w:rPr>
                      <w:rFonts w:hint="eastAsia"/>
                    </w:rPr>
                    <w:t>3、学生独立在量角器上找出50°，140°的角，在自己的导学单上的量角器上画出来。</w:t>
                  </w:r>
                </w:p>
                <w:p>
                  <w:pPr>
                    <w:rPr>
                      <w:rFonts w:ascii="楷体" w:hAnsi="楷体" w:eastAsia="楷体"/>
                      <w:szCs w:val="21"/>
                    </w:rPr>
                  </w:pPr>
                  <w:r>
                    <w:rPr>
                      <w:rFonts w:hint="eastAsia" w:ascii="楷体" w:hAnsi="楷体" w:eastAsia="楷体"/>
                      <w:szCs w:val="21"/>
                    </w:rPr>
                    <w:t>全班汇报要点：（1）如何找到两个角的？</w:t>
                  </w:r>
                </w:p>
                <w:p>
                  <w:pPr>
                    <w:ind w:left="1470"/>
                    <w:rPr>
                      <w:rFonts w:ascii="楷体" w:hAnsi="楷体" w:eastAsia="楷体"/>
                      <w:szCs w:val="21"/>
                    </w:rPr>
                  </w:pPr>
                  <w:r>
                    <w:rPr>
                      <w:rFonts w:hint="eastAsia" w:ascii="楷体" w:hAnsi="楷体" w:eastAsia="楷体"/>
                      <w:szCs w:val="21"/>
                    </w:rPr>
                    <w:t>（2）你是怎样画出两个角的？要注意什么？</w:t>
                  </w:r>
                </w:p>
                <w:p>
                  <w:pPr>
                    <w:rPr>
                      <w:rFonts w:ascii="楷体" w:hAnsi="楷体" w:eastAsia="楷体"/>
                      <w:szCs w:val="21"/>
                    </w:rPr>
                  </w:pPr>
                  <w:r>
                    <w:rPr>
                      <w:rFonts w:hint="eastAsia" w:ascii="楷体" w:hAnsi="楷体" w:eastAsia="楷体"/>
                      <w:szCs w:val="21"/>
                    </w:rPr>
                    <w:t xml:space="preserve">              （3）零刻度线起到了什么作用？</w:t>
                  </w:r>
                </w:p>
              </w:tc>
              <w:tc>
                <w:tcPr>
                  <w:tcW w:w="2773" w:type="dxa"/>
                  <w:shd w:val="clear" w:color="auto" w:fill="auto"/>
                </w:tcPr>
                <w:p>
                  <w:pPr>
                    <w:spacing w:line="360" w:lineRule="auto"/>
                    <w:ind w:firstLine="422" w:firstLineChars="200"/>
                    <w:jc w:val="left"/>
                  </w:pPr>
                  <w:r>
                    <w:rPr>
                      <w:rFonts w:hint="eastAsia" w:ascii="Times New Roman" w:hAnsi="Times New Roman"/>
                      <w:b/>
                    </w:rPr>
                    <w:t>教师活动1</w:t>
                  </w:r>
                </w:p>
                <w:p>
                  <w:r>
                    <w:rPr>
                      <w:rFonts w:hint="eastAsia"/>
                    </w:rPr>
                    <w:t>1、引导学生用“数学的眼光”观察量角器，并思考量角器的上的主要组成数学元素。</w:t>
                  </w:r>
                </w:p>
                <w:p>
                  <w:r>
                    <w:rPr>
                      <w:rFonts w:hint="eastAsia"/>
                    </w:rPr>
                    <w:t>2、鼓励学生用准确的数学语言说一说自己的发现了什么？并在生生汇报中梳理量角器的零刻度线与外圈刻度、内圈刻度之间的联系。</w:t>
                  </w:r>
                </w:p>
                <w:p>
                  <w:pPr>
                    <w:numPr>
                      <w:ilvl w:val="0"/>
                      <w:numId w:val="27"/>
                    </w:numPr>
                    <w:rPr>
                      <w:rFonts w:ascii="宋体" w:hAnsi="宋体" w:eastAsia="宋体"/>
                      <w:szCs w:val="21"/>
                    </w:rPr>
                  </w:pPr>
                  <w:r>
                    <w:rPr>
                      <w:rFonts w:hint="eastAsia" w:ascii="宋体" w:hAnsi="宋体" w:eastAsia="宋体"/>
                      <w:szCs w:val="21"/>
                    </w:rPr>
                    <w:t>师组织学生自主思考，并在量角器上画出“50°，140°”的角。引导生生汇报，说一说自己找角的方法，生说的合理即可，教师应及时鼓励学生回答。重点感受零刻度线的选择决定了角的开口方向。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Times New Roman" w:hAnsi="Times New Roman"/>
                      <w:bCs/>
                    </w:rPr>
                    <w:t>充分发挥学生自主学习的能力，让学生带着数学的眼光去观察量角器，认识量角器的组成元素，及它们之间的关联，了解这些元素之间的意义。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环节二：合作学习（指向目标2）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b/>
                      <w:bCs/>
                    </w:rPr>
                    <w:t>学</w:t>
                  </w:r>
                  <w:r>
                    <w:rPr>
                      <w:rFonts w:hint="eastAsia" w:ascii="Times New Roman" w:hAnsi="Times New Roman"/>
                      <w:b/>
                    </w:rPr>
                    <w:t>生活动2</w:t>
                  </w:r>
                </w:p>
                <w:p>
                  <w:pPr>
                    <w:numPr>
                      <w:ilvl w:val="0"/>
                      <w:numId w:val="44"/>
                    </w:numPr>
                    <w:spacing w:line="480" w:lineRule="auto"/>
                  </w:pPr>
                  <w:r>
                    <w:rPr>
                      <w:rFonts w:hint="eastAsia"/>
                    </w:rPr>
                    <w:t>估一估，并量出下面两个角的度数，说说你是怎么量的。</w:t>
                  </w:r>
                </w:p>
                <w:p>
                  <w:pPr>
                    <w:spacing w:line="480" w:lineRule="auto"/>
                  </w:pPr>
                  <w:r>
                    <w:rPr>
                      <w:rFonts w:hint="eastAsia"/>
                    </w:rPr>
                    <w:drawing>
                      <wp:inline distT="0" distB="0" distL="114300" distR="114300">
                        <wp:extent cx="2138045" cy="1070610"/>
                        <wp:effectExtent l="0" t="0" r="14605" b="15240"/>
                        <wp:docPr id="75" name="图片 75" descr="85c7927fe2016b0d1809c9343a8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85c7927fe2016b0d1809c9343a80057"/>
                                <pic:cNvPicPr>
                                  <a:picLocks noChangeAspect="1"/>
                                </pic:cNvPicPr>
                              </pic:nvPicPr>
                              <pic:blipFill>
                                <a:blip r:embed="rId80"/>
                                <a:stretch>
                                  <a:fillRect/>
                                </a:stretch>
                              </pic:blipFill>
                              <pic:spPr>
                                <a:xfrm>
                                  <a:off x="0" y="0"/>
                                  <a:ext cx="2138045" cy="1070610"/>
                                </a:xfrm>
                                <a:prstGeom prst="rect">
                                  <a:avLst/>
                                </a:prstGeom>
                              </pic:spPr>
                            </pic:pic>
                          </a:graphicData>
                        </a:graphic>
                      </wp:inline>
                    </w:drawing>
                  </w:r>
                </w:p>
                <w:p>
                  <w:pPr>
                    <w:spacing w:line="480" w:lineRule="auto"/>
                  </w:pPr>
                  <w:r>
                    <w:rPr>
                      <w:rFonts w:hint="eastAsia"/>
                    </w:rPr>
                    <w:t>估角：（1）全班交流说一说自己估计的角1和角2的大小，说一说自己的估计方法。</w:t>
                  </w:r>
                </w:p>
                <w:p>
                  <w:pPr>
                    <w:spacing w:line="480" w:lineRule="auto"/>
                  </w:pPr>
                  <w:r>
                    <w:rPr>
                      <w:rFonts w:hint="eastAsia"/>
                    </w:rPr>
                    <w:t>量角：（2）自己独立用量角器量出这两个角，想一想量角最关键的步骤是什么？</w:t>
                  </w:r>
                </w:p>
                <w:p>
                  <w:pPr>
                    <w:spacing w:line="480" w:lineRule="auto"/>
                  </w:pPr>
                  <w:r>
                    <w:rPr>
                      <w:rFonts w:hint="eastAsia"/>
                    </w:rPr>
                    <w:t>合作交流：（3）说一说自己量出角1、角2 的度数</w:t>
                  </w:r>
                </w:p>
                <w:p>
                  <w:pPr>
                    <w:numPr>
                      <w:ilvl w:val="0"/>
                      <w:numId w:val="45"/>
                    </w:numPr>
                    <w:spacing w:line="480" w:lineRule="auto"/>
                  </w:pPr>
                  <w:r>
                    <w:rPr>
                      <w:rFonts w:hint="eastAsia"/>
                    </w:rPr>
                    <w:t>说一说自己量角的方法和关键步骤。</w:t>
                  </w:r>
                </w:p>
                <w:p>
                  <w:pPr>
                    <w:numPr>
                      <w:ilvl w:val="0"/>
                      <w:numId w:val="45"/>
                    </w:numPr>
                    <w:spacing w:line="480" w:lineRule="auto"/>
                  </w:pPr>
                  <w:r>
                    <w:rPr>
                      <w:rFonts w:hint="eastAsia"/>
                    </w:rPr>
                    <w:t>互相交流补充。</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46"/>
                    </w:numPr>
                    <w:contextualSpacing/>
                  </w:pPr>
                  <w:r>
                    <w:rPr>
                      <w:rFonts w:hint="eastAsia"/>
                    </w:rPr>
                    <w:t>师引导学生估一估两个角的度数并交流估计的方法，发展学生的估计意识和多样化策略。</w:t>
                  </w:r>
                </w:p>
                <w:p>
                  <w:pPr>
                    <w:numPr>
                      <w:ilvl w:val="0"/>
                      <w:numId w:val="46"/>
                    </w:numPr>
                    <w:contextualSpacing/>
                  </w:pPr>
                  <w:r>
                    <w:rPr>
                      <w:rFonts w:hint="eastAsia"/>
                    </w:rPr>
                    <w:t>学生自主探索，并引导学生养成良好的画图习惯，引导学生思考并反思画角的方法。</w:t>
                  </w:r>
                </w:p>
                <w:p>
                  <w:pPr>
                    <w:numPr>
                      <w:ilvl w:val="0"/>
                      <w:numId w:val="46"/>
                    </w:numPr>
                    <w:contextualSpacing/>
                  </w:pPr>
                  <w:r>
                    <w:rPr>
                      <w:rFonts w:hint="eastAsia"/>
                    </w:rPr>
                    <w:t>在学生的交流讨论中，引导学生明晰把角的一条边与哪个方向的零刻度线重合，就沿着这个方向从0开始找到另一条边所指的刻度。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用实际角的大小引导学生估一估，既发展了学生的量感，又让学生估计角的大小的策略多元化，让学生自己独立探索量角的方法并在小组内交流自己的想法，既给予学生自主学习的时间和空间，又发展了学生的语言表达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环节三：交流探索</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宋体" w:hAnsi="宋体" w:eastAsia="宋体"/>
                      <w:szCs w:val="21"/>
                    </w:rPr>
                  </w:pPr>
                  <w:r>
                    <w:rPr>
                      <w:rFonts w:hint="eastAsia" w:ascii="宋体" w:hAnsi="宋体" w:eastAsia="宋体"/>
                      <w:szCs w:val="21"/>
                    </w:rPr>
                    <w:t>1、怎么画一个60°的角呢？想一想，画一画和同伴交流你的方法。</w:t>
                  </w:r>
                </w:p>
                <w:p>
                  <w:pPr>
                    <w:ind w:left="1470"/>
                    <w:rPr>
                      <w:rFonts w:ascii="宋体" w:hAnsi="宋体" w:eastAsia="宋体"/>
                      <w:szCs w:val="21"/>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1、学生自主探索画法，教师在巡视的过程中给予个别有困难的学生一定的指导。</w:t>
                  </w:r>
                </w:p>
                <w:p>
                  <w:r>
                    <w:rPr>
                      <w:rFonts w:hint="eastAsia"/>
                    </w:rPr>
                    <w:t>2、小组内交流自己的画法</w:t>
                  </w:r>
                </w:p>
                <w:p>
                  <w:r>
                    <w:rPr>
                      <w:rFonts w:hint="eastAsia"/>
                    </w:rPr>
                    <w:t>3、全班汇报交流自己的画法。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结合自己对量角器的认识和量角的前认知，自主探索画角的方法，并回顾反思，用自己的语言进行准确的表达。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47"/>
                    </w:numPr>
                    <w:spacing w:line="360" w:lineRule="auto"/>
                    <w:jc w:val="left"/>
                  </w:pPr>
                  <w:r>
                    <w:rPr>
                      <w:rFonts w:hint="eastAsia"/>
                      <w:b/>
                      <w:bCs/>
                    </w:rPr>
                    <w:t xml:space="preserve">随堂小练 </w:t>
                  </w:r>
                  <w:r>
                    <w:rPr>
                      <w:rFonts w:hint="eastAsia"/>
                    </w:rPr>
                    <w:t xml:space="preserve"> </w:t>
                  </w:r>
                </w:p>
                <w:p>
                  <w:pPr>
                    <w:jc w:val="left"/>
                    <w:rPr>
                      <w:rFonts w:asciiTheme="majorEastAsia" w:hAnsiTheme="majorEastAsia" w:eastAsiaTheme="majorEastAsia"/>
                    </w:rPr>
                  </w:pPr>
                  <w:r>
                    <w:rPr>
                      <w:rFonts w:hint="eastAsia" w:asciiTheme="majorEastAsia" w:hAnsiTheme="majorEastAsia" w:eastAsiaTheme="majorEastAsia"/>
                    </w:rPr>
                    <w:t>（1）在量角器上找出70°、130°的角，分别在右面的图上画出来。</w:t>
                  </w:r>
                </w:p>
                <w:p>
                  <w:pPr>
                    <w:spacing w:line="360" w:lineRule="auto"/>
                    <w:ind w:left="210"/>
                    <w:jc w:val="left"/>
                    <w:rPr>
                      <w:rFonts w:asciiTheme="majorEastAsia" w:hAnsiTheme="majorEastAsia" w:eastAsiaTheme="majorEastAsia"/>
                    </w:rPr>
                  </w:pPr>
                  <w:r>
                    <w:drawing>
                      <wp:inline distT="0" distB="0" distL="114300" distR="114300">
                        <wp:extent cx="1652905" cy="693420"/>
                        <wp:effectExtent l="0" t="0" r="4445" b="11430"/>
                        <wp:docPr id="122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26"/>
                                <pic:cNvPicPr>
                                  <a:picLocks noChangeAspect="1"/>
                                </pic:cNvPicPr>
                              </pic:nvPicPr>
                              <pic:blipFill>
                                <a:blip r:embed="rId81"/>
                                <a:stretch>
                                  <a:fillRect/>
                                </a:stretch>
                              </pic:blipFill>
                              <pic:spPr>
                                <a:xfrm>
                                  <a:off x="0" y="0"/>
                                  <a:ext cx="1652905" cy="693420"/>
                                </a:xfrm>
                                <a:prstGeom prst="rect">
                                  <a:avLst/>
                                </a:prstGeom>
                                <a:noFill/>
                                <a:ln w="9525">
                                  <a:noFill/>
                                </a:ln>
                              </pic:spPr>
                            </pic:pic>
                          </a:graphicData>
                        </a:graphic>
                      </wp:inline>
                    </w:drawing>
                  </w:r>
                </w:p>
                <w:p>
                  <w:pPr>
                    <w:jc w:val="left"/>
                    <w:rPr>
                      <w:rFonts w:asciiTheme="majorEastAsia" w:hAnsiTheme="majorEastAsia" w:eastAsiaTheme="majorEastAsia"/>
                    </w:rPr>
                  </w:pPr>
                  <w:r>
                    <w:rPr>
                      <w:rFonts w:hint="eastAsia" w:asciiTheme="majorEastAsia" w:hAnsiTheme="majorEastAsia" w:eastAsiaTheme="majorEastAsia"/>
                    </w:rPr>
                    <w:t>（2）先估一估下图中各角的度数，然后量一量，你估得准吗？</w:t>
                  </w:r>
                </w:p>
                <w:p>
                  <w:pPr>
                    <w:spacing w:line="360" w:lineRule="auto"/>
                    <w:jc w:val="left"/>
                    <w:rPr>
                      <w:rFonts w:asciiTheme="majorEastAsia" w:hAnsiTheme="majorEastAsia" w:eastAsiaTheme="majorEastAsia"/>
                    </w:rPr>
                  </w:pPr>
                  <w:r>
                    <w:drawing>
                      <wp:inline distT="0" distB="0" distL="114300" distR="114300">
                        <wp:extent cx="3445510" cy="821690"/>
                        <wp:effectExtent l="0" t="0" r="2540" b="16510"/>
                        <wp:docPr id="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2"/>
                                <pic:cNvPicPr>
                                  <a:picLocks noChangeAspect="1"/>
                                </pic:cNvPicPr>
                              </pic:nvPicPr>
                              <pic:blipFill>
                                <a:blip r:embed="rId82"/>
                                <a:stretch>
                                  <a:fillRect/>
                                </a:stretch>
                              </pic:blipFill>
                              <pic:spPr>
                                <a:xfrm>
                                  <a:off x="0" y="0"/>
                                  <a:ext cx="3445510" cy="821690"/>
                                </a:xfrm>
                                <a:prstGeom prst="rect">
                                  <a:avLst/>
                                </a:prstGeom>
                                <a:noFill/>
                                <a:ln w="9525">
                                  <a:noFill/>
                                </a:ln>
                              </pic:spPr>
                            </pic:pic>
                          </a:graphicData>
                        </a:graphic>
                      </wp:inline>
                    </w:drawing>
                  </w:r>
                </w:p>
                <w:p>
                  <w:pPr>
                    <w:rPr>
                      <w:b/>
                      <w:bCs/>
                    </w:rPr>
                  </w:pPr>
                </w:p>
                <w:p>
                  <w:r>
                    <w:rPr>
                      <w:rFonts w:hint="eastAsia"/>
                      <w:b/>
                      <w:bCs/>
                    </w:rPr>
                    <w:t>2、归纳概括</w:t>
                  </w:r>
                </w:p>
                <w:p>
                  <w:r>
                    <w:rPr>
                      <w:rFonts w:hint="eastAsia"/>
                    </w:rPr>
                    <w:t>（1）对于今天学习的内容，你能用自己的话说一说量角和画角的方法吗？</w:t>
                  </w:r>
                </w:p>
                <w:p>
                  <w:r>
                    <w:rPr>
                      <w:rFonts w:hint="eastAsia"/>
                    </w:rPr>
                    <w:t>（2）说一说，量角和画角时的注意事项</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r>
                    <w:rPr>
                      <w:rFonts w:hint="eastAsia"/>
                    </w:rPr>
                    <w:t>3、找出错误原因。</w:t>
                  </w:r>
                </w:p>
                <w:p>
                  <w:pPr>
                    <w:ind w:firstLine="211" w:firstLineChars="100"/>
                    <w:rPr>
                      <w:rFonts w:ascii="Times New Roman" w:hAnsi="Times New Roman"/>
                      <w:b/>
                    </w:rPr>
                  </w:pPr>
                </w:p>
                <w:p>
                  <w:pPr>
                    <w:snapToGrid w:val="0"/>
                  </w:pPr>
                </w:p>
                <w:p>
                  <w:pPr>
                    <w:snapToGrid w:val="0"/>
                  </w:pPr>
                </w:p>
                <w:p>
                  <w:pPr>
                    <w:snapToGrid w:val="0"/>
                  </w:pPr>
                </w:p>
                <w:p>
                  <w:pPr>
                    <w:snapToGrid w:val="0"/>
                  </w:pPr>
                </w:p>
                <w:p>
                  <w:pPr>
                    <w:numPr>
                      <w:ilvl w:val="0"/>
                      <w:numId w:val="48"/>
                    </w:numPr>
                  </w:pPr>
                  <w:r>
                    <w:rPr>
                      <w:rFonts w:hint="eastAsia"/>
                    </w:rPr>
                    <w:t>引导学生学会总结，并用准确的语言严谨地表达自己的思考过程。</w:t>
                  </w:r>
                </w:p>
                <w:p>
                  <w:pPr>
                    <w:numPr>
                      <w:ilvl w:val="0"/>
                      <w:numId w:val="48"/>
                    </w:numPr>
                  </w:pPr>
                  <w:r>
                    <w:rPr>
                      <w:rFonts w:hint="eastAsia"/>
                    </w:rPr>
                    <w:t>引导学生自省自己的学习过程，反思学习过程的易错点和难点。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对学生画给定度数的角，量角、估测角的大小，学习目标的达成情况进行评价，通过全班汇报，师生订正答案了解人人达成学习目标的情况。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84" w:type="dxa"/>
            <w:gridSpan w:val="11"/>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heme="majorEastAsia" w:hAnsiTheme="majorEastAsia" w:eastAsiaTheme="majorEastAsia"/>
              </w:rPr>
              <w:t xml:space="preserve">  【课前作业】</w:t>
            </w:r>
          </w:p>
          <w:p>
            <w:pPr>
              <w:ind w:firstLine="210" w:firstLineChars="100"/>
              <w:jc w:val="left"/>
              <w:rPr>
                <w:rFonts w:asciiTheme="majorEastAsia" w:hAnsiTheme="majorEastAsia" w:eastAsiaTheme="majorEastAsia"/>
              </w:rPr>
            </w:pPr>
            <w:r>
              <w:rPr>
                <w:rFonts w:hint="eastAsia" w:asciiTheme="majorEastAsia" w:hAnsiTheme="majorEastAsia" w:eastAsiaTheme="majorEastAsia"/>
              </w:rPr>
              <w:t>运用附页1中的图，找一找80°的角，10°的角，1°的角。摸一摸，看一看他们分别有多大。</w:t>
            </w:r>
          </w:p>
          <w:p>
            <w:pPr>
              <w:jc w:val="left"/>
              <w:rPr>
                <w:rFonts w:asciiTheme="majorEastAsia" w:hAnsiTheme="majorEastAsia" w:eastAsiaTheme="majorEastAsia"/>
              </w:rPr>
            </w:pPr>
          </w:p>
          <w:p>
            <w:pPr>
              <w:ind w:firstLine="210" w:firstLineChars="100"/>
              <w:jc w:val="left"/>
              <w:rPr>
                <w:rFonts w:asciiTheme="majorEastAsia" w:hAnsiTheme="majorEastAsia" w:eastAsiaTheme="majorEastAsia"/>
              </w:rPr>
            </w:pPr>
            <w:r>
              <w:rPr>
                <w:rFonts w:hint="eastAsia" w:asciiTheme="majorEastAsia" w:hAnsiTheme="majorEastAsia" w:eastAsiaTheme="majorEastAsia"/>
              </w:rPr>
              <w:t>【课后巩固】</w:t>
            </w:r>
          </w:p>
          <w:p>
            <w:pPr>
              <w:ind w:firstLine="211" w:firstLineChars="100"/>
              <w:jc w:val="left"/>
              <w:rPr>
                <w:rFonts w:asciiTheme="majorEastAsia" w:hAnsiTheme="majorEastAsia" w:eastAsiaTheme="majorEastAsia"/>
              </w:rPr>
            </w:pPr>
            <w:r>
              <w:rPr>
                <w:rFonts w:hint="eastAsia" w:asciiTheme="majorEastAsia" w:hAnsiTheme="majorEastAsia" w:eastAsiaTheme="majorEastAsia"/>
                <w:b/>
                <w:bCs/>
              </w:rPr>
              <w:t>基础练习</w:t>
            </w:r>
          </w:p>
          <w:p>
            <w:pPr>
              <w:numPr>
                <w:ilvl w:val="0"/>
                <w:numId w:val="49"/>
              </w:numPr>
              <w:ind w:firstLine="210" w:firstLineChars="100"/>
              <w:jc w:val="left"/>
              <w:rPr>
                <w:rFonts w:asciiTheme="majorEastAsia" w:hAnsiTheme="majorEastAsia" w:eastAsiaTheme="majorEastAsia"/>
              </w:rPr>
            </w:pPr>
            <w:r>
              <w:rPr>
                <w:rFonts w:hint="eastAsia" w:asciiTheme="majorEastAsia" w:hAnsiTheme="majorEastAsia" w:eastAsiaTheme="majorEastAsia"/>
              </w:rPr>
              <w:t>用量角器量一量三角尺上每个角各是多少度？</w:t>
            </w:r>
          </w:p>
          <w:p>
            <w:pPr>
              <w:jc w:val="left"/>
              <w:rPr>
                <w:rFonts w:asciiTheme="majorEastAsia" w:hAnsiTheme="majorEastAsia" w:eastAsiaTheme="majorEastAsia"/>
              </w:rPr>
            </w:pPr>
          </w:p>
          <w:p>
            <w:pPr>
              <w:jc w:val="left"/>
              <w:rPr>
                <w:rFonts w:asciiTheme="majorEastAsia" w:hAnsiTheme="majorEastAsia" w:eastAsiaTheme="majorEastAsia"/>
              </w:rPr>
            </w:pPr>
          </w:p>
          <w:p>
            <w:pPr>
              <w:numPr>
                <w:ilvl w:val="0"/>
                <w:numId w:val="49"/>
              </w:numPr>
              <w:ind w:firstLine="210" w:firstLineChars="100"/>
              <w:jc w:val="left"/>
              <w:rPr>
                <w:rFonts w:asciiTheme="majorEastAsia" w:hAnsiTheme="majorEastAsia" w:eastAsiaTheme="majorEastAsia"/>
              </w:rPr>
            </w:pPr>
            <w:r>
              <w:rPr>
                <w:rFonts w:hint="eastAsia" w:asciiTheme="majorEastAsia" w:hAnsiTheme="majorEastAsia" w:eastAsiaTheme="majorEastAsia"/>
              </w:rPr>
              <w:t>量一量生活中的角。</w:t>
            </w:r>
          </w:p>
          <w:p>
            <w:pPr>
              <w:ind w:left="210" w:leftChars="100"/>
              <w:jc w:val="left"/>
              <w:rPr>
                <w:rFonts w:asciiTheme="majorEastAsia" w:hAnsiTheme="majorEastAsia" w:eastAsiaTheme="majorEastAsia"/>
              </w:rPr>
            </w:pPr>
            <w:r>
              <w:rPr>
                <w:rFonts w:hint="eastAsia" w:asciiTheme="majorEastAsia" w:hAnsiTheme="majorEastAsia" w:eastAsiaTheme="majorEastAsia"/>
              </w:rPr>
              <w:drawing>
                <wp:inline distT="0" distB="0" distL="114300" distR="114300">
                  <wp:extent cx="4121150" cy="879475"/>
                  <wp:effectExtent l="0" t="0" r="12700" b="15875"/>
                  <wp:docPr id="77" name="图片 77" descr="0711f0c29387670e047e0b36cb2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0711f0c29387670e047e0b36cb26268"/>
                          <pic:cNvPicPr>
                            <a:picLocks noChangeAspect="1"/>
                          </pic:cNvPicPr>
                        </pic:nvPicPr>
                        <pic:blipFill>
                          <a:blip r:embed="rId83"/>
                          <a:srcRect l="5452" t="28048" r="-58" b="6000"/>
                          <a:stretch>
                            <a:fillRect/>
                          </a:stretch>
                        </pic:blipFill>
                        <pic:spPr>
                          <a:xfrm>
                            <a:off x="0" y="0"/>
                            <a:ext cx="4121150" cy="879475"/>
                          </a:xfrm>
                          <a:prstGeom prst="rect">
                            <a:avLst/>
                          </a:prstGeom>
                        </pic:spPr>
                      </pic:pic>
                    </a:graphicData>
                  </a:graphic>
                </wp:inline>
              </w:drawing>
            </w:r>
          </w:p>
          <w:p>
            <w:pPr>
              <w:numPr>
                <w:ilvl w:val="0"/>
                <w:numId w:val="49"/>
              </w:numPr>
              <w:ind w:firstLine="210" w:firstLineChars="100"/>
              <w:jc w:val="left"/>
              <w:rPr>
                <w:rFonts w:asciiTheme="majorEastAsia" w:hAnsiTheme="majorEastAsia" w:eastAsiaTheme="majorEastAsia"/>
              </w:rPr>
            </w:pPr>
            <w:r>
              <w:rPr>
                <w:rFonts w:hint="eastAsia" w:asciiTheme="majorEastAsia" w:hAnsiTheme="majorEastAsia" w:eastAsiaTheme="majorEastAsia"/>
              </w:rPr>
              <w:t>画出下列各角。</w:t>
            </w:r>
          </w:p>
          <w:p>
            <w:pPr>
              <w:ind w:left="210" w:leftChars="100"/>
              <w:jc w:val="left"/>
              <w:rPr>
                <w:rFonts w:asciiTheme="majorEastAsia" w:hAnsiTheme="majorEastAsia" w:eastAsiaTheme="majorEastAsia"/>
              </w:rPr>
            </w:pPr>
            <w:r>
              <w:rPr>
                <w:rFonts w:hint="eastAsia" w:asciiTheme="majorEastAsia" w:hAnsiTheme="majorEastAsia" w:eastAsiaTheme="majorEastAsia"/>
              </w:rPr>
              <w:t>35°    115°    80°     160°</w:t>
            </w:r>
          </w:p>
          <w:p>
            <w:pPr>
              <w:ind w:left="210" w:leftChars="100"/>
              <w:jc w:val="left"/>
              <w:rPr>
                <w:rFonts w:asciiTheme="majorEastAsia" w:hAnsiTheme="majorEastAsia" w:eastAsiaTheme="majorEastAsia"/>
              </w:rPr>
            </w:pPr>
          </w:p>
          <w:p>
            <w:pPr>
              <w:numPr>
                <w:ilvl w:val="0"/>
                <w:numId w:val="49"/>
              </w:numPr>
              <w:ind w:firstLine="210" w:firstLineChars="100"/>
              <w:jc w:val="left"/>
              <w:rPr>
                <w:rFonts w:asciiTheme="majorEastAsia" w:hAnsiTheme="majorEastAsia" w:eastAsiaTheme="majorEastAsia"/>
              </w:rPr>
            </w:pPr>
            <w:r>
              <w:rPr>
                <w:rFonts w:hint="eastAsia" w:asciiTheme="majorEastAsia" w:hAnsiTheme="majorEastAsia" w:eastAsiaTheme="majorEastAsia"/>
              </w:rPr>
              <w:t>利用一副三角尺你能画出哪些不同度数的角？</w:t>
            </w:r>
          </w:p>
          <w:p>
            <w:pPr>
              <w:ind w:left="210" w:leftChars="100"/>
              <w:jc w:val="left"/>
              <w:rPr>
                <w:rFonts w:asciiTheme="majorEastAsia" w:hAnsiTheme="majorEastAsia" w:eastAsiaTheme="majorEastAsia"/>
              </w:rPr>
            </w:pPr>
          </w:p>
          <w:p>
            <w:pPr>
              <w:ind w:left="210" w:leftChars="100"/>
              <w:jc w:val="left"/>
              <w:rPr>
                <w:rFonts w:asciiTheme="majorEastAsia" w:hAnsiTheme="majorEastAsia" w:eastAsiaTheme="majorEastAsia"/>
              </w:rPr>
            </w:pPr>
          </w:p>
          <w:p>
            <w:pPr>
              <w:ind w:left="210" w:leftChars="100"/>
              <w:jc w:val="left"/>
              <w:rPr>
                <w:rFonts w:asciiTheme="majorEastAsia" w:hAnsiTheme="majorEastAsia" w:eastAsiaTheme="majorEastAsia"/>
              </w:rPr>
            </w:pPr>
            <w:r>
              <w:drawing>
                <wp:inline distT="0" distB="0" distL="114300" distR="114300">
                  <wp:extent cx="3462655" cy="1082675"/>
                  <wp:effectExtent l="0" t="0" r="4445" b="3175"/>
                  <wp:docPr id="2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3"/>
                          <pic:cNvPicPr>
                            <a:picLocks noChangeAspect="1"/>
                          </pic:cNvPicPr>
                        </pic:nvPicPr>
                        <pic:blipFill>
                          <a:blip r:embed="rId84"/>
                          <a:stretch>
                            <a:fillRect/>
                          </a:stretch>
                        </pic:blipFill>
                        <pic:spPr>
                          <a:xfrm>
                            <a:off x="0" y="0"/>
                            <a:ext cx="3462655" cy="1082675"/>
                          </a:xfrm>
                          <a:prstGeom prst="rect">
                            <a:avLst/>
                          </a:prstGeom>
                          <a:noFill/>
                          <a:ln w="9525">
                            <a:noFill/>
                          </a:ln>
                        </pic:spPr>
                      </pic:pic>
                    </a:graphicData>
                  </a:graphic>
                </wp:inline>
              </w:drawing>
            </w:r>
          </w:p>
          <w:p>
            <w:pPr>
              <w:ind w:left="210" w:leftChars="100"/>
              <w:jc w:val="left"/>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84" w:type="dxa"/>
            <w:gridSpan w:val="11"/>
            <w:shd w:val="clear" w:color="auto" w:fill="auto"/>
            <w:vAlign w:val="center"/>
          </w:tcPr>
          <w:p>
            <w:pPr>
              <w:numPr>
                <w:ilvl w:val="0"/>
                <w:numId w:val="50"/>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pStyle w:val="8"/>
              <w:widowControl/>
              <w:jc w:val="center"/>
              <w:rPr>
                <w:sz w:val="20"/>
                <w:szCs w:val="20"/>
              </w:rPr>
            </w:pPr>
            <w:r>
              <w:rPr>
                <w:rFonts w:ascii="楷体" w:hAnsi="楷体" w:eastAsia="楷体" w:cs="楷体"/>
                <w:b/>
                <w:bCs/>
                <w:sz w:val="28"/>
                <w:szCs w:val="28"/>
              </w:rPr>
              <w:t>用量角器</w:t>
            </w:r>
            <w:r>
              <w:rPr>
                <w:rFonts w:hint="eastAsia" w:ascii="楷体" w:hAnsi="楷体" w:eastAsia="楷体" w:cs="楷体"/>
                <w:b/>
                <w:bCs/>
                <w:sz w:val="28"/>
                <w:szCs w:val="28"/>
              </w:rPr>
              <w:t>画</w:t>
            </w:r>
            <w:r>
              <w:rPr>
                <w:rFonts w:ascii="楷体" w:hAnsi="楷体" w:eastAsia="楷体" w:cs="楷体"/>
                <w:b/>
                <w:bCs/>
                <w:sz w:val="28"/>
                <w:szCs w:val="28"/>
              </w:rPr>
              <w:t>角的步骤</w:t>
            </w:r>
          </w:p>
          <w:p>
            <w:pPr>
              <w:pStyle w:val="8"/>
              <w:widowControl/>
              <w:numPr>
                <w:ilvl w:val="0"/>
                <w:numId w:val="51"/>
              </w:numPr>
              <w:rPr>
                <w:rFonts w:ascii="黑体" w:hAnsi="宋体" w:eastAsia="黑体" w:cs="黑体"/>
              </w:rPr>
            </w:pPr>
            <w:r>
              <w:rPr>
                <w:rFonts w:ascii="黑体" w:hAnsi="宋体" w:eastAsia="黑体" w:cs="黑体"/>
              </w:rPr>
              <w:t xml:space="preserve">画：画一条射线 </w:t>
            </w:r>
          </w:p>
          <w:p>
            <w:pPr>
              <w:pStyle w:val="8"/>
              <w:widowControl/>
              <w:numPr>
                <w:ilvl w:val="0"/>
                <w:numId w:val="51"/>
              </w:numPr>
              <w:rPr>
                <w:rFonts w:ascii="黑体" w:hAnsi="宋体" w:eastAsia="黑体" w:cs="黑体"/>
              </w:rPr>
            </w:pPr>
            <w:r>
              <w:rPr>
                <w:rFonts w:ascii="黑体" w:hAnsi="宋体" w:eastAsia="黑体" w:cs="黑体"/>
              </w:rPr>
              <w:t>对：射线端点与中心点重合，射线与零刻度线重合</w:t>
            </w:r>
          </w:p>
          <w:p>
            <w:pPr>
              <w:pStyle w:val="8"/>
              <w:widowControl/>
              <w:numPr>
                <w:ilvl w:val="0"/>
                <w:numId w:val="51"/>
              </w:numPr>
            </w:pPr>
            <w:r>
              <w:rPr>
                <w:rFonts w:ascii="黑体" w:hAnsi="宋体" w:eastAsia="黑体" w:cs="黑体"/>
              </w:rPr>
              <w:t>点：在相应的刻度上点一个点</w:t>
            </w:r>
            <w:r>
              <w:t xml:space="preserve"> </w:t>
            </w:r>
          </w:p>
          <w:p>
            <w:pPr>
              <w:pStyle w:val="8"/>
              <w:widowControl/>
              <w:numPr>
                <w:ilvl w:val="0"/>
                <w:numId w:val="51"/>
              </w:numPr>
              <w:rPr>
                <w:rFonts w:ascii="宋体" w:hAnsi="宋体" w:eastAsia="宋体" w:cs="宋体"/>
                <w:b/>
                <w:bCs/>
              </w:rPr>
            </w:pPr>
            <w:r>
              <w:rPr>
                <w:rFonts w:ascii="黑体" w:hAnsi="宋体" w:eastAsia="黑体" w:cs="黑体"/>
              </w:rPr>
              <w:t>连：以画出的射线的端点为端点，经过刚才的点，再画一条射线</w:t>
            </w:r>
            <w:r>
              <w:rPr>
                <w:rFonts w:hint="eastAsia" w:ascii="黑体" w:hAnsi="宋体" w:eastAsia="黑体" w:cs="黑体"/>
              </w:rPr>
              <w:t xml:space="preserve">                      </w:t>
            </w:r>
          </w:p>
          <w:p>
            <w:pPr>
              <w:pStyle w:val="8"/>
              <w:widowControl/>
              <w:numPr>
                <w:ilvl w:val="0"/>
                <w:numId w:val="51"/>
              </w:numPr>
              <w:rPr>
                <w:rFonts w:asciiTheme="minorEastAsia" w:hAnsiTheme="minorEastAsia"/>
              </w:rPr>
            </w:pPr>
            <w:r>
              <w:rPr>
                <w:rFonts w:ascii="黑体" w:hAnsi="宋体" w:eastAsia="黑体" w:cs="黑体"/>
              </w:rPr>
              <w:t>写：写上所画角的度数</w:t>
            </w:r>
            <w:r>
              <w:rPr>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484" w:type="dxa"/>
            <w:gridSpan w:val="11"/>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366" w:hRule="atLeast"/>
          <w:jc w:val="center"/>
        </w:trPr>
        <w:tc>
          <w:tcPr>
            <w:tcW w:w="10428" w:type="dxa"/>
            <w:gridSpan w:val="7"/>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364" w:hRule="atLeast"/>
          <w:jc w:val="center"/>
        </w:trPr>
        <w:tc>
          <w:tcPr>
            <w:tcW w:w="2913"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179" w:type="dxa"/>
            <w:gridSpan w:val="2"/>
            <w:shd w:val="clear" w:color="auto" w:fill="auto"/>
            <w:vAlign w:val="center"/>
          </w:tcPr>
          <w:p>
            <w:pPr>
              <w:spacing w:line="360" w:lineRule="auto"/>
              <w:rPr>
                <w:rFonts w:ascii="Times New Roman" w:hAnsi="Times New Roman"/>
                <w:bCs/>
              </w:rPr>
            </w:pPr>
            <w:r>
              <w:rPr>
                <w:rFonts w:hint="eastAsia"/>
              </w:rPr>
              <w:t>《练习二》</w:t>
            </w:r>
          </w:p>
        </w:tc>
        <w:tc>
          <w:tcPr>
            <w:tcW w:w="3336" w:type="dxa"/>
            <w:gridSpan w:val="3"/>
            <w:shd w:val="clear" w:color="auto" w:fill="auto"/>
            <w:vAlign w:val="center"/>
          </w:tcPr>
          <w:p>
            <w:pPr>
              <w:spacing w:line="360" w:lineRule="auto"/>
              <w:ind w:firstLine="1050" w:firstLineChars="500"/>
              <w:rPr>
                <w:rFonts w:hint="eastAsia"/>
              </w:rPr>
            </w:pPr>
            <w:r>
              <w:rPr>
                <w:rFonts w:hint="eastAsia"/>
              </w:rPr>
              <w:t>设计者：冉</w:t>
            </w:r>
            <w: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871" w:hRule="atLeast"/>
          <w:jc w:val="center"/>
        </w:trPr>
        <w:tc>
          <w:tcPr>
            <w:tcW w:w="2913"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515" w:type="dxa"/>
            <w:gridSpan w:val="5"/>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2855" w:hRule="atLeast"/>
          <w:jc w:val="center"/>
        </w:trPr>
        <w:tc>
          <w:tcPr>
            <w:tcW w:w="10428" w:type="dxa"/>
            <w:gridSpan w:val="7"/>
            <w:shd w:val="clear" w:color="auto" w:fill="auto"/>
            <w:vAlign w:val="center"/>
          </w:tcPr>
          <w:p>
            <w:pPr>
              <w:rPr>
                <w:rFonts w:ascii="宋体" w:hAnsi="宋体" w:eastAsia="宋体" w:cs="宋体"/>
                <w:color w:val="000000"/>
                <w:kern w:val="0"/>
                <w:szCs w:val="21"/>
              </w:rPr>
            </w:pPr>
            <w:r>
              <w:rPr>
                <w:rFonts w:hint="eastAsia" w:ascii="宋体" w:hAnsi="宋体" w:eastAsia="宋体" w:cs="宋体"/>
                <w:b/>
                <w:bCs/>
                <w:kern w:val="0"/>
                <w:sz w:val="24"/>
                <w:lang w:val="en-US" w:eastAsia="zh-CN"/>
              </w:rPr>
              <w:t>1.</w:t>
            </w:r>
            <w:r>
              <w:rPr>
                <w:rFonts w:hint="eastAsia" w:ascii="宋体" w:hAnsi="宋体" w:eastAsia="宋体" w:cs="宋体"/>
                <w:b/>
                <w:bCs/>
                <w:kern w:val="0"/>
                <w:sz w:val="24"/>
              </w:rPr>
              <w:t>课时学习目标</w:t>
            </w:r>
          </w:p>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（1）通过自主完成单元思维导图的制作，回顾与总结《线与角》的单元知识体系，在总结与反思过程中，学会一些简单整理与复习的方法，培养学生主动建构知识网络的意识。发展学生归纳概括能力。</w:t>
            </w:r>
          </w:p>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2）通过小组合作学习、生生汇报中，巩固线段、射线和直线的特点，理清它们之间的联系和区别。在实际情景中进一步理解垂直、平行的意义，能熟练掌握画垂直和平行线的方法，会在实际情景中运用平移和旋转的知识作图。增强学生的空间意识和几何直观。</w:t>
            </w:r>
          </w:p>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3）通过在实际生活情境中找到锐角、直角、钝角、平角、周角，掌握角的大小之间的关系，并能借助自己的前认知经验进行估测，也能正确使用量角器量角，画出指定度数的角。并逐步养成独立探索、交流反思、认真细心的良好学习习惯，增强学生的空间意识和几何直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3122" w:hRule="atLeast"/>
          <w:jc w:val="center"/>
        </w:trPr>
        <w:tc>
          <w:tcPr>
            <w:tcW w:w="10428" w:type="dxa"/>
            <w:gridSpan w:val="7"/>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（1）通过课前自主复习、制作单元思维导图，初步形成知识脉络，并进行简单的实际运用举例。检测学习目标1的达成情况。</w:t>
            </w:r>
          </w:p>
          <w:p>
            <w:pPr>
              <w:rPr>
                <w:rFonts w:ascii="宋体" w:hAnsi="宋体" w:eastAsia="宋体"/>
                <w:szCs w:val="21"/>
              </w:rPr>
            </w:pPr>
            <w:r>
              <w:rPr>
                <w:rFonts w:hint="eastAsia" w:ascii="宋体" w:hAnsi="宋体" w:eastAsia="宋体"/>
                <w:szCs w:val="21"/>
              </w:rPr>
              <w:t>（2）通过小组合作、全班汇报过程中，总结梳理线段、射线、直线的特点，及它们之间的位置关系，在实际情景和方格纸中画垂线和平行线的方法。检测学习目标2的达成情况。</w:t>
            </w:r>
          </w:p>
          <w:p>
            <w:pPr>
              <w:rPr>
                <w:rFonts w:ascii="宋体" w:hAnsi="宋体" w:eastAsia="宋体"/>
                <w:szCs w:val="21"/>
              </w:rPr>
            </w:pPr>
            <w:r>
              <w:rPr>
                <w:rFonts w:hint="eastAsia" w:ascii="宋体" w:hAnsi="宋体" w:eastAsia="宋体"/>
                <w:szCs w:val="21"/>
              </w:rPr>
              <w:t>（3）通过小组合作、全班汇报过程中，总结锐角、直角 、钝角、平角、周角的特点，并掌握它们之间的大小关系，并能在实际情景中找到物体上的角。检测学习目标3的达成情况。</w:t>
            </w:r>
          </w:p>
          <w:p>
            <w:pPr>
              <w:rPr>
                <w:rFonts w:ascii="宋体" w:hAnsi="宋体" w:eastAsia="宋体"/>
                <w:szCs w:val="21"/>
              </w:rPr>
            </w:pPr>
            <w:r>
              <w:rPr>
                <w:rFonts w:hint="eastAsia" w:ascii="宋体" w:hAnsi="宋体" w:eastAsia="宋体"/>
                <w:szCs w:val="21"/>
              </w:rPr>
              <w:t>（4）能在实际情景中找到数学中的角，并估测角的大小，运用合适的数学工具（量角器、三角尺）量角的大小，能用量角器画出给定度数的角，能在实际情景中运用熟悉的数学工具创造角。检测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569" w:hRule="atLeast"/>
          <w:jc w:val="center"/>
        </w:trPr>
        <w:tc>
          <w:tcPr>
            <w:tcW w:w="10428" w:type="dxa"/>
            <w:gridSpan w:val="7"/>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练习二一共有10道题，第1题主要是结合生活事例，巩固对相互垂直与相互平行的认识。第2题主要是通过先故后量的练习，发展学生的估计意识和策略，促进对角的大小的感知，并巩固量角的方法。第3题主要是进一步巩固量角的方法，感受角的大小在生活中的应用。第4题是巩固画垂线和平行线的方法，进一步理解相互垂直和相互平行的意义。第5题主要是鼓励学生自主探索，大胆尝试，进一步理解相互平行和垂直谋发展逻辑思维和动手操作能力，积累活动经验。第6题主要是巩固画角的方法，能正确地画角。第7题是综合练习，巩固对线与角的认识，同时也从线与角的角度整体认识一个图形的特征。第8题主要是再次结合平移，加深对平行意义的理解。第9题主要是鼓励学生解决现实问题，巩固对“两点间的连线中线段最短”，以及“点到直线的距离”等知识。第10题是拓展题，“线”是图形的基本元素，“平行”与“垂直”是研究几何图形的重要方面，通过寻找立体图形中的平行线，加深对平行线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485" w:hRule="atLeast"/>
          <w:jc w:val="center"/>
        </w:trPr>
        <w:tc>
          <w:tcPr>
            <w:tcW w:w="10428" w:type="dxa"/>
            <w:gridSpan w:val="7"/>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tabs>
                <w:tab w:val="left" w:pos="312"/>
              </w:tabs>
              <w:snapToGrid w:val="0"/>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北师大版小学数学四年级上册第二单元的内容。主要是引导学生复习直线、射线、线段的特征及线之间的关系、角的概念、角的分类以及画角、量角这些知识点通过系统的整理与复习，引导学生对已有知识进行有效的梳理，让原本散乱的知识点形成一个整体，使学生巩固和加深理解这一单元的知识，进一步沟通知识间的联系，发展学生的动手能力，提高解决实际问题的能力，为进一步学习和发展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485" w:hRule="atLeast"/>
          <w:jc w:val="center"/>
        </w:trPr>
        <w:tc>
          <w:tcPr>
            <w:tcW w:w="10428" w:type="dxa"/>
            <w:gridSpan w:val="7"/>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tabs>
                <w:tab w:val="left" w:pos="312"/>
              </w:tabs>
              <w:snapToGrid w:val="0"/>
              <w:spacing w:line="276" w:lineRule="auto"/>
              <w:rPr>
                <w:rFonts w:hint="eastAsia" w:ascii="宋体" w:hAnsi="宋体" w:eastAsia="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3435" w:hRule="atLeast"/>
          <w:jc w:val="center"/>
        </w:trPr>
        <w:tc>
          <w:tcPr>
            <w:tcW w:w="10428" w:type="dxa"/>
            <w:gridSpan w:val="7"/>
            <w:shd w:val="clear" w:color="auto" w:fill="auto"/>
            <w:vAlign w:val="center"/>
          </w:tcPr>
          <w:p>
            <w:pPr>
              <w:pStyle w:val="17"/>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环节一：小组交流</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52"/>
                    </w:numPr>
                    <w:spacing w:line="360" w:lineRule="auto"/>
                    <w:ind w:firstLine="420" w:firstLineChars="200"/>
                    <w:jc w:val="left"/>
                    <w:rPr>
                      <w:rFonts w:ascii="Times New Roman" w:hAnsi="Times New Roman"/>
                      <w:bCs/>
                    </w:rPr>
                  </w:pPr>
                  <w:r>
                    <w:rPr>
                      <w:rFonts w:hint="eastAsia" w:ascii="Times New Roman" w:hAnsi="Times New Roman"/>
                      <w:bCs/>
                    </w:rPr>
                    <w:t>小组内分享自己的复习的思维导图。</w:t>
                  </w:r>
                </w:p>
                <w:p>
                  <w:pPr>
                    <w:rPr>
                      <w:szCs w:val="21"/>
                    </w:rPr>
                  </w:pPr>
                  <w:r>
                    <w:rPr>
                      <w:rFonts w:hint="eastAsia"/>
                      <w:szCs w:val="21"/>
                    </w:rPr>
                    <w:t>合作要求：（1）轮流说一说自己思维导图的结构和思路。</w:t>
                  </w:r>
                </w:p>
                <w:p>
                  <w:pPr>
                    <w:ind w:firstLine="1050" w:firstLineChars="500"/>
                    <w:rPr>
                      <w:szCs w:val="21"/>
                    </w:rPr>
                  </w:pPr>
                  <w:r>
                    <w:rPr>
                      <w:rFonts w:hint="eastAsia"/>
                      <w:szCs w:val="21"/>
                    </w:rPr>
                    <w:t>（2）相互补充同学之间的发言。</w:t>
                  </w:r>
                </w:p>
                <w:p>
                  <w:pPr>
                    <w:ind w:firstLine="1050" w:firstLineChars="500"/>
                    <w:rPr>
                      <w:rFonts w:asciiTheme="majorEastAsia" w:hAnsiTheme="majorEastAsia" w:eastAsiaTheme="majorEastAsia"/>
                    </w:rPr>
                  </w:pPr>
                  <w:r>
                    <w:rPr>
                      <w:rFonts w:hint="eastAsia"/>
                      <w:szCs w:val="21"/>
                    </w:rPr>
                    <w:t>（3）列举实例</w:t>
                  </w:r>
                </w:p>
                <w:p>
                  <w:pPr>
                    <w:spacing w:line="360" w:lineRule="auto"/>
                    <w:jc w:val="left"/>
                    <w:rPr>
                      <w:rFonts w:ascii="Times New Roman" w:hAnsi="Times New Roman"/>
                      <w:b/>
                    </w:rPr>
                  </w:pPr>
                  <w:r>
                    <w:rPr>
                      <w:rFonts w:hint="eastAsia" w:ascii="Times New Roman" w:hAnsi="Times New Roman"/>
                      <w:b/>
                    </w:rPr>
                    <w:t xml:space="preserve">    </w:t>
                  </w:r>
                  <w:r>
                    <w:rPr>
                      <w:rFonts w:hint="eastAsia" w:ascii="Times New Roman" w:hAnsi="Times New Roman"/>
                      <w:bCs/>
                    </w:rPr>
                    <w:t>2、修改并完善自己的思维导图。</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53"/>
                    </w:numPr>
                    <w:rPr>
                      <w:rFonts w:ascii="Times New Roman" w:hAnsi="Times New Roman"/>
                      <w:bCs/>
                    </w:rPr>
                  </w:pPr>
                  <w:r>
                    <w:rPr>
                      <w:rFonts w:hint="eastAsia" w:ascii="Times New Roman" w:hAnsi="Times New Roman"/>
                      <w:bCs/>
                    </w:rPr>
                    <w:t>教师在这个环节中更要注重学生知识梳理的条理性、知识点归纳概括的完整性。学生完成的差异性较大，所以在小组交流与合作环节更是生生互补的环节，要引导学生语言表达的条理性、准确性、完整性。要关注学困生补充和完善思维导图的情况。</w:t>
                  </w:r>
                </w:p>
                <w:p>
                  <w:pPr>
                    <w:numPr>
                      <w:ilvl w:val="0"/>
                      <w:numId w:val="53"/>
                    </w:numPr>
                    <w:rPr>
                      <w:rFonts w:ascii="宋体" w:hAnsi="宋体" w:eastAsia="宋体"/>
                      <w:szCs w:val="21"/>
                    </w:rPr>
                  </w:pPr>
                  <w:r>
                    <w:rPr>
                      <w:rFonts w:hint="eastAsia"/>
                    </w:rPr>
                    <w:t>组织学生轮流交流自己的思维导图，引导学生从多元的角度梳理本单元的知识脉络，引发学生的思考。</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Times New Roman" w:hAnsi="Times New Roman"/>
                      <w:bCs/>
                    </w:rPr>
                    <w:t>复习课中思维导图包含有知识的梳理、实践运用，对学生学能的要求较高。小组合作交流既能给予学优生表达自己的机会，也是学困生完善知识漏洞，解决问题的关键。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环节二：合作学习（指向目标2、3）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b/>
                      <w:bCs/>
                    </w:rPr>
                    <w:t>学</w:t>
                  </w:r>
                  <w:r>
                    <w:rPr>
                      <w:rFonts w:hint="eastAsia" w:ascii="Times New Roman" w:hAnsi="Times New Roman"/>
                      <w:b/>
                    </w:rPr>
                    <w:t>生活动2</w:t>
                  </w:r>
                </w:p>
                <w:p>
                  <w:pPr>
                    <w:numPr>
                      <w:ilvl w:val="0"/>
                      <w:numId w:val="54"/>
                    </w:numPr>
                    <w:rPr>
                      <w:rFonts w:ascii="宋体" w:hAnsi="宋体" w:eastAsia="宋体"/>
                      <w:bCs/>
                      <w:szCs w:val="21"/>
                    </w:rPr>
                  </w:pPr>
                  <w:r>
                    <w:rPr>
                      <w:rFonts w:hint="eastAsia" w:ascii="宋体" w:hAnsi="宋体" w:eastAsia="宋体"/>
                      <w:bCs/>
                      <w:szCs w:val="21"/>
                    </w:rPr>
                    <w:t>复习线的相关知识和位置关系。</w:t>
                  </w:r>
                </w:p>
                <w:p>
                  <w:pPr>
                    <w:rPr>
                      <w:rFonts w:ascii="宋体" w:hAnsi="宋体" w:eastAsia="宋体"/>
                      <w:bCs/>
                      <w:szCs w:val="21"/>
                    </w:rPr>
                  </w:pPr>
                  <w:r>
                    <w:rPr>
                      <w:rFonts w:hint="eastAsia" w:ascii="宋体" w:hAnsi="宋体" w:eastAsia="宋体"/>
                      <w:bCs/>
                      <w:szCs w:val="21"/>
                    </w:rPr>
                    <w:t>汇报要求：（1）4人小组汇报交流</w:t>
                  </w:r>
                </w:p>
                <w:p>
                  <w:pPr>
                    <w:rPr>
                      <w:rFonts w:ascii="宋体" w:hAnsi="宋体" w:eastAsia="宋体"/>
                      <w:bCs/>
                      <w:szCs w:val="21"/>
                    </w:rPr>
                  </w:pPr>
                  <w:r>
                    <w:rPr>
                      <w:rFonts w:hint="eastAsia" w:ascii="宋体" w:hAnsi="宋体" w:eastAsia="宋体"/>
                      <w:bCs/>
                      <w:szCs w:val="21"/>
                    </w:rPr>
                    <w:t xml:space="preserve">         （2）小组内人员分好工，一个讲解自己的思维导图，1人列举相关知识的实践运用，1人补充和质疑，1人摆展台。</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9"/>
                    <w:gridCol w:w="1459"/>
                    <w:gridCol w:w="1459"/>
                    <w:gridCol w:w="14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9" w:type="dxa"/>
                      </w:tcPr>
                      <w:p>
                        <w:pPr>
                          <w:rPr>
                            <w:rFonts w:ascii="宋体" w:hAnsi="宋体" w:eastAsia="宋体"/>
                            <w:bCs/>
                            <w:szCs w:val="21"/>
                          </w:rPr>
                        </w:pPr>
                        <w:r>
                          <w:rPr>
                            <w:rFonts w:hint="eastAsia" w:ascii="宋体" w:hAnsi="宋体" w:eastAsia="宋体"/>
                            <w:bCs/>
                            <w:szCs w:val="21"/>
                          </w:rPr>
                          <w:t>名称</w:t>
                        </w:r>
                      </w:p>
                    </w:tc>
                    <w:tc>
                      <w:tcPr>
                        <w:tcW w:w="1459" w:type="dxa"/>
                      </w:tcPr>
                      <w:p>
                        <w:pPr>
                          <w:rPr>
                            <w:rFonts w:ascii="宋体" w:hAnsi="宋体" w:eastAsia="宋体"/>
                            <w:bCs/>
                            <w:szCs w:val="21"/>
                          </w:rPr>
                        </w:pPr>
                        <w:r>
                          <w:rPr>
                            <w:rFonts w:hint="eastAsia" w:ascii="宋体" w:hAnsi="宋体" w:eastAsia="宋体"/>
                            <w:bCs/>
                            <w:szCs w:val="21"/>
                          </w:rPr>
                          <w:t>直线</w:t>
                        </w:r>
                      </w:p>
                    </w:tc>
                    <w:tc>
                      <w:tcPr>
                        <w:tcW w:w="1459" w:type="dxa"/>
                      </w:tcPr>
                      <w:p>
                        <w:pPr>
                          <w:rPr>
                            <w:rFonts w:ascii="宋体" w:hAnsi="宋体" w:eastAsia="宋体"/>
                            <w:bCs/>
                            <w:szCs w:val="21"/>
                          </w:rPr>
                        </w:pPr>
                        <w:r>
                          <w:rPr>
                            <w:rFonts w:hint="eastAsia" w:ascii="宋体" w:hAnsi="宋体" w:eastAsia="宋体"/>
                            <w:bCs/>
                            <w:szCs w:val="21"/>
                          </w:rPr>
                          <w:t>射线</w:t>
                        </w:r>
                      </w:p>
                    </w:tc>
                    <w:tc>
                      <w:tcPr>
                        <w:tcW w:w="1459" w:type="dxa"/>
                      </w:tcPr>
                      <w:p>
                        <w:pPr>
                          <w:rPr>
                            <w:rFonts w:ascii="宋体" w:hAnsi="宋体" w:eastAsia="宋体"/>
                            <w:bCs/>
                            <w:szCs w:val="21"/>
                          </w:rPr>
                        </w:pPr>
                        <w:r>
                          <w:rPr>
                            <w:rFonts w:hint="eastAsia" w:ascii="宋体" w:hAnsi="宋体" w:eastAsia="宋体"/>
                            <w:bCs/>
                            <w:szCs w:val="21"/>
                          </w:rPr>
                          <w:t>线段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9" w:type="dxa"/>
                      </w:tcPr>
                      <w:p>
                        <w:pPr>
                          <w:rPr>
                            <w:rFonts w:ascii="宋体" w:hAnsi="宋体" w:eastAsia="宋体"/>
                            <w:bCs/>
                            <w:szCs w:val="21"/>
                          </w:rPr>
                        </w:pPr>
                        <w:r>
                          <w:rPr>
                            <w:rFonts w:hint="eastAsia" w:ascii="宋体" w:hAnsi="宋体" w:eastAsia="宋体"/>
                            <w:bCs/>
                            <w:szCs w:val="21"/>
                          </w:rPr>
                          <w:t>形状</w:t>
                        </w: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9" w:type="dxa"/>
                      </w:tcPr>
                      <w:p>
                        <w:pPr>
                          <w:rPr>
                            <w:rFonts w:ascii="宋体" w:hAnsi="宋体" w:eastAsia="宋体"/>
                            <w:bCs/>
                            <w:szCs w:val="21"/>
                          </w:rPr>
                        </w:pPr>
                        <w:r>
                          <w:rPr>
                            <w:rFonts w:hint="eastAsia" w:ascii="宋体" w:hAnsi="宋体" w:eastAsia="宋体"/>
                            <w:bCs/>
                            <w:szCs w:val="21"/>
                          </w:rPr>
                          <w:t>长度</w:t>
                        </w: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9" w:type="dxa"/>
                      </w:tcPr>
                      <w:p>
                        <w:pPr>
                          <w:rPr>
                            <w:rFonts w:ascii="宋体" w:hAnsi="宋体" w:eastAsia="宋体"/>
                            <w:bCs/>
                            <w:szCs w:val="21"/>
                          </w:rPr>
                        </w:pPr>
                        <w:r>
                          <w:rPr>
                            <w:rFonts w:hint="eastAsia" w:ascii="宋体" w:hAnsi="宋体" w:eastAsia="宋体"/>
                            <w:bCs/>
                            <w:szCs w:val="21"/>
                          </w:rPr>
                          <w:t>端点</w:t>
                        </w: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9" w:type="dxa"/>
                      </w:tcPr>
                      <w:p>
                        <w:pPr>
                          <w:rPr>
                            <w:rFonts w:ascii="宋体" w:hAnsi="宋体" w:eastAsia="宋体"/>
                            <w:bCs/>
                            <w:szCs w:val="21"/>
                          </w:rPr>
                        </w:pPr>
                        <w:r>
                          <w:rPr>
                            <w:rFonts w:hint="eastAsia" w:ascii="宋体" w:hAnsi="宋体" w:eastAsia="宋体"/>
                            <w:bCs/>
                            <w:szCs w:val="21"/>
                          </w:rPr>
                          <w:t>关系</w:t>
                        </w: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c>
                      <w:tcPr>
                        <w:tcW w:w="1459" w:type="dxa"/>
                      </w:tcPr>
                      <w:p>
                        <w:pPr>
                          <w:rPr>
                            <w:rFonts w:ascii="宋体" w:hAnsi="宋体" w:eastAsia="宋体"/>
                            <w:bCs/>
                            <w:szCs w:val="21"/>
                          </w:rPr>
                        </w:pPr>
                      </w:p>
                    </w:tc>
                  </w:tr>
                </w:tbl>
                <w:p>
                  <w:pPr>
                    <w:numPr>
                      <w:ilvl w:val="0"/>
                      <w:numId w:val="43"/>
                    </w:numPr>
                    <w:rPr>
                      <w:rFonts w:ascii="宋体" w:hAnsi="宋体" w:eastAsia="宋体"/>
                      <w:bCs/>
                      <w:szCs w:val="21"/>
                    </w:rPr>
                  </w:pPr>
                  <w:r>
                    <w:rPr>
                      <w:rFonts w:hint="eastAsia" w:ascii="宋体" w:hAnsi="宋体" w:eastAsia="宋体"/>
                      <w:bCs/>
                      <w:szCs w:val="21"/>
                    </w:rPr>
                    <w:t>同一平面内线与线之间的位置关系是（    ）和（     ）。</w:t>
                  </w:r>
                </w:p>
                <w:p>
                  <w:pPr>
                    <w:numPr>
                      <w:ilvl w:val="0"/>
                      <w:numId w:val="43"/>
                    </w:numPr>
                    <w:rPr>
                      <w:rFonts w:ascii="宋体" w:hAnsi="宋体" w:eastAsia="宋体"/>
                      <w:bCs/>
                      <w:szCs w:val="21"/>
                    </w:rPr>
                  </w:pPr>
                  <w:r>
                    <w:pict>
                      <v:shape id="文本框 78" o:spid="_x0000_s2085" o:spt="202" type="#_x0000_t202" style="position:absolute;left:0pt;margin-left:63.05pt;margin-top:13.6pt;height:29pt;width:54.5pt;z-index:251739136;mso-width-relative:page;mso-height-relative:page;" filled="f" stroked="f" coordsize="21600,21600" o:gfxdata="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c4BPw2QAAAAkBAAAPAAAAAAAAAAEA&#10;IAAAACIAAABkcnMvZG93bnJldi54bWxQSwECFAAUAAAACACHTuJAH9GmKkcCAABzBAAADgAAAAAA&#10;AAABACAAAAAoAQAAZHJzL2Uyb0RvYy54bWxQSwUGAAAAAAYABgBZAQAA4QUAAAAA&#10;">
                        <v:path/>
                        <v:fill on="f" focussize="0,0"/>
                        <v:stroke on="f" weight="0.5pt"/>
                        <v:imagedata o:title=""/>
                        <o:lock v:ext="edit" aspectratio="f"/>
                        <v:textbox>
                          <w:txbxContent>
                            <w:p>
                              <w:pPr>
                                <w:rPr>
                                  <w:sz w:val="32"/>
                                  <w:szCs w:val="40"/>
                                </w:rPr>
                              </w:pPr>
                              <w:r>
                                <w:rPr>
                                  <w:rFonts w:hint="eastAsia"/>
                                  <w:sz w:val="32"/>
                                  <w:szCs w:val="40"/>
                                </w:rPr>
                                <w:t>l</w:t>
                              </w:r>
                            </w:p>
                          </w:txbxContent>
                        </v:textbox>
                      </v:shape>
                    </w:pict>
                  </w:r>
                  <w:r>
                    <w:rPr>
                      <w:rFonts w:hint="eastAsia" w:ascii="宋体" w:hAnsi="宋体" w:eastAsia="宋体"/>
                      <w:bCs/>
                      <w:szCs w:val="21"/>
                    </w:rPr>
                    <w:t>画出直线l的平行线和垂线。</w:t>
                  </w:r>
                </w:p>
                <w:p>
                  <w:pPr>
                    <w:rPr>
                      <w:rFonts w:ascii="宋体" w:hAnsi="宋体" w:eastAsia="宋体"/>
                      <w:bCs/>
                      <w:szCs w:val="21"/>
                    </w:rPr>
                  </w:pPr>
                </w:p>
                <w:p>
                  <w:pPr>
                    <w:rPr>
                      <w:rFonts w:ascii="宋体" w:hAnsi="宋体" w:eastAsia="宋体"/>
                      <w:bCs/>
                      <w:szCs w:val="21"/>
                    </w:rPr>
                  </w:pPr>
                  <w:r>
                    <w:pict>
                      <v:line id="直接连接符 79" o:spid="_x0000_s2082" o:spt="20" style="position:absolute;left:0pt;flip:y;margin-left:21.05pt;margin-top:0.4pt;height:1.5pt;width:118.5pt;z-index:251738112;mso-width-relative:page;mso-height-relative:page;" filled="f" stroked="t" coordsize="21600,21600" o:gfxdata="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pO5ik0wAAAAUBAAAPAAAAAAAAAAEAIAAAACIAAABkcnMv&#10;ZG93bnJldi54bWxQSwECFAAUAAAACACHTuJAgkbSJwgCAADvAwAADgAAAAAAAAABACAAAAAiAQAA&#10;ZHJzL2Uyb0RvYy54bWxQSwUGAAAAAAYABgBZAQAAnAUAAAAA&#10;">
                        <v:path arrowok="t"/>
                        <v:fill on="f" focussize="0,0"/>
                        <v:stroke color="#000000" joinstyle="round"/>
                        <v:imagedata o:title=""/>
                        <o:lock v:ext="edit" aspectratio="f"/>
                      </v:line>
                    </w:pict>
                  </w:r>
                </w:p>
                <w:p>
                  <w:pPr>
                    <w:numPr>
                      <w:ilvl w:val="0"/>
                      <w:numId w:val="43"/>
                    </w:numPr>
                    <w:rPr>
                      <w:rFonts w:ascii="宋体" w:hAnsi="宋体" w:eastAsia="宋体"/>
                      <w:bCs/>
                      <w:szCs w:val="21"/>
                    </w:rPr>
                  </w:pPr>
                  <w:r>
                    <w:rPr>
                      <w:rFonts w:hint="eastAsia" w:ascii="宋体" w:hAnsi="宋体" w:eastAsia="宋体"/>
                      <w:bCs/>
                      <w:szCs w:val="21"/>
                    </w:rPr>
                    <w:t>过点A 画出直线L的垂线，（边演示边讲解自己的画法）</w:t>
                  </w:r>
                </w:p>
                <w:p>
                  <w:pPr>
                    <w:numPr>
                      <w:ilvl w:val="0"/>
                      <w:numId w:val="43"/>
                    </w:numPr>
                    <w:rPr>
                      <w:rFonts w:ascii="宋体" w:hAnsi="宋体" w:eastAsia="宋体"/>
                      <w:bCs/>
                      <w:szCs w:val="21"/>
                    </w:rPr>
                  </w:pPr>
                  <w:r>
                    <w:pict>
                      <v:shape id="文本框 80" o:spid="_x0000_s2083" o:spt="202" type="#_x0000_t202" style="position:absolute;left:0pt;margin-left:227.05pt;margin-top:2.15pt;height:43pt;width:78pt;z-index:251745280;mso-width-relative:page;mso-height-relative:page;" filled="f" stroked="f" coordsize="21600,21600" o:gfxdata="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j/kMNgAAAAIAQAADwAAAAAAAAABACAAAAAiAAAAZHJzL2Rv&#10;d25yZXYueG1sUEsBAhQAFAAAAAgAh07iQPcT9wI6AgAAZwQAAA4AAAAAAAAAAQAgAAAAJwEAAGRy&#10;cy9lMm9Eb2MueG1sUEsFBgAAAAAGAAYAWQEAANMFAAAAAA==&#10;">
                        <v:path/>
                        <v:fill on="f" focussize="0,0"/>
                        <v:stroke on="f" weight="0.5pt"/>
                        <v:imagedata o:title=""/>
                        <o:lock v:ext="edit" aspectratio="f"/>
                        <v:textbox>
                          <w:txbxContent>
                            <w:p>
                              <w:pPr>
                                <w:rPr>
                                  <w:b/>
                                  <w:bCs/>
                                </w:rPr>
                              </w:pPr>
                              <w:r>
                                <w:rPr>
                                  <w:rFonts w:hint="eastAsia"/>
                                  <w:b/>
                                  <w:bCs/>
                                </w:rPr>
                                <w:t>.A</w:t>
                              </w:r>
                            </w:p>
                          </w:txbxContent>
                        </v:textbox>
                      </v:shape>
                    </w:pict>
                  </w:r>
                </w:p>
                <w:p>
                  <w:pPr>
                    <w:rPr>
                      <w:rFonts w:ascii="宋体" w:hAnsi="宋体" w:eastAsia="宋体"/>
                      <w:bCs/>
                      <w:szCs w:val="21"/>
                    </w:rPr>
                  </w:pPr>
                </w:p>
                <w:p>
                  <w:pPr>
                    <w:rPr>
                      <w:rFonts w:ascii="宋体" w:hAnsi="宋体" w:eastAsia="宋体"/>
                      <w:bCs/>
                      <w:szCs w:val="21"/>
                    </w:rPr>
                  </w:pPr>
                  <w:r>
                    <w:pict>
                      <v:shape id="文本框 81" o:spid="_x0000_s2089" o:spt="202" type="#_x0000_t202" style="position:absolute;left:0pt;margin-left:53.55pt;margin-top:10.3pt;height:43pt;width:78pt;z-index:251744256;mso-width-relative:page;mso-height-relative:page;" filled="f" stroked="f" coordsize="21600,21600" o:gfxdata="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JwwHu2QAAAAoBAAAPAAAAAAAAAAEA&#10;IAAAACIAAABkcnMvZG93bnJldi54bWxQSwECFAAUAAAACACHTuJAEDu1yEcCAABzBAAADgAAAAAA&#10;AAABACAAAAAoAQAAZHJzL2Uyb0RvYy54bWxQSwUGAAAAAAYABgBZAQAA4QUAAAAA&#10;">
                        <v:path/>
                        <v:fill on="f" focussize="0,0"/>
                        <v:stroke on="f" weight="0.5pt"/>
                        <v:imagedata o:title=""/>
                        <o:lock v:ext="edit" aspectratio="f"/>
                        <v:textbox>
                          <w:txbxContent>
                            <w:p>
                              <w:pPr>
                                <w:rPr>
                                  <w:b/>
                                  <w:bCs/>
                                </w:rPr>
                              </w:pPr>
                              <w:r>
                                <w:rPr>
                                  <w:rFonts w:hint="eastAsia"/>
                                  <w:b/>
                                  <w:bCs/>
                                </w:rPr>
                                <w:t>.A</w:t>
                              </w:r>
                            </w:p>
                          </w:txbxContent>
                        </v:textbox>
                      </v:shape>
                    </w:pict>
                  </w:r>
                  <w:r>
                    <w:pict>
                      <v:shape id="文本框 82" o:spid="_x0000_s2086" o:spt="202" type="#_x0000_t202" style="position:absolute;left:0pt;margin-left:225.05pt;margin-top:12.3pt;height:29pt;width:28pt;z-index:251743232;mso-width-relative:page;mso-height-relative:page;" filled="f" stroked="f" coordsize="21600,21600" o:gfxdata="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vwjUTaAAAACQEAAA8AAAAAAAAAAQAgAAAAIgAAAGRy&#10;cy9kb3ducmV2LnhtbFBLAQIUABQAAAAIAIdO4kBRiRQ4PAIAAGcEAAAOAAAAAAAAAAEAIAAAACkB&#10;AABkcnMvZTJvRG9jLnhtbFBLBQYAAAAABgAGAFkBAADXBQAAAAA=&#10;">
                        <v:path/>
                        <v:fill on="f" focussize="0,0"/>
                        <v:stroke on="f" weight="0.5pt"/>
                        <v:imagedata o:title=""/>
                        <o:lock v:ext="edit" aspectratio="f"/>
                        <v:textbox>
                          <w:txbxContent>
                            <w:p>
                              <w:r>
                                <w:rPr>
                                  <w:rFonts w:hint="eastAsia"/>
                                </w:rPr>
                                <w:t>L</w:t>
                              </w:r>
                            </w:p>
                          </w:txbxContent>
                        </v:textbox>
                      </v:shape>
                    </w:pict>
                  </w:r>
                  <w:r>
                    <w:pict>
                      <v:shape id="文本框 83" o:spid="_x0000_s2087" o:spt="202" type="#_x0000_t202" style="position:absolute;left:0pt;margin-left:38.55pt;margin-top:0.8pt;height:29pt;width:28pt;z-index:251742208;mso-width-relative:page;mso-height-relative:page;" filled="f" stroked="f" coordsize="21600,21600" o:gfxdata="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Z8R9M1wAAAAcBAAAPAAAAAAAAAAEAIAAA&#10;ACIAAABkcnMvZG93bnJldi54bWxQSwECFAAUAAAACACHTuJAlRpNYEYCAABzBAAADgAAAAAAAAAB&#10;ACAAAAAmAQAAZHJzL2Uyb0RvYy54bWxQSwUGAAAAAAYABgBZAQAA3gUAAAAA&#10;">
                        <v:path/>
                        <v:fill on="f" focussize="0,0"/>
                        <v:stroke on="f" weight="0.5pt"/>
                        <v:imagedata o:title=""/>
                        <o:lock v:ext="edit" aspectratio="f"/>
                        <v:textbox>
                          <w:txbxContent>
                            <w:p>
                              <w:r>
                                <w:rPr>
                                  <w:rFonts w:hint="eastAsia"/>
                                </w:rPr>
                                <w:t>L</w:t>
                              </w:r>
                            </w:p>
                          </w:txbxContent>
                        </v:textbox>
                      </v:shape>
                    </w:pict>
                  </w:r>
                </w:p>
                <w:p>
                  <w:pPr>
                    <w:rPr>
                      <w:rFonts w:ascii="宋体" w:hAnsi="宋体" w:eastAsia="宋体"/>
                      <w:bCs/>
                      <w:szCs w:val="21"/>
                    </w:rPr>
                  </w:pPr>
                  <w:r>
                    <w:pict>
                      <v:line id="直接连接符 84" o:spid="_x0000_s2088" o:spt="20" style="position:absolute;left:0pt;margin-left:179.05pt;margin-top:13.2pt;height:4pt;width:133pt;z-index:251741184;mso-width-relative:page;mso-height-relative:page;" filled="f" stroked="t" coordsize="21600,21600" o:gfxdata="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C5iyvXAAAACQEAAA8AAAAAAAAAAQAgAAAAIgAAAGRycy9kb3ducmV2LnhtbFBLAQIU&#10;ABQAAAAIAIdO4kCGHd6A9AEAANkDAAAOAAAAAAAAAAEAIAAAACYBAABkcnMvZTJvRG9jLnhtbFBL&#10;BQYAAAAABgAGAFkBAACMBQAAAAA=&#10;">
                        <v:path arrowok="t"/>
                        <v:fill on="f" focussize="0,0"/>
                        <v:stroke color="#000000" joinstyle="round"/>
                        <v:imagedata o:title=""/>
                        <o:lock v:ext="edit" aspectratio="f"/>
                      </v:line>
                    </w:pict>
                  </w:r>
                  <w:r>
                    <w:pict>
                      <v:line id="直接连接符 85" o:spid="_x0000_s2084" o:spt="20" style="position:absolute;left:0pt;margin-left:18.55pt;margin-top:8.7pt;height:4pt;width:133pt;z-index:251740160;mso-width-relative:page;mso-height-relative:page;" filled="f" stroked="t" coordsize="21600,21600" o:gfxdata="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5qTe11gAAAAgBAAAPAAAAAAAAAAEAIAAAACIAAABkcnMvZG93bnJl&#10;di54bWxQSwECFAAUAAAACACHTuJADG0+Qv8BAADlAwAADgAAAAAAAAABACAAAAAlAQAAZHJzL2Uy&#10;b0RvYy54bWxQSwUGAAAAAAYABgBZAQAAlgUAAAAA&#10;">
                        <v:path arrowok="t"/>
                        <v:fill on="f" focussize="0,0"/>
                        <v:stroke color="#000000" joinstyle="round"/>
                        <v:imagedata o:title=""/>
                        <o:lock v:ext="edit" aspectratio="f"/>
                      </v:line>
                    </w:pict>
                  </w:r>
                </w:p>
                <w:p>
                  <w:pPr>
                    <w:rPr>
                      <w:rFonts w:ascii="宋体" w:hAnsi="宋体" w:eastAsia="宋体"/>
                      <w:bCs/>
                      <w:szCs w:val="21"/>
                    </w:rPr>
                  </w:pPr>
                </w:p>
                <w:p>
                  <w:pPr>
                    <w:numPr>
                      <w:ilvl w:val="0"/>
                      <w:numId w:val="54"/>
                    </w:numPr>
                    <w:rPr>
                      <w:rFonts w:ascii="宋体" w:hAnsi="宋体" w:eastAsia="宋体"/>
                      <w:bCs/>
                      <w:szCs w:val="21"/>
                    </w:rPr>
                  </w:pPr>
                  <w:r>
                    <w:rPr>
                      <w:rFonts w:hint="eastAsia" w:ascii="宋体" w:hAnsi="宋体" w:eastAsia="宋体"/>
                      <w:bCs/>
                      <w:szCs w:val="21"/>
                    </w:rPr>
                    <w:t>复习角的相关知识，并能够正确使用量角器和三角尺进行量角和画角。</w:t>
                  </w:r>
                </w:p>
                <w:p>
                  <w:pPr>
                    <w:numPr>
                      <w:ilvl w:val="0"/>
                      <w:numId w:val="55"/>
                    </w:numPr>
                    <w:rPr>
                      <w:rFonts w:ascii="宋体" w:hAnsi="宋体" w:eastAsia="宋体"/>
                      <w:bCs/>
                      <w:szCs w:val="21"/>
                    </w:rPr>
                  </w:pPr>
                  <w:r>
                    <w:rPr>
                      <w:rFonts w:hint="eastAsia" w:ascii="宋体" w:hAnsi="宋体" w:eastAsia="宋体"/>
                      <w:bCs/>
                      <w:szCs w:val="21"/>
                    </w:rPr>
                    <w:t xml:space="preserve"> 锐角（    ），钝角（     ），平角（       ），直角（      ），周角（   ）</w:t>
                  </w:r>
                </w:p>
                <w:p>
                  <w:pPr>
                    <w:rPr>
                      <w:rFonts w:ascii="宋体" w:hAnsi="宋体" w:eastAsia="宋体"/>
                      <w:bCs/>
                      <w:szCs w:val="21"/>
                    </w:rPr>
                  </w:pPr>
                  <w:r>
                    <w:rPr>
                      <w:rFonts w:hint="eastAsia" w:ascii="宋体" w:hAnsi="宋体" w:eastAsia="宋体"/>
                      <w:bCs/>
                      <w:szCs w:val="21"/>
                    </w:rPr>
                    <w:t>（2）5种角的大小关系。</w:t>
                  </w:r>
                </w:p>
                <w:p>
                  <w:pPr>
                    <w:numPr>
                      <w:ilvl w:val="0"/>
                      <w:numId w:val="56"/>
                    </w:numPr>
                    <w:rPr>
                      <w:rFonts w:ascii="Times New Roman" w:hAnsi="Times New Roman"/>
                      <w:bCs/>
                    </w:rPr>
                  </w:pPr>
                  <w:r>
                    <w:rPr>
                      <w:rFonts w:hint="eastAsia" w:ascii="宋体" w:hAnsi="宋体" w:eastAsia="宋体"/>
                      <w:bCs/>
                      <w:szCs w:val="21"/>
                    </w:rPr>
                    <w:t>举例说一说量角和画角的方法。</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46"/>
                    </w:numPr>
                    <w:contextualSpacing/>
                  </w:pPr>
                  <w:r>
                    <w:rPr>
                      <w:rFonts w:hint="eastAsia"/>
                    </w:rPr>
                    <w:t>引导学生按照自己的分工进行完整、有条理的知识梳理并汇报。</w:t>
                  </w:r>
                </w:p>
                <w:p>
                  <w:pPr>
                    <w:contextualSpacing/>
                  </w:pPr>
                </w:p>
                <w:p>
                  <w:pPr>
                    <w:contextualSpacing/>
                  </w:pPr>
                </w:p>
                <w:p>
                  <w:pPr>
                    <w:contextualSpacing/>
                  </w:pPr>
                </w:p>
                <w:p>
                  <w:pPr>
                    <w:contextualSpacing/>
                  </w:pPr>
                  <w:r>
                    <w:rPr>
                      <w:rFonts w:hint="eastAsia"/>
                    </w:rPr>
                    <w:t>2、充分发挥学生主体作用，引导学生补充，并列举实例分类别说明过直线外一点和直线上一点画直线的平行线及垂线的方法。</w:t>
                  </w:r>
                </w:p>
                <w:p>
                  <w:pPr>
                    <w:contextualSpacing/>
                  </w:pPr>
                </w:p>
                <w:p>
                  <w:pPr>
                    <w:contextualSpacing/>
                  </w:pPr>
                </w:p>
                <w:p>
                  <w:pPr>
                    <w:contextualSpacing/>
                  </w:pPr>
                </w:p>
                <w:p>
                  <w:pPr>
                    <w:contextualSpacing/>
                  </w:pPr>
                </w:p>
                <w:p>
                  <w:pPr>
                    <w:contextualSpacing/>
                  </w:pPr>
                </w:p>
                <w:p>
                  <w:pPr>
                    <w:contextualSpacing/>
                  </w:pPr>
                </w:p>
                <w:p>
                  <w:pPr>
                    <w:contextualSpacing/>
                  </w:pPr>
                </w:p>
                <w:p>
                  <w:pPr>
                    <w:contextualSpacing/>
                  </w:pPr>
                  <w:r>
                    <w:rPr>
                      <w:rFonts w:hint="eastAsia"/>
                    </w:rPr>
                    <w:t>3、对学生的表达给予及时的评价激发学生的学习积极性，并引导学生正确的复习方式。</w:t>
                  </w:r>
                </w:p>
                <w:p>
                  <w:pPr>
                    <w:contextualSpacing/>
                  </w:pPr>
                </w:p>
                <w:p>
                  <w:pPr>
                    <w:contextualSpacing/>
                  </w:pPr>
                  <w:r>
                    <w:rPr>
                      <w:rFonts w:hint="eastAsia"/>
                    </w:rPr>
                    <w:t>4、引导学生边操作边讲述，把量角和画角的方法及注意事项讲清楚。</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小组的汇报与交流，生生之间的质疑和补充，既是对基础知识、基本技能的复习与巩固，又是对学困生的辅导。并且有条理的复习知识内容更能够帮助学生建立知识体系。在发展学能的同时，发展学生的归纳概括能力，增强学生的几何直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环节三：交流探索</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szCs w:val="21"/>
                    </w:rPr>
                  </w:pPr>
                  <w:r>
                    <w:rPr>
                      <w:rFonts w:hint="eastAsia" w:ascii="Times New Roman" w:hAnsi="Times New Roman"/>
                      <w:b/>
                    </w:rPr>
                    <w:t>学生活动3</w:t>
                  </w:r>
                </w:p>
                <w:p>
                  <w:pPr>
                    <w:numPr>
                      <w:ilvl w:val="0"/>
                      <w:numId w:val="57"/>
                    </w:numPr>
                    <w:rPr>
                      <w:rFonts w:ascii="Times New Roman" w:hAnsi="Times New Roman"/>
                    </w:rPr>
                  </w:pPr>
                  <w:r>
                    <w:rPr>
                      <w:rFonts w:hint="eastAsia" w:ascii="Times New Roman" w:hAnsi="Times New Roman"/>
                    </w:rPr>
                    <w:t>用一副三角尺可以创造出哪些角？</w:t>
                  </w:r>
                </w:p>
                <w:p>
                  <w:pPr>
                    <w:rPr>
                      <w:rFonts w:ascii="Times New Roman" w:hAnsi="Times New Roman"/>
                    </w:rPr>
                  </w:pPr>
                </w:p>
                <w:p>
                  <w:pPr>
                    <w:rPr>
                      <w:rFonts w:ascii="Times New Roman" w:hAnsi="Times New Roman"/>
                    </w:rPr>
                  </w:pPr>
                </w:p>
                <w:p>
                  <w:pPr>
                    <w:numPr>
                      <w:ilvl w:val="0"/>
                      <w:numId w:val="57"/>
                    </w:numPr>
                    <w:rPr>
                      <w:rFonts w:ascii="Times New Roman" w:hAnsi="Times New Roman"/>
                    </w:rPr>
                  </w:pPr>
                  <w:r>
                    <w:rPr>
                      <w:rFonts w:hint="eastAsia" w:ascii="Times New Roman" w:hAnsi="Times New Roman"/>
                    </w:rPr>
                    <w:t>汇报要求：  （1）讲清楚自己创造的角的度数</w:t>
                  </w:r>
                </w:p>
                <w:p>
                  <w:pPr>
                    <w:numPr>
                      <w:ilvl w:val="0"/>
                      <w:numId w:val="58"/>
                    </w:numPr>
                    <w:rPr>
                      <w:rFonts w:ascii="Times New Roman" w:hAnsi="Times New Roman"/>
                    </w:rPr>
                  </w:pPr>
                  <w:r>
                    <w:rPr>
                      <w:rFonts w:hint="eastAsia" w:ascii="Times New Roman" w:hAnsi="Times New Roman"/>
                    </w:rPr>
                    <w:t>讲清楚创造的角是用到了三角尺的哪两个角？用到了什么方法创造的？</w:t>
                  </w:r>
                </w:p>
                <w:p>
                  <w:pPr>
                    <w:numPr>
                      <w:ilvl w:val="0"/>
                      <w:numId w:val="58"/>
                    </w:numPr>
                    <w:rPr>
                      <w:rFonts w:ascii="Times New Roman" w:hAnsi="Times New Roman"/>
                    </w:rPr>
                  </w:pPr>
                  <w:r>
                    <w:rPr>
                      <w:rFonts w:hint="eastAsia" w:ascii="Times New Roman" w:hAnsi="Times New Roman"/>
                    </w:rPr>
                    <w:t>如何把角画出来的呢？</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59"/>
                    </w:numPr>
                  </w:pPr>
                  <w:r>
                    <w:rPr>
                      <w:rFonts w:hint="eastAsia"/>
                    </w:rPr>
                    <w:t>教师给予学生足够的时间进行自主探索，尽量让学生能够创造出更多的角，对于学习有困难的同学，教师在巡视的过程中可以给予一定的帮助。</w:t>
                  </w:r>
                </w:p>
                <w:p>
                  <w:pPr>
                    <w:numPr>
                      <w:ilvl w:val="0"/>
                      <w:numId w:val="59"/>
                    </w:numPr>
                  </w:pPr>
                  <w:r>
                    <w:rPr>
                      <w:rFonts w:hint="eastAsia"/>
                    </w:rPr>
                    <w:t>学生更多的用到了加法创造角，教师要及时鼓励学生用减法的方式创造角。</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用三角尺创造角，既具有开放性，又能用到学生自己的学具，极大调动学生解决问题的兴趣，学生在创造的过程中必须对三角尺的每个角的度数清楚，同时也是三角尺三个角度数的复习与巩固，还能充分发挥学生的想象力和实践运用能力，同时增强学生的几何直观和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9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47"/>
                    </w:numPr>
                    <w:spacing w:line="360" w:lineRule="auto"/>
                    <w:jc w:val="left"/>
                    <w:rPr>
                      <w:rFonts w:asciiTheme="majorEastAsia" w:hAnsiTheme="majorEastAsia" w:eastAsiaTheme="majorEastAsia"/>
                    </w:rPr>
                  </w:pPr>
                  <w:r>
                    <w:rPr>
                      <w:rFonts w:hint="eastAsia"/>
                      <w:b/>
                      <w:bCs/>
                    </w:rPr>
                    <w:t xml:space="preserve">随堂小练 </w:t>
                  </w:r>
                  <w:r>
                    <w:rPr>
                      <w:rFonts w:hint="eastAsia"/>
                    </w:rPr>
                    <w:t xml:space="preserve"> </w:t>
                  </w:r>
                  <w:r>
                    <w:rPr>
                      <w:rFonts w:hint="eastAsia" w:asciiTheme="majorEastAsia" w:hAnsiTheme="majorEastAsia" w:eastAsiaTheme="majorEastAsia"/>
                    </w:rPr>
                    <w:drawing>
                      <wp:inline distT="0" distB="0" distL="114300" distR="114300">
                        <wp:extent cx="3899535" cy="1321435"/>
                        <wp:effectExtent l="0" t="0" r="5715" b="12065"/>
                        <wp:docPr id="86" name="图片 86" descr="a61ecdef3fb2349a147bdf10bc01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61ecdef3fb2349a147bdf10bc011e7"/>
                                <pic:cNvPicPr>
                                  <a:picLocks noChangeAspect="1"/>
                                </pic:cNvPicPr>
                              </pic:nvPicPr>
                              <pic:blipFill>
                                <a:blip r:embed="rId85"/>
                                <a:srcRect l="5085" t="3209"/>
                                <a:stretch>
                                  <a:fillRect/>
                                </a:stretch>
                              </pic:blipFill>
                              <pic:spPr>
                                <a:xfrm>
                                  <a:off x="0" y="0"/>
                                  <a:ext cx="3899535" cy="1321435"/>
                                </a:xfrm>
                                <a:prstGeom prst="rect">
                                  <a:avLst/>
                                </a:prstGeom>
                              </pic:spPr>
                            </pic:pic>
                          </a:graphicData>
                        </a:graphic>
                      </wp:inline>
                    </w:drawing>
                  </w:r>
                </w:p>
                <w:p>
                  <w:r>
                    <w:rPr>
                      <w:rFonts w:hint="eastAsia"/>
                      <w:b/>
                      <w:bCs/>
                    </w:rPr>
                    <w:t>2、归纳概括</w:t>
                  </w:r>
                </w:p>
                <w:p>
                  <w:r>
                    <w:rPr>
                      <w:rFonts w:hint="eastAsia"/>
                    </w:rPr>
                    <w:t>（1）对于今天学习的内容，你能用自己的话说一说量角和画角的方法吗？</w:t>
                  </w:r>
                </w:p>
                <w:p>
                  <w:r>
                    <w:rPr>
                      <w:rFonts w:hint="eastAsia"/>
                    </w:rPr>
                    <w:t>（2）说一说，量角和画角时的注意事项。</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r>
                    <w:rPr>
                      <w:rFonts w:hint="eastAsia"/>
                    </w:rPr>
                    <w:t>3、找出错误原因。</w:t>
                  </w:r>
                </w:p>
                <w:p>
                  <w:pPr>
                    <w:ind w:firstLine="211" w:firstLineChars="100"/>
                    <w:rPr>
                      <w:rFonts w:ascii="Times New Roman" w:hAnsi="Times New Roman"/>
                      <w:b/>
                    </w:rPr>
                  </w:pPr>
                </w:p>
                <w:p>
                  <w:pPr>
                    <w:snapToGrid w:val="0"/>
                  </w:pPr>
                </w:p>
                <w:p>
                  <w:pPr>
                    <w:snapToGrid w:val="0"/>
                  </w:pPr>
                </w:p>
                <w:p>
                  <w:pPr>
                    <w:numPr>
                      <w:ilvl w:val="0"/>
                      <w:numId w:val="48"/>
                    </w:numPr>
                  </w:pPr>
                  <w:r>
                    <w:rPr>
                      <w:rFonts w:hint="eastAsia"/>
                    </w:rPr>
                    <w:t>引导学生学会总结，并用准确的语言严谨地表达自己的思考过程。</w:t>
                  </w:r>
                </w:p>
                <w:p>
                  <w:pPr>
                    <w:numPr>
                      <w:ilvl w:val="0"/>
                      <w:numId w:val="48"/>
                    </w:numPr>
                  </w:pPr>
                  <w:r>
                    <w:rPr>
                      <w:rFonts w:hint="eastAsia"/>
                    </w:rPr>
                    <w:t>引导学生自省自己的学习过程，反思学习过程的易错点和难点。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在简单实际情景中运用基础知识，检测学生运用知识的能力，并在完成的过程中了解学生作图习惯以及学生思维的严谨性。</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689" w:hRule="atLeast"/>
          <w:jc w:val="center"/>
        </w:trPr>
        <w:tc>
          <w:tcPr>
            <w:tcW w:w="10428" w:type="dxa"/>
            <w:gridSpan w:val="7"/>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heme="majorEastAsia" w:hAnsiTheme="majorEastAsia" w:eastAsiaTheme="majorEastAsia"/>
              </w:rPr>
              <w:t xml:space="preserve">  【课前作业】</w:t>
            </w:r>
          </w:p>
          <w:p>
            <w:pPr>
              <w:numPr>
                <w:ilvl w:val="0"/>
                <w:numId w:val="60"/>
              </w:numPr>
              <w:jc w:val="left"/>
              <w:rPr>
                <w:rFonts w:asciiTheme="majorEastAsia" w:hAnsiTheme="majorEastAsia" w:eastAsiaTheme="majorEastAsia"/>
              </w:rPr>
            </w:pPr>
            <w:r>
              <w:rPr>
                <w:rFonts w:hint="eastAsia" w:asciiTheme="majorEastAsia" w:hAnsiTheme="majorEastAsia" w:eastAsiaTheme="majorEastAsia"/>
              </w:rPr>
              <w:t>制作单元复习的思维导图</w:t>
            </w:r>
          </w:p>
          <w:p>
            <w:pPr>
              <w:ind w:firstLine="210" w:firstLineChars="100"/>
              <w:jc w:val="left"/>
              <w:rPr>
                <w:rFonts w:asciiTheme="majorEastAsia" w:hAnsiTheme="majorEastAsia" w:eastAsiaTheme="majorEastAsia"/>
              </w:rPr>
            </w:pPr>
            <w:r>
              <w:rPr>
                <w:rFonts w:hint="eastAsia" w:asciiTheme="majorEastAsia" w:hAnsiTheme="majorEastAsia" w:eastAsiaTheme="majorEastAsia"/>
              </w:rPr>
              <w:t>【课后巩固】</w:t>
            </w:r>
          </w:p>
          <w:p>
            <w:pPr>
              <w:ind w:firstLine="211" w:firstLineChars="100"/>
              <w:jc w:val="left"/>
              <w:rPr>
                <w:rFonts w:asciiTheme="majorEastAsia" w:hAnsiTheme="majorEastAsia" w:eastAsiaTheme="majorEastAsia"/>
                <w:b/>
                <w:bCs/>
              </w:rPr>
            </w:pPr>
            <w:r>
              <w:rPr>
                <w:rFonts w:hint="eastAsia" w:asciiTheme="majorEastAsia" w:hAnsiTheme="majorEastAsia" w:eastAsiaTheme="majorEastAsia"/>
                <w:b/>
                <w:bCs/>
              </w:rPr>
              <w:t>基础练习</w:t>
            </w:r>
          </w:p>
          <w:p>
            <w:pPr>
              <w:ind w:firstLine="211" w:firstLineChars="100"/>
              <w:jc w:val="left"/>
              <w:rPr>
                <w:rFonts w:asciiTheme="majorEastAsia" w:hAnsiTheme="majorEastAsia" w:eastAsiaTheme="majorEastAsia"/>
                <w:b/>
                <w:bCs/>
              </w:rPr>
            </w:pPr>
            <w:r>
              <w:rPr>
                <w:rFonts w:hint="eastAsia" w:asciiTheme="majorEastAsia" w:hAnsiTheme="majorEastAsia" w:eastAsiaTheme="majorEastAsia"/>
                <w:b/>
                <w:bCs/>
              </w:rPr>
              <w:t>1、先估一估，再量一量</w:t>
            </w: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4737735" cy="1266190"/>
                  <wp:effectExtent l="0" t="0" r="5715" b="10160"/>
                  <wp:docPr id="87" name="图片 87" descr="fac98482d3e31cc48bacc2a70279d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fac98482d3e31cc48bacc2a70279d3e"/>
                          <pic:cNvPicPr>
                            <a:picLocks noChangeAspect="1"/>
                          </pic:cNvPicPr>
                        </pic:nvPicPr>
                        <pic:blipFill>
                          <a:blip r:embed="rId86"/>
                          <a:srcRect l="652" t="15794"/>
                          <a:stretch>
                            <a:fillRect/>
                          </a:stretch>
                        </pic:blipFill>
                        <pic:spPr>
                          <a:xfrm>
                            <a:off x="0" y="0"/>
                            <a:ext cx="4737735" cy="1266190"/>
                          </a:xfrm>
                          <a:prstGeom prst="rect">
                            <a:avLst/>
                          </a:prstGeom>
                        </pic:spPr>
                      </pic:pic>
                    </a:graphicData>
                  </a:graphic>
                </wp:inline>
              </w:drawing>
            </w:r>
          </w:p>
          <w:p>
            <w:pPr>
              <w:jc w:val="left"/>
              <w:rPr>
                <w:rFonts w:asciiTheme="majorEastAsia" w:hAnsiTheme="majorEastAsia" w:eastAsiaTheme="majorEastAsia"/>
              </w:rPr>
            </w:pPr>
            <w:r>
              <w:rPr>
                <w:rFonts w:hint="eastAsia" w:asciiTheme="majorEastAsia" w:hAnsiTheme="majorEastAsia" w:eastAsiaTheme="majorEastAsia"/>
              </w:rPr>
              <w:t>2、量出下列各角的大小。</w:t>
            </w: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4312285" cy="766445"/>
                  <wp:effectExtent l="0" t="0" r="12065" b="14605"/>
                  <wp:docPr id="88" name="图片 88" descr="ea72bb2f0209b316ebc9b2f7a4d04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ea72bb2f0209b316ebc9b2f7a4d04ec"/>
                          <pic:cNvPicPr>
                            <a:picLocks noChangeAspect="1"/>
                          </pic:cNvPicPr>
                        </pic:nvPicPr>
                        <pic:blipFill>
                          <a:blip r:embed="rId87"/>
                          <a:srcRect t="28453" r="2601"/>
                          <a:stretch>
                            <a:fillRect/>
                          </a:stretch>
                        </pic:blipFill>
                        <pic:spPr>
                          <a:xfrm>
                            <a:off x="0" y="0"/>
                            <a:ext cx="4312285" cy="766445"/>
                          </a:xfrm>
                          <a:prstGeom prst="rect">
                            <a:avLst/>
                          </a:prstGeom>
                        </pic:spPr>
                      </pic:pic>
                    </a:graphicData>
                  </a:graphic>
                </wp:inline>
              </w:drawing>
            </w:r>
          </w:p>
          <w:p>
            <w:pPr>
              <w:numPr>
                <w:ilvl w:val="0"/>
                <w:numId w:val="48"/>
              </w:numPr>
              <w:jc w:val="left"/>
              <w:rPr>
                <w:rFonts w:asciiTheme="majorEastAsia" w:hAnsiTheme="majorEastAsia" w:eastAsiaTheme="majorEastAsia"/>
              </w:rPr>
            </w:pPr>
            <w:r>
              <w:rPr>
                <w:rFonts w:hint="eastAsia" w:asciiTheme="majorEastAsia" w:hAnsiTheme="majorEastAsia" w:eastAsiaTheme="majorEastAsia"/>
              </w:rPr>
              <w:t>画一画</w:t>
            </w: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4832985" cy="965200"/>
                  <wp:effectExtent l="0" t="0" r="5715" b="6350"/>
                  <wp:docPr id="89" name="图片 89" descr="9d3f986d6538d7259eb97f59485b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9d3f986d6538d7259eb97f59485b970"/>
                          <pic:cNvPicPr>
                            <a:picLocks noChangeAspect="1"/>
                          </pic:cNvPicPr>
                        </pic:nvPicPr>
                        <pic:blipFill>
                          <a:blip r:embed="rId88"/>
                          <a:srcRect t="19823" r="-687"/>
                          <a:stretch>
                            <a:fillRect/>
                          </a:stretch>
                        </pic:blipFill>
                        <pic:spPr>
                          <a:xfrm>
                            <a:off x="0" y="0"/>
                            <a:ext cx="4832985" cy="965200"/>
                          </a:xfrm>
                          <a:prstGeom prst="rect">
                            <a:avLst/>
                          </a:prstGeom>
                        </pic:spPr>
                      </pic:pic>
                    </a:graphicData>
                  </a:graphic>
                </wp:inline>
              </w:drawing>
            </w:r>
          </w:p>
          <w:p>
            <w:pPr>
              <w:jc w:val="left"/>
              <w:rPr>
                <w:rFonts w:asciiTheme="majorEastAsia" w:hAnsiTheme="majorEastAsia" w:eastAsiaTheme="majorEastAsia"/>
              </w:rPr>
            </w:pPr>
            <w:r>
              <w:rPr>
                <w:rFonts w:hint="eastAsia" w:asciiTheme="majorEastAsia" w:hAnsiTheme="majorEastAsia" w:eastAsiaTheme="majorEastAsia"/>
              </w:rPr>
              <w:t>4、</w:t>
            </w: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3667760" cy="965835"/>
                  <wp:effectExtent l="0" t="0" r="8890" b="5715"/>
                  <wp:docPr id="90" name="图片 90" descr="01ff83bd5189c4ab1a8361d539f0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01ff83bd5189c4ab1a8361d539f0dd5"/>
                          <pic:cNvPicPr>
                            <a:picLocks noChangeAspect="1"/>
                          </pic:cNvPicPr>
                        </pic:nvPicPr>
                        <pic:blipFill>
                          <a:blip r:embed="rId89"/>
                          <a:srcRect l="4759" t="-3490"/>
                          <a:stretch>
                            <a:fillRect/>
                          </a:stretch>
                        </pic:blipFill>
                        <pic:spPr>
                          <a:xfrm>
                            <a:off x="0" y="0"/>
                            <a:ext cx="3667760" cy="965835"/>
                          </a:xfrm>
                          <a:prstGeom prst="rect">
                            <a:avLst/>
                          </a:prstGeom>
                        </pic:spPr>
                      </pic:pic>
                    </a:graphicData>
                  </a:graphic>
                </wp:inline>
              </w:drawing>
            </w:r>
          </w:p>
          <w:p>
            <w:pPr>
              <w:ind w:left="210" w:leftChars="100"/>
              <w:jc w:val="left"/>
              <w:rPr>
                <w:rFonts w:asciiTheme="majorEastAsia" w:hAnsiTheme="majorEastAsia" w:eastAsiaTheme="majorEastAsia"/>
              </w:rPr>
            </w:pPr>
          </w:p>
          <w:p>
            <w:pPr>
              <w:ind w:left="210" w:leftChars="100"/>
              <w:jc w:val="left"/>
              <w:rPr>
                <w:rFonts w:asciiTheme="majorEastAsia" w:hAnsiTheme="majorEastAsia" w:eastAsiaTheme="majorEastAsia"/>
              </w:rPr>
            </w:pPr>
          </w:p>
          <w:p>
            <w:pPr>
              <w:ind w:left="210" w:leftChars="100"/>
              <w:jc w:val="left"/>
              <w:rPr>
                <w:rFonts w:asciiTheme="majorEastAsia" w:hAnsiTheme="majorEastAsia" w:eastAsiaTheme="majorEastAsia"/>
              </w:rPr>
            </w:pPr>
          </w:p>
          <w:p>
            <w:pPr>
              <w:jc w:val="left"/>
              <w:rPr>
                <w:rFonts w:asciiTheme="majorEastAsia" w:hAnsiTheme="majorEastAsia" w:eastAsiaTheme="majorEastAsia"/>
              </w:rPr>
            </w:pPr>
            <w:r>
              <w:rPr>
                <w:rFonts w:hint="eastAsia" w:asciiTheme="majorEastAsia" w:hAnsiTheme="majorEastAsia" w:eastAsiaTheme="majorEastAsia"/>
              </w:rPr>
              <w:t>5、用量角器画出下列各角。</w:t>
            </w:r>
          </w:p>
          <w:p>
            <w:pPr>
              <w:ind w:left="210" w:leftChars="100"/>
              <w:jc w:val="left"/>
              <w:rPr>
                <w:rFonts w:asciiTheme="majorEastAsia" w:hAnsiTheme="majorEastAsia" w:eastAsiaTheme="majorEastAsia"/>
              </w:rPr>
            </w:pPr>
          </w:p>
          <w:p>
            <w:pPr>
              <w:ind w:left="210" w:leftChars="100"/>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2890520" cy="330835"/>
                  <wp:effectExtent l="0" t="0" r="5080" b="12065"/>
                  <wp:docPr id="91" name="图片 91" descr="dd1a2a2398e78e3c04f42060c08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dd1a2a2398e78e3c04f42060c085778"/>
                          <pic:cNvPicPr>
                            <a:picLocks noChangeAspect="1"/>
                          </pic:cNvPicPr>
                        </pic:nvPicPr>
                        <pic:blipFill>
                          <a:blip r:embed="rId90"/>
                          <a:srcRect l="2077" t="48702"/>
                          <a:stretch>
                            <a:fillRect/>
                          </a:stretch>
                        </pic:blipFill>
                        <pic:spPr>
                          <a:xfrm>
                            <a:off x="0" y="0"/>
                            <a:ext cx="2890520" cy="330835"/>
                          </a:xfrm>
                          <a:prstGeom prst="rect">
                            <a:avLst/>
                          </a:prstGeom>
                        </pic:spPr>
                      </pic:pic>
                    </a:graphicData>
                  </a:graphic>
                </wp:inline>
              </w:drawing>
            </w:r>
          </w:p>
          <w:p>
            <w:pPr>
              <w:ind w:left="210" w:leftChars="100"/>
              <w:jc w:val="left"/>
              <w:rPr>
                <w:rFonts w:asciiTheme="majorEastAsia" w:hAnsiTheme="majorEastAsia" w:eastAsiaTheme="majorEastAsia"/>
              </w:rPr>
            </w:pPr>
            <w:r>
              <w:rPr>
                <w:rFonts w:hint="eastAsia" w:asciiTheme="majorEastAsia" w:hAnsiTheme="majorEastAsia" w:eastAsiaTheme="majorEastAsia"/>
              </w:rPr>
              <w:t>6、找一找，说一说</w:t>
            </w:r>
          </w:p>
          <w:p>
            <w:pPr>
              <w:ind w:left="210" w:leftChars="100"/>
              <w:jc w:val="left"/>
              <w:rPr>
                <w:rFonts w:asciiTheme="majorEastAsia" w:hAnsiTheme="majorEastAsia" w:eastAsiaTheme="majorEastAsia"/>
              </w:rPr>
            </w:pP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4495800" cy="1118235"/>
                  <wp:effectExtent l="0" t="0" r="0" b="5715"/>
                  <wp:docPr id="92" name="图片 92" descr="ed5dd42a21e012337f51c15ad000e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ed5dd42a21e012337f51c15ad000eea"/>
                          <pic:cNvPicPr>
                            <a:picLocks noChangeAspect="1"/>
                          </pic:cNvPicPr>
                        </pic:nvPicPr>
                        <pic:blipFill>
                          <a:blip r:embed="rId91"/>
                          <a:srcRect t="14977" r="-963"/>
                          <a:stretch>
                            <a:fillRect/>
                          </a:stretch>
                        </pic:blipFill>
                        <pic:spPr>
                          <a:xfrm>
                            <a:off x="0" y="0"/>
                            <a:ext cx="4495800" cy="1118235"/>
                          </a:xfrm>
                          <a:prstGeom prst="rect">
                            <a:avLst/>
                          </a:prstGeom>
                        </pic:spPr>
                      </pic:pic>
                    </a:graphicData>
                  </a:graphic>
                </wp:inline>
              </w:drawing>
            </w:r>
          </w:p>
          <w:p>
            <w:pPr>
              <w:numPr>
                <w:ilvl w:val="0"/>
                <w:numId w:val="61"/>
              </w:numPr>
              <w:jc w:val="left"/>
              <w:rPr>
                <w:rFonts w:asciiTheme="majorEastAsia" w:hAnsiTheme="majorEastAsia" w:eastAsiaTheme="majorEastAsia"/>
              </w:rPr>
            </w:pPr>
            <w:r>
              <w:rPr>
                <w:rFonts w:hint="eastAsia" w:asciiTheme="majorEastAsia" w:hAnsiTheme="majorEastAsia" w:eastAsiaTheme="majorEastAsia"/>
              </w:rPr>
              <w:t>描一描，找一找</w:t>
            </w:r>
          </w:p>
          <w:p>
            <w:pPr>
              <w:jc w:val="left"/>
              <w:rPr>
                <w:rFonts w:asciiTheme="majorEastAsia" w:hAnsiTheme="majorEastAsia" w:eastAsiaTheme="majorEastAsia"/>
              </w:rPr>
            </w:pP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4293235" cy="1330325"/>
                  <wp:effectExtent l="0" t="0" r="0" b="3175"/>
                  <wp:docPr id="93" name="图片 93" descr="5b5bf664e35901b2d0e5dfc9de575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5b5bf664e35901b2d0e5dfc9de5751a"/>
                          <pic:cNvPicPr>
                            <a:picLocks noChangeAspect="1"/>
                          </pic:cNvPicPr>
                        </pic:nvPicPr>
                        <pic:blipFill>
                          <a:blip r:embed="rId92"/>
                          <a:srcRect t="11413" r="-2306"/>
                          <a:stretch>
                            <a:fillRect/>
                          </a:stretch>
                        </pic:blipFill>
                        <pic:spPr>
                          <a:xfrm>
                            <a:off x="0" y="0"/>
                            <a:ext cx="4293235" cy="1330325"/>
                          </a:xfrm>
                          <a:prstGeom prst="rect">
                            <a:avLst/>
                          </a:prstGeom>
                        </pic:spPr>
                      </pic:pic>
                    </a:graphicData>
                  </a:graphic>
                </wp:inline>
              </w:drawing>
            </w:r>
          </w:p>
          <w:p>
            <w:pPr>
              <w:numPr>
                <w:ilvl w:val="0"/>
                <w:numId w:val="61"/>
              </w:numPr>
              <w:jc w:val="left"/>
              <w:rPr>
                <w:rFonts w:asciiTheme="majorEastAsia" w:hAnsiTheme="majorEastAsia" w:eastAsiaTheme="majorEastAsia"/>
              </w:rPr>
            </w:pPr>
          </w:p>
          <w:p>
            <w:pPr>
              <w:jc w:val="left"/>
              <w:rPr>
                <w:rFonts w:asciiTheme="majorEastAsia" w:hAnsiTheme="majorEastAsia" w:eastAsiaTheme="majorEastAsia"/>
              </w:rPr>
            </w:pPr>
            <w:r>
              <w:rPr>
                <w:rFonts w:asciiTheme="majorEastAsia" w:hAnsiTheme="majorEastAsia" w:eastAsiaTheme="majorEastAsia"/>
              </w:rPr>
              <w:drawing>
                <wp:inline distT="0" distB="0" distL="114300" distR="114300">
                  <wp:extent cx="3629025" cy="888365"/>
                  <wp:effectExtent l="0" t="0" r="9525" b="6985"/>
                  <wp:docPr id="94" name="图片 94" descr="03c0381e2bc2dc966b19f29aedcf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03c0381e2bc2dc966b19f29aedcf7a0"/>
                          <pic:cNvPicPr>
                            <a:picLocks noChangeAspect="1"/>
                          </pic:cNvPicPr>
                        </pic:nvPicPr>
                        <pic:blipFill>
                          <a:blip r:embed="rId93"/>
                          <a:srcRect l="6488" t="-886"/>
                          <a:stretch>
                            <a:fillRect/>
                          </a:stretch>
                        </pic:blipFill>
                        <pic:spPr>
                          <a:xfrm>
                            <a:off x="0" y="0"/>
                            <a:ext cx="3629025" cy="8883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689" w:hRule="atLeast"/>
          <w:jc w:val="center"/>
        </w:trPr>
        <w:tc>
          <w:tcPr>
            <w:tcW w:w="10428" w:type="dxa"/>
            <w:gridSpan w:val="7"/>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w:t>
            </w:r>
          </w:p>
          <w:p>
            <w:pPr>
              <w:ind w:firstLine="2951" w:firstLineChars="1400"/>
              <w:rPr>
                <w:b/>
              </w:rPr>
            </w:pPr>
            <w:r>
              <w:rPr>
                <w:rFonts w:hint="eastAsia"/>
                <w:b/>
              </w:rPr>
              <w:drawing>
                <wp:inline distT="0" distB="0" distL="114300" distR="114300">
                  <wp:extent cx="4023995" cy="1663700"/>
                  <wp:effectExtent l="0" t="0" r="14605" b="1270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94"/>
                          <a:stretch>
                            <a:fillRect/>
                          </a:stretch>
                        </pic:blipFill>
                        <pic:spPr>
                          <a:xfrm>
                            <a:off x="0" y="0"/>
                            <a:ext cx="4023995" cy="1663700"/>
                          </a:xfrm>
                          <a:prstGeom prst="rect">
                            <a:avLst/>
                          </a:prstGeom>
                          <a:noFill/>
                          <a:ln>
                            <a:noFill/>
                          </a:ln>
                        </pic:spPr>
                      </pic:pic>
                    </a:graphicData>
                  </a:graphic>
                </wp:inline>
              </w:drawing>
            </w:r>
          </w:p>
          <w:p>
            <w:pPr>
              <w:ind w:firstLine="2951" w:firstLineChars="1400"/>
              <w:rPr>
                <w:b/>
              </w:rPr>
            </w:pPr>
          </w:p>
          <w:p>
            <w:pPr>
              <w:ind w:firstLine="2951" w:firstLineChars="1400"/>
              <w:rPr>
                <w:b/>
              </w:rPr>
            </w:pPr>
          </w:p>
          <w:p>
            <w:pPr>
              <w:ind w:firstLine="2951" w:firstLineChars="1400"/>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28" w:type="dxa"/>
          <w:wAfter w:w="28" w:type="dxa"/>
          <w:trHeight w:val="1831" w:hRule="atLeast"/>
          <w:jc w:val="center"/>
        </w:trPr>
        <w:tc>
          <w:tcPr>
            <w:tcW w:w="10428" w:type="dxa"/>
            <w:gridSpan w:val="7"/>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pStyle w:val="8"/>
        <w:widowControl/>
        <w:spacing w:before="0" w:beforeAutospacing="0" w:after="0" w:afterAutospacing="0" w:line="360" w:lineRule="auto"/>
        <w:ind w:right="119"/>
        <w:jc w:val="both"/>
        <w:rPr>
          <w:rFonts w:hint="eastAsia" w:ascii="宋体" w:hAnsi="宋体" w:eastAsia="宋体" w:cs="宋体"/>
          <w:color w:val="231F20"/>
          <w:lang w:eastAsia="zh-CN" w:bidi="ar"/>
        </w:rPr>
      </w:pPr>
    </w:p>
    <w:p/>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2"/>
        <w:gridCol w:w="2019"/>
        <w:gridCol w:w="2243"/>
        <w:gridCol w:w="1330"/>
        <w:gridCol w:w="1184"/>
        <w:gridCol w:w="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pStyle w:val="8"/>
              <w:jc w:val="center"/>
            </w:pPr>
            <w: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棠外附小</w:t>
            </w:r>
          </w:p>
        </w:tc>
        <w:tc>
          <w:tcPr>
            <w:tcW w:w="2280" w:type="dxa"/>
            <w:shd w:val="clear" w:color="auto" w:fill="auto"/>
            <w:vAlign w:val="center"/>
          </w:tcPr>
          <w:p>
            <w:pPr>
              <w:spacing w:line="360" w:lineRule="auto"/>
              <w:jc w:val="center"/>
              <w:rPr>
                <w:rFonts w:ascii="Times New Roman" w:hAnsi="Times New Roman"/>
              </w:rPr>
            </w:pPr>
            <w:r>
              <w:rPr>
                <w:rFonts w:hint="eastAsia" w:ascii="Times New Roman" w:hAnsi="Times New Roman"/>
              </w:rPr>
              <w:t>设计者</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 xml:space="preserve">  石 杨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280" w:type="dxa"/>
            <w:shd w:val="clear" w:color="auto" w:fill="auto"/>
            <w:vAlign w:val="center"/>
          </w:tcPr>
          <w:p>
            <w:pPr>
              <w:spacing w:line="360" w:lineRule="auto"/>
              <w:jc w:val="center"/>
              <w:rPr>
                <w:rFonts w:ascii="Times New Roman" w:hAnsi="Times New Roman"/>
              </w:rPr>
            </w:pPr>
            <w:r>
              <w:rPr>
                <w:rFonts w:hint="eastAsia" w:ascii="Times New Roman" w:hAnsi="Times New Roman"/>
              </w:rPr>
              <w:t>学习领域/模块</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280" w:type="dxa"/>
            <w:shd w:val="clear" w:color="auto" w:fill="auto"/>
            <w:vAlign w:val="center"/>
          </w:tcPr>
          <w:p>
            <w:pPr>
              <w:spacing w:line="360" w:lineRule="auto"/>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北师大版，第三单元，乘法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108"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5893"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乘法</w:t>
            </w:r>
          </w:p>
        </w:tc>
        <w:tc>
          <w:tcPr>
            <w:tcW w:w="1000"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numPr>
                <w:ilvl w:val="0"/>
                <w:numId w:val="62"/>
              </w:numPr>
              <w:snapToGrid w:val="0"/>
              <w:spacing w:line="360" w:lineRule="auto"/>
              <w:rPr>
                <w:rFonts w:ascii="宋体" w:hAnsi="宋体" w:cs="宋体"/>
                <w:b/>
                <w:bCs/>
                <w:kern w:val="0"/>
                <w:sz w:val="24"/>
              </w:rPr>
            </w:pPr>
            <w:r>
              <w:rPr>
                <w:rFonts w:hint="eastAsia" w:ascii="宋体" w:hAnsi="宋体" w:eastAsia="宋体" w:cs="宋体"/>
                <w:b/>
                <w:bCs/>
                <w:kern w:val="0"/>
                <w:sz w:val="24"/>
              </w:rPr>
              <w:t>单元</w:t>
            </w:r>
            <w:r>
              <w:rPr>
                <w:rFonts w:hint="eastAsia" w:ascii="宋体" w:hAnsi="宋体" w:cs="宋体"/>
                <w:b/>
                <w:bCs/>
                <w:kern w:val="0"/>
                <w:sz w:val="24"/>
              </w:rPr>
              <w:t>课标要求</w:t>
            </w:r>
          </w:p>
          <w:p>
            <w:pPr>
              <w:numPr>
                <w:ilvl w:val="0"/>
                <w:numId w:val="63"/>
              </w:numPr>
              <w:spacing w:line="276" w:lineRule="auto"/>
              <w:rPr>
                <w:rFonts w:ascii="宋体" w:hAnsi="宋体" w:eastAsia="宋体"/>
                <w:szCs w:val="21"/>
              </w:rPr>
            </w:pPr>
            <w:r>
              <w:rPr>
                <w:rFonts w:hint="eastAsia" w:ascii="宋体" w:hAnsi="宋体" w:eastAsia="宋体"/>
                <w:szCs w:val="21"/>
              </w:rPr>
              <w:t>探索并掌握多位数的乘法，能计算三位数乘两位数；理解算理与算法之间的关系；感悟从未知到已知的转化；发展数感和运算能力。</w:t>
            </w:r>
          </w:p>
          <w:p>
            <w:pPr>
              <w:numPr>
                <w:ilvl w:val="0"/>
                <w:numId w:val="63"/>
              </w:numPr>
              <w:spacing w:line="276" w:lineRule="auto"/>
              <w:rPr>
                <w:rFonts w:ascii="宋体" w:hAnsi="宋体" w:eastAsia="宋体"/>
                <w:szCs w:val="21"/>
              </w:rPr>
            </w:pPr>
            <w:r>
              <w:rPr>
                <w:rFonts w:hint="eastAsia" w:ascii="宋体" w:hAnsi="宋体" w:eastAsia="宋体"/>
                <w:szCs w:val="21"/>
              </w:rPr>
              <w:t>在解决简单实际问题的过程中，理解四则运算的意义；利用乘法表示数量之间的关系，建立乘法模型，知道模型中数量的意义，感悟利用常见数量关系解决问题；发展发现问题、提出问题、分析问题、解决问题的能力，增强应用意识。</w:t>
            </w:r>
          </w:p>
          <w:p>
            <w:pPr>
              <w:numPr>
                <w:ilvl w:val="0"/>
                <w:numId w:val="63"/>
              </w:numPr>
              <w:spacing w:line="276" w:lineRule="auto"/>
              <w:rPr>
                <w:rFonts w:ascii="宋体" w:hAnsi="宋体" w:eastAsia="宋体"/>
                <w:szCs w:val="21"/>
              </w:rPr>
            </w:pPr>
            <w:r>
              <w:rPr>
                <w:rFonts w:hint="eastAsia" w:ascii="宋体" w:hAnsi="宋体" w:eastAsia="宋体"/>
                <w:szCs w:val="21"/>
              </w:rPr>
              <w:t>能借助计算器进行计算，并解释计算结果的实际意义，解决简单的实际问题，探索简单的规律；经历数学再发现的过程，积累基本活动经验；培养推理意识和创新意识。</w:t>
            </w:r>
          </w:p>
          <w:p>
            <w:pPr>
              <w:spacing w:line="276" w:lineRule="auto"/>
              <w:rPr>
                <w:rFonts w:ascii="宋体" w:hAnsi="宋体" w:eastAsia="宋体"/>
                <w:color w:val="0000FF"/>
                <w:szCs w:val="21"/>
              </w:rPr>
            </w:pPr>
            <w:r>
              <w:rPr>
                <w:rFonts w:hint="eastAsia" w:ascii="宋体" w:hAnsi="宋体" w:eastAsia="宋体"/>
                <w:b/>
                <w:bCs/>
                <w:szCs w:val="21"/>
              </w:rPr>
              <w:t>课标简析：</w:t>
            </w:r>
            <w:r>
              <w:rPr>
                <w:rFonts w:hint="eastAsia" w:ascii="宋体" w:hAnsi="宋体" w:eastAsia="宋体"/>
                <w:szCs w:val="21"/>
              </w:rPr>
              <w:t>（1）学生在学习多位数乘法的过程中，不仅要掌握计算的方法，能正确计算三位数乘两位数的乘法，还应当经历从未知到已知的转化过程，自主探索出三位数乘两位数的计算方法；可以设计两位数乘两位数与三位数乘两位数对比题组练习，激发学生探究欲望，引导学生通过知识迁移将未知转化为已知。学生要清楚算法是计算的方法，是怎么算，算理是计算的道理，是为什么这么算；在学习过程中经历探索算法的过程要讲清楚算理，明确算法，在计算技能习得过程中需要不断巩固算法。学生在明确算理和熟练掌握算法的过程中不断发展数感和运算能力。（2）学生在解决简单实际问题的过程中，发展“四能”，不断经历发现问题、提出问题、分析问题、解决问题的过程，通过“为什么用乘法算？”“说一说算式中每个数表示的意思”等常规问题的思考，不断强化对四则运算意义的理解，建立起乘法模型，增强应用意识。（3）学生在探索并掌握计算器进行计算的方法同时，需要了解计算工具的发展历史，了解数学的文化价值，增强民族自豪感。利用计算器探索简单的规律，积累“观察异同（横看、竖看、综合看）”“提出猜想”“举例验证”“得出规律”和“运用规律”的活动经验，掌握探索规律的程序与策略，培养推理意识和创新意识。</w:t>
            </w:r>
            <w:r>
              <w:rPr>
                <w:rFonts w:hint="eastAsia" w:ascii="宋体" w:hAnsi="宋体" w:eastAsia="宋体"/>
                <w:color w:val="0000FF"/>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4"/>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hint="eastAsia" w:ascii="宋体" w:hAnsi="宋体" w:eastAsia="宋体"/>
                <w:szCs w:val="21"/>
              </w:rPr>
              <w:t>（1）能结合具体情境，探索三位数乘两位数的计算方法，经历交流算法的过程，理解竖式计算方法的道理。（依据课程标准1）</w:t>
            </w:r>
          </w:p>
          <w:p>
            <w:pPr>
              <w:spacing w:line="276" w:lineRule="auto"/>
              <w:rPr>
                <w:rFonts w:ascii="宋体" w:hAnsi="宋体" w:eastAsia="宋体"/>
                <w:szCs w:val="21"/>
              </w:rPr>
            </w:pPr>
            <w:r>
              <w:rPr>
                <w:rFonts w:hint="eastAsia" w:ascii="宋体" w:hAnsi="宋体" w:eastAsia="宋体"/>
                <w:szCs w:val="21"/>
              </w:rPr>
              <w:t>（2）能用竖式正确计算三位数乘两位数；会对三位数乘两位数进行估计；认识并会使用计算器进行简单的四则混合运算；逐步养成认真计算、仔细检查的良好习惯。（依据课程标准1，3）</w:t>
            </w:r>
          </w:p>
          <w:p>
            <w:pPr>
              <w:spacing w:line="276" w:lineRule="auto"/>
              <w:rPr>
                <w:rFonts w:ascii="宋体" w:hAnsi="宋体" w:eastAsia="宋体"/>
                <w:szCs w:val="21"/>
              </w:rPr>
            </w:pPr>
            <w:r>
              <w:rPr>
                <w:rFonts w:hint="eastAsia" w:ascii="宋体" w:hAnsi="宋体" w:eastAsia="宋体"/>
                <w:szCs w:val="21"/>
              </w:rPr>
              <w:t>（3）能运用乘法知识和估算策略解决一些实际问题，提高发现问题、提出问题、分析问题和解决问题的能力，发展应用意识。（依据课程标准2）</w:t>
            </w:r>
          </w:p>
          <w:p>
            <w:pPr>
              <w:spacing w:line="276" w:lineRule="auto"/>
              <w:rPr>
                <w:rFonts w:ascii="宋体" w:hAnsi="宋体" w:eastAsia="宋体"/>
                <w:szCs w:val="21"/>
              </w:rPr>
            </w:pPr>
            <w:r>
              <w:rPr>
                <w:rFonts w:hint="eastAsia" w:ascii="宋体" w:hAnsi="宋体" w:eastAsia="宋体"/>
                <w:szCs w:val="21"/>
              </w:rPr>
              <w:t>（4）结合计算器探索有趣的乘法，在观察、分析和比较中发现规律，发展学生的推理能力，激发探索数学的兴趣，培养反思、质疑的学习习惯。（依据课程标准3）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（1）能正确计算三位数乘两位数的乘法。（如：练习三第1、4题，检测目标2）</w:t>
            </w:r>
          </w:p>
          <w:p>
            <w:pPr>
              <w:spacing w:line="276" w:lineRule="auto"/>
              <w:rPr>
                <w:rFonts w:ascii="宋体" w:hAnsi="宋体" w:eastAsia="宋体"/>
                <w:szCs w:val="21"/>
              </w:rPr>
            </w:pPr>
            <w:r>
              <w:rPr>
                <w:rFonts w:hint="eastAsia" w:ascii="宋体" w:hAnsi="宋体" w:eastAsia="宋体"/>
                <w:szCs w:val="21"/>
              </w:rPr>
              <w:t>（2）能正确理解三位数乘两位数计算方法的道理。（如：练习三第2题，检测目标1）</w:t>
            </w:r>
          </w:p>
          <w:p>
            <w:pPr>
              <w:spacing w:line="276" w:lineRule="auto"/>
              <w:rPr>
                <w:rFonts w:ascii="宋体" w:hAnsi="宋体" w:eastAsia="宋体"/>
                <w:szCs w:val="21"/>
              </w:rPr>
            </w:pPr>
            <w:r>
              <w:rPr>
                <w:rFonts w:hint="eastAsia" w:ascii="宋体" w:hAnsi="宋体" w:eastAsia="宋体"/>
                <w:szCs w:val="21"/>
              </w:rPr>
              <w:t>（3）会用乘法解决相关实际问题。（如：练习三第5、7、9题，检测目标3）</w:t>
            </w:r>
          </w:p>
          <w:p>
            <w:pPr>
              <w:spacing w:line="276" w:lineRule="auto"/>
              <w:rPr>
                <w:rFonts w:ascii="宋体" w:hAnsi="宋体" w:eastAsia="宋体"/>
                <w:szCs w:val="21"/>
              </w:rPr>
            </w:pPr>
            <w:r>
              <w:rPr>
                <w:rFonts w:hint="eastAsia" w:ascii="宋体" w:hAnsi="宋体" w:eastAsia="宋体"/>
                <w:szCs w:val="21"/>
              </w:rPr>
              <w:t>（4）能结合具体问题估计生活中的一些大数。（如：练习三第6题，检测目标2）</w:t>
            </w:r>
          </w:p>
          <w:p>
            <w:pPr>
              <w:spacing w:line="276" w:lineRule="auto"/>
              <w:rPr>
                <w:rFonts w:ascii="宋体" w:hAnsi="宋体" w:eastAsia="宋体"/>
                <w:szCs w:val="21"/>
              </w:rPr>
            </w:pPr>
            <w:r>
              <w:rPr>
                <w:rFonts w:hint="eastAsia" w:ascii="宋体" w:hAnsi="宋体" w:eastAsia="宋体"/>
                <w:szCs w:val="21"/>
              </w:rPr>
              <w:t>（5）会正确使用计算器，并能探索简单的数学规律。（如：练习三第7、8题，检测目标4）</w:t>
            </w:r>
          </w:p>
          <w:p>
            <w:pPr>
              <w:spacing w:line="276" w:lineRule="auto"/>
              <w:rPr>
                <w:rFonts w:ascii="宋体" w:hAnsi="宋体" w:eastAsia="宋体"/>
                <w:szCs w:val="21"/>
              </w:rPr>
            </w:pPr>
            <w:r>
              <w:rPr>
                <w:rFonts w:hint="eastAsia" w:ascii="宋体" w:hAnsi="宋体" w:eastAsia="宋体"/>
                <w:szCs w:val="21"/>
              </w:rPr>
              <w:t>（6）能自主探索、独立思考、合作交流、有效表达。（组织合作学习）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widowControl/>
              <w:jc w:val="left"/>
              <w:rPr>
                <w:rFonts w:ascii="宋体" w:hAnsi="宋体" w:eastAsia="宋体"/>
                <w:szCs w:val="21"/>
              </w:rPr>
            </w:pPr>
            <w:r>
              <w:rPr>
                <w:rFonts w:hint="eastAsia" w:ascii="宋体" w:hAnsi="宋体" w:eastAsia="宋体"/>
                <w:szCs w:val="21"/>
              </w:rPr>
              <w:t>本单元的主题是乘法，共分为5个课题，7个课时完成。</w:t>
            </w:r>
          </w:p>
          <w:p>
            <w:pPr>
              <w:widowControl/>
              <w:jc w:val="left"/>
              <w:rPr>
                <w:rFonts w:ascii="宋体" w:hAnsi="宋体" w:eastAsia="宋体"/>
                <w:szCs w:val="21"/>
              </w:rPr>
            </w:pPr>
          </w:p>
          <w:p>
            <w:pPr>
              <w:widowControl/>
              <w:jc w:val="left"/>
              <w:rPr>
                <w:rFonts w:ascii="宋体" w:hAnsi="宋体" w:eastAsia="宋体"/>
                <w:szCs w:val="21"/>
              </w:rPr>
            </w:pPr>
            <w:r>
              <w:drawing>
                <wp:inline distT="0" distB="0" distL="114300" distR="114300">
                  <wp:extent cx="6074410" cy="2146300"/>
                  <wp:effectExtent l="0" t="0" r="2540" b="6350"/>
                  <wp:docPr id="78" name="图片 78" descr="166269293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662692938754"/>
                          <pic:cNvPicPr>
                            <a:picLocks noChangeAspect="1"/>
                          </pic:cNvPicPr>
                        </pic:nvPicPr>
                        <pic:blipFill>
                          <a:blip r:embed="rId95"/>
                          <a:stretch>
                            <a:fillRect/>
                          </a:stretch>
                        </pic:blipFill>
                        <pic:spPr>
                          <a:xfrm>
                            <a:off x="0" y="0"/>
                            <a:ext cx="6074410" cy="2146300"/>
                          </a:xfrm>
                          <a:prstGeom prst="rect">
                            <a:avLst/>
                          </a:prstGeom>
                        </pic:spPr>
                      </pic:pic>
                    </a:graphicData>
                  </a:graphic>
                </wp:inline>
              </w:drawing>
            </w:r>
          </w:p>
          <w:p>
            <w:pPr>
              <w:widowControl/>
              <w:jc w:val="left"/>
              <w:rPr>
                <w:rFonts w:ascii="宋体" w:hAnsi="宋体" w:eastAsia="宋体"/>
                <w:szCs w:val="21"/>
              </w:rPr>
            </w:pPr>
          </w:p>
          <w:p>
            <w:pPr>
              <w:widowControl/>
              <w:jc w:val="left"/>
              <w:rPr>
                <w:rFonts w:ascii="宋体" w:hAnsi="宋体" w:eastAsia="宋体"/>
                <w:szCs w:val="21"/>
              </w:rPr>
            </w:pPr>
          </w:p>
          <w:p>
            <w:pPr>
              <w:widowControl/>
              <w:jc w:val="left"/>
              <w:rPr>
                <w:rFonts w:ascii="宋体" w:hAnsi="宋体" w:eastAsia="宋体"/>
                <w:szCs w:val="21"/>
              </w:rPr>
            </w:pPr>
          </w:p>
        </w:tc>
      </w:tr>
    </w:tbl>
    <w:p/>
    <w:p/>
    <w:p/>
    <w:p/>
    <w:p/>
    <w:p/>
    <w:p/>
    <w:p/>
    <w:p/>
    <w:p/>
    <w:p/>
    <w:p/>
    <w:p/>
    <w:p/>
    <w:p/>
    <w:p/>
    <w:p/>
    <w:tbl>
      <w:tblPr>
        <w:tblStyle w:val="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
        <w:gridCol w:w="57"/>
        <w:gridCol w:w="1302"/>
        <w:gridCol w:w="352"/>
        <w:gridCol w:w="56"/>
        <w:gridCol w:w="3276"/>
        <w:gridCol w:w="672"/>
        <w:gridCol w:w="56"/>
        <w:gridCol w:w="232"/>
        <w:gridCol w:w="319"/>
        <w:gridCol w:w="1136"/>
        <w:gridCol w:w="259"/>
        <w:gridCol w:w="56"/>
        <w:gridCol w:w="1947"/>
        <w:gridCol w:w="56"/>
        <w:gridCol w:w="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6" w:hRule="atLeast"/>
          <w:jc w:val="center"/>
        </w:trPr>
        <w:tc>
          <w:tcPr>
            <w:tcW w:w="9776" w:type="dxa"/>
            <w:gridSpan w:val="1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4"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gridSpan w:val="3"/>
            <w:shd w:val="clear" w:color="auto" w:fill="auto"/>
            <w:vAlign w:val="center"/>
          </w:tcPr>
          <w:p>
            <w:pPr>
              <w:spacing w:line="360" w:lineRule="auto"/>
              <w:jc w:val="center"/>
              <w:rPr>
                <w:rFonts w:ascii="Times New Roman" w:hAnsi="Times New Roman"/>
                <w:bCs/>
              </w:rPr>
            </w:pPr>
            <w:r>
              <w:rPr>
                <w:rFonts w:hint="eastAsia" w:ascii="Times New Roman" w:hAnsi="Times New Roman"/>
                <w:bCs/>
              </w:rPr>
              <w:t>卫星运行时间（三位数乘两位数）</w:t>
            </w:r>
          </w:p>
        </w:tc>
        <w:tc>
          <w:tcPr>
            <w:tcW w:w="2002" w:type="dxa"/>
            <w:gridSpan w:val="5"/>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（1）在解决问题的过程中，运用已有的生活经验和知识，能选择合适的方法进行估算。</w:t>
            </w:r>
          </w:p>
          <w:p>
            <w:pPr>
              <w:spacing w:line="276" w:lineRule="auto"/>
              <w:rPr>
                <w:rFonts w:ascii="宋体" w:hAnsi="宋体" w:eastAsia="宋体"/>
                <w:szCs w:val="21"/>
              </w:rPr>
            </w:pPr>
            <w:r>
              <w:rPr>
                <w:rFonts w:hint="eastAsia" w:ascii="宋体" w:hAnsi="宋体" w:eastAsia="宋体"/>
                <w:szCs w:val="21"/>
              </w:rPr>
              <w:t>（2）结合现实问题，经历三位数乘两位数计算方法的探索过程，体会算法的多样化，理解竖式计算的道理，能用竖式正确进行三位数乘两位数的计算。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（1）学生通过自主学习情境内容，通过说一说自己对情境内容的认识理解，明确要解决的问题，提出自己解决的办法及理由，检验学习目标（1）的达成情况。</w:t>
            </w:r>
          </w:p>
          <w:p>
            <w:pPr>
              <w:spacing w:line="276" w:lineRule="auto"/>
            </w:pPr>
            <w:r>
              <w:rPr>
                <w:rFonts w:hint="eastAsia" w:ascii="宋体" w:hAnsi="宋体" w:eastAsia="宋体"/>
                <w:szCs w:val="21"/>
              </w:rPr>
              <w:t>（2）</w:t>
            </w:r>
            <w:r>
              <w:rPr>
                <w:rFonts w:hint="eastAsia"/>
              </w:rPr>
              <w:t>学生通过自主探究、同桌合作、集体交流，说出自己的计算过程，比较不同的计算方法，概括出一般性的计算方法，检验学习目标（2）的达成情况.</w:t>
            </w:r>
          </w:p>
          <w:p>
            <w:pPr>
              <w:spacing w:line="276" w:lineRule="auto"/>
              <w:rPr>
                <w:rFonts w:ascii="宋体" w:hAnsi="宋体" w:eastAsia="宋体"/>
                <w:szCs w:val="21"/>
              </w:rPr>
            </w:pPr>
            <w:r>
              <w:rPr>
                <w:rFonts w:hint="eastAsia"/>
              </w:rPr>
              <w:t>（3）学生通过练一练、算一算、说一说，检验目标1、2的达成情况。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单元是小学阶段整数乘法运算的最后一个内容，本课是学习三位数乘两位数的乘法。本课结合“卫星运行时间”的情境，提出了三个问题：第一个问题是选择适当的方法进行估算；第二个问题是探索三位数乘两位数乘法的计算方法和道理；第三个问题是掌握乘法竖式计算步骤和方法，能正确进行三位乘两位的乘法竖式计算。通过本课学习全面发展学生的计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三年级下册学过两位数乘两位数的乘法，当时利用点子图探索两位数乘两位数的算法和算理。学生体验到即使算理相同的算法也有不同的记录形式，如横式笔算、列表计算和竖式计算。本课学习三位数乘两位数的乘法，重要的是激活学生已有的乘法运算的经验，探索和体会如何把两位数乘两位数的乘法算法与算理迁移到三位数乘两位数的情形，特别是竖式笔算的计算程序是如何把三位数乘两位数乘法转化为三位数乘一位数或两位数乘一位数的乘法，最终转化为数位之间的数字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环节一：创设情境</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学生活动1：估一估，绕地球21圈需要多少时间？</w:t>
                  </w:r>
                </w:p>
                <w:p>
                  <w:pPr>
                    <w:spacing w:line="360" w:lineRule="auto"/>
                    <w:ind w:firstLine="422" w:firstLineChars="200"/>
                    <w:jc w:val="left"/>
                    <w:rPr>
                      <w:rFonts w:ascii="Times New Roman" w:hAnsi="Times New Roman"/>
                      <w:b/>
                    </w:rPr>
                  </w:pPr>
                  <w:r>
                    <w:rPr>
                      <w:rFonts w:hint="eastAsia" w:ascii="宋体" w:hAnsi="宋体" w:cs="宋体"/>
                      <w:b/>
                      <w:szCs w:val="21"/>
                    </w:rPr>
                    <w:drawing>
                      <wp:inline distT="0" distB="0" distL="114300" distR="114300">
                        <wp:extent cx="2319655" cy="786765"/>
                        <wp:effectExtent l="0" t="0" r="4445" b="13335"/>
                        <wp:docPr id="79" name="图片 1" descr="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descr="22222"/>
                                <pic:cNvPicPr>
                                  <a:picLocks noChangeAspect="1"/>
                                </pic:cNvPicPr>
                              </pic:nvPicPr>
                              <pic:blipFill>
                                <a:blip r:embed="rId96"/>
                                <a:srcRect r="279" b="14332"/>
                                <a:stretch>
                                  <a:fillRect/>
                                </a:stretch>
                              </pic:blipFill>
                              <pic:spPr>
                                <a:xfrm>
                                  <a:off x="0" y="0"/>
                                  <a:ext cx="2319655" cy="786765"/>
                                </a:xfrm>
                                <a:prstGeom prst="rect">
                                  <a:avLst/>
                                </a:prstGeom>
                                <a:noFill/>
                                <a:ln>
                                  <a:noFill/>
                                </a:ln>
                              </pic:spPr>
                            </pic:pic>
                          </a:graphicData>
                        </a:graphic>
                      </wp:inline>
                    </w:drawing>
                  </w:r>
                </w:p>
                <w:p>
                  <w:pPr>
                    <w:numPr>
                      <w:ilvl w:val="0"/>
                      <w:numId w:val="64"/>
                    </w:numPr>
                  </w:pPr>
                  <w:r>
                    <w:rPr>
                      <w:rFonts w:hint="eastAsia"/>
                    </w:rPr>
                    <w:t>根据图中信息，提出各种数学问题。</w:t>
                  </w:r>
                </w:p>
                <w:p>
                  <w:pPr>
                    <w:numPr>
                      <w:ilvl w:val="0"/>
                      <w:numId w:val="64"/>
                    </w:numPr>
                  </w:pPr>
                  <w:r>
                    <w:rPr>
                      <w:rFonts w:hint="eastAsia"/>
                    </w:rPr>
                    <w:t>解决问题：估一估，先写出估计过程，同桌交流。</w:t>
                  </w:r>
                </w:p>
                <w:p>
                  <w:r>
                    <w:pict>
                      <v:shape id="_x0000_s2090" o:spid="_x0000_s2090" o:spt="202" type="#_x0000_t202" style="position:absolute;left:0pt;margin-left:8.75pt;margin-top:6.6pt;height:67.5pt;width:270pt;z-index:251750400;mso-width-relative:page;mso-height-relative:page;" fillcolor="#FFFFFF" filled="t" stroked="t" coordsize="21600,21600" o:gfxdata="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g46Cx1AAAAAkB&#10;AAAPAAAAAAAAAAEAIAAAACIAAABkcnMvZG93bnJldi54bWxQSwECFAAUAAAACACHTuJAraKL4VgC&#10;AAC5BAAADgAAAAAAAAABACAAAAAjAQAAZHJzL2Uyb0RvYy54bWxQSwUGAAAAAAYABgBZAQAA7QUA&#10;AAAA&#10;">
                        <v:path/>
                        <v:fill on="t" focussize="0,0"/>
                        <v:stroke weight="0.5pt" color="#000000" joinstyle="round"/>
                        <v:imagedata o:title=""/>
                        <o:lock v:ext="edit" aspectratio="f"/>
                        <v:textbox>
                          <w:txbxContent>
                            <w:p/>
                            <w:p/>
                            <w:p/>
                            <w:p/>
                            <w:p/>
                            <w:p/>
                          </w:txbxContent>
                        </v:textbox>
                      </v:shape>
                    </w:pict>
                  </w:r>
                </w:p>
                <w:p/>
                <w:p/>
                <w:p/>
                <w:p/>
                <w:p>
                  <w:pPr>
                    <w:numPr>
                      <w:ilvl w:val="0"/>
                      <w:numId w:val="64"/>
                    </w:numPr>
                  </w:pPr>
                  <w:r>
                    <w:rPr>
                      <w:rFonts w:hint="eastAsia"/>
                    </w:rPr>
                    <w:t>全班分享交流估计方法。</w:t>
                  </w: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教师活动1</w:t>
                  </w:r>
                </w:p>
                <w:p>
                  <w:r>
                    <w:rPr>
                      <w:rFonts w:hint="eastAsia"/>
                    </w:rPr>
                    <w:t>1.创设情境，引导提出问题：</w:t>
                  </w:r>
                </w:p>
                <w:p>
                  <w:r>
                    <w:rPr>
                      <w:rFonts w:hint="eastAsia"/>
                    </w:rPr>
                    <w:t>师：我国发射的第一颗人造地球卫星绕地球1圈需要114分，根据这条信息你能提出什么数学问题？（估一估，绕地球21圈需要多少时间？）</w:t>
                  </w:r>
                </w:p>
                <w:p>
                  <w:r>
                    <w:rPr>
                      <w:rFonts w:hint="eastAsia"/>
                    </w:rPr>
                    <w:t>2</w:t>
                  </w:r>
                  <w:r>
                    <w:t>.</w:t>
                  </w:r>
                  <w:r>
                    <w:rPr>
                      <w:rFonts w:hint="eastAsia"/>
                    </w:rPr>
                    <w:t>引导解决问题：</w:t>
                  </w:r>
                </w:p>
                <w:p>
                  <w:r>
                    <w:rPr>
                      <w:rFonts w:hint="eastAsia"/>
                    </w:rPr>
                    <w:t>师：独立思考，写出你的估计过程，完成后和同桌交流你们的方法一样吗？</w:t>
                  </w:r>
                </w:p>
                <w:p>
                  <w:r>
                    <w:rPr>
                      <w:rFonts w:hint="eastAsia"/>
                    </w:rPr>
                    <w:t>3、请生在全班分享，师板书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让学生明确要解决的问题，交流自己列式的想法，鼓励学生用自己的方法去估算结果。</w:t>
                  </w:r>
                </w:p>
              </w:tc>
            </w:tr>
          </w:tbl>
          <w:p>
            <w:pPr>
              <w:spacing w:line="276" w:lineRule="auto"/>
              <w:rPr>
                <w:rFonts w:ascii="宋体" w:hAnsi="宋体" w:eastAsia="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1385" w:hRule="atLeast"/>
          <w:jc w:val="center"/>
        </w:trPr>
        <w:tc>
          <w:tcPr>
            <w:tcW w:w="9776" w:type="dxa"/>
            <w:gridSpan w:val="14"/>
            <w:shd w:val="clear" w:color="auto" w:fill="auto"/>
            <w:vAlign w:val="center"/>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环节二：探索计算方法（指向目标2）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学生活动2：算一算，绕地球21圈需要多少时间？</w:t>
                  </w:r>
                </w:p>
                <w:p>
                  <w:r>
                    <w:t>1.</w:t>
                  </w:r>
                  <w:r>
                    <w:rPr>
                      <w:rFonts w:hint="eastAsia"/>
                    </w:rPr>
                    <w:t xml:space="preserve"> 自主计算114×21的积，并和同桌说一说自己是怎么算的。</w:t>
                  </w:r>
                </w:p>
                <w:p>
                  <w:r>
                    <w:rPr>
                      <w:rFonts w:hint="eastAsia"/>
                    </w:rPr>
                    <w:t>回顾以前学习过的知识，你有哪些计算方法，将计算方法写下来：</w:t>
                  </w:r>
                </w:p>
                <w:p>
                  <w:r>
                    <w:pict>
                      <v:shape id="_x0000_s2091" o:spid="_x0000_s2091" o:spt="202" type="#_x0000_t202" style="position:absolute;left:0pt;margin-left:2pt;margin-top:5pt;height:52.5pt;width:270pt;z-index:251746304;mso-width-relative:page;mso-height-relative:page;" fillcolor="#FFFFFF" filled="t" stroked="t" coordsize="21600,21600" o:gfxdata="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HzPh7NQAAAAIAQAADwAAAAAAAAABACAAAAAiAAAAZHJzL2Rvd25yZXYueG1sUEsBAhQAFAAA&#10;AAgAh07iQEtes5hlAgAAxAQAAA4AAAAAAAAAAQAgAAAAIwEAAGRycy9lMm9Eb2MueG1sUEsFBgAA&#10;AAAGAAYAWQEAAPoFAAAAAA==&#10;">
                        <v:path/>
                        <v:fill on="t" focussize="0,0"/>
                        <v:stroke weight="0.5pt" color="#000000" joinstyle="round"/>
                        <v:imagedata o:title=""/>
                        <o:lock v:ext="edit" aspectratio="f"/>
                        <v:textbox>
                          <w:txbxContent>
                            <w:p/>
                          </w:txbxContent>
                        </v:textbox>
                      </v:shape>
                    </w:pict>
                  </w:r>
                  <w:r>
                    <w:pict>
                      <v:line id="直接连接符 82" o:spid="_x0000_s2092" o:spt="20" style="position:absolute;left:0pt;margin-left:137pt;margin-top:5pt;height:52.5pt;width:0pt;z-index:251747328;mso-width-relative:page;mso-height-relative:page;" filled="f" stroked="t" coordsize="21600,21600" o:gfxdata="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XEFZ1AAAAAoBAAAPAAAAAAAAAAEAIAAAACIAAABkcnMvZG93bnJldi54&#10;bWxQSwECFAAUAAAACACHTuJAcV/sD/4BAADgAwAADgAAAAAAAAABACAAAAAjAQAAZHJzL2Uyb0Rv&#10;Yy54bWxQSwUGAAAAAAYABgBZAQAAkwUAAAAA&#10;">
                        <v:path arrowok="t"/>
                        <v:fill on="f" focussize="0,0"/>
                        <v:stroke color="#000000" joinstyle="round"/>
                        <v:imagedata o:title=""/>
                        <o:lock v:ext="edit" aspectratio="f"/>
                      </v:line>
                    </w:pict>
                  </w:r>
                </w:p>
                <w:p/>
                <w:p/>
                <w:p/>
                <w:p>
                  <w:pPr>
                    <w:numPr>
                      <w:ilvl w:val="0"/>
                      <w:numId w:val="65"/>
                    </w:numPr>
                  </w:pPr>
                  <w:r>
                    <w:rPr>
                      <w:rFonts w:hint="eastAsia"/>
                    </w:rPr>
                    <w:t>4人小组交流算法和算理。</w:t>
                  </w:r>
                </w:p>
                <w:p/>
                <w:p>
                  <w:pPr>
                    <w:numPr>
                      <w:ilvl w:val="0"/>
                      <w:numId w:val="65"/>
                    </w:numPr>
                  </w:pPr>
                  <w:r>
                    <w:rPr>
                      <w:rFonts w:hint="eastAsia"/>
                    </w:rPr>
                    <w:t>全班交流算法和算理：</w:t>
                  </w:r>
                </w:p>
                <w:p>
                  <w:pPr>
                    <w:numPr>
                      <w:ilvl w:val="0"/>
                      <w:numId w:val="66"/>
                    </w:numPr>
                  </w:pPr>
                  <w:r>
                    <w:rPr>
                      <w:rFonts w:hint="eastAsia"/>
                    </w:rPr>
                    <w:t>生上台分享自己的方法，生生交流质疑。</w:t>
                  </w:r>
                </w:p>
                <w:p/>
                <w:p/>
                <w:p>
                  <w:pPr>
                    <w:numPr>
                      <w:ilvl w:val="0"/>
                      <w:numId w:val="66"/>
                    </w:numPr>
                  </w:pPr>
                  <w:r>
                    <w:rPr>
                      <w:rFonts w:hint="eastAsia"/>
                    </w:rPr>
                    <w:t>比较不同方法的计算过程，沟通各种算法之间的联系。</w:t>
                  </w:r>
                </w:p>
                <w:p/>
                <w:p>
                  <w:pPr>
                    <w:numPr>
                      <w:ilvl w:val="0"/>
                      <w:numId w:val="66"/>
                    </w:numPr>
                    <w:rPr>
                      <w:rFonts w:ascii="宋体" w:hAnsi="宋体" w:eastAsia="宋体" w:cs="宋体"/>
                    </w:rPr>
                  </w:pPr>
                  <w:r>
                    <w:rPr>
                      <w:rFonts w:hint="eastAsia" w:ascii="宋体" w:hAnsi="宋体" w:eastAsia="宋体" w:cs="宋体"/>
                    </w:rPr>
                    <w:t>说一说竖式计算时，我们先算什么，再算什么。</w:t>
                  </w:r>
                </w:p>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numPr>
                      <w:ilvl w:val="0"/>
                      <w:numId w:val="67"/>
                    </w:numPr>
                  </w:pPr>
                  <w:r>
                    <w:rPr>
                      <w:rFonts w:hint="eastAsia"/>
                    </w:rPr>
                    <w:t>组织学生计算114×21：</w:t>
                  </w:r>
                </w:p>
                <w:p>
                  <w:r>
                    <w:rPr>
                      <w:rFonts w:hint="eastAsia"/>
                    </w:rPr>
                    <w:t>师：回想一下我们上学期学习过的知识，可以用哪些方法计算114×21，将你的方法写下来。</w:t>
                  </w:r>
                </w:p>
                <w:p>
                  <w:pPr>
                    <w:numPr>
                      <w:ilvl w:val="0"/>
                      <w:numId w:val="67"/>
                    </w:numPr>
                  </w:pPr>
                  <w:r>
                    <w:rPr>
                      <w:rFonts w:hint="eastAsia"/>
                    </w:rPr>
                    <w:t>组织小组交流：</w:t>
                  </w:r>
                </w:p>
                <w:p>
                  <w:r>
                    <w:rPr>
                      <w:rFonts w:hint="eastAsia"/>
                    </w:rPr>
                    <w:t>师：4人小组一起交流一下你们有哪些不同的方法？</w:t>
                  </w:r>
                </w:p>
                <w:p>
                  <w:r>
                    <w:rPr>
                      <w:rFonts w:hint="eastAsia"/>
                    </w:rPr>
                    <w:t>3.全班讨论各种计算方法的道理。</w:t>
                  </w:r>
                </w:p>
                <w:p>
                  <w:pPr>
                    <w:contextualSpacing/>
                    <w:rPr>
                      <w:rFonts w:ascii="宋体" w:hAnsi="宋体"/>
                      <w:szCs w:val="21"/>
                    </w:rPr>
                  </w:pPr>
                  <w:r>
                    <w:rPr>
                      <w:rFonts w:hint="eastAsia" w:ascii="宋体" w:hAnsi="宋体"/>
                      <w:szCs w:val="21"/>
                    </w:rPr>
                    <w:t>（1）师板书横式、表格和竖式的几种计算方法。</w:t>
                  </w:r>
                </w:p>
                <w:p>
                  <w:pPr>
                    <w:contextualSpacing/>
                    <w:rPr>
                      <w:rFonts w:ascii="宋体" w:hAnsi="宋体"/>
                      <w:szCs w:val="21"/>
                    </w:rPr>
                  </w:pPr>
                  <w:r>
                    <w:rPr>
                      <w:rFonts w:hint="eastAsia" w:ascii="宋体" w:hAnsi="宋体"/>
                      <w:szCs w:val="21"/>
                    </w:rPr>
                    <w:t>（2）师引导学生比较不同计算方法的思路。</w:t>
                  </w:r>
                </w:p>
                <w:p>
                  <w:pPr>
                    <w:contextualSpacing/>
                    <w:rPr>
                      <w:rFonts w:ascii="宋体" w:hAnsi="宋体"/>
                      <w:szCs w:val="21"/>
                    </w:rPr>
                  </w:pPr>
                  <w:r>
                    <w:rPr>
                      <w:rFonts w:hint="eastAsia" w:ascii="宋体" w:hAnsi="宋体"/>
                      <w:szCs w:val="21"/>
                    </w:rPr>
                    <w:t>（3）总结归纳竖式计算三位数乘两位数的乘法步骤。</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让学生在探索交流过程中，理解掌握三位数乘两位数的竖式计算方法。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t>1.</w:t>
                  </w:r>
                  <w:r>
                    <w:rPr>
                      <w:rFonts w:hint="eastAsia"/>
                    </w:rPr>
                    <w:t>随堂小练</w:t>
                  </w:r>
                </w:p>
                <w:p>
                  <w:pPr>
                    <w:ind w:firstLine="210" w:firstLineChars="100"/>
                    <w:rPr>
                      <w:rFonts w:ascii="Times New Roman" w:hAnsi="Times New Roman"/>
                    </w:rPr>
                  </w:pPr>
                  <w:r>
                    <w:rPr>
                      <w:rFonts w:hint="eastAsia" w:ascii="Times New Roman" w:hAnsi="Times New Roman"/>
                    </w:rPr>
                    <w:t>竖式计算135×74</w:t>
                  </w:r>
                </w:p>
                <w:p>
                  <w:pPr>
                    <w:ind w:firstLine="210" w:firstLineChars="100"/>
                    <w:rPr>
                      <w:rFonts w:ascii="Times New Roman" w:hAnsi="Times New Roman"/>
                    </w:rPr>
                  </w:pPr>
                </w:p>
                <w:p>
                  <w:pPr>
                    <w:rPr>
                      <w:rFonts w:ascii="Times New Roman" w:hAnsi="Times New Roman"/>
                    </w:rPr>
                  </w:pPr>
                  <w:r>
                    <w:rPr>
                      <w:rFonts w:hint="eastAsia" w:ascii="Times New Roman" w:hAnsi="Times New Roman"/>
                    </w:rPr>
                    <w:t>2</w:t>
                  </w:r>
                  <w:r>
                    <w:rPr>
                      <w:rFonts w:ascii="Times New Roman" w:hAnsi="Times New Roman"/>
                    </w:rPr>
                    <w:t>.</w:t>
                  </w:r>
                  <w:r>
                    <w:rPr>
                      <w:rFonts w:hint="eastAsia" w:ascii="Times New Roman" w:hAnsi="Times New Roman"/>
                    </w:rPr>
                    <w:t>归纳概括</w:t>
                  </w:r>
                </w:p>
                <w:p>
                  <w:pPr>
                    <w:ind w:firstLine="420" w:firstLineChars="200"/>
                    <w:rPr>
                      <w:rFonts w:ascii="Times New Roman" w:hAnsi="Times New Roman"/>
                    </w:rPr>
                  </w:pPr>
                  <w:r>
                    <w:rPr>
                      <w:rFonts w:hint="eastAsia"/>
                    </w:rPr>
                    <w:t>三位数乘两位数竖式计算方法：先用（ 个 ）位上的数去乘三位数，再用（ 十 ）位上的数去乘三位数，然后把两个部分的积（  相同数位对齐   ），相加后得到结果。注意数位和口算的进位问题。</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w:t>
                  </w:r>
                  <w:r>
                    <w:t>.</w:t>
                  </w:r>
                  <w:r>
                    <w:rPr>
                      <w:rFonts w:hint="eastAsia"/>
                    </w:rPr>
                    <w:t>要求学生独立完成练习，再全班交流自己的思考过程。</w:t>
                  </w:r>
                </w:p>
                <w:p>
                  <w:pPr>
                    <w:rPr>
                      <w:rFonts w:ascii="宋体" w:hAnsi="宋体" w:eastAsia="宋体"/>
                      <w:szCs w:val="21"/>
                    </w:rPr>
                  </w:pPr>
                  <w:r>
                    <w:rPr>
                      <w:rFonts w:hint="eastAsia"/>
                    </w:rPr>
                    <w:t>2</w:t>
                  </w:r>
                  <w:r>
                    <w:t>.</w:t>
                  </w:r>
                  <w:r>
                    <w:rPr>
                      <w:rFonts w:hint="eastAsia"/>
                    </w:rPr>
                    <w:t>引导学生总结归纳出三位数乘两位数的竖式计算方法。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vAlign w:val="center"/>
                </w:tcPr>
                <w:p>
                  <w:pPr>
                    <w:jc w:val="center"/>
                    <w:rPr>
                      <w:rFonts w:ascii="Times New Roman" w:hAnsi="Times New Roman"/>
                      <w:bCs/>
                    </w:rPr>
                  </w:pPr>
                  <w:r>
                    <w:rPr>
                      <w:rFonts w:hint="eastAsia" w:ascii="Times New Roman" w:hAnsi="Times New Roman"/>
                      <w:b/>
                    </w:rPr>
                    <w:t>活动意图说明：</w:t>
                  </w:r>
                  <w:r>
                    <w:rPr>
                      <w:rFonts w:hint="eastAsia" w:ascii="Times New Roman" w:hAnsi="Times New Roman"/>
                      <w:bCs/>
                    </w:rPr>
                    <w:t>总结概括三位数乘两位数的计算方法及注意事项，能够利用竖式计算三位数乘两位数。</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1.书31页第1、3题。</w:t>
            </w:r>
          </w:p>
          <w:p>
            <w:r>
              <w:rPr>
                <w:rFonts w:hint="eastAsia"/>
              </w:rPr>
              <w:t>2.</w:t>
            </w:r>
          </w:p>
          <w:p>
            <w:pPr>
              <w:jc w:val="left"/>
              <w:rPr>
                <w:rFonts w:asciiTheme="majorEastAsia" w:hAnsiTheme="majorEastAsia"/>
              </w:rPr>
            </w:pPr>
            <w:r>
              <w:rPr>
                <w:rFonts w:hint="eastAsia" w:asciiTheme="majorEastAsia" w:hAnsiTheme="majorEastAsia"/>
              </w:rPr>
              <w:drawing>
                <wp:inline distT="0" distB="0" distL="114300" distR="114300">
                  <wp:extent cx="5274310" cy="1170940"/>
                  <wp:effectExtent l="0" t="0" r="2540" b="10160"/>
                  <wp:docPr id="83" name="图片 83" descr="第一课时练习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第一课时练习题"/>
                          <pic:cNvPicPr>
                            <a:picLocks noChangeAspect="1"/>
                          </pic:cNvPicPr>
                        </pic:nvPicPr>
                        <pic:blipFill>
                          <a:blip r:embed="rId97">
                            <a:lum bright="12000"/>
                          </a:blip>
                          <a:stretch>
                            <a:fillRect/>
                          </a:stretch>
                        </pic:blipFill>
                        <pic:spPr>
                          <a:xfrm>
                            <a:off x="0" y="0"/>
                            <a:ext cx="5274310" cy="1170940"/>
                          </a:xfrm>
                          <a:prstGeom prst="rect">
                            <a:avLst/>
                          </a:prstGeom>
                        </pic:spPr>
                      </pic:pic>
                    </a:graphicData>
                  </a:graphic>
                </wp:inline>
              </w:drawing>
            </w:r>
          </w:p>
          <w:p>
            <w:pPr>
              <w:jc w:val="left"/>
              <w:rPr>
                <w:rFonts w:asciiTheme="majorEastAsia" w:hAnsiTheme="majorEastAsia"/>
              </w:rPr>
            </w:pP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006" w:firstLineChars="1900"/>
              <w:rPr>
                <w:rFonts w:asciiTheme="minorEastAsia" w:hAnsiTheme="minorEastAsia"/>
                <w:b/>
                <w:bCs/>
              </w:rPr>
            </w:pPr>
            <w:r>
              <w:rPr>
                <w:rFonts w:hint="eastAsia" w:asciiTheme="minorEastAsia" w:hAnsiTheme="minorEastAsia"/>
                <w:b/>
                <w:bCs/>
              </w:rPr>
              <w:t>卫星运行时间</w:t>
            </w:r>
          </w:p>
          <w:p>
            <w:pPr>
              <w:ind w:firstLine="3795" w:firstLineChars="1800"/>
              <w:rPr>
                <w:rFonts w:asciiTheme="minorEastAsia" w:hAnsiTheme="minorEastAsia"/>
                <w:b/>
                <w:bCs/>
              </w:rPr>
            </w:pPr>
            <w:r>
              <w:rPr>
                <w:rFonts w:hint="eastAsia" w:asciiTheme="minorEastAsia" w:hAnsiTheme="minorEastAsia"/>
                <w:b/>
                <w:bCs/>
              </w:rPr>
              <w:t>（三位数乘两位数）</w:t>
            </w:r>
          </w:p>
          <w:p>
            <w:pPr>
              <w:ind w:firstLine="4200" w:firstLineChars="2000"/>
              <w:rPr>
                <w:rFonts w:asciiTheme="minorEastAsia" w:hAnsiTheme="minorEastAsia"/>
              </w:rPr>
            </w:pPr>
            <w:r>
              <w:rPr>
                <w:rFonts w:hint="eastAsia" w:asciiTheme="minorEastAsia" w:hAnsiTheme="minorEastAsia"/>
              </w:rPr>
              <w:t>114</w:t>
            </w:r>
            <w:r>
              <w:rPr>
                <w:rFonts w:hint="eastAsia" w:ascii="Times New Roman" w:hAnsi="Times New Roman"/>
              </w:rPr>
              <w:t>×21=</w:t>
            </w:r>
          </w:p>
          <w:p>
            <w:pPr>
              <w:rPr>
                <w:rFonts w:asciiTheme="minorEastAsia" w:hAnsiTheme="minorEastAsia"/>
              </w:rPr>
            </w:pPr>
            <w:r>
              <w:rPr>
                <w:rFonts w:hint="eastAsia" w:asciiTheme="minorEastAsia" w:hAnsiTheme="minorEastAsia"/>
              </w:rPr>
              <w:drawing>
                <wp:anchor distT="0" distB="0" distL="114300" distR="114300" simplePos="0" relativeHeight="251751424" behindDoc="0" locked="0" layoutInCell="1" allowOverlap="1">
                  <wp:simplePos x="0" y="0"/>
                  <wp:positionH relativeFrom="column">
                    <wp:posOffset>1090930</wp:posOffset>
                  </wp:positionH>
                  <wp:positionV relativeFrom="paragraph">
                    <wp:posOffset>59690</wp:posOffset>
                  </wp:positionV>
                  <wp:extent cx="3617595" cy="2070100"/>
                  <wp:effectExtent l="0" t="0" r="1905" b="6350"/>
                  <wp:wrapNone/>
                  <wp:docPr id="84" name="图片 84" descr="板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板书1"/>
                          <pic:cNvPicPr>
                            <a:picLocks noChangeAspect="1"/>
                          </pic:cNvPicPr>
                        </pic:nvPicPr>
                        <pic:blipFill>
                          <a:blip r:embed="rId98">
                            <a:lum bright="24000" contrast="6000"/>
                          </a:blip>
                          <a:stretch>
                            <a:fillRect/>
                          </a:stretch>
                        </pic:blipFill>
                        <pic:spPr>
                          <a:xfrm>
                            <a:off x="0" y="0"/>
                            <a:ext cx="3617595" cy="2070100"/>
                          </a:xfrm>
                          <a:prstGeom prst="rect">
                            <a:avLst/>
                          </a:prstGeom>
                        </pic:spPr>
                      </pic:pic>
                    </a:graphicData>
                  </a:graphic>
                </wp:anchor>
              </w:drawing>
            </w:r>
          </w:p>
          <w:p>
            <w:pPr>
              <w:rPr>
                <w:rFonts w:asciiTheme="minorEastAsia" w:hAnsiTheme="minorEastAsia"/>
              </w:rPr>
            </w:pPr>
            <w:r>
              <w:rPr>
                <w:rFonts w:asciiTheme="minorEastAsia" w:hAnsiTheme="minorEastAsia"/>
              </w:rPr>
              <w:t xml:space="preserve">     </w:t>
            </w: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711"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hint="eastAsia"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6" w:hRule="atLeast"/>
          <w:jc w:val="center"/>
        </w:trPr>
        <w:tc>
          <w:tcPr>
            <w:tcW w:w="9776" w:type="dxa"/>
            <w:gridSpan w:val="14"/>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4" w:hRule="atLeast"/>
          <w:jc w:val="center"/>
        </w:trPr>
        <w:tc>
          <w:tcPr>
            <w:tcW w:w="1767" w:type="dxa"/>
            <w:gridSpan w:val="4"/>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gridSpan w:val="3"/>
            <w:vAlign w:val="center"/>
          </w:tcPr>
          <w:p>
            <w:pPr>
              <w:spacing w:line="360" w:lineRule="auto"/>
              <w:jc w:val="center"/>
              <w:rPr>
                <w:rFonts w:ascii="Times New Roman" w:hAnsi="Times New Roman"/>
                <w:bCs/>
              </w:rPr>
            </w:pPr>
            <w:r>
              <w:rPr>
                <w:rFonts w:hint="eastAsia" w:ascii="Times New Roman" w:hAnsi="Times New Roman"/>
                <w:bCs/>
              </w:rPr>
              <w:t>卫星运行时间 试一试（三位数乘两位数）</w:t>
            </w:r>
          </w:p>
        </w:tc>
        <w:tc>
          <w:tcPr>
            <w:tcW w:w="2002" w:type="dxa"/>
            <w:gridSpan w:val="5"/>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gridSpan w:val="2"/>
            <w:vAlign w:val="center"/>
          </w:tcPr>
          <w:p>
            <w:pPr>
              <w:spacing w:line="360" w:lineRule="auto"/>
              <w:jc w:val="center"/>
              <w:rPr>
                <w:rFonts w:ascii="Times New Roman" w:hAnsi="Times New Roman" w:eastAsia="宋体"/>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1767" w:type="dxa"/>
            <w:gridSpan w:val="4"/>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10"/>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（1）能正确计算三位数乘两位数的乘法，并准确理解三位数乘两位数计算方法的道理。</w:t>
            </w:r>
          </w:p>
          <w:p>
            <w:pPr>
              <w:spacing w:line="276" w:lineRule="auto"/>
              <w:rPr>
                <w:rFonts w:ascii="宋体" w:hAnsi="宋体" w:eastAsia="宋体"/>
                <w:szCs w:val="21"/>
              </w:rPr>
            </w:pPr>
            <w:r>
              <w:rPr>
                <w:rFonts w:hint="eastAsia" w:ascii="宋体" w:hAnsi="宋体" w:eastAsia="宋体"/>
                <w:szCs w:val="21"/>
              </w:rPr>
              <w:t>（2）在与他人交流学习过程中，学会表达自己的想法，逐步养成善于倾听、擅于优化方法的好习惯。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（1）学生通过尝试计算408</w:t>
            </w:r>
            <w:r>
              <w:rPr>
                <w:rFonts w:hint="eastAsia"/>
              </w:rPr>
              <w:t>×23</w:t>
            </w:r>
            <w:r>
              <w:rPr>
                <w:rFonts w:hint="eastAsia" w:ascii="宋体" w:hAnsi="宋体" w:eastAsia="宋体"/>
                <w:szCs w:val="21"/>
              </w:rPr>
              <w:t>，说一说计算过程中的注意事项，检验学习目标（1）的达成情况。</w:t>
            </w:r>
          </w:p>
          <w:p>
            <w:pPr>
              <w:spacing w:line="276" w:lineRule="auto"/>
              <w:rPr>
                <w:rFonts w:ascii="宋体" w:hAnsi="宋体" w:eastAsia="宋体"/>
                <w:szCs w:val="21"/>
              </w:rPr>
            </w:pPr>
            <w:r>
              <w:rPr>
                <w:rFonts w:hint="eastAsia" w:ascii="宋体" w:hAnsi="宋体" w:eastAsia="宋体"/>
                <w:szCs w:val="21"/>
              </w:rPr>
              <w:t>（2）</w:t>
            </w:r>
            <w:r>
              <w:rPr>
                <w:rFonts w:hint="eastAsia"/>
              </w:rPr>
              <w:t>学生通过独立计算、集体交流计算方法，检验学习目标（1）（2）的达成情况.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569" w:hRule="atLeast"/>
          <w:jc w:val="center"/>
        </w:trPr>
        <w:tc>
          <w:tcPr>
            <w:tcW w:w="9776" w:type="dxa"/>
            <w:gridSpan w:val="14"/>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在上一课时掌握一般三位数乘两位数乘法的计算方法和算理的基础上，进一步提出两个问题，发展竖式计算的经验。第一个问题是三位数中间有0的时候，竖式计算必须注意什么；第二个问题是三位数的每个数位上数字都比较小或末尾是0的时候，怎么计算更简捷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本课学习是在学生掌握三位数乘两位数乘法的方法及算理基础上，进一步利用竖式笔算的计算程序如何把三位数乘两位数乘法转化为三位数乘一位数或两位数乘一位数的乘法，最终转化为数位之间的数字乘法。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435" w:hRule="atLeast"/>
          <w:jc w:val="center"/>
        </w:trPr>
        <w:tc>
          <w:tcPr>
            <w:tcW w:w="9776" w:type="dxa"/>
            <w:gridSpan w:val="14"/>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Pr>
                <w:p>
                  <w:pPr>
                    <w:rPr>
                      <w:rFonts w:ascii="宋体" w:hAnsi="宋体" w:eastAsia="宋体"/>
                      <w:b/>
                      <w:sz w:val="24"/>
                    </w:rPr>
                  </w:pPr>
                  <w:r>
                    <w:rPr>
                      <w:rFonts w:hint="eastAsia" w:ascii="宋体" w:hAnsi="宋体" w:eastAsia="宋体"/>
                      <w:b/>
                      <w:sz w:val="24"/>
                    </w:rPr>
                    <w:t>环节一：我能计算</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276" w:lineRule="auto"/>
                    <w:rPr>
                      <w:rFonts w:ascii="宋体" w:hAnsi="宋体" w:eastAsia="宋体"/>
                      <w:szCs w:val="21"/>
                    </w:rPr>
                  </w:pPr>
                  <w:r>
                    <w:rPr>
                      <w:rFonts w:hint="eastAsia" w:ascii="宋体" w:hAnsi="宋体" w:eastAsia="宋体"/>
                      <w:szCs w:val="21"/>
                    </w:rPr>
                    <w:t>1、尝试计算408×23，说一说要注意什么？</w:t>
                  </w:r>
                </w:p>
                <w:p>
                  <w:pPr>
                    <w:spacing w:line="276" w:lineRule="auto"/>
                    <w:rPr>
                      <w:rFonts w:ascii="宋体" w:hAnsi="宋体" w:eastAsia="宋体"/>
                      <w:szCs w:val="21"/>
                    </w:rPr>
                  </w:pPr>
                  <w:r>
                    <w:rPr>
                      <w:rFonts w:hint="eastAsia" w:ascii="宋体" w:hAnsi="宋体" w:eastAsia="宋体"/>
                      <w:szCs w:val="21"/>
                    </w:rPr>
                    <w:t>（1）学生独立完成计算，再小组交流不同竖式计算。</w:t>
                  </w:r>
                </w:p>
                <w:p>
                  <w:pPr>
                    <w:spacing w:line="276" w:lineRule="auto"/>
                    <w:ind w:firstLine="420" w:firstLineChars="200"/>
                    <w:rPr>
                      <w:rFonts w:ascii="宋体" w:hAnsi="宋体" w:eastAsia="宋体"/>
                      <w:szCs w:val="21"/>
                    </w:rPr>
                  </w:pPr>
                </w:p>
                <w:p>
                  <w:pPr>
                    <w:spacing w:line="276" w:lineRule="auto"/>
                    <w:rPr>
                      <w:rFonts w:ascii="宋体" w:hAnsi="宋体" w:eastAsia="宋体"/>
                      <w:szCs w:val="21"/>
                    </w:rPr>
                  </w:pPr>
                  <w:r>
                    <w:rPr>
                      <w:rFonts w:hint="eastAsia" w:ascii="宋体" w:hAnsi="宋体" w:eastAsia="宋体"/>
                      <w:szCs w:val="21"/>
                    </w:rPr>
                    <w:t>（2）全班汇报。</w:t>
                  </w:r>
                </w:p>
                <w:p>
                  <w:pPr>
                    <w:spacing w:line="276" w:lineRule="auto"/>
                    <w:ind w:firstLine="420" w:firstLineChars="200"/>
                    <w:rPr>
                      <w:rFonts w:ascii="宋体" w:hAnsi="宋体" w:eastAsia="宋体"/>
                      <w:szCs w:val="21"/>
                    </w:rPr>
                  </w:pPr>
                </w:p>
                <w:p>
                  <w:pPr>
                    <w:spacing w:line="276" w:lineRule="auto"/>
                    <w:rPr>
                      <w:rFonts w:ascii="楷体" w:hAnsi="楷体" w:eastAsia="楷体"/>
                      <w:szCs w:val="21"/>
                    </w:rPr>
                  </w:pPr>
                  <w:r>
                    <w:rPr>
                      <w:rFonts w:hint="eastAsia" w:ascii="宋体" w:hAnsi="宋体" w:eastAsia="宋体"/>
                      <w:szCs w:val="21"/>
                    </w:rPr>
                    <w:t>（3）自己举一个类似的算式算一算</w:t>
                  </w:r>
                </w:p>
              </w:tc>
              <w:tc>
                <w:tcPr>
                  <w:tcW w:w="2773" w:type="dxa"/>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pStyle w:val="14"/>
                    <w:numPr>
                      <w:ilvl w:val="0"/>
                      <w:numId w:val="68"/>
                    </w:numPr>
                    <w:ind w:firstLine="0" w:firstLineChars="0"/>
                  </w:pPr>
                  <w:r>
                    <w:rPr>
                      <w:rFonts w:hint="eastAsia"/>
                    </w:rPr>
                    <w:t>直接出示问题，让学生独立进行尝试，鼓励使用竖式计算。</w:t>
                  </w:r>
                </w:p>
                <w:p>
                  <w:pPr>
                    <w:pStyle w:val="14"/>
                    <w:numPr>
                      <w:ilvl w:val="0"/>
                      <w:numId w:val="68"/>
                    </w:numPr>
                    <w:ind w:firstLine="0" w:firstLineChars="0"/>
                  </w:pPr>
                  <w:r>
                    <w:rPr>
                      <w:rFonts w:hint="eastAsia"/>
                    </w:rPr>
                    <w:t>全班交流竖式计算及注意事项。</w:t>
                  </w:r>
                </w:p>
                <w:p>
                  <w:pPr>
                    <w:pStyle w:val="14"/>
                    <w:numPr>
                      <w:ilvl w:val="0"/>
                      <w:numId w:val="68"/>
                    </w:numPr>
                    <w:ind w:firstLine="0" w:firstLineChars="0"/>
                  </w:pPr>
                  <w:r>
                    <w:rPr>
                      <w:rFonts w:hint="eastAsia"/>
                    </w:rPr>
                    <w:t>引导学生自己举一个类似的算式再算一算。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让学生用已有的知识进行独立思考，探索</w:t>
                  </w:r>
                  <w:r>
                    <w:rPr>
                      <w:rFonts w:hint="eastAsia" w:ascii="宋体" w:hAnsi="宋体" w:eastAsia="宋体"/>
                      <w:b/>
                      <w:bCs/>
                      <w:szCs w:val="21"/>
                    </w:rPr>
                    <w:t>408</w:t>
                  </w:r>
                  <w:r>
                    <w:rPr>
                      <w:rFonts w:hint="eastAsia"/>
                      <w:b/>
                      <w:bCs/>
                    </w:rPr>
                    <w:t>×23</w:t>
                  </w:r>
                  <w:r>
                    <w:rPr>
                      <w:rFonts w:hint="eastAsia" w:ascii="宋体" w:hAnsi="宋体" w:eastAsia="宋体"/>
                      <w:szCs w:val="21"/>
                    </w:rPr>
                    <w:t>的竖式计算，引导学生思考3和0相乘时要注意什么，在比较辨析中学会中间带0的正确计算方法。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Times New Roman" w:hAnsi="Times New Roman"/>
                      <w:b/>
                    </w:rPr>
                  </w:pPr>
                  <w:r>
                    <w:rPr>
                      <w:rFonts w:hint="eastAsia" w:ascii="宋体" w:hAnsi="宋体" w:eastAsia="宋体"/>
                      <w:b/>
                      <w:sz w:val="24"/>
                    </w:rPr>
                    <w:t>环节二：合作探究（指向目标2）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69"/>
                    </w:numPr>
                    <w:rPr>
                      <w:rFonts w:eastAsia="宋体"/>
                    </w:rPr>
                  </w:pPr>
                  <w:r>
                    <w:rPr>
                      <w:rFonts w:hint="eastAsia"/>
                    </w:rPr>
                    <w:t>独立计算</w:t>
                  </w:r>
                </w:p>
                <w:p>
                  <w:pPr>
                    <w:rPr>
                      <w:rFonts w:eastAsia="宋体"/>
                    </w:rPr>
                  </w:pPr>
                  <w:r>
                    <w:rPr>
                      <w:rFonts w:hint="eastAsia"/>
                    </w:rPr>
                    <w:t>54×312         210×47</w:t>
                  </w:r>
                </w:p>
                <w:p>
                  <w:r>
                    <w:rPr>
                      <w:rFonts w:hint="eastAsia"/>
                    </w:rPr>
                    <w:t>2、全班汇报</w:t>
                  </w:r>
                </w:p>
                <w:p>
                  <w:pPr>
                    <w:rPr>
                      <w:rFonts w:eastAsia="宋体"/>
                    </w:rPr>
                  </w:pPr>
                  <w:r>
                    <w:rPr>
                      <w:rFonts w:hint="eastAsia"/>
                    </w:rPr>
                    <w:t>（1）分享不同的竖式计算方法。</w:t>
                  </w:r>
                </w:p>
                <w:p>
                  <w:pPr>
                    <w:rPr>
                      <w:rFonts w:eastAsia="宋体"/>
                    </w:rPr>
                  </w:pPr>
                  <w:r>
                    <w:rPr>
                      <w:rFonts w:hint="eastAsia"/>
                    </w:rPr>
                    <w:t>（2）交流哪钟方法更简便。</w:t>
                  </w:r>
                </w:p>
              </w:tc>
              <w:tc>
                <w:tcPr>
                  <w:tcW w:w="2773" w:type="dxa"/>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70"/>
                    </w:numPr>
                  </w:pPr>
                  <w:r>
                    <w:rPr>
                      <w:rFonts w:hint="eastAsia"/>
                    </w:rPr>
                    <w:t>出示计算，让学生独立完成。</w:t>
                  </w:r>
                </w:p>
                <w:p>
                  <w:pPr>
                    <w:numPr>
                      <w:ilvl w:val="0"/>
                      <w:numId w:val="70"/>
                    </w:numPr>
                  </w:pPr>
                  <w:r>
                    <w:rPr>
                      <w:rFonts w:hint="eastAsia"/>
                    </w:rPr>
                    <w:t>引导学生交流不同的竖式计算方法。然后引导全班探讨哪一种方法更合适，为什么？</w:t>
                  </w:r>
                </w:p>
                <w:p>
                  <w:pPr>
                    <w:rPr>
                      <w:rFonts w:eastAsia="宋体"/>
                    </w:rPr>
                  </w:pP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让学生在交流过程中，体会不同的竖式计算及其简便性。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巩固练习（指向目标1和2）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ind w:firstLine="422" w:firstLineChars="200"/>
                    <w:jc w:val="left"/>
                    <w:rPr>
                      <w:rFonts w:ascii="Times New Roman" w:hAnsi="Times New Roman" w:eastAsia="宋体"/>
                      <w:b/>
                    </w:rPr>
                  </w:pPr>
                  <w:r>
                    <w:rPr>
                      <w:rFonts w:hint="eastAsia" w:ascii="Times New Roman" w:hAnsi="Times New Roman"/>
                      <w:b/>
                    </w:rPr>
                    <w:t>1.森林医生</w:t>
                  </w:r>
                </w:p>
                <w:p>
                  <w:pPr>
                    <w:rPr>
                      <w:rFonts w:ascii="宋体" w:hAnsi="宋体"/>
                      <w:b/>
                      <w:sz w:val="24"/>
                    </w:rPr>
                  </w:pPr>
                  <w:r>
                    <w:rPr>
                      <w:rFonts w:hint="eastAsia"/>
                    </w:rPr>
                    <w:t xml:space="preserve"> </w:t>
                  </w:r>
                  <w:r>
                    <w:rPr>
                      <w:rFonts w:ascii="宋体" w:hAnsi="宋体"/>
                      <w:b/>
                      <w:sz w:val="24"/>
                    </w:rPr>
                    <w:drawing>
                      <wp:inline distT="0" distB="0" distL="114300" distR="114300">
                        <wp:extent cx="2534285" cy="811530"/>
                        <wp:effectExtent l="0" t="0" r="18415" b="7620"/>
                        <wp:docPr id="85" name="图片 1" descr="222222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descr="222222222222"/>
                                <pic:cNvPicPr>
                                  <a:picLocks noChangeAspect="1"/>
                                </pic:cNvPicPr>
                              </pic:nvPicPr>
                              <pic:blipFill>
                                <a:blip r:embed="rId99"/>
                                <a:srcRect t="8974" r="-50"/>
                                <a:stretch>
                                  <a:fillRect/>
                                </a:stretch>
                              </pic:blipFill>
                              <pic:spPr>
                                <a:xfrm>
                                  <a:off x="0" y="0"/>
                                  <a:ext cx="2534285" cy="811530"/>
                                </a:xfrm>
                                <a:prstGeom prst="rect">
                                  <a:avLst/>
                                </a:prstGeom>
                                <a:noFill/>
                                <a:ln>
                                  <a:noFill/>
                                </a:ln>
                              </pic:spPr>
                            </pic:pic>
                          </a:graphicData>
                        </a:graphic>
                      </wp:inline>
                    </w:drawing>
                  </w:r>
                </w:p>
                <w:p>
                  <w:pPr>
                    <w:rPr>
                      <w:rFonts w:ascii="宋体" w:hAnsi="宋体"/>
                      <w:b/>
                      <w:sz w:val="24"/>
                    </w:rPr>
                  </w:pPr>
                  <w:r>
                    <w:rPr>
                      <w:rFonts w:hint="eastAsia" w:ascii="宋体" w:hAnsi="宋体"/>
                      <w:b/>
                      <w:sz w:val="24"/>
                    </w:rPr>
                    <w:t xml:space="preserve">   2.数学书32页6、7题</w:t>
                  </w:r>
                </w:p>
                <w:p>
                  <w:pPr>
                    <w:rPr>
                      <w:rFonts w:ascii="宋体" w:hAnsi="宋体"/>
                      <w:b/>
                      <w:sz w:val="24"/>
                    </w:rPr>
                  </w:pPr>
                </w:p>
              </w:tc>
              <w:tc>
                <w:tcPr>
                  <w:tcW w:w="2773" w:type="dxa"/>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rPr>
                      <w:rFonts w:eastAsia="宋体"/>
                    </w:rPr>
                  </w:pPr>
                  <w:r>
                    <w:rPr>
                      <w:rFonts w:hint="eastAsia"/>
                    </w:rPr>
                    <w:t>1、要求学生独立完成练习，再小组交流。</w:t>
                  </w:r>
                </w:p>
                <w:p>
                  <w:pPr>
                    <w:rPr>
                      <w:rFonts w:ascii="宋体" w:hAnsi="宋体" w:eastAsia="宋体"/>
                      <w:szCs w:val="21"/>
                    </w:rPr>
                  </w:pPr>
                  <w:r>
                    <w:rPr>
                      <w:rFonts w:hint="eastAsia"/>
                    </w:rPr>
                    <w:t>2、全班交流思考过程。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11" w:firstLineChars="100"/>
                    <w:rPr>
                      <w:rFonts w:ascii="宋体" w:hAnsi="宋体" w:eastAsia="宋体"/>
                      <w:b/>
                    </w:rPr>
                  </w:pPr>
                  <w:r>
                    <w:rPr>
                      <w:rFonts w:hint="eastAsia" w:ascii="Times New Roman" w:hAnsi="Times New Roman"/>
                      <w:b/>
                    </w:rPr>
                    <w:t>活动意图说明：</w:t>
                  </w:r>
                  <w:r>
                    <w:rPr>
                      <w:rFonts w:hint="eastAsia" w:ascii="Times New Roman" w:hAnsi="Times New Roman"/>
                      <w:bCs/>
                    </w:rPr>
                    <w:t>通过学生自主练习和交流，巩固三位数乘两位数的乘法计算方法及理解算理。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vAlign w:val="center"/>
          </w:tcPr>
          <w:p>
            <w:pPr>
              <w:numPr>
                <w:ilvl w:val="0"/>
                <w:numId w:val="71"/>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卫星运行时间 试一试</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（三位数乘两位数）</w:t>
            </w:r>
          </w:p>
          <w:p>
            <w:pPr>
              <w:ind w:firstLine="3373" w:firstLineChars="1400"/>
              <w:rPr>
                <w:rFonts w:ascii="宋体" w:hAnsi="宋体"/>
                <w:b/>
                <w:sz w:val="24"/>
              </w:rPr>
            </w:pPr>
            <w:r>
              <w:rPr>
                <w:rFonts w:ascii="宋体" w:hAnsi="宋体"/>
                <w:b/>
                <w:sz w:val="24"/>
              </w:rPr>
              <w:drawing>
                <wp:anchor distT="0" distB="0" distL="114300" distR="114300" simplePos="0" relativeHeight="251752448" behindDoc="0" locked="0" layoutInCell="1" allowOverlap="1">
                  <wp:simplePos x="0" y="0"/>
                  <wp:positionH relativeFrom="column">
                    <wp:posOffset>1780540</wp:posOffset>
                  </wp:positionH>
                  <wp:positionV relativeFrom="paragraph">
                    <wp:posOffset>33655</wp:posOffset>
                  </wp:positionV>
                  <wp:extent cx="2886075" cy="1089025"/>
                  <wp:effectExtent l="0" t="0" r="9525" b="15875"/>
                  <wp:wrapNone/>
                  <wp:docPr id="96" name="图片 2" descr="1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 descr="11111111"/>
                          <pic:cNvPicPr>
                            <a:picLocks noChangeAspect="1"/>
                          </pic:cNvPicPr>
                        </pic:nvPicPr>
                        <pic:blipFill>
                          <a:blip r:embed="rId100"/>
                          <a:srcRect r="12535" b="-3568"/>
                          <a:stretch>
                            <a:fillRect/>
                          </a:stretch>
                        </pic:blipFill>
                        <pic:spPr>
                          <a:xfrm>
                            <a:off x="0" y="0"/>
                            <a:ext cx="2886075" cy="1089025"/>
                          </a:xfrm>
                          <a:prstGeom prst="rect">
                            <a:avLst/>
                          </a:prstGeom>
                          <a:noFill/>
                          <a:ln>
                            <a:noFill/>
                          </a:ln>
                        </pic:spPr>
                      </pic:pic>
                    </a:graphicData>
                  </a:graphic>
                </wp:anchor>
              </w:drawing>
            </w:r>
          </w:p>
          <w:p>
            <w:pPr>
              <w:ind w:firstLine="3373" w:firstLineChars="1400"/>
              <w:rPr>
                <w:rFonts w:ascii="宋体" w:hAnsi="宋体"/>
                <w:b/>
                <w:sz w:val="24"/>
              </w:rPr>
            </w:pPr>
          </w:p>
          <w:p>
            <w:pPr>
              <w:ind w:firstLine="3373" w:firstLineChars="1400"/>
              <w:rPr>
                <w:rFonts w:ascii="宋体" w:hAnsi="宋体"/>
                <w:b/>
                <w:sz w:val="24"/>
              </w:rPr>
            </w:pPr>
          </w:p>
          <w:p>
            <w:pPr>
              <w:ind w:firstLine="3373" w:firstLineChars="1400"/>
              <w:rPr>
                <w:rFonts w:ascii="宋体" w:hAnsi="宋体"/>
                <w:b/>
                <w:sz w:val="24"/>
              </w:rPr>
            </w:pPr>
          </w:p>
          <w:p>
            <w:pPr>
              <w:ind w:firstLine="3373" w:firstLineChars="1400"/>
              <w:rPr>
                <w:rFonts w:ascii="宋体" w:hAnsi="宋体"/>
                <w:b/>
                <w:sz w:val="24"/>
              </w:rPr>
            </w:pPr>
          </w:p>
          <w:p>
            <w:pPr>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711" w:hRule="atLeast"/>
          <w:jc w:val="center"/>
        </w:trPr>
        <w:tc>
          <w:tcPr>
            <w:tcW w:w="9776" w:type="dxa"/>
            <w:gridSpan w:val="14"/>
            <w:vAlign w:val="center"/>
          </w:tcPr>
          <w:p>
            <w:pPr>
              <w:spacing w:line="360" w:lineRule="auto"/>
              <w:jc w:val="left"/>
              <w:rPr>
                <w:rFonts w:ascii="Times New Roman" w:hAnsi="Times New Roman" w:cs="Times New Roman"/>
              </w:rPr>
            </w:pPr>
            <w:r>
              <w:rPr>
                <w:rFonts w:hint="eastAsia" w:ascii="宋体" w:hAnsi="宋体" w:eastAsia="宋体" w:cs="宋体"/>
                <w:b/>
                <w:bCs/>
                <w:kern w:val="0"/>
                <w:sz w:val="24"/>
              </w:rPr>
              <w:t>7．教后反思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pStyle w:val="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6" w:hRule="atLeast"/>
          <w:jc w:val="center"/>
        </w:trPr>
        <w:tc>
          <w:tcPr>
            <w:tcW w:w="9776" w:type="dxa"/>
            <w:gridSpan w:val="1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第17课时学历案设计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4"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611" w:type="dxa"/>
            <w:gridSpan w:val="6"/>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有多少名观众（大数的估计）</w:t>
            </w:r>
          </w:p>
        </w:tc>
        <w:tc>
          <w:tcPr>
            <w:tcW w:w="1136"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设计者</w:t>
            </w:r>
          </w:p>
        </w:tc>
        <w:tc>
          <w:tcPr>
            <w:tcW w:w="2262" w:type="dxa"/>
            <w:gridSpan w:val="3"/>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Cs w:val="21"/>
              </w:rPr>
            </w:pPr>
            <w:r>
              <w:rPr>
                <w:rFonts w:hint="eastAsia" w:ascii="宋体" w:hAnsi="宋体" w:eastAsia="宋体" w:cs="宋体"/>
                <w:szCs w:val="21"/>
              </w:rPr>
              <w:t>（1）结合具体情景，探索估计大数的策略与方法，能借助乘法用不同的方法对生活中的较大的数量进行估计，发展数感。</w:t>
            </w:r>
          </w:p>
          <w:p>
            <w:pPr>
              <w:spacing w:line="276" w:lineRule="auto"/>
              <w:rPr>
                <w:rFonts w:ascii="宋体" w:hAnsi="宋体" w:eastAsia="宋体" w:cs="宋体"/>
                <w:szCs w:val="21"/>
              </w:rPr>
            </w:pPr>
            <w:r>
              <w:rPr>
                <w:rFonts w:hint="eastAsia" w:ascii="宋体" w:hAnsi="宋体" w:eastAsia="宋体" w:cs="宋体"/>
                <w:szCs w:val="21"/>
              </w:rPr>
              <w:t>（2）在于同学交流的过程中，能够清晰的表达自己的估算思路与具体方法，培养思路的条理性。</w:t>
            </w:r>
          </w:p>
          <w:p>
            <w:pPr>
              <w:spacing w:line="276" w:lineRule="auto"/>
              <w:rPr>
                <w:rFonts w:ascii="宋体" w:hAnsi="宋体" w:eastAsia="宋体" w:cs="Times New Roman"/>
                <w:szCs w:val="21"/>
              </w:rPr>
            </w:pPr>
            <w:r>
              <w:rPr>
                <w:rFonts w:hint="eastAsia" w:ascii="宋体" w:hAnsi="宋体" w:eastAsia="宋体" w:cs="宋体"/>
                <w:szCs w:val="21"/>
              </w:rPr>
              <w:t>（3）</w:t>
            </w:r>
            <w:r>
              <w:rPr>
                <w:rFonts w:ascii="宋体" w:hAnsi="宋体" w:eastAsia="宋体" w:cs="宋体"/>
                <w:szCs w:val="21"/>
              </w:rPr>
              <w:t>在解决问题的活动中，感受乘法的应用价值。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（1）学生通过分一分、画一画、数一数、算一算尝试独立解答问题</w:t>
            </w:r>
            <w:r>
              <w:rPr>
                <w:rFonts w:hint="eastAsia" w:ascii="Calibri" w:hAnsi="Calibri" w:eastAsia="宋体" w:cs="Times New Roman"/>
                <w:szCs w:val="21"/>
              </w:rPr>
              <w:t>，</w:t>
            </w:r>
            <w:r>
              <w:rPr>
                <w:rFonts w:ascii="宋体" w:hAnsi="宋体" w:eastAsia="宋体" w:cs="宋体"/>
                <w:szCs w:val="21"/>
              </w:rPr>
              <w:t>选择过程合理、计算方便的估算方法</w:t>
            </w:r>
            <w:r>
              <w:rPr>
                <w:rFonts w:hint="eastAsia" w:ascii="Calibri" w:hAnsi="Calibri" w:eastAsia="宋体" w:cs="Times New Roman"/>
              </w:rPr>
              <w:t>，检验学习目标1的达成情况。</w:t>
            </w:r>
          </w:p>
          <w:p>
            <w:pPr>
              <w:rPr>
                <w:rFonts w:ascii="Calibri" w:hAnsi="Calibri" w:eastAsia="宋体" w:cs="Times New Roman"/>
              </w:rPr>
            </w:pPr>
            <w:r>
              <w:rPr>
                <w:rFonts w:hint="eastAsia" w:ascii="Calibri" w:hAnsi="Calibri" w:eastAsia="宋体" w:cs="Times New Roman"/>
              </w:rPr>
              <w:t>（2）学生通过小组合作、集体交流，检验学习目标1、2的达成情况。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宋体" w:hAnsi="宋体" w:eastAsia="宋体" w:cs="宋体"/>
                <w:szCs w:val="21"/>
              </w:rPr>
              <w:t>本节课是对较大数量进行估计。借助乘法的实际运用，把较大的数量分成大体相同的几部分，只要能估计出其中的一部分，就可以用乘法算出所要估计的数量。在</w:t>
            </w:r>
            <w:r>
              <w:rPr>
                <w:rFonts w:hint="eastAsia" w:ascii="宋体" w:hAnsi="宋体" w:eastAsia="宋体" w:cs="宋体"/>
                <w:szCs w:val="21"/>
              </w:rPr>
              <w:t>教学</w:t>
            </w:r>
            <w:r>
              <w:rPr>
                <w:rFonts w:ascii="宋体" w:hAnsi="宋体" w:eastAsia="宋体" w:cs="宋体"/>
                <w:szCs w:val="21"/>
              </w:rPr>
              <w:t>中，围绕估计体育场、看台的观众人数的情境提出了不同水平的三个问题：第一个问题是讨论用什么策略估计体育场观众的人数（较大的数量）；第二个问题是如何估计一个看台观众的人数；第三个问题是如何估算得到体育场可容纳的观众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学生具备了一定的生活经验和知识基础，已经掌握估算的方法及三位数乘两位数的计算方法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4481"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环节一：类比猜测，方法呈现</w:t>
                  </w:r>
                  <w:r>
                    <w:rPr>
                      <w:rFonts w:hint="eastAsia" w:ascii="宋体" w:hAnsi="宋体" w:eastAsia="宋体" w:cs="Times New Roman"/>
                      <w:b/>
                      <w:sz w:val="22"/>
                    </w:rPr>
                    <w:t xml:space="preserve"> (指向目标1)</w:t>
                  </w:r>
                </w:p>
              </w:tc>
              <w:tc>
                <w:tcPr>
                  <w:tcW w:w="2773" w:type="dxa"/>
                  <w:shd w:val="clear" w:color="auto" w:fill="auto"/>
                </w:tcPr>
                <w:p>
                  <w:pPr>
                    <w:spacing w:line="360" w:lineRule="auto"/>
                    <w:jc w:val="center"/>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272"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学生活动1</w:t>
                  </w:r>
                </w:p>
                <w:p>
                  <w:pPr>
                    <w:numPr>
                      <w:ilvl w:val="0"/>
                      <w:numId w:val="72"/>
                    </w:numPr>
                    <w:spacing w:line="360" w:lineRule="auto"/>
                    <w:jc w:val="left"/>
                    <w:rPr>
                      <w:rFonts w:ascii="Times New Roman" w:hAnsi="Times New Roman" w:eastAsia="宋体" w:cs="Times New Roman"/>
                    </w:rPr>
                  </w:pPr>
                  <w:r>
                    <w:rPr>
                      <w:rFonts w:hint="eastAsia"/>
                    </w:rPr>
                    <w:drawing>
                      <wp:anchor distT="0" distB="0" distL="114300" distR="114300" simplePos="0" relativeHeight="251753472" behindDoc="0" locked="0" layoutInCell="1" allowOverlap="1">
                        <wp:simplePos x="0" y="0"/>
                        <wp:positionH relativeFrom="column">
                          <wp:posOffset>123825</wp:posOffset>
                        </wp:positionH>
                        <wp:positionV relativeFrom="paragraph">
                          <wp:posOffset>281940</wp:posOffset>
                        </wp:positionV>
                        <wp:extent cx="1695450" cy="1087755"/>
                        <wp:effectExtent l="0" t="0" r="0" b="17145"/>
                        <wp:wrapNone/>
                        <wp:docPr id="97" name="图片 97" descr="微信截图_2023082310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微信截图_20230823105147"/>
                                <pic:cNvPicPr>
                                  <a:picLocks noChangeAspect="1"/>
                                </pic:cNvPicPr>
                              </pic:nvPicPr>
                              <pic:blipFill>
                                <a:blip r:embed="rId101"/>
                                <a:stretch>
                                  <a:fillRect/>
                                </a:stretch>
                              </pic:blipFill>
                              <pic:spPr>
                                <a:xfrm>
                                  <a:off x="0" y="0"/>
                                  <a:ext cx="1695450" cy="1087755"/>
                                </a:xfrm>
                                <a:prstGeom prst="rect">
                                  <a:avLst/>
                                </a:prstGeom>
                              </pic:spPr>
                            </pic:pic>
                          </a:graphicData>
                        </a:graphic>
                      </wp:anchor>
                    </w:drawing>
                  </w:r>
                  <w:r>
                    <w:rPr>
                      <w:rFonts w:hint="eastAsia" w:ascii="Times New Roman" w:hAnsi="Times New Roman" w:eastAsia="宋体" w:cs="Times New Roman"/>
                    </w:rPr>
                    <w:t>复习旧知，说一说估计方法。</w:t>
                  </w:r>
                </w:p>
                <w:p>
                  <w:pPr>
                    <w:spacing w:line="360" w:lineRule="auto"/>
                    <w:jc w:val="left"/>
                    <w:rPr>
                      <w:rFonts w:ascii="Times New Roman" w:hAnsi="Times New Roman" w:eastAsia="宋体" w:cs="Times New Roman"/>
                    </w:rPr>
                  </w:pPr>
                  <w:r>
                    <w:rPr>
                      <w:rFonts w:hint="eastAsia"/>
                    </w:rPr>
                    <w:drawing>
                      <wp:anchor distT="0" distB="0" distL="114300" distR="114300" simplePos="0" relativeHeight="251754496" behindDoc="0" locked="0" layoutInCell="1" allowOverlap="1">
                        <wp:simplePos x="0" y="0"/>
                        <wp:positionH relativeFrom="column">
                          <wp:posOffset>1867535</wp:posOffset>
                        </wp:positionH>
                        <wp:positionV relativeFrom="paragraph">
                          <wp:posOffset>156845</wp:posOffset>
                        </wp:positionV>
                        <wp:extent cx="2346960" cy="744855"/>
                        <wp:effectExtent l="0" t="0" r="15240" b="17145"/>
                        <wp:wrapNone/>
                        <wp:docPr id="98" name="图片 98" descr="微信截图_2023082310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微信截图_20230823105205"/>
                                <pic:cNvPicPr>
                                  <a:picLocks noChangeAspect="1"/>
                                </pic:cNvPicPr>
                              </pic:nvPicPr>
                              <pic:blipFill>
                                <a:blip r:embed="rId102"/>
                                <a:stretch>
                                  <a:fillRect/>
                                </a:stretch>
                              </pic:blipFill>
                              <pic:spPr>
                                <a:xfrm>
                                  <a:off x="0" y="0"/>
                                  <a:ext cx="2346960" cy="744855"/>
                                </a:xfrm>
                                <a:prstGeom prst="rect">
                                  <a:avLst/>
                                </a:prstGeom>
                              </pic:spPr>
                            </pic:pic>
                          </a:graphicData>
                        </a:graphic>
                      </wp:anchor>
                    </w:drawing>
                  </w:r>
                </w:p>
                <w:p>
                  <w:pPr>
                    <w:spacing w:line="360" w:lineRule="auto"/>
                    <w:jc w:val="left"/>
                    <w:rPr>
                      <w:rFonts w:ascii="Times New Roman" w:hAnsi="Times New Roman" w:eastAsia="宋体" w:cs="Times New Roman"/>
                    </w:rPr>
                  </w:pPr>
                </w:p>
                <w:p>
                  <w:pPr>
                    <w:spacing w:line="360" w:lineRule="auto"/>
                    <w:jc w:val="left"/>
                  </w:pPr>
                  <w:r>
                    <w:rPr>
                      <w:rFonts w:hint="eastAsia"/>
                    </w:rPr>
                    <w:t xml:space="preserve"> </w:t>
                  </w:r>
                </w:p>
                <w:p>
                  <w:pPr>
                    <w:spacing w:line="360" w:lineRule="auto"/>
                    <w:jc w:val="left"/>
                    <w:rPr>
                      <w:rFonts w:ascii="Times New Roman" w:hAnsi="Times New Roman" w:eastAsia="宋体" w:cs="Times New Roman"/>
                    </w:rPr>
                  </w:pPr>
                  <w:r>
                    <w:rPr>
                      <w:rFonts w:hint="eastAsia"/>
                    </w:rPr>
                    <w:t xml:space="preserve">  </w:t>
                  </w:r>
                </w:p>
              </w:tc>
              <w:tc>
                <w:tcPr>
                  <w:tcW w:w="2773" w:type="dxa"/>
                  <w:shd w:val="clear" w:color="auto" w:fill="auto"/>
                </w:tcPr>
                <w:p>
                  <w:pPr>
                    <w:spacing w:line="360"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教师活动1</w:t>
                  </w:r>
                </w:p>
                <w:p>
                  <w:pPr>
                    <w:pStyle w:val="14"/>
                    <w:ind w:firstLine="0" w:firstLineChars="0"/>
                    <w:rPr>
                      <w:rFonts w:ascii="宋体" w:hAnsi="宋体" w:eastAsia="宋体" w:cs="Times New Roman"/>
                      <w:szCs w:val="21"/>
                    </w:rPr>
                  </w:pPr>
                  <w:r>
                    <w:rPr>
                      <w:rFonts w:hint="eastAsia" w:ascii="Calibri" w:hAnsi="Calibri" w:eastAsia="宋体" w:cs="Times New Roman"/>
                    </w:rPr>
                    <w:t>1、复习引入：二年级的时候，我们学过了估计物体的数量。例如：</w:t>
                  </w:r>
                  <w:r>
                    <w:rPr>
                      <w:rFonts w:hint="eastAsia" w:ascii="宋体" w:hAnsi="宋体" w:eastAsia="宋体" w:cs="Times New Roman"/>
                      <w:szCs w:val="21"/>
                    </w:rPr>
                    <w:t>（出示二年级教材对应图片）。在估计时我们用到了“以小估大”的</w:t>
                  </w:r>
                </w:p>
                <w:p>
                  <w:pPr>
                    <w:pStyle w:val="14"/>
                    <w:ind w:firstLine="0" w:firstLineChars="0"/>
                    <w:rPr>
                      <w:rFonts w:ascii="Calibri" w:hAnsi="Calibri" w:eastAsia="宋体" w:cs="Times New Roman"/>
                    </w:rPr>
                  </w:pPr>
                  <w:r>
                    <w:rPr>
                      <w:rFonts w:hint="eastAsia" w:ascii="宋体" w:hAnsi="宋体" w:eastAsia="宋体" w:cs="Times New Roman"/>
                      <w:szCs w:val="21"/>
                    </w:rPr>
                    <w:t>方法，这节课我们要结合乘法来估计生活中更大的数。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60" w:lineRule="exact"/>
                    <w:ind w:firstLine="211" w:firstLineChars="100"/>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b/>
                      <w:bCs/>
                      <w:szCs w:val="21"/>
                    </w:rPr>
                    <w:t xml:space="preserve"> </w:t>
                  </w:r>
                  <w:r>
                    <w:rPr>
                      <w:rFonts w:hint="eastAsia" w:ascii="宋体" w:hAnsi="宋体" w:eastAsia="宋体" w:cs="Times New Roman"/>
                      <w:szCs w:val="21"/>
                    </w:rPr>
                    <w:t>学生通过回忆旧知，了解到只要通过部分就能估计出事物的整体，这就是估计时常用的策略——以小估大。为估计大数作方法迁移铺垫。</w:t>
                  </w:r>
                  <w:r>
                    <w:rPr>
                      <w:rFonts w:hint="eastAsia" w:ascii="宋体" w:hAnsi="宋体" w:eastAsia="宋体" w:cs="Times New Roman"/>
                      <w:b/>
                      <w:bCs/>
                      <w:szCs w:val="21"/>
                    </w:rPr>
                    <w:t xml:space="preserve">                                             </w:t>
                  </w:r>
                  <w:r>
                    <w:rPr>
                      <w:rFonts w:hint="eastAsia" w:ascii="宋体" w:hAnsi="宋体" w:eastAsia="宋体" w:cs="Times New Roman"/>
                      <w:szCs w:val="21"/>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环节二：初步尝试，寻找策略</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学生活动2</w:t>
                  </w:r>
                </w:p>
                <w:p>
                  <w:pPr>
                    <w:spacing w:line="360" w:lineRule="auto"/>
                    <w:jc w:val="left"/>
                    <w:rPr>
                      <w:rFonts w:ascii="Times New Roman" w:hAnsi="Times New Roman" w:eastAsia="宋体" w:cs="Times New Roman"/>
                      <w:b/>
                    </w:rPr>
                  </w:pPr>
                  <w:r>
                    <w:rPr>
                      <w:rFonts w:ascii="Times New Roman" w:hAnsi="Times New Roman" w:eastAsia="宋体" w:cs="Times New Roman"/>
                      <w:b/>
                    </w:rPr>
                    <w:drawing>
                      <wp:inline distT="0" distB="0" distL="0" distR="0">
                        <wp:extent cx="3124200" cy="716915"/>
                        <wp:effectExtent l="0" t="0" r="0" b="6985"/>
                        <wp:docPr id="12295" name="图片 2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图片 23" descr="1.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143940" cy="721991"/>
                                </a:xfrm>
                                <a:prstGeom prst="rect">
                                  <a:avLst/>
                                </a:prstGeom>
                                <a:noFill/>
                                <a:ln>
                                  <a:noFill/>
                                </a:ln>
                              </pic:spPr>
                            </pic:pic>
                          </a:graphicData>
                        </a:graphic>
                      </wp:inline>
                    </w:drawing>
                  </w:r>
                </w:p>
                <w:p>
                  <w:pPr>
                    <w:pStyle w:val="14"/>
                    <w:numPr>
                      <w:ilvl w:val="0"/>
                      <w:numId w:val="73"/>
                    </w:numPr>
                    <w:spacing w:line="360" w:lineRule="auto"/>
                    <w:ind w:firstLineChars="0"/>
                    <w:jc w:val="left"/>
                    <w:rPr>
                      <w:rFonts w:ascii="Times New Roman" w:hAnsi="Times New Roman" w:eastAsia="宋体" w:cs="Times New Roman"/>
                    </w:rPr>
                  </w:pPr>
                  <w:r>
                    <w:rPr>
                      <w:rFonts w:hint="eastAsia" w:ascii="Times New Roman" w:hAnsi="Times New Roman" w:eastAsia="宋体" w:cs="Times New Roman"/>
                    </w:rPr>
                    <w:t>生自由讨论</w:t>
                  </w:r>
                </w:p>
                <w:p>
                  <w:pPr>
                    <w:pStyle w:val="14"/>
                    <w:numPr>
                      <w:ilvl w:val="0"/>
                      <w:numId w:val="73"/>
                    </w:numPr>
                    <w:spacing w:line="360" w:lineRule="auto"/>
                    <w:ind w:firstLineChars="0"/>
                    <w:jc w:val="left"/>
                    <w:rPr>
                      <w:rFonts w:ascii="Times New Roman" w:hAnsi="Times New Roman" w:eastAsia="宋体" w:cs="Times New Roman"/>
                    </w:rPr>
                  </w:pPr>
                  <w:r>
                    <w:rPr>
                      <w:rFonts w:hint="eastAsia" w:ascii="Times New Roman" w:hAnsi="Times New Roman" w:eastAsia="宋体" w:cs="Times New Roman"/>
                    </w:rPr>
                    <w:t>结合图片与同桌清楚地说说自己的方法</w:t>
                  </w: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jc w:val="left"/>
                    <w:rPr>
                      <w:rFonts w:ascii="宋体" w:hAnsi="宋体" w:eastAsia="宋体" w:cs="Times New Roman"/>
                      <w:szCs w:val="21"/>
                    </w:rPr>
                  </w:pPr>
                  <w:r>
                    <w:rPr>
                      <w:rFonts w:hint="eastAsia" w:ascii="Calibri" w:hAnsi="Calibri" w:eastAsia="宋体" w:cs="Times New Roman"/>
                    </w:rPr>
                    <w:t>1、师：这是一个大型体育场,能容纳很多人。要估计</w:t>
                  </w:r>
                  <w:r>
                    <w:rPr>
                      <w:rFonts w:hint="eastAsia" w:ascii="宋体" w:hAnsi="宋体" w:eastAsia="宋体" w:cs="Times New Roman"/>
                      <w:szCs w:val="21"/>
                    </w:rPr>
                    <w:t>这个体育场能容纳多少名观众，你有什么办法呢？同桌交流</w:t>
                  </w:r>
                </w:p>
                <w:p>
                  <w:pPr>
                    <w:rPr>
                      <w:rFonts w:ascii="宋体" w:hAnsi="宋体" w:eastAsia="宋体" w:cs="Times New Roman"/>
                      <w:szCs w:val="21"/>
                    </w:rPr>
                  </w:pPr>
                  <w:r>
                    <w:rPr>
                      <w:rFonts w:hint="eastAsia" w:ascii="宋体" w:hAnsi="宋体" w:eastAsia="宋体" w:cs="Times New Roman"/>
                      <w:szCs w:val="21"/>
                    </w:rPr>
                    <w:t>2、鼓励学生说说自己估计的想法，引导学生结合图片把想法表达清楚。</w:t>
                  </w: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让学生用已有的生活经验和知识进行独立思考、解决生活中的实际问题，培养学生独立思考的能力，学生共同归纳出“以小估大”的策略为有效的交流学习打下铺垫。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环节三：交流汇报，比较发现（指向目标1、2）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spacing w:line="360" w:lineRule="auto"/>
                    <w:jc w:val="left"/>
                    <w:rPr>
                      <w:rFonts w:ascii="Times New Roman" w:hAnsi="Times New Roman" w:eastAsia="宋体" w:cs="Times New Roman"/>
                      <w:b/>
                    </w:rPr>
                  </w:pPr>
                  <w:r>
                    <w:object>
                      <v:shape id="_x0000_i1025" o:spt="75" type="#_x0000_t75" style="height:102.75pt;width:228pt;" o:ole="t" filled="f" o:preferrelative="t" stroked="f" coordsize="21600,21600">
                        <v:path/>
                        <v:fill on="f" focussize="0,0"/>
                        <v:stroke on="f" joinstyle="miter"/>
                        <v:imagedata r:id="rId105" o:title=""/>
                        <o:lock v:ext="edit" aspectratio="t"/>
                        <w10:wrap type="none"/>
                        <w10:anchorlock/>
                      </v:shape>
                      <o:OLEObject Type="Embed" ProgID="PBrush" ShapeID="_x0000_i1025" DrawAspect="Content" ObjectID="_1468075725" r:id="rId104">
                        <o:LockedField>false</o:LockedField>
                      </o:OLEObject>
                    </w:object>
                  </w:r>
                </w:p>
                <w:p>
                  <w:pPr>
                    <w:pStyle w:val="14"/>
                    <w:numPr>
                      <w:ilvl w:val="0"/>
                      <w:numId w:val="74"/>
                    </w:numPr>
                    <w:ind w:firstLineChars="0"/>
                    <w:rPr>
                      <w:rFonts w:ascii="Calibri" w:hAnsi="Calibri" w:eastAsia="宋体" w:cs="Times New Roman"/>
                    </w:rPr>
                  </w:pPr>
                  <w:r>
                    <w:rPr>
                      <w:rFonts w:hint="eastAsia" w:ascii="Calibri" w:hAnsi="Calibri" w:eastAsia="宋体" w:cs="Times New Roman"/>
                    </w:rPr>
                    <w:t>分一分、画一画、数一数大约有多少名观众？</w:t>
                  </w:r>
                </w:p>
                <w:p>
                  <w:pPr>
                    <w:rPr>
                      <w:rFonts w:ascii="Calibri" w:hAnsi="Calibri" w:eastAsia="宋体" w:cs="Times New Roman"/>
                    </w:rPr>
                  </w:pPr>
                </w:p>
                <w:p>
                  <w:pPr>
                    <w:pStyle w:val="14"/>
                    <w:numPr>
                      <w:ilvl w:val="0"/>
                      <w:numId w:val="74"/>
                    </w:numPr>
                    <w:ind w:firstLineChars="0"/>
                    <w:rPr>
                      <w:rFonts w:ascii="Calibri" w:hAnsi="Calibri" w:eastAsia="宋体" w:cs="Times New Roman"/>
                    </w:rPr>
                  </w:pPr>
                  <w:r>
                    <w:rPr>
                      <w:rFonts w:hint="eastAsia" w:ascii="Calibri" w:hAnsi="Calibri" w:eastAsia="宋体" w:cs="Times New Roman"/>
                    </w:rPr>
                    <w:t>小组交流，分享自己的方法，并选择一种有条理地向全班汇报。</w:t>
                  </w:r>
                </w:p>
                <w:p>
                  <w:pPr>
                    <w:pStyle w:val="14"/>
                    <w:rPr>
                      <w:rFonts w:ascii="Calibri" w:hAnsi="Calibri" w:eastAsia="宋体" w:cs="Times New Roman"/>
                    </w:rPr>
                  </w:pPr>
                </w:p>
                <w:p>
                  <w:pPr>
                    <w:pStyle w:val="14"/>
                    <w:numPr>
                      <w:ilvl w:val="0"/>
                      <w:numId w:val="74"/>
                    </w:numPr>
                    <w:ind w:firstLineChars="0"/>
                    <w:rPr>
                      <w:rFonts w:ascii="Calibri" w:hAnsi="Calibri" w:eastAsia="宋体" w:cs="Times New Roman"/>
                    </w:rPr>
                  </w:pPr>
                  <w:r>
                    <w:rPr>
                      <w:rFonts w:ascii="Calibri" w:hAnsi="Calibri" w:eastAsia="宋体" w:cs="Times New Roman"/>
                    </w:rPr>
                    <w:t>交流后请用算式表示出合理的估算方法</w:t>
                  </w:r>
                </w:p>
                <w:p>
                  <w:pPr>
                    <w:rPr>
                      <w:rFonts w:ascii="Calibri" w:hAnsi="Calibri" w:eastAsia="宋体" w:cs="Times New Roman"/>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教师活动3</w:t>
                  </w:r>
                </w:p>
                <w:p>
                  <w:pPr>
                    <w:rPr>
                      <w:rFonts w:ascii="Calibri" w:hAnsi="Calibri" w:eastAsia="宋体" w:cs="Times New Roman"/>
                    </w:rPr>
                  </w:pPr>
                  <w:r>
                    <w:rPr>
                      <w:rFonts w:hint="eastAsia" w:ascii="Calibri" w:hAnsi="Calibri" w:eastAsia="宋体" w:cs="Times New Roman"/>
                    </w:rPr>
                    <w:t>1、这是其中一个看台，请你估一估大约有多少名观众？（可以分一分、数一数、画一画）</w:t>
                  </w:r>
                </w:p>
                <w:p>
                  <w:pPr>
                    <w:rPr>
                      <w:rFonts w:ascii="Calibri" w:hAnsi="Calibri" w:eastAsia="宋体" w:cs="Times New Roman"/>
                    </w:rPr>
                  </w:pPr>
                  <w:r>
                    <w:rPr>
                      <w:rFonts w:hint="eastAsia" w:ascii="Calibri" w:hAnsi="Calibri" w:eastAsia="宋体" w:cs="Times New Roman"/>
                    </w:rPr>
                    <w:t>2、引导学生通过交流与评价，选择过程合理、计算方的估算方法。</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3、帮助学生梳理思路，形成基本方法：“以小估大”的估计策略。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632" w:firstLineChars="3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rPr>
                    <w:t>学生</w:t>
                  </w:r>
                  <w:r>
                    <w:rPr>
                      <w:rFonts w:hint="eastAsia" w:ascii="Times New Roman" w:hAnsi="Times New Roman" w:eastAsia="宋体" w:cs="Times New Roman"/>
                      <w:bCs/>
                    </w:rPr>
                    <w:t>在交流讨论中从多角度发现估计得策略，并且在全班辨析的过程中感受方法的便捷性与合理性，有利于帮助学生梳理估算思路：把看台分成若干个大致相等的几份，用每份数乘份数去估算出整体的数量。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宋体"/>
                      <w:b/>
                      <w:sz w:val="24"/>
                    </w:rPr>
                    <w:t>环节四:强化策略，大数易估（指向目标1、2、3）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21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pStyle w:val="14"/>
                    <w:numPr>
                      <w:ilvl w:val="0"/>
                      <w:numId w:val="75"/>
                    </w:numPr>
                    <w:ind w:firstLineChars="0"/>
                    <w:rPr>
                      <w:rFonts w:ascii="Calibri" w:hAnsi="Calibri" w:eastAsia="宋体" w:cs="Times New Roman"/>
                    </w:rPr>
                  </w:pPr>
                  <w:r>
                    <w:rPr>
                      <w:rFonts w:hint="eastAsia" w:ascii="Calibri" w:hAnsi="Calibri" w:eastAsia="宋体" w:cs="Times New Roman"/>
                    </w:rPr>
                    <w:t>学生独立解答问题，并用算式表示出估算过程。</w:t>
                  </w:r>
                </w:p>
                <w:p>
                  <w:pPr>
                    <w:pStyle w:val="14"/>
                    <w:ind w:left="360" w:firstLine="0" w:firstLineChars="0"/>
                    <w:rPr>
                      <w:rFonts w:ascii="Calibri" w:hAnsi="Calibri" w:eastAsia="宋体" w:cs="Times New Roman"/>
                    </w:rPr>
                  </w:pPr>
                </w:p>
                <w:p>
                  <w:pPr>
                    <w:pStyle w:val="14"/>
                    <w:numPr>
                      <w:ilvl w:val="0"/>
                      <w:numId w:val="75"/>
                    </w:numPr>
                    <w:ind w:firstLineChars="0"/>
                    <w:rPr>
                      <w:rFonts w:ascii="Calibri" w:hAnsi="Calibri" w:eastAsia="宋体" w:cs="Times New Roman"/>
                    </w:rPr>
                  </w:pPr>
                  <w:r>
                    <w:rPr>
                      <w:rFonts w:hint="eastAsia" w:ascii="Calibri" w:hAnsi="Calibri" w:eastAsia="宋体" w:cs="Times New Roman"/>
                    </w:rPr>
                    <w:t>讲一讲：我是怎样估算的？</w: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3、对比那种方法更合理、更简便。</w:t>
                  </w: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numPr>
                      <w:ilvl w:val="0"/>
                      <w:numId w:val="76"/>
                    </w:numPr>
                    <w:rPr>
                      <w:rFonts w:ascii="Calibri" w:hAnsi="Calibri" w:eastAsia="宋体" w:cs="Times New Roman"/>
                    </w:rPr>
                  </w:pPr>
                  <w:r>
                    <w:rPr>
                      <w:rFonts w:hint="eastAsia" w:ascii="Calibri" w:hAnsi="Calibri" w:eastAsia="宋体" w:cs="Times New Roman"/>
                    </w:rPr>
                    <w:t>这个体育场共有28个看台，如果每个看台的观众数</w:t>
                  </w:r>
                </w:p>
                <w:p>
                  <w:pPr>
                    <w:rPr>
                      <w:rFonts w:ascii="Calibri" w:hAnsi="Calibri" w:eastAsia="宋体" w:cs="Times New Roman"/>
                    </w:rPr>
                  </w:pPr>
                  <w:r>
                    <w:rPr>
                      <w:rFonts w:hint="eastAsia" w:ascii="Calibri" w:hAnsi="Calibri" w:eastAsia="宋体" w:cs="Times New Roman"/>
                    </w:rPr>
                    <w:t>大致相同，这个体育场大约能容纳多少名观众？请你列出乘法算式并估一估。</w:t>
                  </w:r>
                </w:p>
                <w:p>
                  <w:pPr>
                    <w:numPr>
                      <w:ilvl w:val="0"/>
                      <w:numId w:val="76"/>
                    </w:numPr>
                    <w:rPr>
                      <w:rFonts w:ascii="宋体" w:hAnsi="宋体" w:eastAsia="宋体" w:cs="Times New Roman"/>
                      <w:szCs w:val="21"/>
                    </w:rPr>
                  </w:pPr>
                  <w:r>
                    <w:rPr>
                      <w:rFonts w:hint="eastAsia" w:ascii="宋体" w:hAnsi="宋体" w:eastAsia="宋体" w:cs="Times New Roman"/>
                      <w:szCs w:val="21"/>
                    </w:rPr>
                    <w:t>引导生在全班交流自己的估算方法，并板书</w:t>
                  </w:r>
                </w:p>
                <w:p>
                  <w:pPr>
                    <w:numPr>
                      <w:ilvl w:val="0"/>
                      <w:numId w:val="76"/>
                    </w:numPr>
                    <w:rPr>
                      <w:rFonts w:ascii="宋体" w:hAnsi="宋体" w:eastAsia="宋体" w:cs="Times New Roman"/>
                      <w:szCs w:val="21"/>
                    </w:rPr>
                  </w:pPr>
                  <w:r>
                    <w:rPr>
                      <w:rFonts w:hint="eastAsia" w:ascii="Calibri" w:hAnsi="Calibri" w:eastAsia="宋体" w:cs="Times New Roman"/>
                    </w:rPr>
                    <w:t>引导对比那种方法更合理、更简便</w:t>
                  </w: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autoSpaceDE w:val="0"/>
                    <w:autoSpaceDN w:val="0"/>
                    <w:spacing w:line="360" w:lineRule="exact"/>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学生独立解答后，</w:t>
                  </w:r>
                  <w:r>
                    <w:rPr>
                      <w:rFonts w:hint="eastAsia" w:ascii="宋体" w:hAnsi="宋体" w:eastAsia="宋体" w:cs="宋体"/>
                      <w:szCs w:val="21"/>
                    </w:rPr>
                    <w:t>将不同估法进行对比质疑：每种估算的思路是什么？你更喜欢哪种估算法？为什么？学生在独立探索与交流中积累分析问题和解决问题的活动经验。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宋体"/>
                      <w:b/>
                      <w:sz w:val="24"/>
                    </w:rPr>
                    <w:t>环节五</w:t>
                  </w:r>
                  <w:r>
                    <w:rPr>
                      <w:rFonts w:hint="eastAsia" w:ascii="Times New Roman" w:hAnsi="Times New Roman" w:eastAsia="宋体" w:cs="Times New Roman"/>
                      <w:b/>
                      <w:sz w:val="24"/>
                    </w:rPr>
                    <w:t>：</w:t>
                  </w:r>
                  <w:r>
                    <w:rPr>
                      <w:rFonts w:hint="eastAsia" w:ascii="宋体" w:hAnsi="宋体" w:eastAsia="宋体" w:cs="Times New Roman"/>
                      <w:b/>
                      <w:sz w:val="24"/>
                    </w:rPr>
                    <w:t>练习巩固（指向目标1，2、3）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学生活动5</w:t>
                  </w:r>
                </w:p>
                <w:p>
                  <w:pPr>
                    <w:numPr>
                      <w:ilvl w:val="0"/>
                      <w:numId w:val="77"/>
                    </w:numPr>
                    <w:rPr>
                      <w:rFonts w:ascii="Calibri" w:hAnsi="Calibri" w:eastAsia="宋体" w:cs="Times New Roman"/>
                    </w:rPr>
                  </w:pPr>
                  <w:r>
                    <w:rPr>
                      <w:rFonts w:hint="eastAsia" w:ascii="Calibri" w:hAnsi="Calibri" w:eastAsia="宋体" w:cs="Times New Roman"/>
                    </w:rPr>
                    <w:t>我能举例说明运用“以小估大</w:t>
                  </w:r>
                  <w:r>
                    <w:rPr>
                      <w:rFonts w:ascii="Calibri" w:hAnsi="Calibri" w:eastAsia="宋体" w:cs="Times New Roman"/>
                    </w:rPr>
                    <w:t>”</w:t>
                  </w:r>
                  <w:r>
                    <w:rPr>
                      <w:rFonts w:hint="eastAsia" w:ascii="Calibri" w:hAnsi="Calibri" w:eastAsia="宋体" w:cs="Times New Roman"/>
                    </w:rPr>
                    <w:t>的方法解决类似的生活问题。</w:t>
                  </w:r>
                </w:p>
                <w:p>
                  <w:pPr>
                    <w:rPr>
                      <w:rFonts w:ascii="Calibri" w:hAnsi="Calibri" w:eastAsia="宋体" w:cs="Times New Roman"/>
                    </w:rPr>
                  </w:pPr>
                  <w:r>
                    <w:rPr>
                      <w:rFonts w:hint="eastAsia" w:ascii="Calibri" w:hAnsi="Calibri" w:eastAsia="宋体" w:cs="Times New Roman"/>
                    </w:rPr>
                    <w:t xml:space="preserve">我的例子：  </w:t>
                  </w:r>
                </w:p>
                <w:p>
                  <w:pPr>
                    <w:rPr>
                      <w:rFonts w:ascii="Calibri" w:hAnsi="Calibri" w:eastAsia="宋体" w:cs="Times New Roman"/>
                    </w:rPr>
                  </w:pPr>
                  <w:r>
                    <w:rPr>
                      <w:rFonts w:hint="eastAsia" w:ascii="Calibri" w:hAnsi="Calibri" w:eastAsia="宋体" w:cs="Times New Roman"/>
                    </w:rPr>
                    <w:t xml:space="preserve">      </w:t>
                  </w:r>
                </w:p>
                <w:p>
                  <w:pPr>
                    <w:rPr>
                      <w:rFonts w:ascii="Calibri" w:hAnsi="Calibri" w:eastAsia="宋体" w:cs="Times New Roman"/>
                    </w:rPr>
                  </w:pPr>
                  <w:r>
                    <w:rPr>
                      <w:rFonts w:hint="eastAsia" w:ascii="Calibri" w:hAnsi="Calibri" w:eastAsia="宋体" w:cs="Times New Roman"/>
                    </w:rPr>
                    <w:t>2、书练一练1、5题：</w:t>
                  </w:r>
                </w:p>
                <w:p>
                  <w:pPr>
                    <w:rPr>
                      <w:rFonts w:ascii="Calibri" w:hAnsi="Calibri" w:eastAsia="宋体" w:cs="Times New Roman"/>
                    </w:rPr>
                  </w:pPr>
                </w:p>
                <w:p>
                  <w:pPr>
                    <w:rPr>
                      <w:rFonts w:ascii="Times New Roman" w:hAnsi="Times New Roman" w:eastAsia="宋体" w:cs="Times New Roman"/>
                      <w:b/>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numPr>
                      <w:ilvl w:val="0"/>
                      <w:numId w:val="78"/>
                    </w:numPr>
                    <w:rPr>
                      <w:rFonts w:ascii="Calibri" w:hAnsi="Calibri" w:eastAsia="宋体" w:cs="Times New Roman"/>
                    </w:rPr>
                  </w:pPr>
                  <w:r>
                    <w:rPr>
                      <w:rFonts w:hint="eastAsia" w:ascii="Calibri" w:hAnsi="Calibri" w:eastAsia="宋体" w:cs="Times New Roman"/>
                    </w:rPr>
                    <w:t>鼓励学生举例完成。</w:t>
                  </w:r>
                </w:p>
                <w:p>
                  <w:pPr>
                    <w:rPr>
                      <w:rFonts w:ascii="Calibri" w:hAnsi="Calibri" w:eastAsia="宋体" w:cs="Times New Roman"/>
                    </w:rPr>
                  </w:pPr>
                  <w:r>
                    <w:rPr>
                      <w:rFonts w:hint="eastAsia" w:ascii="Calibri" w:hAnsi="Calibri" w:eastAsia="宋体" w:cs="Times New Roman"/>
                    </w:rPr>
                    <w:t>2、集体交流中理解巩固估算方法。</w:t>
                  </w:r>
                </w:p>
                <w:p>
                  <w:pPr>
                    <w:snapToGrid w:val="0"/>
                    <w:rPr>
                      <w:rFonts w:ascii="Calibri" w:hAnsi="Calibri" w:eastAsia="宋体" w:cs="Times New Roman"/>
                    </w:rPr>
                  </w:pPr>
                  <w:r>
                    <w:rPr>
                      <w:rFonts w:hint="eastAsia" w:ascii="Calibri" w:hAnsi="Calibri" w:eastAsia="宋体" w:cs="Times New Roman"/>
                    </w:rPr>
                    <w:t>3、引导学生在图上画一画、标一标、折一折等操作解决，独立写出估算过程，用自己的语言交流，说明想法交流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练</w:t>
                  </w:r>
                  <w:r>
                    <w:rPr>
                      <w:rFonts w:hint="eastAsia" w:ascii="宋体" w:hAnsi="宋体" w:eastAsia="宋体" w:cs="宋体"/>
                      <w:bCs/>
                    </w:rPr>
                    <w:t>习1在于让学生进一步体会“以小估大”的策略，鼓励学生先将图形分成大小相同的几块，在用每份数乘份数的出结果。第5题是一个实践问题，鼓励学生折一折、分一分等综合运用乘法估算和求近似数的知识，探索不同的策略与方法。多形式多方法丰富估算的方法，加强培养学生数感。</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w:t>
            </w:r>
            <w:r>
              <w:rPr>
                <w:rFonts w:hint="eastAsia" w:ascii="宋体" w:hAnsi="宋体" w:eastAsia="宋体" w:cs="宋体"/>
              </w:rPr>
              <w:t>P34：2、3题完成在书上，4，完</w:t>
            </w:r>
            <w:r>
              <w:rPr>
                <w:rFonts w:hint="eastAsia" w:ascii="Calibri" w:hAnsi="Calibri" w:eastAsia="宋体" w:cs="Times New Roman"/>
              </w:rPr>
              <w:t>成在课堂本上。</w:t>
            </w:r>
          </w:p>
          <w:p>
            <w:pPr>
              <w:jc w:val="left"/>
              <w:rPr>
                <w:rFonts w:ascii="Calibri" w:hAnsi="Calibri" w:eastAsia="宋体" w:cs="Times New Roman"/>
              </w:rPr>
            </w:pPr>
            <w:r>
              <w:rPr>
                <w:rFonts w:hint="eastAsia" w:ascii="Calibri" w:hAnsi="Calibri" w:eastAsia="宋体" w:cs="Times New Roman"/>
              </w:rPr>
              <w:t>2、李叔叔准备了1400元给希望小学捐185个书包，一个书包76元。如果买150个以上，前150个按原价出售，后面的每个优惠6元，这样李叔叔的钱够吗？</w:t>
            </w:r>
          </w:p>
          <w:p>
            <w:pPr>
              <w:jc w:val="left"/>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730" w:firstLineChars="1300"/>
              <w:rPr>
                <w:rFonts w:ascii="宋体" w:hAnsi="宋体" w:eastAsia="宋体" w:cs="宋体"/>
                <w:szCs w:val="21"/>
              </w:rPr>
            </w:pPr>
            <w:r>
              <w:rPr>
                <w:rFonts w:hint="eastAsia" w:ascii="宋体" w:hAnsi="宋体" w:eastAsia="宋体" w:cs="宋体"/>
                <w:szCs w:val="21"/>
              </w:rPr>
              <w:t>有多少名观众（大数的估计）</w:t>
            </w:r>
          </w:p>
          <w:p>
            <w:pPr>
              <w:rPr>
                <w:rFonts w:ascii="宋体" w:hAnsi="宋体" w:eastAsia="宋体" w:cs="宋体"/>
                <w:szCs w:val="21"/>
              </w:rPr>
            </w:pPr>
            <w:r>
              <w:rPr>
                <w:rFonts w:hint="eastAsia" w:ascii="宋体" w:hAnsi="宋体" w:eastAsia="宋体" w:cs="宋体"/>
                <w:szCs w:val="21"/>
              </w:rPr>
              <w:t>方一                                              方二</w:t>
            </w:r>
          </w:p>
          <w:p>
            <w:pPr>
              <w:rPr>
                <w:rFonts w:ascii="宋体" w:hAnsi="宋体" w:eastAsia="宋体" w:cs="宋体"/>
                <w:szCs w:val="21"/>
              </w:rPr>
            </w:pPr>
            <w:r>
              <w:rPr>
                <w:rFonts w:hint="eastAsia" w:ascii="宋体" w:hAnsi="宋体" w:eastAsia="宋体" w:cs="宋体"/>
                <w:szCs w:val="21"/>
              </w:rPr>
              <w:t>每个看台： 每排3×7=21 （人）                     每份：7×8×3</w:t>
            </w:r>
          </w:p>
          <w:p>
            <w:pPr>
              <w:rPr>
                <w:rFonts w:ascii="宋体" w:hAnsi="宋体" w:eastAsia="宋体" w:cs="宋体"/>
                <w:szCs w:val="21"/>
              </w:rPr>
            </w:pPr>
            <w:r>
              <w:rPr>
                <w:rFonts w:hint="eastAsia" w:ascii="宋体" w:hAnsi="宋体" w:eastAsia="宋体" w:cs="宋体"/>
                <w:szCs w:val="21"/>
              </w:rPr>
              <w:t xml:space="preserve">               21≈20                                   =56×3</w:t>
            </w:r>
          </w:p>
          <w:p>
            <w:pPr>
              <w:rPr>
                <w:rFonts w:ascii="宋体" w:hAnsi="宋体" w:eastAsia="宋体" w:cs="宋体"/>
                <w:szCs w:val="21"/>
              </w:rPr>
            </w:pPr>
            <w:r>
              <w:rPr>
                <w:rFonts w:hint="eastAsia" w:ascii="宋体" w:hAnsi="宋体" w:eastAsia="宋体" w:cs="宋体"/>
                <w:szCs w:val="21"/>
              </w:rPr>
              <w:t xml:space="preserve">      每个看台人数20×8=160 （人）                     ≈170（人）</w:t>
            </w:r>
          </w:p>
          <w:p>
            <w:pPr>
              <w:rPr>
                <w:rFonts w:ascii="宋体" w:hAnsi="宋体" w:eastAsia="宋体" w:cs="宋体"/>
                <w:szCs w:val="21"/>
              </w:rPr>
            </w:pPr>
          </w:p>
          <w:p>
            <w:pPr>
              <w:ind w:firstLine="210" w:firstLineChars="100"/>
              <w:rPr>
                <w:rFonts w:ascii="宋体" w:hAnsi="宋体" w:eastAsia="宋体" w:cs="宋体"/>
                <w:szCs w:val="21"/>
              </w:rPr>
            </w:pPr>
            <w:r>
              <w:rPr>
                <w:rFonts w:hint="eastAsia" w:ascii="宋体" w:hAnsi="宋体" w:eastAsia="宋体" w:cs="宋体"/>
                <w:szCs w:val="21"/>
              </w:rPr>
              <w:t xml:space="preserve"> 方法：    每份数×份数=总数      以小估大;先估部分在估整体     </w:t>
            </w:r>
          </w:p>
          <w:p>
            <w:pPr>
              <w:ind w:firstLine="210" w:firstLineChars="100"/>
              <w:rPr>
                <w:rFonts w:ascii="宋体" w:hAnsi="宋体" w:eastAsia="宋体" w:cs="Times New Roman"/>
              </w:rPr>
            </w:pPr>
            <w:r>
              <w:rPr>
                <w:rFonts w:hint="eastAsia" w:ascii="宋体" w:hAnsi="宋体" w:eastAsia="宋体" w:cs="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1581" w:hRule="atLeast"/>
          <w:jc w:val="center"/>
        </w:trPr>
        <w:tc>
          <w:tcPr>
            <w:tcW w:w="9776" w:type="dxa"/>
            <w:gridSpan w:val="14"/>
            <w:shd w:val="clear" w:color="auto" w:fill="auto"/>
            <w:vAlign w:val="center"/>
          </w:tcPr>
          <w:p>
            <w:pPr>
              <w:spacing w:line="360" w:lineRule="auto"/>
              <w:jc w:val="left"/>
              <w:rPr>
                <w:rFonts w:ascii="Times New Roman" w:hAnsi="Times New Roman" w:eastAsia="宋体" w:cs="Times New Roman"/>
              </w:rPr>
            </w:pPr>
            <w:r>
              <w:rPr>
                <w:rFonts w:hint="eastAsia" w:ascii="宋体" w:hAnsi="宋体" w:eastAsia="宋体" w:cs="宋体"/>
                <w:b/>
                <w:bCs/>
                <w:kern w:val="0"/>
                <w:sz w:val="24"/>
              </w:rPr>
              <w:t>8．教后反思</w:t>
            </w: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711" w:hRule="atLeast"/>
          <w:jc w:val="center"/>
        </w:trPr>
        <w:tc>
          <w:tcPr>
            <w:tcW w:w="9776"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宋体" w:hAnsi="宋体" w:eastAsia="宋体" w:cs="宋体"/>
                <w:b/>
                <w:bCs/>
                <w:kern w:val="0"/>
                <w:sz w:val="24"/>
              </w:rPr>
            </w:pPr>
            <w:r>
              <w:rPr>
                <w:rFonts w:hint="eastAsia" w:ascii="Times New Roman" w:hAnsi="Times New Roman" w:eastAsia="宋体" w:cs="Times New Roman"/>
                <w:b/>
                <w:sz w:val="30"/>
                <w:szCs w:val="30"/>
              </w:rPr>
              <w:t>第18课时学历案设计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4" w:hRule="atLeast"/>
          <w:jc w:val="center"/>
        </w:trPr>
        <w:tc>
          <w:tcPr>
            <w:tcW w:w="1767" w:type="dxa"/>
            <w:gridSpan w:val="4"/>
            <w:shd w:val="clear" w:color="auto" w:fill="auto"/>
            <w:vAlign w:val="center"/>
          </w:tcPr>
          <w:p>
            <w:pPr>
              <w:spacing w:line="360" w:lineRule="auto"/>
              <w:ind w:firstLine="413" w:firstLineChars="196"/>
              <w:rPr>
                <w:rFonts w:ascii="Times New Roman" w:hAnsi="Times New Roman" w:eastAsia="宋体"/>
                <w:b/>
              </w:rPr>
            </w:pPr>
            <w:r>
              <w:rPr>
                <w:rFonts w:hint="eastAsia" w:ascii="Times New Roman" w:hAnsi="Times New Roman"/>
                <w:b/>
              </w:rPr>
              <w:t>课时主题</w:t>
            </w:r>
          </w:p>
        </w:tc>
        <w:tc>
          <w:tcPr>
            <w:tcW w:w="4004" w:type="dxa"/>
            <w:gridSpan w:val="3"/>
            <w:shd w:val="clear" w:color="auto" w:fill="auto"/>
            <w:vAlign w:val="center"/>
          </w:tcPr>
          <w:p>
            <w:pPr>
              <w:spacing w:line="360" w:lineRule="auto"/>
              <w:jc w:val="center"/>
              <w:rPr>
                <w:rFonts w:ascii="Times New Roman" w:hAnsi="Times New Roman"/>
                <w:bCs/>
              </w:rPr>
            </w:pPr>
            <w:r>
              <w:rPr>
                <w:rFonts w:hint="eastAsia"/>
              </w:rPr>
              <w:t>神奇的计算工具（认识计算器）</w:t>
            </w:r>
          </w:p>
        </w:tc>
        <w:tc>
          <w:tcPr>
            <w:tcW w:w="2002" w:type="dxa"/>
            <w:gridSpan w:val="5"/>
            <w:shd w:val="clear" w:color="auto" w:fill="auto"/>
            <w:vAlign w:val="center"/>
          </w:tcPr>
          <w:p>
            <w:pPr>
              <w:spacing w:line="360" w:lineRule="auto"/>
              <w:jc w:val="center"/>
              <w:rPr>
                <w:rFonts w:ascii="Times New Roman" w:hAnsi="Times New Roman"/>
                <w:b/>
                <w:bCs/>
              </w:rPr>
            </w:pPr>
            <w:r>
              <w:rPr>
                <w:rFonts w:hint="eastAsia" w:ascii="Times New Roman" w:hAnsi="Times New Roman"/>
                <w:b/>
                <w:bCs/>
              </w:rPr>
              <w:t>设计者</w:t>
            </w:r>
          </w:p>
        </w:tc>
        <w:tc>
          <w:tcPr>
            <w:tcW w:w="2003"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1767" w:type="dxa"/>
            <w:gridSpan w:val="4"/>
            <w:shd w:val="clear" w:color="auto" w:fill="auto"/>
            <w:vAlign w:val="center"/>
          </w:tcPr>
          <w:p>
            <w:pPr>
              <w:spacing w:line="360" w:lineRule="auto"/>
              <w:ind w:firstLine="620" w:firstLineChars="294"/>
              <w:rPr>
                <w:rFonts w:ascii="Times New Roman" w:hAnsi="Times New Roman"/>
                <w:b/>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（1）了解计算工具的演变过程，体会数学教学的文化价值；</w:t>
            </w:r>
          </w:p>
          <w:p>
            <w:pPr>
              <w:spacing w:line="276" w:lineRule="auto"/>
              <w:rPr>
                <w:rFonts w:ascii="宋体" w:hAnsi="宋体" w:eastAsia="宋体"/>
                <w:szCs w:val="21"/>
              </w:rPr>
            </w:pPr>
            <w:r>
              <w:rPr>
                <w:rFonts w:hint="eastAsia" w:ascii="宋体" w:hAnsi="宋体" w:eastAsia="宋体"/>
                <w:szCs w:val="21"/>
              </w:rPr>
              <w:t>（2）初步认识计算器，能使用计算器正确的进行较大数目的四则混合运算；</w:t>
            </w:r>
          </w:p>
          <w:p>
            <w:pPr>
              <w:spacing w:line="276" w:lineRule="auto"/>
              <w:rPr>
                <w:rFonts w:ascii="宋体" w:hAnsi="宋体" w:eastAsia="宋体"/>
                <w:szCs w:val="21"/>
              </w:rPr>
            </w:pPr>
            <w:r>
              <w:rPr>
                <w:rFonts w:hint="eastAsia" w:ascii="宋体" w:hAnsi="宋体" w:eastAsia="宋体"/>
                <w:szCs w:val="21"/>
              </w:rPr>
              <w:t>（3）积极参加数学活动，激发对数学的好奇心和求知欲。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（1）了解计算工具的发展史，检验学习目标1的达成情况；</w:t>
            </w:r>
          </w:p>
          <w:p>
            <w:r>
              <w:rPr>
                <w:rFonts w:hint="eastAsia"/>
              </w:rPr>
              <w:t>（2）认识计算器并借助计算器来算一算，检验学习目标2的达成情况；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pPr>
            <w:r>
              <w:rPr>
                <w:rFonts w:hint="eastAsia"/>
              </w:rPr>
              <w:t>在初步了解计算工具古今演变的基础上，教科书提出三个问题：第一个问题通过交流，增进对计算器使用方法的了解；第二个问题尝试用计算器进行四则混合运算；第三个问题不仅可以感受使用计算器可以提高计算的效率，而且还可以发现有趣的数学现象，提高探索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485"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pPr>
            <w:r>
              <w:rPr>
                <w:rFonts w:hint="eastAsia"/>
              </w:rPr>
              <w:t>学生对计算器非常感兴趣，在平时的生活中都接触过，所以教学起点较高。大部分学生思维灵活，敢于质疑，小组合作意识强，对周围环境中与数学有关的某些事物具有很强的好奇心，能够主动地参与教师组织的教学活动。通过调查发现，班级学生大都有使用计算器的经历，但是不熟练，不知道计算器的键的具体名称，小部分学生对于一些基本键的使用掌握的较为熟练，大都不能用准确的语言进行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1" w:hRule="atLeast"/>
          <w:jc w:val="center"/>
        </w:trPr>
        <w:tc>
          <w:tcPr>
            <w:tcW w:w="9776" w:type="dxa"/>
            <w:gridSpan w:val="14"/>
            <w:shd w:val="clear" w:color="auto" w:fill="auto"/>
            <w:vAlign w:val="center"/>
          </w:tcPr>
          <w:p>
            <w:pPr>
              <w:pStyle w:val="14"/>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学生活动1</w:t>
                  </w:r>
                </w:p>
                <w:p>
                  <w:r>
                    <w:rPr>
                      <w:rFonts w:hint="eastAsia"/>
                    </w:rPr>
                    <w:t>把你知道的计算工具分享给小组内的同学；</w:t>
                  </w:r>
                </w:p>
                <w:p>
                  <w:pPr>
                    <w:rPr>
                      <w:rFonts w:asciiTheme="minorEastAsia" w:hAnsiTheme="minorEastAsia"/>
                      <w:sz w:val="24"/>
                    </w:rPr>
                  </w:pPr>
                  <w:r>
                    <w:rPr>
                      <w:rFonts w:hint="eastAsia" w:asciiTheme="minorEastAsia" w:hAnsiTheme="minorEastAsia"/>
                      <w:sz w:val="24"/>
                    </w:rPr>
                    <w:drawing>
                      <wp:anchor distT="0" distB="0" distL="114300" distR="114300" simplePos="0" relativeHeight="251755520" behindDoc="0" locked="0" layoutInCell="1" allowOverlap="1">
                        <wp:simplePos x="0" y="0"/>
                        <wp:positionH relativeFrom="column">
                          <wp:posOffset>567690</wp:posOffset>
                        </wp:positionH>
                        <wp:positionV relativeFrom="paragraph">
                          <wp:posOffset>67310</wp:posOffset>
                        </wp:positionV>
                        <wp:extent cx="2684780" cy="1238885"/>
                        <wp:effectExtent l="0" t="0" r="1270" b="18415"/>
                        <wp:wrapNone/>
                        <wp:docPr id="99" name="图片 99" descr="微信截图_2023082311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微信截图_20230823112038"/>
                                <pic:cNvPicPr>
                                  <a:picLocks noChangeAspect="1"/>
                                </pic:cNvPicPr>
                              </pic:nvPicPr>
                              <pic:blipFill>
                                <a:blip r:embed="rId106"/>
                                <a:stretch>
                                  <a:fillRect/>
                                </a:stretch>
                              </pic:blipFill>
                              <pic:spPr>
                                <a:xfrm>
                                  <a:off x="0" y="0"/>
                                  <a:ext cx="2684780" cy="1238885"/>
                                </a:xfrm>
                                <a:prstGeom prst="rect">
                                  <a:avLst/>
                                </a:prstGeom>
                              </pic:spPr>
                            </pic:pic>
                          </a:graphicData>
                        </a:graphic>
                      </wp:anchor>
                    </w:drawing>
                  </w: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楷体" w:hAnsi="楷体" w:eastAsia="楷体"/>
                      <w:szCs w:val="21"/>
                    </w:rPr>
                  </w:pP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教师活动1</w:t>
                  </w:r>
                </w:p>
                <w:p>
                  <w:pPr>
                    <w:pStyle w:val="14"/>
                    <w:ind w:firstLine="0" w:firstLineChars="0"/>
                  </w:pPr>
                  <w:r>
                    <w:rPr>
                      <w:rFonts w:hint="eastAsia"/>
                    </w:rPr>
                    <w:t>提出问题：请你在组内说一说你知道的计算工具？</w:t>
                  </w:r>
                </w:p>
                <w:p>
                  <w:pPr>
                    <w:pStyle w:val="14"/>
                    <w:ind w:firstLine="0" w:firstLineChars="0"/>
                  </w:pPr>
                </w:p>
                <w:p>
                  <w:pPr>
                    <w:pStyle w:val="14"/>
                    <w:ind w:firstLine="0" w:firstLineChars="0"/>
                  </w:pPr>
                </w:p>
                <w:p>
                  <w:pPr>
                    <w:pStyle w:val="14"/>
                    <w:ind w:firstLine="0" w:firstLineChars="0"/>
                  </w:pPr>
                  <w:r>
                    <w:rPr>
                      <w:rFonts w:hint="eastAsia"/>
                    </w:rPr>
                    <w:t>介绍计算工具的发展史。</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让学生了解计算工具的发展史，明白使用计算工具的必要性。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学生活动2</w:t>
                  </w:r>
                </w:p>
                <w:p>
                  <w:r>
                    <w:rPr>
                      <w:rFonts w:hint="eastAsia"/>
                    </w:rPr>
                    <w:t>生观察老师出示的计算器或者自己带的计算器，说说你知道些什么？</w:t>
                  </w:r>
                </w:p>
                <w:p>
                  <w:pPr>
                    <w:jc w:val="left"/>
                    <w:rPr>
                      <w:b/>
                    </w:rPr>
                  </w:pPr>
                  <w:r>
                    <w:rPr>
                      <w:rFonts w:hint="eastAsia"/>
                      <w:b/>
                    </w:rPr>
                    <w:t>1、独立思考</w:t>
                  </w:r>
                </w:p>
                <w:p>
                  <w:pPr>
                    <w:jc w:val="left"/>
                    <w:rPr>
                      <w:rFonts w:ascii="Times New Roman" w:hAnsi="Times New Roman"/>
                      <w:b/>
                    </w:rPr>
                  </w:pPr>
                </w:p>
                <w:p>
                  <w:pPr>
                    <w:jc w:val="left"/>
                    <w:rPr>
                      <w:rFonts w:ascii="Times New Roman" w:hAnsi="Times New Roman"/>
                      <w:b/>
                    </w:rPr>
                  </w:pPr>
                </w:p>
                <w:p>
                  <w:pPr>
                    <w:rPr>
                      <w:b/>
                      <w:bCs/>
                    </w:rPr>
                  </w:pPr>
                  <w:r>
                    <w:rPr>
                      <w:rFonts w:hint="eastAsia"/>
                    </w:rPr>
                    <w:t>2、</w:t>
                  </w:r>
                  <w:r>
                    <w:rPr>
                      <w:rFonts w:hint="eastAsia"/>
                      <w:b/>
                      <w:bCs/>
                    </w:rPr>
                    <w:t>小组交流</w:t>
                  </w:r>
                </w:p>
                <w:p>
                  <w:r>
                    <w:rPr>
                      <w:rFonts w:hint="eastAsia"/>
                    </w:rPr>
                    <w:t>（1）说说我的方法。</w:t>
                  </w:r>
                </w:p>
                <w:p>
                  <w:r>
                    <w:rPr>
                      <w:rFonts w:hint="eastAsia"/>
                    </w:rPr>
                    <w:t>（2）听听TA的想法。</w:t>
                  </w:r>
                </w:p>
                <w:p>
                  <w:r>
                    <w:rPr>
                      <w:rFonts w:hint="eastAsia"/>
                    </w:rPr>
                    <w:t>（3）评评谁最棒。</w:t>
                  </w:r>
                </w:p>
                <w:p>
                  <w:pPr>
                    <w:rPr>
                      <w:b/>
                      <w:bCs/>
                    </w:rPr>
                  </w:pPr>
                </w:p>
                <w:p>
                  <w:pPr>
                    <w:rPr>
                      <w:b/>
                      <w:bCs/>
                    </w:rPr>
                  </w:pPr>
                  <w:r>
                    <w:rPr>
                      <w:rFonts w:hint="eastAsia"/>
                      <w:b/>
                      <w:bCs/>
                    </w:rPr>
                    <w:t>3、全班汇报</w:t>
                  </w:r>
                </w:p>
                <w:p>
                  <w:r>
                    <w:rPr>
                      <w:rFonts w:hint="eastAsia"/>
                    </w:rPr>
                    <w:t>（1）小组派代表发言</w:t>
                  </w:r>
                </w:p>
                <w:p>
                  <w:r>
                    <w:rPr>
                      <w:rFonts w:hint="eastAsia"/>
                    </w:rPr>
                    <w:t>（2）其余小组评价</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教师活动2</w:t>
                  </w:r>
                </w:p>
                <w:p>
                  <w:r>
                    <w:rPr>
                      <w:rFonts w:hint="eastAsia"/>
                    </w:rPr>
                    <w:t>提出问题：计算器是生活中常用的计算工具（出示计算器），关于计算器你知道些什么？</w:t>
                  </w:r>
                </w:p>
                <w:p>
                  <w:r>
                    <w:rPr>
                      <w:rFonts w:hint="eastAsia"/>
                    </w:rPr>
                    <w:t>1、指导小组合作的方法。</w:t>
                  </w:r>
                </w:p>
                <w:p>
                  <w:r>
                    <w:rPr>
                      <w:rFonts w:hint="eastAsia"/>
                    </w:rPr>
                    <w:t>2、指导学生认识计算器上的一些功能键并学会操作。</w:t>
                  </w:r>
                </w:p>
                <w:p/>
                <w:p>
                  <w:r>
                    <w:rPr>
                      <w:rFonts w:hint="eastAsia"/>
                    </w:rPr>
                    <w:t>1、指导学生倾听</w:t>
                  </w:r>
                </w:p>
                <w:p>
                  <w:r>
                    <w:rPr>
                      <w:rFonts w:hint="eastAsia"/>
                    </w:rPr>
                    <w:t>2、引导学生认识常用功能键及其操作。</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1、认识计算器；2、了解常用功能键的作用；。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用计算器计算（指向目标2）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学生活动3</w:t>
                  </w:r>
                </w:p>
                <w:p>
                  <w:pPr>
                    <w:jc w:val="left"/>
                    <w:rPr>
                      <w:rFonts w:ascii="Times New Roman" w:hAnsi="Times New Roman"/>
                    </w:rPr>
                  </w:pPr>
                  <w:r>
                    <w:rPr>
                      <w:rFonts w:hint="eastAsia" w:ascii="Times New Roman" w:hAnsi="Times New Roman"/>
                    </w:rPr>
                    <w:t>同伴间相互出几道题，两人用计算器算一算。</w:t>
                  </w:r>
                </w:p>
                <w:p>
                  <w:pPr>
                    <w:jc w:val="left"/>
                    <w:rPr>
                      <w:rFonts w:ascii="Times New Roman" w:hAnsi="Times New Roman"/>
                    </w:rPr>
                  </w:pPr>
                </w:p>
                <w:p>
                  <w:pPr>
                    <w:rPr>
                      <w:rFonts w:ascii="宋体" w:hAnsi="宋体" w:eastAsia="宋体" w:cs="宋体"/>
                      <w:kern w:val="0"/>
                      <w:sz w:val="24"/>
                    </w:rPr>
                  </w:pPr>
                  <w:r>
                    <w:rPr>
                      <w:rFonts w:hint="eastAsia" w:ascii="Times New Roman" w:hAnsi="Times New Roman"/>
                    </w:rPr>
                    <w:t xml:space="preserve">   </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出示淘气和笑笑合作学习的情景；引导学生明白出示这个情景的目的。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1、明确什么时候口算，什么时候可以用计算器计算；2、较大数目的计算需要用计算器计算时，要结合估算来检验计算结果的合理性；</w:t>
                  </w:r>
                  <w:r>
                    <w:rPr>
                      <w:rFonts w:asciiTheme="minorEastAsia" w:hAnsiTheme="minorEastAsia"/>
                      <w:b/>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b/>
                    </w:rPr>
                  </w:pPr>
                  <w:r>
                    <w:rPr>
                      <w:rFonts w:hint="eastAsia" w:ascii="Times New Roman" w:hAnsi="Times New Roman"/>
                      <w:b/>
                    </w:rPr>
                    <w:t>环节四：</w:t>
                  </w:r>
                  <w:r>
                    <w:rPr>
                      <w:rFonts w:hint="eastAsia" w:ascii="宋体" w:hAnsi="宋体" w:eastAsia="宋体"/>
                      <w:b/>
                      <w:sz w:val="24"/>
                    </w:rPr>
                    <w:t>变式练习（指向目标2、3）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6770" w:type="dxa"/>
                  <w:shd w:val="clear" w:color="auto" w:fill="auto"/>
                </w:tcPr>
                <w:p>
                  <w:pPr>
                    <w:ind w:firstLine="204" w:firstLineChars="97"/>
                    <w:rPr>
                      <w:rFonts w:ascii="Times New Roman" w:hAnsi="Times New Roman"/>
                      <w:b/>
                    </w:rPr>
                  </w:pPr>
                  <w:r>
                    <w:rPr>
                      <w:rFonts w:hint="eastAsia" w:ascii="Times New Roman" w:hAnsi="Times New Roman"/>
                      <w:b/>
                    </w:rPr>
                    <w:t>学生活动4</w:t>
                  </w:r>
                </w:p>
                <w:p>
                  <w:pPr>
                    <w:widowControl/>
                    <w:jc w:val="left"/>
                    <w:rPr>
                      <w:rFonts w:ascii="宋体" w:hAnsi="宋体" w:eastAsia="宋体" w:cs="宋体"/>
                      <w:kern w:val="0"/>
                      <w:sz w:val="24"/>
                    </w:rPr>
                  </w:pPr>
                  <w:r>
                    <w:rPr>
                      <w:rFonts w:hint="eastAsia" w:ascii="宋体" w:hAnsi="宋体" w:eastAsia="宋体" w:cs="宋体"/>
                      <w:kern w:val="0"/>
                      <w:sz w:val="24"/>
                    </w:rPr>
                    <w:t>用计算器算一算。</w:t>
                  </w:r>
                </w:p>
                <w:p>
                  <w:pPr>
                    <w:rPr>
                      <w:rFonts w:asciiTheme="minorEastAsia" w:hAnsiTheme="minorEastAsia"/>
                      <w:sz w:val="24"/>
                    </w:rPr>
                  </w:pPr>
                  <w:r>
                    <w:rPr>
                      <w:rFonts w:ascii="宋体" w:hAnsi="宋体" w:eastAsia="宋体" w:cs="宋体"/>
                      <w:kern w:val="0"/>
                      <w:sz w:val="24"/>
                    </w:rPr>
                    <w:drawing>
                      <wp:inline distT="0" distB="0" distL="0" distR="0">
                        <wp:extent cx="3752850" cy="800100"/>
                        <wp:effectExtent l="0" t="0" r="0" b="0"/>
                        <wp:docPr id="625603011" name="图片 62560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03011" name="图片 625603011"/>
                                <pic:cNvPicPr>
                                  <a:picLocks noChangeAspect="1" noChangeArrowheads="1"/>
                                </pic:cNvPicPr>
                              </pic:nvPicPr>
                              <pic:blipFill>
                                <a:blip r:embed="rId107"/>
                                <a:srcRect/>
                                <a:stretch>
                                  <a:fillRect/>
                                </a:stretch>
                              </pic:blipFill>
                              <pic:spPr>
                                <a:xfrm>
                                  <a:off x="0" y="0"/>
                                  <a:ext cx="3754323" cy="800414"/>
                                </a:xfrm>
                                <a:prstGeom prst="rect">
                                  <a:avLst/>
                                </a:prstGeom>
                                <a:noFill/>
                                <a:ln w="9525">
                                  <a:noFill/>
                                  <a:miter lim="800000"/>
                                  <a:headEnd/>
                                  <a:tailEnd/>
                                </a:ln>
                              </pic:spPr>
                            </pic:pic>
                          </a:graphicData>
                        </a:graphic>
                      </wp:inline>
                    </w:drawing>
                  </w:r>
                </w:p>
                <w:p>
                  <w:pPr>
                    <w:rPr>
                      <w:rFonts w:asciiTheme="minorEastAsia" w:hAnsiTheme="minorEastAsia"/>
                      <w:sz w:val="24"/>
                    </w:rPr>
                  </w:pPr>
                </w:p>
                <w:p>
                  <w:pPr>
                    <w:rPr>
                      <w:rFonts w:asciiTheme="minorEastAsia" w:hAnsiTheme="minorEastAsia"/>
                      <w:sz w:val="24"/>
                    </w:rPr>
                  </w:pPr>
                  <w:r>
                    <w:rPr>
                      <w:rFonts w:hint="eastAsia" w:asciiTheme="minorEastAsia" w:hAnsiTheme="minorEastAsia"/>
                      <w:sz w:val="24"/>
                    </w:rPr>
                    <w:t>学生小组内思考为什么结果就是原来的那个数。</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教师活动4</w:t>
                  </w:r>
                </w:p>
                <w:p>
                  <w:r>
                    <w:rPr>
                      <w:rFonts w:hint="eastAsia"/>
                    </w:rPr>
                    <w:t>1、引导学生进行有趣的计算，熟练计算器的操作</w:t>
                  </w:r>
                </w:p>
                <w:p/>
                <w:p>
                  <w:pPr>
                    <w:rPr>
                      <w:rFonts w:ascii="Times New Roman" w:hAnsi="Times New Roman"/>
                    </w:rPr>
                  </w:pPr>
                  <w:r>
                    <w:rPr>
                      <w:rFonts w:hint="eastAsia" w:ascii="Times New Roman" w:hAnsi="Times New Roman"/>
                    </w:rPr>
                    <w:t>2、老师先确定一个数让学生进行计算；再让每一位学生自己选定一个数并记住，按照书上的计算规则，再进行一次操作。</w:t>
                  </w:r>
                </w:p>
                <w:p>
                  <w:pPr>
                    <w:rPr>
                      <w:rFonts w:ascii="Times New Roman" w:hAnsi="Times New Roman"/>
                    </w:rPr>
                  </w:pPr>
                  <w:r>
                    <w:rPr>
                      <w:rFonts w:hint="eastAsia" w:ascii="Times New Roman" w:hAnsi="Times New Roman"/>
                    </w:rPr>
                    <w:t>拓展：观察分析并思考为什么结果就是原来的那个数。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ascii="Times New Roman" w:hAnsi="Times New Roman"/>
                      <w:b/>
                    </w:rPr>
                    <w:t xml:space="preserve"> </w:t>
                  </w:r>
                  <w:r>
                    <w:rPr>
                      <w:rFonts w:hint="eastAsia" w:ascii="Times New Roman" w:hAnsi="Times New Roman"/>
                      <w:bCs/>
                    </w:rPr>
                    <w:t>设计有趣的计算，熟练计算器的操作。</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b/>
                    </w:rPr>
                  </w:pPr>
                  <w:r>
                    <w:rPr>
                      <w:rFonts w:hint="eastAsia" w:ascii="Times New Roman" w:hAnsi="Times New Roman"/>
                      <w:b/>
                    </w:rPr>
                    <w:t>环节五：</w:t>
                  </w:r>
                  <w:r>
                    <w:rPr>
                      <w:rFonts w:hint="eastAsia" w:ascii="宋体" w:hAnsi="宋体" w:eastAsia="宋体"/>
                      <w:b/>
                      <w:sz w:val="24"/>
                    </w:rPr>
                    <w:t>练一练（指向目标1、2、3）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b/>
                      <w:bCs/>
                    </w:rPr>
                    <w:t>1、用计算器计算下面各题</w:t>
                  </w:r>
                </w:p>
                <w:p>
                  <w:r>
                    <w:drawing>
                      <wp:inline distT="0" distB="0" distL="0" distR="0">
                        <wp:extent cx="3752850" cy="647700"/>
                        <wp:effectExtent l="0" t="0" r="0" b="0"/>
                        <wp:docPr id="1391046842" name="图片 1391046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46842" name="图片 1391046842"/>
                                <pic:cNvPicPr>
                                  <a:picLocks noChangeAspect="1" noChangeArrowheads="1"/>
                                </pic:cNvPicPr>
                              </pic:nvPicPr>
                              <pic:blipFill>
                                <a:blip r:embed="rId108"/>
                                <a:srcRect/>
                                <a:stretch>
                                  <a:fillRect/>
                                </a:stretch>
                              </pic:blipFill>
                              <pic:spPr>
                                <a:xfrm>
                                  <a:off x="0" y="0"/>
                                  <a:ext cx="3752850" cy="647700"/>
                                </a:xfrm>
                                <a:prstGeom prst="rect">
                                  <a:avLst/>
                                </a:prstGeom>
                                <a:noFill/>
                                <a:ln w="9525">
                                  <a:noFill/>
                                  <a:miter lim="800000"/>
                                  <a:headEnd/>
                                  <a:tailEnd/>
                                </a:ln>
                              </pic:spPr>
                            </pic:pic>
                          </a:graphicData>
                        </a:graphic>
                      </wp:inline>
                    </w:drawing>
                  </w:r>
                </w:p>
                <w:p>
                  <w:pPr>
                    <w:rPr>
                      <w:b/>
                      <w:bCs/>
                    </w:rPr>
                  </w:pPr>
                  <w:r>
                    <w:rPr>
                      <w:rFonts w:hint="eastAsia"/>
                      <w:b/>
                    </w:rPr>
                    <w:t>2、</w:t>
                  </w:r>
                  <w:r>
                    <w:rPr>
                      <w:rFonts w:hint="eastAsia"/>
                      <w:b/>
                      <w:bCs/>
                    </w:rPr>
                    <w:t>括号内可以填几？先估计，再用计算器检验， 找到合适的答案。</w:t>
                  </w:r>
                </w:p>
                <w:p>
                  <w:pPr>
                    <w:rPr>
                      <w:b/>
                    </w:rPr>
                  </w:pPr>
                  <w:r>
                    <w:rPr>
                      <w:b/>
                    </w:rPr>
                    <w:drawing>
                      <wp:inline distT="0" distB="0" distL="0" distR="0">
                        <wp:extent cx="3752850" cy="62865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09"/>
                                <a:srcRect/>
                                <a:stretch>
                                  <a:fillRect/>
                                </a:stretch>
                              </pic:blipFill>
                              <pic:spPr>
                                <a:xfrm>
                                  <a:off x="0" y="0"/>
                                  <a:ext cx="3776520" cy="632615"/>
                                </a:xfrm>
                                <a:prstGeom prst="rect">
                                  <a:avLst/>
                                </a:prstGeom>
                                <a:noFill/>
                                <a:ln w="9525">
                                  <a:noFill/>
                                  <a:miter lim="800000"/>
                                  <a:headEnd/>
                                  <a:tailEnd/>
                                </a:ln>
                              </pic:spPr>
                            </pic:pic>
                          </a:graphicData>
                        </a:graphic>
                      </wp:inline>
                    </w:drawing>
                  </w:r>
                </w:p>
                <w:p>
                  <w:pPr>
                    <w:rPr>
                      <w:b/>
                      <w:bCs/>
                    </w:rPr>
                  </w:pPr>
                  <w:r>
                    <w:rPr>
                      <w:rFonts w:hint="eastAsia"/>
                      <w:b/>
                      <w:bCs/>
                    </w:rPr>
                    <w:t>3、读一读，算一算</w:t>
                  </w:r>
                </w:p>
                <w:p>
                  <w:r>
                    <w:drawing>
                      <wp:inline distT="0" distB="0" distL="0" distR="0">
                        <wp:extent cx="3971925" cy="2057400"/>
                        <wp:effectExtent l="0" t="0" r="9525" b="0"/>
                        <wp:docPr id="1001211355" name="图片 1001211355"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1355" name="图片 1001211355" descr="10.png"/>
                                <pic:cNvPicPr>
                                  <a:picLocks noChangeAspect="1"/>
                                </pic:cNvPicPr>
                              </pic:nvPicPr>
                              <pic:blipFill>
                                <a:blip r:embed="rId110"/>
                                <a:srcRect/>
                                <a:stretch>
                                  <a:fillRect/>
                                </a:stretch>
                              </pic:blipFill>
                              <pic:spPr>
                                <a:xfrm>
                                  <a:off x="0" y="0"/>
                                  <a:ext cx="3971925" cy="2057400"/>
                                </a:xfrm>
                                <a:prstGeom prst="rect">
                                  <a:avLst/>
                                </a:prstGeom>
                                <a:noFill/>
                                <a:ln w="9525">
                                  <a:noFill/>
                                  <a:miter lim="800000"/>
                                  <a:headEnd/>
                                  <a:tailEnd/>
                                </a:ln>
                              </pic:spPr>
                            </pic:pic>
                          </a:graphicData>
                        </a:graphic>
                      </wp:inline>
                    </w:drawing>
                  </w:r>
                </w:p>
                <w:p>
                  <w:pPr>
                    <w:rPr>
                      <w:b/>
                      <w:bCs/>
                    </w:rPr>
                  </w:pPr>
                  <w:r>
                    <w:rPr>
                      <w:rFonts w:hint="eastAsia"/>
                      <w:b/>
                    </w:rPr>
                    <w:t>4、数学游戏：</w:t>
                  </w:r>
                  <w:r>
                    <w:rPr>
                      <w:rFonts w:hint="eastAsia"/>
                      <w:b/>
                      <w:bCs/>
                    </w:rPr>
                    <w:t>用1,2,3,4,5这五个数字，任意组成一个两位数和一个三位数，用计算器求出它们的积，积 大者获胜。</w:t>
                  </w:r>
                </w:p>
                <w:p>
                  <w:r>
                    <w:drawing>
                      <wp:inline distT="0" distB="0" distL="0" distR="0">
                        <wp:extent cx="3886200" cy="1152525"/>
                        <wp:effectExtent l="0" t="0" r="0" b="9525"/>
                        <wp:docPr id="901696270" name="图片 901696270"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6270" name="图片 901696270" descr="11.png"/>
                                <pic:cNvPicPr>
                                  <a:picLocks noChangeAspect="1"/>
                                </pic:cNvPicPr>
                              </pic:nvPicPr>
                              <pic:blipFill>
                                <a:blip r:embed="rId111" cstate="print"/>
                                <a:srcRect/>
                                <a:stretch>
                                  <a:fillRect/>
                                </a:stretch>
                              </pic:blipFill>
                              <pic:spPr>
                                <a:xfrm>
                                  <a:off x="0" y="0"/>
                                  <a:ext cx="3900259" cy="1156694"/>
                                </a:xfrm>
                                <a:prstGeom prst="rect">
                                  <a:avLst/>
                                </a:prstGeom>
                                <a:noFill/>
                                <a:ln w="9525">
                                  <a:noFill/>
                                  <a:miter lim="800000"/>
                                  <a:headEnd/>
                                  <a:tailEnd/>
                                </a:ln>
                              </pic:spPr>
                            </pic:pic>
                          </a:graphicData>
                        </a:graphic>
                      </wp:inline>
                    </w:drawing>
                  </w:r>
                  <w:r>
                    <w:drawing>
                      <wp:inline distT="0" distB="0" distL="0" distR="0">
                        <wp:extent cx="3571875" cy="561975"/>
                        <wp:effectExtent l="0" t="0" r="9525" b="9525"/>
                        <wp:docPr id="979278481" name="图片 97927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278481" name="图片 979278481"/>
                                <pic:cNvPicPr>
                                  <a:picLocks noChangeAspect="1" noChangeArrowheads="1"/>
                                </pic:cNvPicPr>
                              </pic:nvPicPr>
                              <pic:blipFill>
                                <a:blip r:embed="rId112"/>
                                <a:srcRect/>
                                <a:stretch>
                                  <a:fillRect/>
                                </a:stretch>
                              </pic:blipFill>
                              <pic:spPr>
                                <a:xfrm>
                                  <a:off x="0" y="0"/>
                                  <a:ext cx="3571875" cy="561975"/>
                                </a:xfrm>
                                <a:prstGeom prst="rect">
                                  <a:avLst/>
                                </a:prstGeom>
                                <a:noFill/>
                                <a:ln w="9525">
                                  <a:noFill/>
                                  <a:miter lim="800000"/>
                                  <a:headEnd/>
                                  <a:tailEnd/>
                                </a:ln>
                              </pic:spPr>
                            </pic:pic>
                          </a:graphicData>
                        </a:graphic>
                      </wp:inline>
                    </w:drawing>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教师活动5</w:t>
                  </w:r>
                </w:p>
                <w:p>
                  <w:r>
                    <w:rPr>
                      <w:rFonts w:hint="eastAsia"/>
                    </w:rPr>
                    <w:t>1、比一比，看谁算得又快又对。</w:t>
                  </w:r>
                </w:p>
                <w:p>
                  <w:pPr>
                    <w:rPr>
                      <w:rFonts w:ascii="Times New Roman" w:hAnsi="Times New Roman"/>
                      <w:b/>
                    </w:rPr>
                  </w:pPr>
                </w:p>
                <w:p>
                  <w:pPr>
                    <w:snapToGrid w:val="0"/>
                  </w:pPr>
                </w:p>
                <w:p>
                  <w:pPr>
                    <w:snapToGrid w:val="0"/>
                  </w:pPr>
                </w:p>
                <w:p/>
                <w:p>
                  <w:pPr>
                    <w:numPr>
                      <w:ilvl w:val="0"/>
                      <w:numId w:val="78"/>
                    </w:numPr>
                  </w:pPr>
                  <w:r>
                    <w:rPr>
                      <w:rFonts w:hint="eastAsia"/>
                    </w:rPr>
                    <w:t>请你估一诂，括号里可能填什么？再试一试填哪个数正确。</w:t>
                  </w:r>
                </w:p>
                <w:p/>
                <w:p/>
                <w:p>
                  <w:r>
                    <w:rPr>
                      <w:rFonts w:hint="eastAsia"/>
                    </w:rPr>
                    <w:t>3、引导学生多读几遍题，找到题目中的数学信息，明白意义后，根据意义确定运算方法；</w:t>
                  </w:r>
                </w:p>
                <w:p/>
                <w:p/>
                <w:p/>
                <w:p/>
                <w:p/>
                <w:p/>
                <w:p/>
                <w:p/>
                <w:p>
                  <w:r>
                    <w:rPr>
                      <w:rFonts w:hint="eastAsia"/>
                    </w:rPr>
                    <w:t>4、鼓励学生在尝试中发现规律；</w:t>
                  </w:r>
                </w:p>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1、让学生体验用计算器计算的快捷与准确；2、培养学生估算意识，再用计算器帮助检验结果；3、让学生体会当计算过程中遇到很大的数的时候，用计算器会比较方便；4、鼓励学生用计算器解决问题并能发现游戏中的规律。</w:t>
                  </w:r>
                  <w:r>
                    <w:rPr>
                      <w:rFonts w:ascii="Times New Roman" w:hAnsi="Times New Roman"/>
                      <w:b/>
                    </w:rPr>
                    <w:t xml:space="preserve"> </w:t>
                  </w:r>
                </w:p>
              </w:tc>
            </w:tr>
          </w:tbl>
          <w:p>
            <w:pPr>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P36：3、4题，完成在书上。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tbl>
            <w:tblPr>
              <w:tblStyle w:val="10"/>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9545"/>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45" w:type="dxa"/>
                </w:tcPr>
                <w:p>
                  <w:pPr>
                    <w:jc w:val="center"/>
                    <w:rPr>
                      <w:rFonts w:ascii="楷体" w:hAnsi="楷体" w:eastAsia="楷体" w:cs="楷体"/>
                      <w:b/>
                      <w:sz w:val="24"/>
                    </w:rPr>
                  </w:pPr>
                  <w:r>
                    <w:rPr>
                      <w:rFonts w:hint="eastAsia" w:ascii="楷体" w:hAnsi="楷体" w:eastAsia="楷体" w:cs="楷体"/>
                      <w:b/>
                      <w:sz w:val="24"/>
                    </w:rPr>
                    <w:t>神奇的计算工具（</w:t>
                  </w:r>
                  <w:r>
                    <w:rPr>
                      <w:rFonts w:hint="eastAsia" w:ascii="楷体" w:hAnsi="楷体" w:eastAsia="楷体" w:cs="楷体"/>
                      <w:b/>
                      <w:color w:val="FF0000"/>
                      <w:sz w:val="24"/>
                    </w:rPr>
                    <w:t>认识计算器</w:t>
                  </w:r>
                  <w:r>
                    <w:rPr>
                      <w:rFonts w:hint="eastAsia" w:ascii="楷体" w:hAnsi="楷体" w:eastAsia="楷体" w:cs="楷体"/>
                      <w:b/>
                      <w:sz w:val="24"/>
                    </w:rPr>
                    <w:t>）</w:t>
                  </w:r>
                </w:p>
                <w:p>
                  <w:pPr>
                    <w:rPr>
                      <w:rFonts w:ascii="楷体" w:hAnsi="楷体" w:eastAsia="楷体" w:cs="楷体"/>
                    </w:rPr>
                  </w:pPr>
                  <w:r>
                    <w:rPr>
                      <w:rFonts w:ascii="楷体" w:hAnsi="楷体" w:eastAsia="楷体" w:cs="楷体"/>
                      <w:b/>
                    </w:rPr>
                    <w:pict>
                      <v:shape id="直接箭头连接符 3" o:spid="_x0000_s2093" o:spt="32" type="#_x0000_t32" style="position:absolute;left:0pt;margin-left:215.45pt;margin-top:8.55pt;height:0pt;width:14.25pt;z-index:251749376;mso-width-relative:page;mso-height-relative:page;" filled="f" stroked="t" coordsize="21600,21600" o:gfxdata="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JQXjdgAAAAJAQAADwAA&#10;AAAAAAABACAAAAAiAAAAZHJzL2Rvd25yZXYueG1sUEsBAhQAFAAAAAgAh07iQOhHiJcWAgAA8wMA&#10;AA4AAAAAAAAAAQAgAAAAJwEAAGRycy9lMm9Eb2MueG1sUEsFBgAAAAAGAAYAWQEAAK8FAAAAAA==&#10;">
                        <v:path arrowok="t"/>
                        <v:fill on="f" focussize="0,0"/>
                        <v:stroke color="#000000" joinstyle="round" endarrow="block"/>
                        <v:imagedata o:title=""/>
                        <o:lock v:ext="edit" aspectratio="f"/>
                      </v:shape>
                    </w:pict>
                  </w:r>
                  <w:r>
                    <w:rPr>
                      <w:rFonts w:ascii="楷体" w:hAnsi="楷体" w:eastAsia="楷体" w:cs="楷体"/>
                      <w:b/>
                    </w:rPr>
                    <w:pict>
                      <v:shape id="直接箭头连接符 2" o:spid="_x0000_s2094" o:spt="32" type="#_x0000_t32" style="position:absolute;left:0pt;margin-left:169.7pt;margin-top:8.55pt;height:0pt;width:14.25pt;z-index:251748352;mso-width-relative:page;mso-height-relative:page;" filled="f" stroked="t" coordsize="21600,21600" o:gfxdata="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kW3KtgAAAAJAQAADwAA&#10;AAAAAAABACAAAAAiAAAAZHJzL2Rvd25yZXYueG1sUEsBAhQAFAAAAAgAh07iQCxrdh8WAgAA9AMA&#10;AA4AAAAAAAAAAQAgAAAAJwEAAGRycy9lMm9Eb2MueG1sUEsFBgAAAAAGAAYAWQEAAK8FAAAAAA==&#10;">
                        <v:path arrowok="t"/>
                        <v:fill on="f" focussize="0,0"/>
                        <v:stroke color="#000000" joinstyle="round" endarrow="block"/>
                        <v:imagedata o:title=""/>
                        <o:lock v:ext="edit" aspectratio="f"/>
                      </v:shape>
                    </w:pict>
                  </w:r>
                  <w:r>
                    <w:rPr>
                      <w:rFonts w:hint="eastAsia" w:ascii="楷体" w:hAnsi="楷体" w:eastAsia="楷体" w:cs="楷体"/>
                      <w:b/>
                    </w:rPr>
                    <w:t xml:space="preserve">      </w:t>
                  </w:r>
                  <w:r>
                    <w:rPr>
                      <w:rFonts w:hint="eastAsia" w:ascii="楷体" w:hAnsi="楷体" w:eastAsia="楷体" w:cs="楷体"/>
                    </w:rPr>
                    <w:t xml:space="preserve">     计算工具的发展：算筹     算盘     计算机</w:t>
                  </w:r>
                </w:p>
                <w:p>
                  <w:pPr>
                    <w:rPr>
                      <w:rFonts w:ascii="楷体" w:hAnsi="楷体" w:eastAsia="楷体" w:cs="楷体"/>
                    </w:rPr>
                  </w:pPr>
                  <w:r>
                    <w:rPr>
                      <w:rFonts w:hint="eastAsia" w:ascii="楷体" w:hAnsi="楷体" w:eastAsia="楷体" w:cs="楷体"/>
                    </w:rPr>
                    <w:t xml:space="preserve">           计算器常用键：ON\AC（开机）、OFF（关机）、CE（清除） </w:t>
                  </w:r>
                </w:p>
                <w:p>
                  <w:pPr>
                    <w:rPr>
                      <w:rFonts w:ascii="楷体" w:hAnsi="楷体" w:eastAsia="楷体" w:cs="楷体"/>
                    </w:rPr>
                  </w:pPr>
                </w:p>
              </w:tc>
            </w:tr>
          </w:tbl>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711"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8．教后反思</w:t>
            </w: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hint="eastAsia"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64" w:hRule="atLeast"/>
          <w:jc w:val="center"/>
        </w:trPr>
        <w:tc>
          <w:tcPr>
            <w:tcW w:w="9776" w:type="dxa"/>
            <w:gridSpan w:val="14"/>
            <w:tcBorders>
              <w:top w:val="single" w:color="auto" w:sz="4" w:space="0"/>
              <w:left w:val="single" w:color="auto" w:sz="4" w:space="0"/>
              <w:bottom w:val="single" w:color="auto" w:sz="4" w:space="0"/>
              <w:right w:val="single" w:color="auto" w:sz="4" w:space="0"/>
            </w:tcBorders>
            <w:vAlign w:val="center"/>
          </w:tcPr>
          <w:p>
            <w:pPr>
              <w:spacing w:line="300" w:lineRule="auto"/>
              <w:ind w:firstLine="602" w:firstLineChars="200"/>
              <w:jc w:val="center"/>
              <w:rPr>
                <w:rFonts w:ascii="宋体" w:hAnsi="宋体"/>
                <w:bCs/>
                <w:sz w:val="24"/>
              </w:rPr>
            </w:pPr>
            <w:r>
              <w:rPr>
                <w:rFonts w:hint="eastAsia" w:ascii="Times New Roman" w:hAnsi="Times New Roman" w:eastAsia="宋体" w:cs="Times New Roman"/>
                <w:b/>
                <w:sz w:val="30"/>
                <w:szCs w:val="30"/>
              </w:rPr>
              <w:t>第19课时学历案设计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64"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eastAsia="宋体"/>
                <w:b/>
                <w:sz w:val="24"/>
              </w:rPr>
            </w:pPr>
            <w:r>
              <w:rPr>
                <w:rFonts w:hint="eastAsia" w:ascii="宋体" w:hAnsi="宋体"/>
                <w:b/>
                <w:sz w:val="24"/>
              </w:rPr>
              <w:t>课时主题</w:t>
            </w:r>
          </w:p>
        </w:tc>
        <w:tc>
          <w:tcPr>
            <w:tcW w:w="3684" w:type="dxa"/>
            <w:gridSpan w:val="3"/>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Cs/>
                <w:szCs w:val="21"/>
              </w:rPr>
            </w:pPr>
            <w:r>
              <w:rPr>
                <w:rFonts w:hint="eastAsia" w:ascii="宋体" w:hAnsi="宋体"/>
                <w:bCs/>
                <w:szCs w:val="21"/>
              </w:rPr>
              <w:t>有趣的算式（用计算器探索规律）</w:t>
            </w:r>
          </w:p>
        </w:tc>
        <w:tc>
          <w:tcPr>
            <w:tcW w:w="960" w:type="dxa"/>
            <w:gridSpan w:val="3"/>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Cs/>
                <w:szCs w:val="21"/>
              </w:rPr>
            </w:pPr>
            <w:r>
              <w:rPr>
                <w:rFonts w:hint="eastAsia" w:ascii="宋体" w:hAnsi="宋体"/>
                <w:bCs/>
                <w:szCs w:val="21"/>
              </w:rPr>
              <w:t>设计者</w:t>
            </w:r>
          </w:p>
        </w:tc>
        <w:tc>
          <w:tcPr>
            <w:tcW w:w="3830" w:type="dxa"/>
            <w:gridSpan w:val="7"/>
            <w:tcBorders>
              <w:top w:val="single" w:color="auto" w:sz="4" w:space="0"/>
              <w:left w:val="single" w:color="auto" w:sz="4" w:space="0"/>
              <w:bottom w:val="single" w:color="auto" w:sz="4" w:space="0"/>
              <w:right w:val="single" w:color="auto" w:sz="4" w:space="0"/>
            </w:tcBorders>
            <w:vAlign w:val="center"/>
          </w:tcPr>
          <w:p>
            <w:pPr>
              <w:spacing w:line="300" w:lineRule="auto"/>
              <w:ind w:firstLine="420" w:firstLineChars="200"/>
              <w:rPr>
                <w:rFonts w:ascii="宋体" w:hAnsi="宋体"/>
                <w:bCs/>
                <w:szCs w:val="21"/>
              </w:rPr>
            </w:pPr>
            <w:r>
              <w:rPr>
                <w:rFonts w:hint="eastAsia" w:ascii="宋体" w:hAnsi="宋体"/>
                <w:bCs/>
                <w:szCs w:val="21"/>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689"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00" w:lineRule="auto"/>
              <w:ind w:firstLine="241" w:firstLineChars="100"/>
              <w:rPr>
                <w:rFonts w:ascii="宋体" w:hAnsi="宋体"/>
                <w:b/>
                <w:sz w:val="24"/>
              </w:rPr>
            </w:pPr>
            <w:r>
              <w:rPr>
                <w:rFonts w:hint="eastAsia" w:ascii="宋体" w:hAnsi="宋体"/>
                <w:b/>
                <w:sz w:val="24"/>
              </w:rPr>
              <w:t>课型</w:t>
            </w:r>
          </w:p>
        </w:tc>
        <w:tc>
          <w:tcPr>
            <w:tcW w:w="8474" w:type="dxa"/>
            <w:gridSpan w:val="13"/>
            <w:tcBorders>
              <w:top w:val="single" w:color="auto" w:sz="4" w:space="0"/>
              <w:left w:val="single" w:color="auto" w:sz="4" w:space="0"/>
              <w:bottom w:val="single" w:color="auto" w:sz="4" w:space="0"/>
              <w:right w:val="single" w:color="auto" w:sz="4" w:space="0"/>
            </w:tcBorders>
            <w:vAlign w:val="center"/>
          </w:tcPr>
          <w:p>
            <w:pPr>
              <w:spacing w:line="300" w:lineRule="auto"/>
              <w:ind w:firstLine="420" w:firstLineChars="200"/>
              <w:jc w:val="left"/>
              <w:rPr>
                <w:rFonts w:ascii="宋体" w:hAnsi="宋体"/>
                <w:szCs w:val="21"/>
              </w:rPr>
            </w:pPr>
            <w:r>
              <w:rPr>
                <w:rFonts w:hint="eastAsia" w:ascii="宋体" w:hAnsi="宋体"/>
                <w:szCs w:val="21"/>
              </w:rPr>
              <w:t>新授课</w:t>
            </w:r>
            <w:r>
              <w:rPr>
                <w:rFonts w:ascii="Segoe UI Symbol" w:hAnsi="Segoe UI Symbol" w:cs="Segoe UI Symbol"/>
                <w:szCs w:val="21"/>
              </w:rPr>
              <w:t>☑</w:t>
            </w:r>
            <w:r>
              <w:rPr>
                <w:rFonts w:hint="eastAsia" w:ascii="宋体" w:hAnsi="宋体"/>
                <w:szCs w:val="21"/>
              </w:rPr>
              <w:t xml:space="preserve">        章/单元复习课□     专题复习课□  </w:t>
            </w:r>
          </w:p>
          <w:p>
            <w:pPr>
              <w:spacing w:line="300" w:lineRule="auto"/>
              <w:ind w:firstLine="420" w:firstLineChars="200"/>
              <w:jc w:val="left"/>
              <w:rPr>
                <w:rFonts w:ascii="宋体" w:hAnsi="宋体"/>
                <w:szCs w:val="21"/>
              </w:rPr>
            </w:pPr>
            <w:r>
              <w:rPr>
                <w:rFonts w:hint="eastAsia" w:ascii="宋体" w:hAnsi="宋体"/>
                <w:szCs w:val="21"/>
              </w:rPr>
              <w:t>习题/试卷讲评课</w:t>
            </w:r>
            <w:r>
              <w:rPr>
                <w:rFonts w:hint="eastAsia" w:ascii="宋体" w:hAnsi="宋体"/>
                <w:szCs w:val="21"/>
              </w:rPr>
              <w:sym w:font="Wingdings 2" w:char="0052"/>
            </w:r>
            <w:r>
              <w:rPr>
                <w:rFonts w:hint="eastAsia" w:ascii="宋体" w:hAnsi="宋体"/>
                <w:szCs w:val="21"/>
              </w:rPr>
              <w:t xml:space="preserve">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15" w:hRule="atLeast"/>
          <w:jc w:val="center"/>
        </w:trPr>
        <w:tc>
          <w:tcPr>
            <w:tcW w:w="9776" w:type="dxa"/>
            <w:gridSpan w:val="14"/>
            <w:tcBorders>
              <w:top w:val="single" w:color="auto" w:sz="4" w:space="0"/>
              <w:left w:val="single" w:color="auto" w:sz="4" w:space="0"/>
              <w:bottom w:val="single" w:color="auto" w:sz="4" w:space="0"/>
              <w:right w:val="single" w:color="auto" w:sz="4" w:space="0"/>
            </w:tcBorders>
            <w:vAlign w:val="center"/>
          </w:tcPr>
          <w:p>
            <w:pPr>
              <w:numPr>
                <w:ilvl w:val="0"/>
                <w:numId w:val="79"/>
              </w:numPr>
              <w:spacing w:line="300" w:lineRule="auto"/>
              <w:rPr>
                <w:rFonts w:ascii="宋体" w:hAnsi="宋体"/>
                <w:b/>
                <w:bCs/>
                <w:kern w:val="0"/>
                <w:sz w:val="24"/>
              </w:rPr>
            </w:pPr>
            <w:r>
              <w:rPr>
                <w:rFonts w:hint="eastAsia" w:ascii="宋体" w:hAnsi="宋体"/>
                <w:b/>
                <w:bCs/>
                <w:kern w:val="0"/>
                <w:sz w:val="24"/>
              </w:rPr>
              <w:t>课时学习目标</w:t>
            </w:r>
          </w:p>
          <w:p>
            <w:pPr>
              <w:spacing w:line="300" w:lineRule="auto"/>
              <w:rPr>
                <w:rFonts w:ascii="宋体" w:hAnsi="宋体"/>
                <w:szCs w:val="21"/>
              </w:rPr>
            </w:pPr>
            <w:r>
              <w:rPr>
                <w:rFonts w:hint="eastAsia" w:ascii="宋体" w:hAnsi="宋体"/>
                <w:szCs w:val="21"/>
              </w:rPr>
              <w:t>（1）通过有趣的探索活动，体验计算器不仅是计算工具，而且也是探索数学、学习数学的工具。</w:t>
            </w:r>
            <w:r>
              <w:rPr>
                <w:rFonts w:hint="eastAsia" w:ascii="宋体" w:hAnsi="宋体"/>
                <w:szCs w:val="21"/>
              </w:rPr>
              <w:br w:type="textWrapping"/>
            </w:r>
            <w:r>
              <w:rPr>
                <w:rFonts w:hint="eastAsia" w:ascii="宋体" w:hAnsi="宋体"/>
                <w:szCs w:val="21"/>
              </w:rPr>
              <w:t>（2）发现有趣的乘法算式中蕴含的规律，并有条理地进行归纳概括，发展合情推理能力</w:t>
            </w:r>
          </w:p>
          <w:p>
            <w:pPr>
              <w:spacing w:line="300" w:lineRule="auto"/>
              <w:rPr>
                <w:rFonts w:ascii="宋体" w:hAnsi="宋体"/>
                <w:sz w:val="24"/>
              </w:rPr>
            </w:pPr>
            <w:r>
              <w:rPr>
                <w:rFonts w:hint="eastAsia" w:ascii="宋体" w:hAnsi="宋体"/>
                <w:szCs w:val="21"/>
              </w:rPr>
              <w:t>（3）在发现规律的过程中，感受数学的有趣和神奇，激发学习数学的兴趣。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31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79"/>
              </w:numPr>
              <w:spacing w:line="300" w:lineRule="auto"/>
              <w:rPr>
                <w:rFonts w:ascii="宋体" w:hAnsi="宋体"/>
                <w:b/>
                <w:bCs/>
                <w:kern w:val="0"/>
                <w:sz w:val="24"/>
              </w:rPr>
            </w:pPr>
            <w:r>
              <w:rPr>
                <w:rFonts w:hint="eastAsia" w:ascii="宋体" w:hAnsi="宋体"/>
                <w:b/>
                <w:bCs/>
                <w:kern w:val="0"/>
                <w:sz w:val="24"/>
              </w:rPr>
              <w:t>课时评价任务</w:t>
            </w:r>
          </w:p>
          <w:p>
            <w:pPr>
              <w:spacing w:line="300" w:lineRule="auto"/>
              <w:rPr>
                <w:rFonts w:ascii="宋体" w:hAnsi="宋体"/>
                <w:szCs w:val="21"/>
              </w:rPr>
            </w:pPr>
            <w:r>
              <w:rPr>
                <w:rFonts w:hint="eastAsia" w:ascii="宋体" w:hAnsi="宋体"/>
                <w:szCs w:val="21"/>
              </w:rPr>
              <w:t>（1）学生借助计算器探究、交流探索算式的得数，检验学习目标1的达成情况。</w:t>
            </w:r>
          </w:p>
          <w:p>
            <w:pPr>
              <w:spacing w:line="300" w:lineRule="auto"/>
              <w:rPr>
                <w:rFonts w:ascii="宋体" w:hAnsi="宋体"/>
                <w:szCs w:val="21"/>
              </w:rPr>
            </w:pPr>
            <w:r>
              <w:rPr>
                <w:rFonts w:hint="eastAsia" w:ascii="宋体" w:hAnsi="宋体"/>
                <w:szCs w:val="21"/>
              </w:rPr>
              <w:t>（2）学生经历观察、归纳、推测等活动，检验学习目标2的达成情况。</w:t>
            </w:r>
          </w:p>
          <w:p>
            <w:pPr>
              <w:spacing w:line="300" w:lineRule="auto"/>
              <w:rPr>
                <w:rFonts w:ascii="宋体" w:hAnsi="宋体"/>
                <w:sz w:val="24"/>
              </w:rPr>
            </w:pPr>
            <w:r>
              <w:rPr>
                <w:rFonts w:hint="eastAsia" w:ascii="宋体" w:hAnsi="宋体"/>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56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79"/>
              </w:numPr>
              <w:spacing w:line="300" w:lineRule="auto"/>
              <w:rPr>
                <w:rFonts w:ascii="宋体" w:hAnsi="宋体"/>
                <w:b/>
                <w:bCs/>
                <w:kern w:val="0"/>
                <w:sz w:val="24"/>
              </w:rPr>
            </w:pPr>
            <w:r>
              <w:rPr>
                <w:rFonts w:hint="eastAsia" w:ascii="宋体" w:hAnsi="宋体"/>
                <w:b/>
                <w:bCs/>
                <w:kern w:val="0"/>
                <w:sz w:val="24"/>
              </w:rPr>
              <w:t>课时学习内容分析</w:t>
            </w:r>
          </w:p>
          <w:p>
            <w:pPr>
              <w:spacing w:line="300" w:lineRule="auto"/>
              <w:ind w:firstLine="420" w:firstLineChars="200"/>
              <w:rPr>
                <w:rFonts w:ascii="宋体" w:hAnsi="宋体"/>
                <w:szCs w:val="21"/>
              </w:rPr>
            </w:pPr>
            <w:r>
              <w:rPr>
                <w:rFonts w:hint="eastAsia" w:ascii="宋体" w:hAnsi="宋体"/>
                <w:szCs w:val="21"/>
              </w:rPr>
              <w:t>本课结合使用计算器的教学，设计了多组有趣的算式，让学生用计算器进行大数的运算，并通过观察、比较、归纳，发现并表达每组算式的规律，培养学生的合情推理能力。本课时提出了四个问题：第一、二问题都是先用计算器计算，然后观察算式发现规律，在根据续写出这样的算式和结果，第三个问题是先观察和发现算式蕴含的规律，在用计算器进行验证：第四个问题是交流探索“有趣的算式”的体会与收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48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80"/>
              </w:numPr>
              <w:spacing w:line="300" w:lineRule="auto"/>
              <w:rPr>
                <w:rFonts w:ascii="宋体" w:hAnsi="宋体"/>
                <w:b/>
                <w:bCs/>
                <w:kern w:val="0"/>
                <w:sz w:val="24"/>
              </w:rPr>
            </w:pPr>
            <w:r>
              <w:rPr>
                <w:rFonts w:hint="eastAsia" w:ascii="宋体" w:hAnsi="宋体"/>
                <w:b/>
                <w:bCs/>
                <w:kern w:val="0"/>
                <w:sz w:val="24"/>
              </w:rPr>
              <w:t>课时学生实际水平</w:t>
            </w:r>
          </w:p>
          <w:p>
            <w:pPr>
              <w:spacing w:line="300" w:lineRule="auto"/>
              <w:ind w:firstLine="420" w:firstLineChars="200"/>
              <w:rPr>
                <w:rFonts w:ascii="宋体" w:hAnsi="宋体"/>
                <w:sz w:val="24"/>
              </w:rPr>
            </w:pPr>
            <w:r>
              <w:rPr>
                <w:rFonts w:hint="eastAsia" w:ascii="宋体" w:hAnsi="宋体"/>
                <w:szCs w:val="21"/>
              </w:rPr>
              <w:t>学生已经掌握了计算器的使用方法，运用四则运算借助计算机来探索某些算式中所蕴含的规律。本课学习的重点是通过计算结果的观察发现有趣的规律，以培养学生的探究能力。教学时可以充分利用学生已有的经验，放手让学生通过自主探究。合作交流，互动问答等方式，比较算式及其结果的特点。从中发现些数学规律，在体会探索的方法的同时掌握用有规律的题组解决繁杂的计算的方法，感受到数学的奇妙，为今后探索更加富有挑战性的规律作好铺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48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300" w:lineRule="auto"/>
              <w:rPr>
                <w:rFonts w:hint="eastAsia" w:ascii="宋体" w:hAnsi="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162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pStyle w:val="18"/>
              <w:spacing w:line="300" w:lineRule="auto"/>
              <w:ind w:firstLine="0" w:firstLineChars="0"/>
              <w:jc w:val="left"/>
              <w:rPr>
                <w:rFonts w:ascii="宋体" w:hAnsi="宋体"/>
                <w:b/>
                <w:bCs/>
                <w:kern w:val="0"/>
                <w:sz w:val="24"/>
                <w:szCs w:val="24"/>
              </w:rPr>
            </w:pPr>
            <w:r>
              <w:rPr>
                <w:rFonts w:hint="eastAsia" w:ascii="宋体" w:hAnsi="宋体"/>
                <w:b/>
                <w:bCs/>
                <w:kern w:val="0"/>
                <w:sz w:val="24"/>
                <w:szCs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78"/>
              <w:gridCol w:w="27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环节一：自主探索，小组交流(指向目标1、2)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42"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学生活动1</w:t>
                  </w:r>
                </w:p>
                <w:p>
                  <w:pPr>
                    <w:spacing w:line="300" w:lineRule="auto"/>
                    <w:jc w:val="left"/>
                    <w:rPr>
                      <w:rFonts w:asciiTheme="minorEastAsia" w:hAnsiTheme="minorEastAsia"/>
                      <w:szCs w:val="21"/>
                    </w:rPr>
                  </w:pPr>
                  <w:r>
                    <w:rPr>
                      <w:rFonts w:hint="eastAsia" w:asciiTheme="minorEastAsia" w:hAnsiTheme="minorEastAsia"/>
                      <w:szCs w:val="21"/>
                    </w:rPr>
                    <w:t>勇闯第一关：奇怪的宝塔</w:t>
                  </w:r>
                </w:p>
                <w:p>
                  <w:pPr>
                    <w:spacing w:line="300" w:lineRule="auto"/>
                    <w:jc w:val="left"/>
                    <w:rPr>
                      <w:rFonts w:asciiTheme="minorEastAsia" w:hAnsiTheme="minorEastAsia"/>
                      <w:szCs w:val="21"/>
                    </w:rPr>
                  </w:pPr>
                  <w:r>
                    <w:rPr>
                      <w:rFonts w:hint="eastAsia" w:asciiTheme="minorEastAsia" w:hAnsiTheme="minorEastAsia"/>
                      <w:szCs w:val="21"/>
                    </w:rPr>
                    <w:t>算一算，再认真观察，说一说你发现了什么？</w:t>
                  </w:r>
                </w:p>
                <w:p>
                  <w:pPr>
                    <w:spacing w:line="300" w:lineRule="auto"/>
                    <w:jc w:val="left"/>
                    <w:rPr>
                      <w:rFonts w:asciiTheme="minorEastAsia" w:hAnsiTheme="minorEastAsia"/>
                      <w:szCs w:val="21"/>
                    </w:rPr>
                  </w:pPr>
                  <w:r>
                    <w:rPr>
                      <w:rFonts w:hint="eastAsia" w:asciiTheme="minorEastAsia" w:hAnsiTheme="minorEastAsia"/>
                      <w:szCs w:val="21"/>
                    </w:rPr>
                    <w:t>1×1=1</w:t>
                  </w:r>
                </w:p>
                <w:p>
                  <w:pPr>
                    <w:spacing w:line="300" w:lineRule="auto"/>
                    <w:jc w:val="left"/>
                    <w:rPr>
                      <w:rFonts w:asciiTheme="minorEastAsia" w:hAnsiTheme="minorEastAsia"/>
                      <w:szCs w:val="21"/>
                    </w:rPr>
                  </w:pPr>
                  <w:r>
                    <w:rPr>
                      <w:rFonts w:hint="eastAsia" w:asciiTheme="minorEastAsia" w:hAnsiTheme="minorEastAsia"/>
                      <w:szCs w:val="21"/>
                    </w:rPr>
                    <w:t>11×11=</w:t>
                  </w:r>
                </w:p>
                <w:p>
                  <w:pPr>
                    <w:spacing w:line="300" w:lineRule="auto"/>
                    <w:jc w:val="left"/>
                    <w:rPr>
                      <w:rFonts w:asciiTheme="minorEastAsia" w:hAnsiTheme="minorEastAsia"/>
                      <w:szCs w:val="21"/>
                    </w:rPr>
                  </w:pPr>
                  <w:r>
                    <w:rPr>
                      <w:rFonts w:hint="eastAsia" w:asciiTheme="minorEastAsia" w:hAnsiTheme="minorEastAsia"/>
                      <w:szCs w:val="21"/>
                    </w:rPr>
                    <w:t>111×111=</w:t>
                  </w:r>
                </w:p>
                <w:p>
                  <w:pPr>
                    <w:spacing w:line="300" w:lineRule="auto"/>
                    <w:jc w:val="left"/>
                    <w:rPr>
                      <w:rFonts w:asciiTheme="minorEastAsia" w:hAnsiTheme="minorEastAsia"/>
                      <w:szCs w:val="21"/>
                    </w:rPr>
                  </w:pPr>
                  <w:r>
                    <w:rPr>
                      <w:rFonts w:hint="eastAsia" w:asciiTheme="minorEastAsia" w:hAnsiTheme="minorEastAsia"/>
                      <w:szCs w:val="21"/>
                    </w:rPr>
                    <w:t>1111×1111=</w:t>
                  </w:r>
                </w:p>
                <w:p>
                  <w:pPr>
                    <w:spacing w:line="300" w:lineRule="auto"/>
                    <w:jc w:val="left"/>
                    <w:rPr>
                      <w:rFonts w:asciiTheme="minorEastAsia" w:hAnsiTheme="minorEastAsia"/>
                      <w:szCs w:val="21"/>
                    </w:rPr>
                  </w:pPr>
                  <w:r>
                    <w:rPr>
                      <w:rFonts w:hint="eastAsia" w:asciiTheme="minorEastAsia" w:hAnsiTheme="minorEastAsia"/>
                      <w:szCs w:val="21"/>
                    </w:rPr>
                    <w:t>11111×11111=</w:t>
                  </w:r>
                </w:p>
                <w:p>
                  <w:pPr>
                    <w:pStyle w:val="18"/>
                    <w:numPr>
                      <w:ilvl w:val="0"/>
                      <w:numId w:val="81"/>
                    </w:numPr>
                    <w:spacing w:line="300" w:lineRule="auto"/>
                    <w:ind w:firstLineChars="0"/>
                    <w:jc w:val="left"/>
                    <w:rPr>
                      <w:rFonts w:asciiTheme="minorEastAsia" w:hAnsiTheme="minorEastAsia" w:eastAsiaTheme="minorEastAsia" w:cstheme="minorBidi"/>
                    </w:rPr>
                  </w:pPr>
                  <w:r>
                    <w:rPr>
                      <w:rFonts w:hint="eastAsia" w:asciiTheme="minorEastAsia" w:hAnsiTheme="minorEastAsia" w:eastAsiaTheme="minorEastAsia" w:cstheme="minorBidi"/>
                    </w:rPr>
                    <w:t>自己先用计算器算一算前三题，</w:t>
                  </w:r>
                  <w:r>
                    <w:rPr>
                      <w:rFonts w:hint="eastAsia" w:asciiTheme="minorEastAsia" w:hAnsiTheme="minorEastAsia"/>
                    </w:rPr>
                    <w:t>观察比较，与同桌数你有什么发现？</w:t>
                  </w:r>
                </w:p>
                <w:p>
                  <w:pPr>
                    <w:spacing w:line="300" w:lineRule="auto"/>
                    <w:ind w:firstLine="630" w:firstLineChars="300"/>
                    <w:jc w:val="left"/>
                    <w:rPr>
                      <w:rFonts w:asciiTheme="minorEastAsia" w:hAnsiTheme="minorEastAsia"/>
                      <w:szCs w:val="21"/>
                    </w:rPr>
                  </w:pPr>
                  <w:r>
                    <w:rPr>
                      <w:rFonts w:hint="eastAsia" w:asciiTheme="minorEastAsia" w:hAnsiTheme="minorEastAsia"/>
                      <w:szCs w:val="21"/>
                    </w:rPr>
                    <w:t xml:space="preserve">乘数：                                    </w:t>
                  </w:r>
                </w:p>
                <w:p>
                  <w:pPr>
                    <w:spacing w:line="300" w:lineRule="auto"/>
                    <w:ind w:left="720"/>
                    <w:jc w:val="left"/>
                    <w:rPr>
                      <w:rFonts w:asciiTheme="minorEastAsia" w:hAnsiTheme="minorEastAsia"/>
                      <w:szCs w:val="21"/>
                    </w:rPr>
                  </w:pPr>
                  <w:r>
                    <w:rPr>
                      <w:rFonts w:hint="eastAsia" w:asciiTheme="minorEastAsia" w:hAnsiTheme="minorEastAsia"/>
                      <w:szCs w:val="21"/>
                    </w:rPr>
                    <w:t xml:space="preserve">积：                                    </w:t>
                  </w:r>
                </w:p>
                <w:p>
                  <w:pPr>
                    <w:pStyle w:val="18"/>
                    <w:numPr>
                      <w:ilvl w:val="0"/>
                      <w:numId w:val="81"/>
                    </w:numPr>
                    <w:spacing w:line="300" w:lineRule="auto"/>
                    <w:ind w:firstLineChars="0"/>
                    <w:jc w:val="left"/>
                    <w:rPr>
                      <w:rFonts w:asciiTheme="minorEastAsia" w:hAnsiTheme="minorEastAsia" w:eastAsiaTheme="minorEastAsia" w:cstheme="minorBidi"/>
                    </w:rPr>
                  </w:pPr>
                  <w:r>
                    <w:rPr>
                      <w:rFonts w:hint="eastAsia" w:asciiTheme="minorEastAsia" w:hAnsiTheme="minorEastAsia" w:eastAsiaTheme="minorEastAsia" w:cstheme="minorBidi"/>
                    </w:rPr>
                    <w:t>尝试写出后面2道题的积，利用计算器验证是否正确，并在小组内交流算式的特点。</w:t>
                  </w:r>
                </w:p>
                <w:p>
                  <w:pPr>
                    <w:spacing w:line="300" w:lineRule="auto"/>
                    <w:ind w:firstLine="840" w:firstLineChars="400"/>
                    <w:jc w:val="left"/>
                    <w:rPr>
                      <w:rFonts w:asciiTheme="minorEastAsia" w:hAnsiTheme="minorEastAsia"/>
                      <w:szCs w:val="21"/>
                    </w:rPr>
                  </w:pPr>
                  <w:r>
                    <w:rPr>
                      <w:rFonts w:hint="eastAsia" w:asciiTheme="minorEastAsia" w:hAnsiTheme="minorEastAsia"/>
                      <w:szCs w:val="21"/>
                    </w:rPr>
                    <w:t>1111×1111=</w:t>
                  </w:r>
                </w:p>
                <w:p>
                  <w:pPr>
                    <w:spacing w:line="300" w:lineRule="auto"/>
                    <w:ind w:firstLine="840" w:firstLineChars="400"/>
                    <w:jc w:val="left"/>
                    <w:rPr>
                      <w:rFonts w:asciiTheme="minorEastAsia" w:hAnsiTheme="minorEastAsia"/>
                      <w:szCs w:val="21"/>
                    </w:rPr>
                  </w:pPr>
                  <w:r>
                    <w:rPr>
                      <w:rFonts w:hint="eastAsia" w:asciiTheme="minorEastAsia" w:hAnsiTheme="minorEastAsia"/>
                      <w:szCs w:val="21"/>
                    </w:rPr>
                    <w:t>11111×11111=</w:t>
                  </w:r>
                </w:p>
                <w:p>
                  <w:pPr>
                    <w:spacing w:line="300" w:lineRule="auto"/>
                    <w:rPr>
                      <w:rFonts w:ascii="宋体" w:hAnsi="宋体"/>
                      <w:sz w:val="24"/>
                    </w:rPr>
                  </w:pP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教师活动1</w:t>
                  </w:r>
                </w:p>
                <w:p>
                  <w:pPr>
                    <w:spacing w:line="300" w:lineRule="auto"/>
                    <w:jc w:val="left"/>
                    <w:rPr>
                      <w:rFonts w:asciiTheme="minorEastAsia" w:hAnsiTheme="minorEastAsia"/>
                      <w:szCs w:val="21"/>
                    </w:rPr>
                  </w:pPr>
                  <w:r>
                    <w:rPr>
                      <w:rFonts w:hint="eastAsia" w:asciiTheme="minorEastAsia" w:hAnsiTheme="minorEastAsia"/>
                      <w:szCs w:val="21"/>
                    </w:rPr>
                    <w:t>出示5个乘法算式，提出学习任务：</w:t>
                  </w:r>
                </w:p>
                <w:p>
                  <w:pPr>
                    <w:spacing w:line="300" w:lineRule="auto"/>
                    <w:jc w:val="left"/>
                    <w:rPr>
                      <w:rFonts w:asciiTheme="minorEastAsia" w:hAnsiTheme="minorEastAsia"/>
                      <w:szCs w:val="21"/>
                    </w:rPr>
                  </w:pPr>
                  <w:r>
                    <w:rPr>
                      <w:rFonts w:hint="eastAsia" w:asciiTheme="minorEastAsia" w:hAnsiTheme="minorEastAsia"/>
                      <w:szCs w:val="21"/>
                    </w:rPr>
                    <w:t>1、先用计算器算一算前三题，观察并说说自己的发现。</w:t>
                  </w:r>
                </w:p>
                <w:p>
                  <w:pPr>
                    <w:spacing w:line="300" w:lineRule="auto"/>
                    <w:jc w:val="left"/>
                    <w:rPr>
                      <w:rFonts w:hint="eastAsia" w:asciiTheme="minorEastAsia" w:hAnsiTheme="minorEastAsia"/>
                      <w:szCs w:val="21"/>
                    </w:rPr>
                  </w:pPr>
                  <w:r>
                    <w:rPr>
                      <w:rFonts w:hint="eastAsia" w:asciiTheme="minorEastAsia" w:hAnsiTheme="minorEastAsia"/>
                      <w:szCs w:val="21"/>
                    </w:rPr>
                    <w:t>2、尝试写出后面2题的积，并利用计算器验证结果。</w:t>
                  </w:r>
                </w:p>
                <w:p>
                  <w:pPr>
                    <w:spacing w:line="300" w:lineRule="auto"/>
                    <w:jc w:val="left"/>
                    <w:rPr>
                      <w:rFonts w:asciiTheme="minorEastAsia" w:hAnsiTheme="minorEastAsia"/>
                      <w:szCs w:val="21"/>
                    </w:rPr>
                  </w:pPr>
                  <w:r>
                    <w:rPr>
                      <w:rFonts w:hint="eastAsia" w:asciiTheme="minorEastAsia" w:hAnsiTheme="minorEastAsia"/>
                      <w:szCs w:val="21"/>
                    </w:rPr>
                    <w:t>3、、引导学生用自己的语言有条理的说清因数、积的特点和变化规律。简单地向学生介绍“回文”的含义，了解回文诗、回文数、回文对联.</w:t>
                  </w:r>
                </w:p>
                <w:p>
                  <w:pPr>
                    <w:spacing w:line="300" w:lineRule="auto"/>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4"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sz w:val="24"/>
                    </w:rPr>
                  </w:pPr>
                  <w:r>
                    <w:rPr>
                      <w:rFonts w:hint="eastAsia" w:ascii="宋体" w:hAnsi="宋体"/>
                      <w:b/>
                      <w:sz w:val="24"/>
                    </w:rPr>
                    <w:t>活动意图说明：</w:t>
                  </w:r>
                  <w:r>
                    <w:rPr>
                      <w:rFonts w:hint="eastAsia" w:ascii="宋体" w:hAnsi="宋体"/>
                      <w:szCs w:val="21"/>
                    </w:rPr>
                    <w:t>把寻找规律的活动放到闯关游戏中去，让学生围绕着解决问题进行学习，不但提高学生的学习兴趣，也调动了学生的积极性。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sz w:val="24"/>
                    </w:rPr>
                  </w:pPr>
                  <w:r>
                    <w:rPr>
                      <w:rFonts w:hint="eastAsia" w:ascii="宋体" w:hAnsi="宋体"/>
                      <w:b/>
                      <w:sz w:val="24"/>
                    </w:rPr>
                    <w:t>环节二：质疑探索，寻找规律(指向目标1、2、3)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58"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20" w:firstLineChars="200"/>
                    <w:rPr>
                      <w:rFonts w:ascii="宋体" w:hAnsi="宋体"/>
                      <w:szCs w:val="21"/>
                    </w:rPr>
                  </w:pPr>
                  <w:r>
                    <w:rPr>
                      <w:rFonts w:hint="eastAsia" w:ascii="宋体" w:hAnsi="宋体"/>
                      <w:szCs w:val="21"/>
                    </w:rPr>
                    <w:t>学生活动2</w:t>
                  </w:r>
                </w:p>
                <w:p>
                  <w:pPr>
                    <w:spacing w:line="300" w:lineRule="auto"/>
                    <w:rPr>
                      <w:rFonts w:ascii="宋体" w:hAnsi="宋体"/>
                      <w:szCs w:val="21"/>
                    </w:rPr>
                  </w:pPr>
                  <w:r>
                    <w:rPr>
                      <w:rFonts w:hint="eastAsia" w:ascii="宋体" w:hAnsi="宋体"/>
                      <w:szCs w:val="21"/>
                    </w:rPr>
                    <w:t xml:space="preserve">勇闯第二关：神奇的9  </w:t>
                  </w:r>
                </w:p>
                <w:p>
                  <w:pPr>
                    <w:spacing w:line="300" w:lineRule="auto"/>
                    <w:rPr>
                      <w:rFonts w:ascii="宋体" w:hAnsi="宋体"/>
                      <w:szCs w:val="21"/>
                    </w:rPr>
                  </w:pPr>
                  <w:r>
                    <w:rPr>
                      <w:rFonts w:hint="eastAsia" w:ascii="宋体" w:hAnsi="宋体"/>
                      <w:szCs w:val="21"/>
                    </w:rPr>
                    <w:t xml:space="preserve"> 99999×99999=？</w:t>
                  </w:r>
                </w:p>
                <w:p>
                  <w:pPr>
                    <w:pStyle w:val="18"/>
                    <w:numPr>
                      <w:ilvl w:val="0"/>
                      <w:numId w:val="82"/>
                    </w:numPr>
                    <w:spacing w:line="300" w:lineRule="auto"/>
                    <w:ind w:firstLineChars="0"/>
                    <w:rPr>
                      <w:rFonts w:ascii="宋体" w:hAnsi="宋体" w:eastAsiaTheme="minorEastAsia" w:cstheme="minorBidi"/>
                    </w:rPr>
                  </w:pPr>
                  <w:r>
                    <w:rPr>
                      <w:rFonts w:hint="eastAsia" w:ascii="宋体" w:hAnsi="宋体" w:eastAsiaTheme="minorEastAsia" w:cstheme="minorBidi"/>
                    </w:rPr>
                    <w:t>你能计算出这个算式的结果吗？</w:t>
                  </w:r>
                </w:p>
                <w:p>
                  <w:pPr>
                    <w:pStyle w:val="18"/>
                    <w:numPr>
                      <w:ilvl w:val="0"/>
                      <w:numId w:val="82"/>
                    </w:numPr>
                    <w:spacing w:line="300" w:lineRule="auto"/>
                    <w:ind w:firstLineChars="0"/>
                    <w:rPr>
                      <w:rFonts w:ascii="宋体" w:hAnsi="宋体" w:eastAsiaTheme="minorEastAsia" w:cstheme="minorBidi"/>
                    </w:rPr>
                  </w:pPr>
                  <w:r>
                    <w:rPr>
                      <w:rFonts w:hint="eastAsia" w:ascii="宋体" w:hAnsi="宋体" w:eastAsiaTheme="minorEastAsia" w:cstheme="minorBidi"/>
                    </w:rPr>
                    <w:t>计算器无法解决，应该怎么办？</w:t>
                  </w:r>
                </w:p>
                <w:p>
                  <w:pPr>
                    <w:pStyle w:val="18"/>
                    <w:numPr>
                      <w:ilvl w:val="0"/>
                      <w:numId w:val="82"/>
                    </w:numPr>
                    <w:spacing w:line="300" w:lineRule="auto"/>
                    <w:ind w:firstLineChars="0"/>
                    <w:rPr>
                      <w:rFonts w:ascii="宋体" w:hAnsi="宋体" w:eastAsiaTheme="minorEastAsia" w:cstheme="minorBidi"/>
                    </w:rPr>
                  </w:pPr>
                  <w:r>
                    <w:rPr>
                      <w:rFonts w:hint="eastAsia" w:ascii="宋体" w:hAnsi="宋体" w:eastAsiaTheme="minorEastAsia" w:cstheme="minorBidi"/>
                    </w:rPr>
                    <w:t>能向上一题一样找找这样算式的特点吗</w:t>
                  </w:r>
                </w:p>
                <w:p>
                  <w:pPr>
                    <w:spacing w:line="300" w:lineRule="auto"/>
                    <w:rPr>
                      <w:rFonts w:ascii="宋体" w:hAnsi="宋体"/>
                      <w:szCs w:val="21"/>
                    </w:rPr>
                  </w:pPr>
                  <w:r>
                    <w:rPr>
                      <w:rFonts w:hint="eastAsia" w:ascii="宋体" w:hAnsi="宋体"/>
                      <w:szCs w:val="21"/>
                    </w:rPr>
                    <w:t>A:借助计算器自主计算99×99=</w:t>
                  </w:r>
                </w:p>
                <w:p>
                  <w:pPr>
                    <w:spacing w:line="300" w:lineRule="auto"/>
                    <w:ind w:firstLine="2100" w:firstLineChars="1000"/>
                    <w:rPr>
                      <w:rFonts w:ascii="宋体" w:hAnsi="宋体"/>
                      <w:szCs w:val="21"/>
                    </w:rPr>
                  </w:pPr>
                  <w:r>
                    <w:rPr>
                      <w:rFonts w:hint="eastAsia" w:ascii="宋体" w:hAnsi="宋体"/>
                      <w:szCs w:val="21"/>
                    </w:rPr>
                    <w:t>999×999=</w:t>
                  </w:r>
                </w:p>
                <w:p>
                  <w:pPr>
                    <w:spacing w:line="300" w:lineRule="auto"/>
                    <w:ind w:firstLine="2100" w:firstLineChars="1000"/>
                    <w:rPr>
                      <w:rFonts w:ascii="宋体" w:hAnsi="宋体"/>
                      <w:szCs w:val="21"/>
                    </w:rPr>
                  </w:pPr>
                  <w:r>
                    <w:rPr>
                      <w:rFonts w:hint="eastAsia" w:ascii="宋体" w:hAnsi="宋体"/>
                      <w:szCs w:val="21"/>
                    </w:rPr>
                    <w:t>9999×9999=</w:t>
                  </w:r>
                </w:p>
                <w:p>
                  <w:pPr>
                    <w:spacing w:line="300" w:lineRule="auto"/>
                    <w:rPr>
                      <w:rFonts w:ascii="宋体" w:hAnsi="宋体"/>
                      <w:szCs w:val="21"/>
                    </w:rPr>
                  </w:pPr>
                  <w:r>
                    <w:rPr>
                      <w:rFonts w:hint="eastAsia" w:ascii="宋体" w:hAnsi="宋体"/>
                      <w:szCs w:val="21"/>
                    </w:rPr>
                    <w:t>B： 你从上面的答案纸发现了什么规律？</w:t>
                  </w:r>
                </w:p>
                <w:p>
                  <w:pPr>
                    <w:spacing w:line="300" w:lineRule="auto"/>
                    <w:rPr>
                      <w:rFonts w:ascii="宋体" w:hAnsi="宋体"/>
                      <w:szCs w:val="21"/>
                    </w:rPr>
                  </w:pPr>
                  <w:r>
                    <w:rPr>
                      <w:rFonts w:hint="eastAsia" w:ascii="宋体" w:hAnsi="宋体"/>
                      <w:szCs w:val="21"/>
                    </w:rPr>
                    <w:t>C：根据规律，直接写出下列算式的结果。</w:t>
                  </w:r>
                </w:p>
                <w:p>
                  <w:pPr>
                    <w:spacing w:line="300" w:lineRule="auto"/>
                    <w:ind w:firstLine="420" w:firstLineChars="200"/>
                    <w:rPr>
                      <w:rFonts w:ascii="宋体" w:hAnsi="宋体"/>
                      <w:szCs w:val="21"/>
                    </w:rPr>
                  </w:pPr>
                  <w:r>
                    <w:rPr>
                      <w:rFonts w:hint="eastAsia" w:ascii="宋体" w:hAnsi="宋体"/>
                      <w:szCs w:val="21"/>
                    </w:rPr>
                    <w:t>99999×99999=</w:t>
                  </w:r>
                </w:p>
                <w:p>
                  <w:pPr>
                    <w:spacing w:line="300" w:lineRule="auto"/>
                    <w:ind w:firstLine="420" w:firstLineChars="200"/>
                    <w:rPr>
                      <w:rFonts w:ascii="宋体" w:hAnsi="宋体"/>
                      <w:szCs w:val="21"/>
                    </w:rPr>
                  </w:pPr>
                  <w:r>
                    <w:rPr>
                      <w:rFonts w:hint="eastAsia" w:ascii="宋体" w:hAnsi="宋体"/>
                      <w:szCs w:val="21"/>
                    </w:rPr>
                    <w:t>999999×999999=</w:t>
                  </w:r>
                </w:p>
                <w:p>
                  <w:pPr>
                    <w:spacing w:line="300" w:lineRule="auto"/>
                    <w:ind w:firstLine="420" w:firstLineChars="200"/>
                    <w:rPr>
                      <w:rFonts w:ascii="宋体" w:hAnsi="宋体"/>
                      <w:szCs w:val="21"/>
                    </w:rPr>
                  </w:pPr>
                  <w:r>
                    <w:rPr>
                      <w:rFonts w:hint="eastAsia" w:ascii="宋体" w:hAnsi="宋体"/>
                      <w:szCs w:val="21"/>
                    </w:rPr>
                    <w:t>9999999×9999999=</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sz w:val="24"/>
                    </w:rPr>
                  </w:pPr>
                  <w:r>
                    <w:rPr>
                      <w:rFonts w:hint="eastAsia" w:ascii="宋体" w:hAnsi="宋体"/>
                      <w:b/>
                      <w:sz w:val="24"/>
                    </w:rPr>
                    <w:t xml:space="preserve">教师活动2 </w:t>
                  </w:r>
                </w:p>
                <w:p>
                  <w:pPr>
                    <w:spacing w:line="300" w:lineRule="auto"/>
                    <w:jc w:val="left"/>
                    <w:rPr>
                      <w:rFonts w:ascii="宋体" w:hAnsi="宋体"/>
                      <w:szCs w:val="21"/>
                    </w:rPr>
                  </w:pPr>
                  <w:r>
                    <w:rPr>
                      <w:rFonts w:hint="eastAsia" w:ascii="宋体" w:hAnsi="宋体"/>
                      <w:szCs w:val="21"/>
                    </w:rPr>
                    <w:t>1、出示算式</w:t>
                  </w:r>
                </w:p>
                <w:p>
                  <w:pPr>
                    <w:pStyle w:val="18"/>
                    <w:spacing w:line="300" w:lineRule="auto"/>
                    <w:ind w:left="390" w:firstLine="0" w:firstLineChars="0"/>
                    <w:jc w:val="left"/>
                    <w:rPr>
                      <w:rFonts w:ascii="宋体" w:hAnsi="宋体"/>
                    </w:rPr>
                  </w:pPr>
                  <w:r>
                    <w:rPr>
                      <w:rFonts w:hint="eastAsia" w:ascii="宋体" w:hAnsi="宋体"/>
                    </w:rPr>
                    <w:t>9999×99999=？</w:t>
                  </w:r>
                </w:p>
                <w:p>
                  <w:pPr>
                    <w:spacing w:line="300" w:lineRule="auto"/>
                    <w:jc w:val="left"/>
                    <w:rPr>
                      <w:rFonts w:ascii="宋体" w:hAnsi="宋体"/>
                      <w:szCs w:val="21"/>
                    </w:rPr>
                  </w:pPr>
                  <w:r>
                    <w:rPr>
                      <w:rFonts w:hint="eastAsia" w:ascii="宋体" w:hAnsi="宋体"/>
                      <w:szCs w:val="21"/>
                    </w:rPr>
                    <w:t>2、师根据学生情况引导：计算机没有得到一个准确的结果，应为我们使用的计算机比较简单，能进行计算的数位比较少。</w:t>
                  </w:r>
                </w:p>
                <w:p>
                  <w:pPr>
                    <w:spacing w:line="300" w:lineRule="auto"/>
                    <w:jc w:val="left"/>
                    <w:rPr>
                      <w:rFonts w:ascii="宋体" w:hAnsi="宋体"/>
                      <w:sz w:val="24"/>
                    </w:rPr>
                  </w:pPr>
                  <w:r>
                    <w:rPr>
                      <w:rFonts w:hint="eastAsia" w:ascii="宋体" w:hAnsi="宋体"/>
                      <w:szCs w:val="21"/>
                    </w:rPr>
                    <w:t>3、质疑：计算机比能算出结果，应该怎么办？引导学生用第一关的方法先找出算式的特点在计</w:t>
                  </w:r>
                  <w:r>
                    <w:rPr>
                      <w:rFonts w:hint="eastAsia" w:ascii="宋体" w:hAnsi="宋体"/>
                      <w:sz w:val="24"/>
                    </w:rPr>
                    <w:t>算填写结果。</w:t>
                  </w:r>
                </w:p>
                <w:p>
                  <w:pPr>
                    <w:spacing w:line="300" w:lineRule="auto"/>
                    <w:jc w:val="left"/>
                    <w:rPr>
                      <w:rFonts w:ascii="宋体" w:hAnsi="宋体"/>
                      <w:sz w:val="24"/>
                    </w:rPr>
                  </w:pPr>
                  <w:r>
                    <w:rPr>
                      <w:rFonts w:hint="eastAsia" w:ascii="宋体" w:hAnsi="宋体"/>
                      <w:szCs w:val="21"/>
                    </w:rPr>
                    <w:t>4、交流汇报，协助学生用自己的语言概括规律，在直接填写的数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szCs w:val="21"/>
                    </w:rPr>
                  </w:pPr>
                  <w:r>
                    <w:rPr>
                      <w:rFonts w:hint="eastAsia" w:ascii="宋体" w:hAnsi="宋体"/>
                      <w:b/>
                      <w:sz w:val="24"/>
                    </w:rPr>
                    <w:t>活动意图说明：</w:t>
                  </w:r>
                  <w:r>
                    <w:rPr>
                      <w:rFonts w:hint="eastAsia" w:ascii="宋体" w:hAnsi="宋体"/>
                      <w:szCs w:val="21"/>
                    </w:rPr>
                    <w:t>学生通过用计算器计算比较大的数的乘法计算时出现的问题，引导学生思考运用简单数学运算的规律来解决复杂的计算问题，进一步提高学生分析问题、解决问题的意识和能力，也让学生在解决问题的具体过程中，体会道数学规律给数学计算带来的方便，逐步感受数学学习带来的快乐成就</w:t>
                  </w:r>
                </w:p>
                <w:p>
                  <w:pPr>
                    <w:spacing w:line="300" w:lineRule="auto"/>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color w:val="FF0000"/>
                      <w:sz w:val="24"/>
                    </w:rPr>
                  </w:pPr>
                  <w:r>
                    <w:rPr>
                      <w:rFonts w:hint="eastAsia" w:ascii="宋体" w:hAnsi="宋体"/>
                      <w:b/>
                      <w:sz w:val="24"/>
                    </w:rPr>
                    <w:t>环节三：看清特点，大胆猜想（指向目标2、3）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学生活动3</w:t>
                  </w:r>
                </w:p>
                <w:p>
                  <w:pPr>
                    <w:spacing w:line="300" w:lineRule="auto"/>
                    <w:jc w:val="left"/>
                    <w:rPr>
                      <w:rFonts w:ascii="宋体" w:hAnsi="宋体"/>
                      <w:bCs/>
                      <w:szCs w:val="21"/>
                    </w:rPr>
                  </w:pPr>
                  <w:r>
                    <w:rPr>
                      <w:rFonts w:hint="eastAsia" w:ascii="宋体" w:hAnsi="宋体"/>
                      <w:szCs w:val="21"/>
                    </w:rPr>
                    <w:t>奇妙的11、111、1111、</w:t>
                  </w:r>
                </w:p>
                <w:p>
                  <w:pPr>
                    <w:spacing w:line="300" w:lineRule="auto"/>
                    <w:ind w:firstLine="420" w:firstLineChars="200"/>
                    <w:jc w:val="left"/>
                    <w:rPr>
                      <w:rFonts w:ascii="宋体" w:hAnsi="宋体"/>
                      <w:bCs/>
                      <w:szCs w:val="21"/>
                    </w:rPr>
                  </w:pPr>
                  <w:r>
                    <w:rPr>
                      <w:rFonts w:hint="eastAsia" w:ascii="宋体" w:hAnsi="宋体"/>
                      <w:bCs/>
                      <w:szCs w:val="21"/>
                    </w:rPr>
                    <w:t>1×9+2=11</w:t>
                  </w:r>
                </w:p>
                <w:p>
                  <w:pPr>
                    <w:spacing w:line="300" w:lineRule="auto"/>
                    <w:ind w:firstLine="420" w:firstLineChars="200"/>
                    <w:jc w:val="left"/>
                    <w:rPr>
                      <w:rFonts w:ascii="宋体" w:hAnsi="宋体"/>
                      <w:bCs/>
                      <w:szCs w:val="21"/>
                    </w:rPr>
                  </w:pPr>
                  <w:r>
                    <w:rPr>
                      <w:rFonts w:hint="eastAsia" w:ascii="宋体" w:hAnsi="宋体"/>
                      <w:bCs/>
                      <w:szCs w:val="21"/>
                    </w:rPr>
                    <w:t>12×9+3=111</w:t>
                  </w:r>
                </w:p>
                <w:p>
                  <w:pPr>
                    <w:spacing w:line="300" w:lineRule="auto"/>
                    <w:ind w:firstLine="420" w:firstLineChars="200"/>
                    <w:jc w:val="left"/>
                    <w:rPr>
                      <w:rFonts w:ascii="宋体" w:hAnsi="宋体"/>
                      <w:bCs/>
                      <w:szCs w:val="21"/>
                    </w:rPr>
                  </w:pPr>
                  <w:r>
                    <w:rPr>
                      <w:rFonts w:hint="eastAsia" w:ascii="宋体" w:hAnsi="宋体"/>
                      <w:bCs/>
                      <w:szCs w:val="21"/>
                    </w:rPr>
                    <w:t>123×9+4=1111</w:t>
                  </w:r>
                </w:p>
                <w:p>
                  <w:pPr>
                    <w:pStyle w:val="18"/>
                    <w:numPr>
                      <w:ilvl w:val="0"/>
                      <w:numId w:val="83"/>
                    </w:numPr>
                    <w:spacing w:line="300" w:lineRule="auto"/>
                    <w:ind w:firstLineChars="0"/>
                    <w:jc w:val="left"/>
                    <w:rPr>
                      <w:rFonts w:ascii="宋体" w:hAnsi="宋体"/>
                      <w:bCs/>
                    </w:rPr>
                  </w:pPr>
                  <w:r>
                    <w:rPr>
                      <w:rFonts w:hint="eastAsia" w:ascii="宋体" w:hAnsi="宋体"/>
                      <w:bCs/>
                    </w:rPr>
                    <w:t>上述的三个算式计算是否计算正确，可用计算机算一算</w:t>
                  </w:r>
                </w:p>
                <w:p>
                  <w:pPr>
                    <w:pStyle w:val="18"/>
                    <w:numPr>
                      <w:ilvl w:val="0"/>
                      <w:numId w:val="83"/>
                    </w:numPr>
                    <w:spacing w:line="300" w:lineRule="auto"/>
                    <w:ind w:firstLineChars="0"/>
                    <w:jc w:val="left"/>
                    <w:rPr>
                      <w:rFonts w:ascii="宋体" w:hAnsi="宋体"/>
                      <w:bCs/>
                    </w:rPr>
                  </w:pPr>
                  <w:r>
                    <w:rPr>
                      <w:rFonts w:hint="eastAsia" w:ascii="宋体" w:hAnsi="宋体"/>
                      <w:bCs/>
                    </w:rPr>
                    <w:t>与小组的同学说说你在这组算式中发现了什么规律、</w:t>
                  </w:r>
                </w:p>
                <w:p>
                  <w:pPr>
                    <w:pStyle w:val="18"/>
                    <w:numPr>
                      <w:ilvl w:val="0"/>
                      <w:numId w:val="83"/>
                    </w:numPr>
                    <w:spacing w:line="300" w:lineRule="auto"/>
                    <w:ind w:firstLineChars="0"/>
                    <w:jc w:val="left"/>
                    <w:rPr>
                      <w:rFonts w:ascii="宋体" w:hAnsi="宋体"/>
                      <w:bCs/>
                    </w:rPr>
                  </w:pPr>
                  <w:r>
                    <w:rPr>
                      <w:rFonts w:hint="eastAsia" w:ascii="宋体" w:hAnsi="宋体"/>
                      <w:bCs/>
                    </w:rPr>
                    <w:t>能利用你所发现的规律继续完成下面的算式吗？借助计算器验证你的结果。</w:t>
                  </w:r>
                </w:p>
                <w:p>
                  <w:pPr>
                    <w:pStyle w:val="18"/>
                    <w:spacing w:line="300" w:lineRule="auto"/>
                    <w:ind w:left="360" w:firstLine="1050" w:firstLineChars="500"/>
                    <w:jc w:val="left"/>
                    <w:rPr>
                      <w:rFonts w:ascii="宋体" w:hAnsi="宋体"/>
                      <w:bCs/>
                    </w:rPr>
                  </w:pPr>
                  <w:r>
                    <w:rPr>
                      <w:rFonts w:hint="eastAsia" w:ascii="宋体" w:hAnsi="宋体"/>
                      <w:bCs/>
                    </w:rPr>
                    <w:t>1234×9+5=</w:t>
                  </w:r>
                </w:p>
                <w:p>
                  <w:pPr>
                    <w:pStyle w:val="18"/>
                    <w:spacing w:line="300" w:lineRule="auto"/>
                    <w:ind w:left="360" w:firstLine="1050" w:firstLineChars="500"/>
                    <w:jc w:val="left"/>
                    <w:rPr>
                      <w:rFonts w:ascii="宋体" w:hAnsi="宋体"/>
                      <w:bCs/>
                    </w:rPr>
                  </w:pPr>
                  <w:r>
                    <w:rPr>
                      <w:rFonts w:ascii="宋体" w:hAnsi="宋体"/>
                      <w:bCs/>
                    </w:rPr>
                    <w:drawing>
                      <wp:inline distT="0" distB="0" distL="0" distR="0">
                        <wp:extent cx="179705" cy="190500"/>
                        <wp:effectExtent l="0" t="0" r="10795" b="0"/>
                        <wp:docPr id="2096011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150" name="图片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hint="eastAsia" w:ascii="宋体" w:hAnsi="宋体"/>
                      <w:bCs/>
                    </w:rPr>
                    <w:t>12345×9+   =</w:t>
                  </w:r>
                </w:p>
                <w:p>
                  <w:pPr>
                    <w:pStyle w:val="18"/>
                    <w:spacing w:line="300" w:lineRule="auto"/>
                    <w:ind w:left="360" w:firstLine="1050" w:firstLineChars="500"/>
                    <w:jc w:val="left"/>
                    <w:rPr>
                      <w:rFonts w:ascii="宋体" w:hAnsi="宋体"/>
                      <w:bCs/>
                      <w:sz w:val="24"/>
                      <w:szCs w:val="24"/>
                    </w:rPr>
                  </w:pPr>
                  <w:r>
                    <w:rPr>
                      <w:rFonts w:ascii="宋体" w:hAnsi="宋体"/>
                      <w:bCs/>
                    </w:rPr>
                    <w:drawing>
                      <wp:inline distT="0" distB="0" distL="0" distR="0">
                        <wp:extent cx="179705" cy="190500"/>
                        <wp:effectExtent l="0" t="0" r="10795" b="0"/>
                        <wp:docPr id="747320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20143" name="图片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ascii="宋体" w:hAnsi="宋体"/>
                      <w:bCs/>
                    </w:rPr>
                    <w:drawing>
                      <wp:inline distT="0" distB="0" distL="0" distR="0">
                        <wp:extent cx="179705" cy="190500"/>
                        <wp:effectExtent l="0" t="0" r="10795" b="0"/>
                        <wp:docPr id="19713525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52548" name="图片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hint="eastAsia" w:ascii="宋体" w:hAnsi="宋体"/>
                      <w:bCs/>
                    </w:rPr>
                    <w:t>123456×  +   =</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sz w:val="24"/>
                    </w:rPr>
                  </w:pPr>
                  <w:r>
                    <w:rPr>
                      <w:rFonts w:hint="eastAsia" w:ascii="宋体" w:hAnsi="宋体"/>
                      <w:b/>
                      <w:sz w:val="24"/>
                    </w:rPr>
                    <w:t>教师活动3</w:t>
                  </w:r>
                </w:p>
                <w:p>
                  <w:pPr>
                    <w:pStyle w:val="18"/>
                    <w:numPr>
                      <w:ilvl w:val="0"/>
                      <w:numId w:val="84"/>
                    </w:numPr>
                    <w:spacing w:line="300" w:lineRule="auto"/>
                    <w:ind w:firstLineChars="0"/>
                    <w:jc w:val="left"/>
                    <w:rPr>
                      <w:rFonts w:ascii="宋体" w:hAnsi="宋体"/>
                    </w:rPr>
                  </w:pPr>
                  <w:r>
                    <w:rPr>
                      <w:rFonts w:hint="eastAsia" w:ascii="宋体" w:hAnsi="宋体"/>
                    </w:rPr>
                    <w:t>课件呈现算式</w:t>
                  </w:r>
                </w:p>
                <w:p>
                  <w:pPr>
                    <w:pStyle w:val="18"/>
                    <w:numPr>
                      <w:ilvl w:val="0"/>
                      <w:numId w:val="84"/>
                    </w:numPr>
                    <w:spacing w:line="300" w:lineRule="auto"/>
                    <w:ind w:firstLineChars="0"/>
                    <w:jc w:val="left"/>
                    <w:rPr>
                      <w:rFonts w:ascii="宋体" w:hAnsi="宋体"/>
                    </w:rPr>
                  </w:pPr>
                  <w:r>
                    <w:rPr>
                      <w:rFonts w:hint="eastAsia" w:ascii="宋体" w:hAnsi="宋体"/>
                    </w:rPr>
                    <w:t>请学生利用计算器验证，并在小组内交流算式的特点。</w:t>
                  </w:r>
                </w:p>
                <w:p>
                  <w:pPr>
                    <w:pStyle w:val="18"/>
                    <w:numPr>
                      <w:ilvl w:val="0"/>
                      <w:numId w:val="84"/>
                    </w:numPr>
                    <w:spacing w:line="300" w:lineRule="auto"/>
                    <w:ind w:firstLineChars="0"/>
                    <w:jc w:val="left"/>
                    <w:rPr>
                      <w:rFonts w:ascii="宋体" w:hAnsi="宋体"/>
                      <w:sz w:val="24"/>
                      <w:szCs w:val="24"/>
                    </w:rPr>
                  </w:pPr>
                  <w:r>
                    <w:rPr>
                      <w:rFonts w:hint="eastAsia" w:ascii="宋体" w:hAnsi="宋体"/>
                    </w:rPr>
                    <w:t>全班汇报发现的算式特点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szCs w:val="21"/>
                    </w:rPr>
                  </w:pPr>
                  <w:r>
                    <w:rPr>
                      <w:rFonts w:hint="eastAsia" w:ascii="宋体" w:hAnsi="宋体"/>
                      <w:b/>
                      <w:bCs/>
                      <w:sz w:val="24"/>
                    </w:rPr>
                    <w:t>活动意图说明</w:t>
                  </w:r>
                  <w:r>
                    <w:rPr>
                      <w:rFonts w:hint="eastAsia" w:ascii="宋体" w:hAnsi="宋体"/>
                      <w:sz w:val="24"/>
                    </w:rPr>
                    <w:t>：</w:t>
                  </w:r>
                  <w:r>
                    <w:rPr>
                      <w:rFonts w:hint="eastAsia" w:ascii="宋体" w:hAnsi="宋体"/>
                      <w:szCs w:val="21"/>
                    </w:rPr>
                    <w:t>本环节遵循由简单到复杂，由探索到运用的教学模式进行设计。学生经历解决问题的挫折，激发寻找新办法的探索欲望，再借助同学帮助和老师的引导，不仅让学生懂得对算式及其结果的特点进行比较，从中发现一些数学规律，还懂得在解决问题中应用化繁为简、以小推大的数学方法，经历观察、对比、发现、迁移等真正的自主探索过程。</w:t>
                  </w:r>
                </w:p>
                <w:p>
                  <w:pPr>
                    <w:spacing w:line="300" w:lineRule="auto"/>
                    <w:ind w:firstLine="240" w:firstLineChars="100"/>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环节四：练习归纳、巩固新知（指向目标1、2、3）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50"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学生活动4</w:t>
                  </w:r>
                </w:p>
                <w:p>
                  <w:pPr>
                    <w:pStyle w:val="4"/>
                    <w:spacing w:line="300" w:lineRule="auto"/>
                    <w:rPr>
                      <w:rFonts w:hAnsi="宋体"/>
                      <w:szCs w:val="21"/>
                    </w:rPr>
                  </w:pPr>
                  <w:r>
                    <w:rPr>
                      <w:rFonts w:hint="eastAsia" w:hAnsi="宋体"/>
                      <w:szCs w:val="21"/>
                    </w:rPr>
                    <w:t>奇怪的142857</w:t>
                  </w:r>
                </w:p>
                <w:p>
                  <w:pPr>
                    <w:pStyle w:val="4"/>
                    <w:spacing w:line="300" w:lineRule="auto"/>
                    <w:rPr>
                      <w:rFonts w:hAnsi="宋体"/>
                      <w:szCs w:val="21"/>
                    </w:rPr>
                  </w:pPr>
                  <w:r>
                    <w:rPr>
                      <w:rFonts w:hint="eastAsia" w:hAnsi="宋体"/>
                      <w:szCs w:val="21"/>
                    </w:rPr>
                    <w:t>观察下列算式的特点，用计算器算一算</w:t>
                  </w:r>
                </w:p>
                <w:p>
                  <w:pPr>
                    <w:pStyle w:val="4"/>
                    <w:spacing w:line="300" w:lineRule="auto"/>
                    <w:ind w:firstLine="630" w:firstLineChars="300"/>
                    <w:rPr>
                      <w:rFonts w:hAnsi="宋体"/>
                      <w:szCs w:val="21"/>
                    </w:rPr>
                  </w:pPr>
                  <w:r>
                    <w:rPr>
                      <w:rFonts w:hint="eastAsia" w:hAnsi="宋体"/>
                      <w:szCs w:val="21"/>
                    </w:rPr>
                    <w:t>142857×1=</w:t>
                  </w:r>
                </w:p>
                <w:p>
                  <w:pPr>
                    <w:pStyle w:val="4"/>
                    <w:spacing w:line="300" w:lineRule="auto"/>
                    <w:ind w:firstLine="630" w:firstLineChars="300"/>
                    <w:rPr>
                      <w:rFonts w:hAnsi="宋体"/>
                      <w:szCs w:val="21"/>
                    </w:rPr>
                  </w:pPr>
                  <w:r>
                    <w:rPr>
                      <w:rFonts w:hint="eastAsia" w:hAnsi="宋体"/>
                      <w:szCs w:val="21"/>
                    </w:rPr>
                    <w:t>142857×2=</w:t>
                  </w:r>
                </w:p>
                <w:p>
                  <w:pPr>
                    <w:pStyle w:val="4"/>
                    <w:spacing w:line="300" w:lineRule="auto"/>
                    <w:ind w:firstLine="630" w:firstLineChars="300"/>
                    <w:rPr>
                      <w:rFonts w:hAnsi="宋体"/>
                      <w:szCs w:val="21"/>
                    </w:rPr>
                  </w:pPr>
                  <w:r>
                    <w:rPr>
                      <w:rFonts w:hint="eastAsia" w:hAnsi="宋体"/>
                      <w:szCs w:val="21"/>
                    </w:rPr>
                    <w:t>142857×3=</w:t>
                  </w:r>
                </w:p>
                <w:p>
                  <w:pPr>
                    <w:pStyle w:val="4"/>
                    <w:spacing w:line="300" w:lineRule="auto"/>
                    <w:ind w:firstLine="630" w:firstLineChars="300"/>
                    <w:rPr>
                      <w:rFonts w:hAnsi="宋体"/>
                      <w:szCs w:val="21"/>
                    </w:rPr>
                  </w:pPr>
                  <w:r>
                    <w:rPr>
                      <w:rFonts w:hint="eastAsia" w:hAnsi="宋体"/>
                      <w:szCs w:val="21"/>
                    </w:rPr>
                    <w:t>142857×4=</w:t>
                  </w:r>
                </w:p>
                <w:p>
                  <w:pPr>
                    <w:pStyle w:val="4"/>
                    <w:numPr>
                      <w:ilvl w:val="0"/>
                      <w:numId w:val="85"/>
                    </w:numPr>
                    <w:spacing w:line="300" w:lineRule="auto"/>
                    <w:rPr>
                      <w:rFonts w:hAnsi="宋体"/>
                      <w:szCs w:val="21"/>
                    </w:rPr>
                  </w:pPr>
                  <w:r>
                    <w:rPr>
                      <w:rFonts w:hint="eastAsia" w:hAnsi="宋体"/>
                      <w:szCs w:val="21"/>
                    </w:rPr>
                    <w:t>与你的同桌说一说：从这些得数中你发现了什么？</w:t>
                  </w:r>
                </w:p>
                <w:p>
                  <w:pPr>
                    <w:pStyle w:val="4"/>
                    <w:spacing w:line="300" w:lineRule="auto"/>
                    <w:rPr>
                      <w:rFonts w:hAnsi="宋体"/>
                      <w:szCs w:val="21"/>
                    </w:rPr>
                  </w:pPr>
                  <w:r>
                    <w:rPr>
                      <w:rFonts w:hint="eastAsia" w:hAnsi="宋体"/>
                      <w:szCs w:val="21"/>
                    </w:rPr>
                    <w:t>3、根据特点，能直接写出宝盒上算式的得数并找到密码吗？先思考一下，在用计算器算一算。</w:t>
                  </w:r>
                </w:p>
                <w:p>
                  <w:pPr>
                    <w:pStyle w:val="4"/>
                    <w:spacing w:line="300" w:lineRule="auto"/>
                    <w:rPr>
                      <w:szCs w:val="21"/>
                    </w:rPr>
                  </w:pPr>
                </w:p>
                <w:p>
                  <w:pPr>
                    <w:pStyle w:val="4"/>
                    <w:spacing w:line="300" w:lineRule="auto"/>
                  </w:pPr>
                  <w:r>
                    <w:drawing>
                      <wp:inline distT="0" distB="0" distL="0" distR="0">
                        <wp:extent cx="1649095" cy="1035685"/>
                        <wp:effectExtent l="0" t="0" r="8255" b="12065"/>
                        <wp:docPr id="2096647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47706" name="图片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1649095" cy="1035685"/>
                                </a:xfrm>
                                <a:prstGeom prst="rect">
                                  <a:avLst/>
                                </a:prstGeom>
                                <a:noFill/>
                                <a:ln>
                                  <a:noFill/>
                                </a:ln>
                              </pic:spPr>
                            </pic:pic>
                          </a:graphicData>
                        </a:graphic>
                      </wp:inline>
                    </w:drawing>
                  </w:r>
                  <w:r>
                    <w:drawing>
                      <wp:inline distT="0" distB="0" distL="0" distR="0">
                        <wp:extent cx="2183130" cy="925195"/>
                        <wp:effectExtent l="0" t="0" r="7620" b="8255"/>
                        <wp:docPr id="17063184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18476" name="图片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183130" cy="925195"/>
                                </a:xfrm>
                                <a:prstGeom prst="rect">
                                  <a:avLst/>
                                </a:prstGeom>
                                <a:noFill/>
                                <a:ln>
                                  <a:noFill/>
                                </a:ln>
                              </pic:spPr>
                            </pic:pic>
                          </a:graphicData>
                        </a:graphic>
                      </wp:inline>
                    </w:drawing>
                  </w:r>
                </w:p>
                <w:p/>
                <w:p>
                  <w:pPr>
                    <w:pStyle w:val="18"/>
                    <w:numPr>
                      <w:ilvl w:val="0"/>
                      <w:numId w:val="84"/>
                    </w:numPr>
                    <w:ind w:firstLineChars="0"/>
                    <w:rPr>
                      <w:rFonts w:ascii="宋体" w:hAnsi="宋体"/>
                    </w:rPr>
                  </w:pPr>
                  <w:r>
                    <w:rPr>
                      <w:rFonts w:hint="eastAsia" w:ascii="宋体" w:hAnsi="宋体"/>
                    </w:rPr>
                    <w:t>欣赏有趣算式的舞动美。</w:t>
                  </w:r>
                </w:p>
                <w:p>
                  <w:pPr>
                    <w:pStyle w:val="18"/>
                    <w:numPr>
                      <w:ilvl w:val="0"/>
                      <w:numId w:val="84"/>
                    </w:numPr>
                    <w:ind w:firstLineChars="0"/>
                    <w:rPr>
                      <w:rFonts w:ascii="宋体" w:hAnsi="宋体"/>
                    </w:rPr>
                  </w:pPr>
                  <w:r>
                    <w:rPr>
                      <w:rFonts w:hint="eastAsia" w:ascii="宋体" w:hAnsi="宋体"/>
                    </w:rPr>
                    <w:t>学习今天的内容，你有什么感受？与你的同伴说一说。</w:t>
                  </w:r>
                </w:p>
                <w:p>
                  <w:pPr>
                    <w:pStyle w:val="18"/>
                    <w:ind w:left="360" w:firstLine="0" w:firstLineChars="0"/>
                  </w:pP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教师活动4</w:t>
                  </w:r>
                </w:p>
                <w:p>
                  <w:pPr>
                    <w:spacing w:line="300" w:lineRule="auto"/>
                    <w:rPr>
                      <w:rFonts w:ascii="宋体" w:hAnsi="宋体"/>
                      <w:szCs w:val="21"/>
                    </w:rPr>
                  </w:pPr>
                  <w:r>
                    <w:rPr>
                      <w:rFonts w:hint="eastAsia" w:ascii="宋体" w:hAnsi="宋体"/>
                      <w:sz w:val="24"/>
                    </w:rPr>
                    <w:t>1．</w:t>
                  </w:r>
                  <w:r>
                    <w:rPr>
                      <w:rFonts w:hint="eastAsia" w:ascii="宋体" w:hAnsi="宋体"/>
                      <w:szCs w:val="21"/>
                    </w:rPr>
                    <w:t>引导学生先观察乘数的特点，再用计算器算一算。</w:t>
                  </w:r>
                </w:p>
                <w:p>
                  <w:pPr>
                    <w:spacing w:line="300" w:lineRule="auto"/>
                    <w:rPr>
                      <w:rFonts w:ascii="宋体" w:hAnsi="宋体"/>
                      <w:szCs w:val="21"/>
                    </w:rPr>
                  </w:pPr>
                  <w:r>
                    <w:rPr>
                      <w:rFonts w:hint="eastAsia" w:ascii="宋体" w:hAnsi="宋体"/>
                      <w:szCs w:val="21"/>
                    </w:rPr>
                    <w:t>2．鼓励学生充分交流自己的发现。</w:t>
                  </w:r>
                </w:p>
                <w:p>
                  <w:pPr>
                    <w:spacing w:line="300" w:lineRule="auto"/>
                    <w:rPr>
                      <w:rFonts w:ascii="宋体" w:hAnsi="宋体"/>
                      <w:szCs w:val="21"/>
                    </w:rPr>
                  </w:pPr>
                  <w:r>
                    <w:rPr>
                      <w:rFonts w:hint="eastAsia" w:ascii="宋体" w:hAnsi="宋体"/>
                      <w:szCs w:val="21"/>
                    </w:rPr>
                    <w:t>3.仔细倾听，引导学生逐步规范语言。</w:t>
                  </w:r>
                </w:p>
                <w:p>
                  <w:pPr>
                    <w:spacing w:line="300" w:lineRule="auto"/>
                    <w:rPr>
                      <w:rFonts w:ascii="宋体" w:hAnsi="宋体"/>
                      <w:szCs w:val="21"/>
                    </w:rPr>
                  </w:pPr>
                  <w:r>
                    <w:rPr>
                      <w:rFonts w:hint="eastAsia" w:ascii="宋体" w:hAnsi="宋体"/>
                      <w:sz w:val="24"/>
                    </w:rPr>
                    <w:t>4．</w:t>
                  </w:r>
                  <w:r>
                    <w:rPr>
                      <w:rFonts w:hint="eastAsia" w:ascii="宋体" w:hAnsi="宋体"/>
                      <w:szCs w:val="21"/>
                    </w:rPr>
                    <w:t>点拨归纳：积都是有1、4、2、8、5、7这6个数组成的，如果我们根据积的范围确定了积德首字母，就可以按顺序写出积德其余数位上的数字。</w:t>
                  </w:r>
                </w:p>
                <w:p>
                  <w:pPr>
                    <w:spacing w:line="300" w:lineRule="auto"/>
                    <w:rPr>
                      <w:rFonts w:ascii="宋体" w:hAnsi="宋体"/>
                      <w:szCs w:val="21"/>
                    </w:rPr>
                  </w:pPr>
                  <w:r>
                    <w:rPr>
                      <w:rFonts w:hint="eastAsia" w:ascii="宋体" w:hAnsi="宋体"/>
                      <w:szCs w:val="21"/>
                    </w:rPr>
                    <w:t>5、从知识内容、数学思维、方法等方面引导组织学生互相说一说，感受数学的有趣和神奇。</w:t>
                  </w:r>
                </w:p>
                <w:p>
                  <w:pPr>
                    <w:spacing w:line="300" w:lineRule="auto"/>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活动意图说明：</w:t>
                  </w:r>
                </w:p>
                <w:p>
                  <w:pPr>
                    <w:spacing w:line="300" w:lineRule="auto"/>
                    <w:ind w:firstLine="210" w:firstLineChars="100"/>
                    <w:rPr>
                      <w:rFonts w:ascii="宋体" w:hAnsi="宋体"/>
                      <w:sz w:val="24"/>
                    </w:rPr>
                  </w:pPr>
                  <w:r>
                    <w:rPr>
                      <w:rFonts w:hint="eastAsia" w:ascii="宋体" w:hAnsi="宋体"/>
                      <w:szCs w:val="21"/>
                    </w:rPr>
                    <w:t xml:space="preserve">学生尝试的过程中，进一步体验探索的方法，不断提高学生的探索能力，在解决问题的过程中逐步形成积极发现数学规律的意识。  </w:t>
                  </w:r>
                </w:p>
              </w:tc>
            </w:tr>
          </w:tbl>
          <w:p>
            <w:pPr>
              <w:spacing w:line="30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68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86"/>
              </w:numPr>
              <w:spacing w:line="300" w:lineRule="auto"/>
              <w:jc w:val="left"/>
              <w:rPr>
                <w:rFonts w:ascii="宋体" w:hAnsi="宋体"/>
                <w:b/>
                <w:bCs/>
                <w:kern w:val="0"/>
                <w:sz w:val="24"/>
              </w:rPr>
            </w:pPr>
            <w:r>
              <w:rPr>
                <w:rFonts w:hint="eastAsia" w:ascii="宋体" w:hAnsi="宋体"/>
                <w:b/>
                <w:bCs/>
                <w:kern w:val="0"/>
                <w:sz w:val="24"/>
              </w:rPr>
              <w:t>作业与检测</w:t>
            </w:r>
          </w:p>
          <w:p>
            <w:pPr>
              <w:spacing w:line="300" w:lineRule="auto"/>
              <w:rPr>
                <w:rFonts w:ascii="宋体" w:hAnsi="宋体"/>
                <w:szCs w:val="21"/>
              </w:rPr>
            </w:pPr>
            <w:r>
              <w:rPr>
                <w:rFonts w:hint="eastAsia" w:ascii="宋体" w:hAnsi="宋体"/>
                <w:sz w:val="24"/>
              </w:rPr>
              <w:t>1、</w:t>
            </w:r>
            <w:r>
              <w:rPr>
                <w:rFonts w:hint="eastAsia" w:ascii="宋体" w:hAnsi="宋体"/>
                <w:szCs w:val="21"/>
              </w:rPr>
              <w:t>书P38：2题，完成在书上。</w:t>
            </w:r>
          </w:p>
          <w:p>
            <w:pPr>
              <w:spacing w:line="300" w:lineRule="auto"/>
              <w:rPr>
                <w:rFonts w:ascii="宋体" w:hAnsi="宋体"/>
                <w:kern w:val="0"/>
                <w:szCs w:val="21"/>
              </w:rPr>
            </w:pPr>
            <w:r>
              <w:rPr>
                <w:rFonts w:hint="eastAsia" w:ascii="宋体" w:hAnsi="宋体"/>
                <w:kern w:val="0"/>
                <w:szCs w:val="21"/>
              </w:rPr>
              <w:t>2、拓展提升：先用计算器算，再观察概括出规律</w:t>
            </w:r>
          </w:p>
          <w:p>
            <w:pPr>
              <w:spacing w:line="300" w:lineRule="auto"/>
              <w:ind w:firstLine="210" w:firstLineChars="100"/>
              <w:rPr>
                <w:rFonts w:ascii="宋体" w:hAnsi="宋体"/>
                <w:kern w:val="0"/>
                <w:szCs w:val="21"/>
              </w:rPr>
            </w:pPr>
            <w:r>
              <w:rPr>
                <w:rFonts w:hint="eastAsia" w:ascii="宋体" w:hAnsi="宋体"/>
                <w:kern w:val="0"/>
                <w:szCs w:val="21"/>
              </w:rPr>
              <w:t>（1）34×101 =             （2）348×1001=</w:t>
            </w:r>
          </w:p>
          <w:p>
            <w:pPr>
              <w:spacing w:line="300" w:lineRule="auto"/>
              <w:ind w:firstLine="840" w:firstLineChars="400"/>
              <w:rPr>
                <w:rFonts w:ascii="宋体" w:hAnsi="宋体"/>
                <w:kern w:val="0"/>
                <w:szCs w:val="21"/>
              </w:rPr>
            </w:pPr>
            <w:r>
              <w:rPr>
                <w:rFonts w:hint="eastAsia" w:ascii="宋体" w:hAnsi="宋体"/>
                <w:kern w:val="0"/>
                <w:szCs w:val="21"/>
              </w:rPr>
              <w:t>48×101=                  856×1001=</w:t>
            </w:r>
          </w:p>
          <w:p>
            <w:pPr>
              <w:spacing w:line="300" w:lineRule="auto"/>
              <w:ind w:firstLine="840" w:firstLineChars="400"/>
              <w:rPr>
                <w:rFonts w:ascii="宋体" w:hAnsi="宋体"/>
                <w:kern w:val="0"/>
                <w:szCs w:val="21"/>
              </w:rPr>
            </w:pPr>
            <w:r>
              <w:rPr>
                <w:rFonts w:hint="eastAsia" w:ascii="宋体" w:hAnsi="宋体"/>
                <w:kern w:val="0"/>
                <w:szCs w:val="21"/>
              </w:rPr>
              <w:t>84×101=                  627×1001</w:t>
            </w:r>
          </w:p>
          <w:p>
            <w:pPr>
              <w:spacing w:line="300" w:lineRule="auto"/>
              <w:ind w:firstLine="1260" w:firstLineChars="600"/>
              <w:rPr>
                <w:rFonts w:ascii="宋体" w:hAnsi="宋体"/>
                <w:kern w:val="0"/>
                <w:szCs w:val="21"/>
              </w:rPr>
            </w:pPr>
            <w:r>
              <w:rPr>
                <w:rFonts w:hint="eastAsia" w:ascii="宋体" w:hAnsi="宋体"/>
                <w:kern w:val="0"/>
                <w:szCs w:val="21"/>
              </w:rPr>
              <w:t>…                       …</w:t>
            </w:r>
          </w:p>
          <w:p>
            <w:pPr>
              <w:spacing w:line="300" w:lineRule="auto"/>
              <w:ind w:firstLine="840" w:firstLineChars="400"/>
              <w:rPr>
                <w:rFonts w:ascii="宋体" w:hAnsi="宋体"/>
                <w:kern w:val="0"/>
                <w:sz w:val="24"/>
              </w:rPr>
            </w:pPr>
            <w:r>
              <w:rPr>
                <w:rFonts w:hint="eastAsia" w:ascii="宋体" w:hAnsi="宋体"/>
                <w:kern w:val="0"/>
                <w:szCs w:val="21"/>
              </w:rPr>
              <w:t>AB×101=                 ABC×1001=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68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
                <w:bCs/>
                <w:kern w:val="0"/>
                <w:sz w:val="24"/>
              </w:rPr>
            </w:pPr>
            <w:r>
              <w:rPr>
                <w:rFonts w:hint="eastAsia" w:ascii="宋体" w:hAnsi="宋体"/>
                <w:b/>
                <w:bCs/>
                <w:kern w:val="0"/>
                <w:sz w:val="24"/>
              </w:rPr>
              <w:t xml:space="preserve">7.板书设计              </w:t>
            </w:r>
          </w:p>
          <w:p>
            <w:pPr>
              <w:pStyle w:val="18"/>
              <w:spacing w:line="300" w:lineRule="auto"/>
              <w:ind w:left="420" w:firstLine="1687" w:firstLineChars="700"/>
              <w:rPr>
                <w:rFonts w:ascii="宋体" w:hAnsi="宋体"/>
                <w:b/>
                <w:sz w:val="24"/>
                <w:szCs w:val="24"/>
              </w:rPr>
            </w:pPr>
            <w:r>
              <w:rPr>
                <w:rFonts w:hint="eastAsia" w:ascii="宋体" w:hAnsi="宋体"/>
                <w:b/>
                <w:bCs/>
                <w:kern w:val="0"/>
                <w:sz w:val="24"/>
                <w:szCs w:val="24"/>
              </w:rPr>
              <w:t xml:space="preserve"> </w:t>
            </w:r>
            <w:r>
              <w:rPr>
                <w:rFonts w:hint="eastAsia" w:ascii="宋体" w:hAnsi="宋体"/>
                <w:b/>
                <w:sz w:val="24"/>
                <w:szCs w:val="24"/>
              </w:rPr>
              <w:t>有趣的算式（用计算器探索规律）</w:t>
            </w:r>
          </w:p>
          <w:p>
            <w:pPr>
              <w:spacing w:line="300" w:lineRule="auto"/>
              <w:rPr>
                <w:rFonts w:ascii="宋体" w:hAnsi="宋体"/>
                <w:szCs w:val="21"/>
              </w:rPr>
            </w:pPr>
            <w:r>
              <w:rPr>
                <w:rFonts w:hint="eastAsia" w:ascii="宋体" w:hAnsi="宋体"/>
                <w:szCs w:val="21"/>
              </w:rPr>
              <w:t>（1）1×1=1          （2）99×99=9801            方法归纳：1、计算得数</w:t>
            </w:r>
          </w:p>
          <w:p>
            <w:pPr>
              <w:spacing w:line="300" w:lineRule="auto"/>
              <w:rPr>
                <w:rFonts w:ascii="宋体" w:hAnsi="宋体"/>
                <w:szCs w:val="21"/>
              </w:rPr>
            </w:pPr>
            <w:r>
              <w:rPr>
                <w:rFonts w:hint="eastAsia" w:ascii="宋体" w:hAnsi="宋体"/>
                <w:szCs w:val="21"/>
              </w:rPr>
              <w:t>11×11=121               999×999=998001                   2、观察特点</w:t>
            </w:r>
          </w:p>
          <w:p>
            <w:pPr>
              <w:spacing w:line="300" w:lineRule="auto"/>
              <w:rPr>
                <w:rFonts w:ascii="宋体" w:hAnsi="宋体"/>
                <w:szCs w:val="21"/>
              </w:rPr>
            </w:pPr>
            <w:r>
              <w:rPr>
                <w:rFonts w:hint="eastAsia" w:ascii="宋体" w:hAnsi="宋体"/>
                <w:szCs w:val="21"/>
              </w:rPr>
              <w:t>111×111=12321           9999×9999=99980001               3、发现规律</w:t>
            </w:r>
          </w:p>
          <w:p>
            <w:pPr>
              <w:spacing w:line="300" w:lineRule="auto"/>
              <w:rPr>
                <w:rFonts w:ascii="宋体" w:hAnsi="宋体"/>
                <w:sz w:val="24"/>
              </w:rPr>
            </w:pPr>
            <w:r>
              <w:rPr>
                <w:rFonts w:hint="eastAsia" w:ascii="宋体" w:hAnsi="宋体"/>
                <w:szCs w:val="21"/>
              </w:rPr>
              <w:t>…                           …                            4、推测得数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1663"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spacing w:line="300" w:lineRule="auto"/>
              <w:jc w:val="left"/>
              <w:rPr>
                <w:rFonts w:ascii="宋体" w:hAnsi="宋体"/>
                <w:b/>
                <w:bCs/>
                <w:kern w:val="0"/>
                <w:sz w:val="24"/>
              </w:rPr>
            </w:pPr>
            <w:r>
              <w:rPr>
                <w:rFonts w:hint="eastAsia" w:ascii="宋体" w:hAnsi="宋体"/>
                <w:b/>
                <w:bCs/>
                <w:kern w:val="0"/>
                <w:sz w:val="24"/>
              </w:rPr>
              <w:t>8．教后反思：</w:t>
            </w:r>
          </w:p>
          <w:p>
            <w:pPr>
              <w:spacing w:line="300" w:lineRule="auto"/>
              <w:jc w:val="left"/>
              <w:rPr>
                <w:rFonts w:ascii="宋体" w:hAnsi="宋体"/>
                <w:sz w:val="24"/>
              </w:rPr>
            </w:pPr>
          </w:p>
          <w:p>
            <w:pPr>
              <w:spacing w:line="300" w:lineRule="auto"/>
              <w:jc w:val="left"/>
              <w:rPr>
                <w:rFonts w:hint="eastAsia" w:ascii="宋体" w:hAnsi="宋体"/>
                <w:sz w:val="24"/>
              </w:rPr>
            </w:pPr>
          </w:p>
          <w:p>
            <w:pPr>
              <w:spacing w:line="300" w:lineRule="auto"/>
              <w:jc w:val="left"/>
              <w:rPr>
                <w:rFonts w:ascii="宋体" w:hAnsi="宋体"/>
                <w:sz w:val="24"/>
              </w:rPr>
            </w:pPr>
          </w:p>
          <w:p>
            <w:pPr>
              <w:spacing w:line="300" w:lineRule="auto"/>
              <w:jc w:val="left"/>
              <w:rPr>
                <w:rFonts w:ascii="宋体" w:hAnsi="宋体"/>
                <w:sz w:val="24"/>
              </w:rPr>
            </w:pPr>
          </w:p>
          <w:p>
            <w:pPr>
              <w:spacing w:line="300" w:lineRule="auto"/>
              <w:jc w:val="left"/>
              <w:rPr>
                <w:rFonts w:ascii="宋体" w:hAnsi="宋体"/>
                <w:sz w:val="24"/>
              </w:rPr>
            </w:pPr>
          </w:p>
          <w:p>
            <w:pPr>
              <w:spacing w:line="300" w:lineRule="auto"/>
              <w:jc w:val="left"/>
              <w:rPr>
                <w:rFonts w:hint="eastAsia" w:ascii="宋体" w:hAnsi="宋体"/>
                <w:sz w:val="24"/>
              </w:rPr>
            </w:pPr>
          </w:p>
          <w:p>
            <w:pPr>
              <w:spacing w:line="300" w:lineRule="auto"/>
              <w:jc w:val="left"/>
              <w:rPr>
                <w:rFonts w:ascii="宋体" w:hAnsi="宋体"/>
                <w:sz w:val="24"/>
              </w:rPr>
            </w:pPr>
          </w:p>
        </w:tc>
      </w:tr>
    </w:tbl>
    <w:p/>
    <w:p/>
    <w:tbl>
      <w:tblPr>
        <w:tblStyle w:val="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8"/>
        <w:gridCol w:w="4050"/>
        <w:gridCol w:w="202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89"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w:t>
            </w:r>
            <w:r>
              <w:rPr>
                <w:rFonts w:ascii="Times New Roman" w:hAnsi="Times New Roman"/>
                <w:b/>
                <w:sz w:val="30"/>
                <w:szCs w:val="30"/>
              </w:rPr>
              <w:t>0</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8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5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练习三（第1课时）</w:t>
            </w:r>
          </w:p>
        </w:tc>
        <w:tc>
          <w:tcPr>
            <w:tcW w:w="202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2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88"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01"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center"/>
          </w:tcPr>
          <w:p>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pPr>
              <w:spacing w:line="300" w:lineRule="auto"/>
              <w:rPr>
                <w:rFonts w:hint="eastAsia" w:ascii="宋体" w:hAnsi="宋体"/>
                <w:szCs w:val="21"/>
              </w:rPr>
            </w:pPr>
            <w:r>
              <w:rPr>
                <w:rFonts w:hint="eastAsia" w:ascii="宋体" w:hAnsi="宋体"/>
                <w:szCs w:val="21"/>
              </w:rPr>
              <w:t>（1）通过</w:t>
            </w:r>
            <w:r>
              <w:rPr>
                <w:rFonts w:hint="eastAsia" w:ascii="宋体" w:hAnsi="宋体"/>
                <w:szCs w:val="21"/>
                <w:lang w:val="en-US" w:eastAsia="zh-CN"/>
              </w:rPr>
              <w:t>复习</w:t>
            </w:r>
            <w:r>
              <w:rPr>
                <w:rFonts w:hint="eastAsia" w:ascii="宋体" w:hAnsi="宋体"/>
                <w:szCs w:val="21"/>
              </w:rPr>
              <w:t>，巩固乘法竖式计算方法，加深竖式计算的道理理解。</w:t>
            </w:r>
          </w:p>
          <w:p>
            <w:pPr>
              <w:spacing w:line="300" w:lineRule="auto"/>
              <w:rPr>
                <w:rFonts w:hint="eastAsia" w:ascii="宋体" w:hAnsi="宋体" w:eastAsiaTheme="minorEastAsia"/>
                <w:szCs w:val="21"/>
                <w:lang w:eastAsia="zh-CN"/>
              </w:rPr>
            </w:pPr>
            <w:r>
              <w:rPr>
                <w:rFonts w:hint="eastAsia" w:ascii="宋体" w:hAnsi="宋体"/>
                <w:szCs w:val="21"/>
              </w:rPr>
              <w:t>（</w:t>
            </w:r>
            <w:r>
              <w:rPr>
                <w:rFonts w:hint="eastAsia" w:ascii="宋体" w:hAnsi="宋体"/>
                <w:szCs w:val="21"/>
                <w:lang w:val="en-US" w:eastAsia="zh-CN"/>
              </w:rPr>
              <w:t>2</w:t>
            </w:r>
            <w:r>
              <w:rPr>
                <w:rFonts w:hint="eastAsia" w:ascii="宋体" w:hAnsi="宋体"/>
                <w:szCs w:val="21"/>
              </w:rPr>
              <w:t>）学会多元表征，在不同思路的碰撞中清晰地表达自己的估算思路和具体方案，培养思维的条理性</w:t>
            </w:r>
            <w:r>
              <w:rPr>
                <w:rFonts w:hint="eastAsia" w:ascii="宋体" w:hAnsi="宋体"/>
                <w:szCs w:val="21"/>
                <w:lang w:eastAsia="zh-CN"/>
              </w:rPr>
              <w:t>。</w:t>
            </w:r>
          </w:p>
          <w:p>
            <w:pPr>
              <w:spacing w:line="300" w:lineRule="auto"/>
              <w:rPr>
                <w:rFonts w:hint="eastAsia" w:ascii="宋体" w:hAnsi="宋体" w:eastAsia="宋体" w:cs="宋体"/>
                <w:szCs w:val="21"/>
                <w:lang w:val="en-US" w:eastAsia="zh-CN"/>
              </w:rPr>
            </w:pPr>
            <w:r>
              <w:rPr>
                <w:rFonts w:hint="eastAsia" w:ascii="宋体" w:hAnsi="宋体"/>
                <w:szCs w:val="21"/>
              </w:rPr>
              <w:t>（</w:t>
            </w:r>
            <w:r>
              <w:rPr>
                <w:rFonts w:hint="eastAsia" w:ascii="宋体" w:hAnsi="宋体"/>
                <w:szCs w:val="21"/>
                <w:lang w:val="en-US" w:eastAsia="zh-CN"/>
              </w:rPr>
              <w:t>3</w:t>
            </w:r>
            <w:r>
              <w:rPr>
                <w:rFonts w:hint="eastAsia" w:ascii="宋体" w:hAnsi="宋体"/>
                <w:szCs w:val="21"/>
              </w:rPr>
              <w:t>）联系实际生活，培养学生的应用意识，培养学生的估算意识和能力</w:t>
            </w:r>
            <w:r>
              <w:rPr>
                <w:rFonts w:hint="eastAsia" w:ascii="宋体" w:hAnsi="宋体"/>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5" w:hRule="atLeast"/>
          <w:jc w:val="center"/>
        </w:trPr>
        <w:tc>
          <w:tcPr>
            <w:tcW w:w="9889" w:type="dxa"/>
            <w:gridSpan w:val="4"/>
            <w:shd w:val="clear" w:color="auto" w:fill="auto"/>
            <w:vAlign w:val="top"/>
          </w:tcPr>
          <w:p>
            <w:pPr>
              <w:numPr>
                <w:ilvl w:val="0"/>
                <w:numId w:val="69"/>
              </w:numPr>
              <w:spacing w:line="360" w:lineRule="auto"/>
              <w:ind w:left="0" w:leftChars="0" w:firstLine="0" w:firstLineChars="0"/>
              <w:jc w:val="both"/>
              <w:rPr>
                <w:rFonts w:hint="eastAsia" w:ascii="宋体" w:hAnsi="宋体" w:eastAsia="宋体" w:cs="宋体"/>
                <w:b/>
                <w:bCs/>
                <w:kern w:val="0"/>
                <w:sz w:val="24"/>
              </w:rPr>
            </w:pPr>
            <w:r>
              <w:rPr>
                <w:rFonts w:hint="eastAsia" w:ascii="宋体" w:hAnsi="宋体" w:eastAsia="宋体" w:cs="宋体"/>
                <w:b/>
                <w:bCs/>
                <w:kern w:val="0"/>
                <w:sz w:val="24"/>
              </w:rPr>
              <w:t>课时评价任务</w:t>
            </w:r>
          </w:p>
          <w:p>
            <w:pPr>
              <w:spacing w:line="300" w:lineRule="auto"/>
              <w:rPr>
                <w:rFonts w:ascii="宋体" w:hAnsi="宋体"/>
                <w:szCs w:val="21"/>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rPr>
              <w:t>学生</w:t>
            </w:r>
            <w:r>
              <w:rPr>
                <w:rFonts w:hint="eastAsia" w:ascii="宋体" w:hAnsi="宋体"/>
                <w:szCs w:val="21"/>
                <w:lang w:val="en-US" w:eastAsia="zh-CN"/>
              </w:rPr>
              <w:t>通过“基础练习”</w:t>
            </w:r>
            <w:r>
              <w:rPr>
                <w:rFonts w:hint="eastAsia" w:ascii="宋体" w:hAnsi="宋体"/>
                <w:szCs w:val="21"/>
              </w:rPr>
              <w:t>，检验学习目标1的达成情况。</w:t>
            </w:r>
          </w:p>
          <w:p>
            <w:pPr>
              <w:spacing w:line="300" w:lineRule="auto"/>
              <w:rPr>
                <w:rFonts w:hint="eastAsia" w:ascii="宋体" w:hAnsi="宋体" w:eastAsia="宋体" w:cs="宋体"/>
                <w:b/>
                <w:bCs/>
                <w:kern w:val="0"/>
                <w:sz w:val="24"/>
              </w:rPr>
            </w:pPr>
            <w:r>
              <w:rPr>
                <w:rFonts w:hint="eastAsia" w:ascii="宋体" w:hAnsi="宋体"/>
                <w:szCs w:val="21"/>
              </w:rPr>
              <w:t>（2）学生</w:t>
            </w:r>
            <w:r>
              <w:rPr>
                <w:rFonts w:hint="eastAsia" w:ascii="宋体" w:hAnsi="宋体"/>
                <w:szCs w:val="21"/>
                <w:lang w:val="en-US" w:eastAsia="zh-CN"/>
              </w:rPr>
              <w:t>通过“拓展练习”</w:t>
            </w:r>
            <w:r>
              <w:rPr>
                <w:rFonts w:hint="eastAsia" w:ascii="宋体" w:hAnsi="宋体"/>
                <w:szCs w:val="21"/>
              </w:rPr>
              <w:t>，检验学习目标2</w:t>
            </w:r>
            <w:r>
              <w:rPr>
                <w:rFonts w:hint="eastAsia" w:ascii="宋体" w:hAnsi="宋体"/>
                <w:szCs w:val="21"/>
                <w:lang w:eastAsia="zh-CN"/>
              </w:rPr>
              <w:t>、</w:t>
            </w:r>
            <w:r>
              <w:rPr>
                <w:rFonts w:hint="eastAsia" w:ascii="宋体" w:hAnsi="宋体"/>
                <w:szCs w:val="21"/>
                <w:lang w:val="en-US" w:eastAsia="zh-CN"/>
              </w:rPr>
              <w:t>3</w:t>
            </w:r>
            <w:r>
              <w:rPr>
                <w:rFonts w:hint="eastAsia" w:ascii="宋体" w:hAnsi="宋体"/>
                <w:szCs w:val="21"/>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89" w:type="dxa"/>
            <w:gridSpan w:val="4"/>
            <w:shd w:val="clear" w:color="auto" w:fill="auto"/>
            <w:vAlign w:val="center"/>
          </w:tcPr>
          <w:p>
            <w:pPr>
              <w:spacing w:line="276" w:lineRule="auto"/>
              <w:rPr>
                <w:rFonts w:hint="eastAsia" w:ascii="宋体" w:hAnsi="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ascii="宋体" w:hAnsi="宋体" w:eastAsia="宋体"/>
                <w:szCs w:val="21"/>
              </w:rPr>
            </w:pPr>
            <w:r>
              <w:rPr>
                <w:rFonts w:hint="eastAsia" w:ascii="宋体" w:hAnsi="宋体" w:eastAsia="宋体" w:cs="宋体"/>
                <w:color w:val="000000"/>
                <w:kern w:val="0"/>
                <w:sz w:val="21"/>
                <w:szCs w:val="21"/>
                <w:lang w:val="en-US" w:eastAsia="zh-CN" w:bidi="ar"/>
              </w:rPr>
              <w:t>“练习三”是北师大版小学数学四年级上册第三单元《乘法》的复习板块内容。纵观本单元的内容安排，发现本单元的教材编排与之前的整数乘法教材编排相比，重在突破以下三个方面：1.利用乘法知识的迁移探索三位数乘两位数的算法过程，进一步体会乘法竖式笔算的方法与算理；2.掌握“化整为零”估算解决 问题的策略，体会乘法的现实意义和应用价值；3.深刻体会计算器不仅是计算工具也是探索规律、学习数学的工具。教师用书建议安排 2 课时，本课为第 1 课时的复习教学，重在借助学生已有的学习经验，梳理总结乘法的“算理”，让其经历数学化过程，进一步促进算理的理解，能运用乘法的知识和估算策略解决一些实际问题，提高分析问题和解决问题的能力，发展应用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keepNext w:val="0"/>
              <w:keepLines w:val="0"/>
              <w:widowControl/>
              <w:suppressLineNumbers w:val="0"/>
              <w:ind w:firstLine="420" w:firstLineChars="200"/>
              <w:jc w:val="left"/>
              <w:rPr>
                <w:rFonts w:ascii="宋体" w:hAnsi="宋体" w:eastAsia="宋体" w:cs="宋体"/>
                <w:b/>
                <w:bCs/>
                <w:kern w:val="0"/>
                <w:sz w:val="24"/>
              </w:rPr>
            </w:pPr>
            <w:r>
              <w:rPr>
                <w:rFonts w:hint="eastAsia" w:ascii="宋体" w:hAnsi="宋体" w:eastAsia="宋体" w:cs="宋体"/>
                <w:color w:val="000000"/>
                <w:kern w:val="0"/>
                <w:sz w:val="21"/>
                <w:szCs w:val="21"/>
                <w:lang w:val="en-US" w:eastAsia="zh-CN" w:bidi="ar"/>
              </w:rPr>
              <w:t xml:space="preserve">学生从二年级上学期开始，借助直观手段和情景图初步理解乘法意义，知道乘法的各部分名称，能熟练地用口诀计算一位数乘一位数。在三年级上册和下册的学习中，第一次学习乘法竖式，理解了两、三位数乘一位数乘法竖式计算的道理，发展学生的运算能力。事实上，对于大部分学生而言，能借助已有的乘法竖式经验，迁移三位数乘两位数的知识，突破教学难点。然而，因学生缺乏大数的 估计实际生活经验，难以从多个角度发现估计的策略。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86"/>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9544" w:type="dxa"/>
                  <w:gridSpan w:val="2"/>
                  <w:shd w:val="clear" w:color="auto" w:fill="auto"/>
                </w:tcPr>
                <w:p>
                  <w:pPr>
                    <w:spacing w:line="360" w:lineRule="auto"/>
                    <w:jc w:val="left"/>
                    <w:rPr>
                      <w:rFonts w:hint="eastAsia" w:ascii="Times New Roman" w:hAnsi="Times New Roman"/>
                      <w:b/>
                    </w:rPr>
                  </w:pPr>
                  <w:r>
                    <w:rPr>
                      <w:rFonts w:hint="eastAsia" w:ascii="宋体" w:hAnsi="宋体" w:eastAsia="宋体"/>
                      <w:b/>
                      <w:sz w:val="24"/>
                    </w:rPr>
                    <w:t>环节一：</w:t>
                  </w:r>
                  <w:r>
                    <w:rPr>
                      <w:rFonts w:hint="eastAsia" w:ascii="Times New Roman" w:hAnsi="Times New Roman"/>
                      <w:b/>
                      <w:lang w:val="en-US" w:eastAsia="zh-CN"/>
                    </w:rPr>
                    <w:t>基础练习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keepNext w:val="0"/>
                    <w:keepLines w:val="0"/>
                    <w:widowControl/>
                    <w:suppressLineNumbers w:val="0"/>
                    <w:jc w:val="left"/>
                    <w:rPr>
                      <w:rFonts w:hint="default"/>
                      <w:b/>
                      <w:bCs w:val="0"/>
                      <w:lang w:val="en-US"/>
                    </w:rPr>
                  </w:pPr>
                  <w:r>
                    <w:rPr>
                      <w:rFonts w:hint="eastAsia" w:ascii="Times New Roman" w:hAnsi="Times New Roman"/>
                      <w:b/>
                    </w:rPr>
                    <w:t>学生活动1：</w:t>
                  </w:r>
                </w:p>
                <w:p>
                  <w:pPr>
                    <w:spacing w:line="360" w:lineRule="auto"/>
                    <w:jc w:val="left"/>
                    <w:rPr>
                      <w:rFonts w:hint="default" w:ascii="宋体" w:hAnsi="宋体" w:eastAsia="宋体"/>
                      <w:b/>
                      <w:sz w:val="24"/>
                      <w:lang w:val="en-US"/>
                    </w:rPr>
                  </w:pPr>
                  <w:r>
                    <w:rPr>
                      <w:rFonts w:hint="eastAsia" w:ascii="Times New Roman" w:hAnsi="Times New Roman"/>
                      <w:b w:val="0"/>
                      <w:bCs/>
                      <w:lang w:val="en-US" w:eastAsia="zh-CN"/>
                    </w:rPr>
                    <w:t>1、说一说：</w:t>
                  </w:r>
                  <w:r>
                    <w:rPr>
                      <w:rFonts w:hint="eastAsia" w:ascii="宋体" w:hAnsi="宋体" w:eastAsia="宋体" w:cs="宋体"/>
                      <w:color w:val="000000"/>
                      <w:kern w:val="0"/>
                      <w:sz w:val="21"/>
                      <w:szCs w:val="21"/>
                      <w:lang w:val="en-US" w:eastAsia="zh-CN" w:bidi="ar"/>
                    </w:rPr>
                    <w:t>三单元主要学习了什么内容？</w:t>
                  </w:r>
                </w:p>
              </w:tc>
              <w:tc>
                <w:tcPr>
                  <w:tcW w:w="2773" w:type="dxa"/>
                  <w:shd w:val="clear" w:color="auto" w:fill="auto"/>
                </w:tcPr>
                <w:p>
                  <w:pPr>
                    <w:spacing w:line="360" w:lineRule="auto"/>
                    <w:jc w:val="left"/>
                    <w:rPr>
                      <w:rFonts w:hint="eastAsia" w:ascii="宋体" w:hAnsi="宋体" w:eastAsia="宋体" w:cs="宋体"/>
                      <w:sz w:val="21"/>
                      <w:szCs w:val="21"/>
                      <w:lang w:val="en-US" w:eastAsia="zh-CN"/>
                    </w:rPr>
                  </w:pPr>
                  <w:r>
                    <w:rPr>
                      <w:rFonts w:hint="eastAsia" w:ascii="Times New Roman" w:hAnsi="Times New Roman"/>
                      <w:b/>
                    </w:rPr>
                    <w:t>教师活动1</w:t>
                  </w:r>
                </w:p>
                <w:p>
                  <w:pPr>
                    <w:keepNext w:val="0"/>
                    <w:keepLines w:val="0"/>
                    <w:widowControl/>
                    <w:numPr>
                      <w:ilvl w:val="0"/>
                      <w:numId w:val="0"/>
                    </w:numPr>
                    <w:suppressLineNumbers w:val="0"/>
                    <w:jc w:val="left"/>
                    <w:rPr>
                      <w:rFonts w:hint="default" w:ascii="Times New Roman" w:hAnsi="Times New Roman"/>
                      <w:b/>
                      <w:lang w:val="en-US"/>
                    </w:rPr>
                  </w:pPr>
                  <w:r>
                    <w:rPr>
                      <w:rFonts w:hint="eastAsia" w:ascii="宋体" w:hAnsi="宋体" w:eastAsia="宋体" w:cs="宋体"/>
                      <w:sz w:val="21"/>
                      <w:szCs w:val="21"/>
                      <w:lang w:val="en-US" w:eastAsia="zh-CN"/>
                    </w:rPr>
                    <w:t>1、引导生说一说</w:t>
                  </w:r>
                  <w:r>
                    <w:rPr>
                      <w:rFonts w:hint="eastAsia" w:ascii="宋体" w:hAnsi="宋体" w:eastAsia="宋体" w:cs="宋体"/>
                      <w:color w:val="000000"/>
                      <w:kern w:val="0"/>
                      <w:sz w:val="21"/>
                      <w:szCs w:val="21"/>
                      <w:lang w:val="en-US" w:eastAsia="zh-CN" w:bidi="ar"/>
                    </w:rPr>
                    <w:t>三单元主要学习了什么内容？师板书。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49" w:hRule="atLeast"/>
              </w:trPr>
              <w:tc>
                <w:tcPr>
                  <w:tcW w:w="6771" w:type="dxa"/>
                  <w:shd w:val="clear" w:color="auto" w:fill="auto"/>
                </w:tcPr>
                <w:p>
                  <w:pPr>
                    <w:keepNext w:val="0"/>
                    <w:keepLines w:val="0"/>
                    <w:widowControl/>
                    <w:suppressLineNumbers w:val="0"/>
                    <w:jc w:val="left"/>
                    <w:rPr>
                      <w:rFonts w:hint="eastAsia" w:ascii="宋体" w:hAnsi="宋体" w:eastAsia="宋体" w:cs="宋体"/>
                      <w:sz w:val="21"/>
                      <w:szCs w:val="21"/>
                    </w:rPr>
                  </w:pPr>
                  <w:r>
                    <w:rPr>
                      <w:rFonts w:hint="eastAsia"/>
                      <w:lang w:val="en-US" w:eastAsia="zh-CN"/>
                    </w:rPr>
                    <w:t>2、</w:t>
                  </w:r>
                  <w:r>
                    <w:rPr>
                      <w:rFonts w:hint="eastAsia" w:ascii="宋体" w:hAnsi="宋体" w:eastAsia="宋体" w:cs="宋体"/>
                      <w:color w:val="000000"/>
                      <w:kern w:val="0"/>
                      <w:sz w:val="21"/>
                      <w:szCs w:val="21"/>
                      <w:lang w:val="en-US" w:eastAsia="zh-CN" w:bidi="ar"/>
                    </w:rPr>
                    <w:t>笑笑和淘气正在玩“填数”游戏。你能与她们一同参加挑战吗？利用表格的数据，完成右边的竖式填空，并说一说每一步表示的意思？</w:t>
                  </w:r>
                </w:p>
                <w:p>
                  <w:pPr>
                    <w:numPr>
                      <w:ilvl w:val="0"/>
                      <w:numId w:val="0"/>
                    </w:numPr>
                  </w:pPr>
                  <w:r>
                    <w:rPr>
                      <w:rFonts w:hint="eastAsia"/>
                      <w:lang w:val="en-US" w:eastAsia="zh-CN"/>
                    </w:rPr>
                    <w:t xml:space="preserve">       </w:t>
                  </w:r>
                  <w:r>
                    <w:drawing>
                      <wp:inline distT="0" distB="0" distL="114300" distR="114300">
                        <wp:extent cx="2002155" cy="648970"/>
                        <wp:effectExtent l="0" t="0" r="17145" b="17780"/>
                        <wp:docPr id="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
                                <pic:cNvPicPr>
                                  <a:picLocks noChangeAspect="1"/>
                                </pic:cNvPicPr>
                              </pic:nvPicPr>
                              <pic:blipFill>
                                <a:blip r:embed="rId116"/>
                                <a:stretch>
                                  <a:fillRect/>
                                </a:stretch>
                              </pic:blipFill>
                              <pic:spPr>
                                <a:xfrm>
                                  <a:off x="0" y="0"/>
                                  <a:ext cx="2002155" cy="6489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70255" cy="934085"/>
                        <wp:effectExtent l="0" t="0" r="10795" b="18415"/>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
                                <pic:cNvPicPr>
                                  <a:picLocks noChangeAspect="1"/>
                                </pic:cNvPicPr>
                              </pic:nvPicPr>
                              <pic:blipFill>
                                <a:blip r:embed="rId117"/>
                                <a:stretch>
                                  <a:fillRect/>
                                </a:stretch>
                              </pic:blipFill>
                              <pic:spPr>
                                <a:xfrm>
                                  <a:off x="0" y="0"/>
                                  <a:ext cx="770255" cy="934085"/>
                                </a:xfrm>
                                <a:prstGeom prst="rect">
                                  <a:avLst/>
                                </a:prstGeom>
                                <a:noFill/>
                                <a:ln>
                                  <a:noFill/>
                                </a:ln>
                              </pic:spPr>
                            </pic:pic>
                          </a:graphicData>
                        </a:graphic>
                      </wp:inline>
                    </w:drawing>
                  </w:r>
                </w:p>
                <w:p>
                  <w:pPr>
                    <w:numPr>
                      <w:ilvl w:val="0"/>
                      <w:numId w:val="0"/>
                    </w:num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3、为庆祝10月1日国庆节，学校将要举行15分钟的迎国庆演讲比赛。笑笑报名参加了比赛。她演讲时的平均语速为每分215个字，准备了3000字的稿子，够吗？</w:t>
                  </w:r>
                </w:p>
                <w:p>
                  <w:pPr>
                    <w:keepNext w:val="0"/>
                    <w:keepLines w:val="0"/>
                    <w:widowControl/>
                    <w:numPr>
                      <w:ilvl w:val="0"/>
                      <w:numId w:val="0"/>
                    </w:numPr>
                    <w:suppressLineNumbers w:val="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jc w:val="left"/>
                    <w:rPr>
                      <w:rFonts w:hint="eastAsia" w:ascii="宋体" w:hAnsi="宋体" w:eastAsia="宋体" w:cs="宋体"/>
                      <w:color w:val="000000"/>
                      <w:kern w:val="0"/>
                      <w:sz w:val="21"/>
                      <w:szCs w:val="21"/>
                      <w:lang w:val="en-US" w:eastAsia="zh-CN" w:bidi="ar"/>
                    </w:rPr>
                  </w:pPr>
                </w:p>
                <w:p>
                  <w:pPr>
                    <w:keepNext w:val="0"/>
                    <w:keepLines w:val="0"/>
                    <w:widowControl/>
                    <w:suppressLineNumbers w:val="0"/>
                    <w:jc w:val="left"/>
                    <w:rPr>
                      <w:rFonts w:hint="default"/>
                      <w:lang w:val="en-US" w:eastAsia="zh-CN"/>
                    </w:rPr>
                  </w:pPr>
                  <w:r>
                    <w:rPr>
                      <w:rFonts w:hint="eastAsia" w:ascii="宋体" w:hAnsi="宋体" w:eastAsia="宋体" w:cs="宋体"/>
                      <w:color w:val="000000"/>
                      <w:kern w:val="0"/>
                      <w:sz w:val="21"/>
                      <w:szCs w:val="21"/>
                      <w:lang w:val="en-US" w:eastAsia="zh-CN" w:bidi="ar"/>
                    </w:rPr>
                    <w:t>4、</w:t>
                  </w:r>
                  <w:r>
                    <w:rPr>
                      <w:rFonts w:hint="eastAsia"/>
                      <w:lang w:val="en-US" w:eastAsia="zh-CN"/>
                    </w:rPr>
                    <w:t>生独立完成：不用计算，判断对错。</w:t>
                  </w:r>
                  <w:r>
                    <w:rPr>
                      <w:rFonts w:hint="default"/>
                      <w:lang w:val="en-US" w:eastAsia="zh-CN"/>
                    </w:rPr>
                    <w:drawing>
                      <wp:inline distT="0" distB="0" distL="114300" distR="114300">
                        <wp:extent cx="4157980" cy="919480"/>
                        <wp:effectExtent l="0" t="0" r="13970" b="13970"/>
                        <wp:docPr id="103" name="图片 103" descr="微信截图_2023082320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微信截图_20230823201400"/>
                                <pic:cNvPicPr>
                                  <a:picLocks noChangeAspect="1"/>
                                </pic:cNvPicPr>
                              </pic:nvPicPr>
                              <pic:blipFill>
                                <a:blip r:embed="rId118"/>
                                <a:stretch>
                                  <a:fillRect/>
                                </a:stretch>
                              </pic:blipFill>
                              <pic:spPr>
                                <a:xfrm>
                                  <a:off x="0" y="0"/>
                                  <a:ext cx="4157980" cy="919480"/>
                                </a:xfrm>
                                <a:prstGeom prst="rect">
                                  <a:avLst/>
                                </a:prstGeom>
                              </pic:spPr>
                            </pic:pic>
                          </a:graphicData>
                        </a:graphic>
                      </wp:inline>
                    </w:drawing>
                  </w:r>
                </w:p>
              </w:tc>
              <w:tc>
                <w:tcPr>
                  <w:tcW w:w="2773" w:type="dxa"/>
                  <w:shd w:val="clear" w:color="auto" w:fill="auto"/>
                </w:tcPr>
                <w:p>
                  <w:pPr>
                    <w:keepNext w:val="0"/>
                    <w:keepLines w:val="0"/>
                    <w:widowControl/>
                    <w:numPr>
                      <w:ilvl w:val="0"/>
                      <w:numId w:val="0"/>
                    </w:numPr>
                    <w:suppressLineNumbers w:val="0"/>
                    <w:jc w:val="left"/>
                    <w:rPr>
                      <w:rFonts w:hint="default" w:ascii="宋体" w:hAnsi="宋体" w:eastAsia="宋体" w:cs="宋体"/>
                      <w:lang w:val="en-US" w:eastAsia="zh-CN"/>
                    </w:rPr>
                  </w:pPr>
                  <w:r>
                    <w:rPr>
                      <w:rFonts w:hint="eastAsia" w:ascii="宋体" w:hAnsi="宋体" w:eastAsia="宋体" w:cs="宋体"/>
                      <w:lang w:val="en-US" w:eastAsia="zh-CN"/>
                    </w:rPr>
                    <w:t>2、请生上台完成，班级互评。</w:t>
                  </w:r>
                </w:p>
                <w:p>
                  <w:pPr>
                    <w:rPr>
                      <w:rFonts w:hint="default" w:eastAsiaTheme="minorEastAsia"/>
                      <w:lang w:val="en-US" w:eastAsia="zh-CN"/>
                    </w:rPr>
                  </w:pPr>
                </w:p>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3、引导生先估一诂，再算一算，并和同伴交流计算过程。</w:t>
                  </w:r>
                </w:p>
                <w:p>
                  <w:pPr>
                    <w:rPr>
                      <w:rFonts w:hint="default" w:eastAsiaTheme="minorEastAsia"/>
                      <w:lang w:val="en-US" w:eastAsia="zh-CN"/>
                    </w:rPr>
                  </w:pPr>
                </w:p>
                <w:p>
                  <w:pPr>
                    <w:numPr>
                      <w:ilvl w:val="0"/>
                      <w:numId w:val="0"/>
                    </w:numPr>
                    <w:ind w:leftChars="0"/>
                    <w:rPr>
                      <w:rFonts w:hint="eastAsia"/>
                      <w:b w:val="0"/>
                      <w:bCs w:val="0"/>
                      <w:lang w:val="en-US" w:eastAsia="zh-CN"/>
                    </w:rPr>
                  </w:pPr>
                </w:p>
                <w:p>
                  <w:pPr>
                    <w:numPr>
                      <w:ilvl w:val="0"/>
                      <w:numId w:val="0"/>
                    </w:numPr>
                    <w:ind w:leftChars="0"/>
                    <w:rPr>
                      <w:rFonts w:hint="eastAsia"/>
                      <w:b w:val="0"/>
                      <w:bCs w:val="0"/>
                      <w:lang w:val="en-US" w:eastAsia="zh-CN"/>
                    </w:rPr>
                  </w:pPr>
                </w:p>
                <w:p>
                  <w:pPr>
                    <w:numPr>
                      <w:ilvl w:val="0"/>
                      <w:numId w:val="0"/>
                    </w:numPr>
                    <w:ind w:leftChars="0"/>
                    <w:rPr>
                      <w:rFonts w:hint="eastAsia"/>
                      <w:b w:val="0"/>
                      <w:bCs w:val="0"/>
                      <w:lang w:val="en-US" w:eastAsia="zh-CN"/>
                    </w:rPr>
                  </w:pPr>
                  <w:r>
                    <w:rPr>
                      <w:rFonts w:hint="eastAsia"/>
                      <w:b w:val="0"/>
                      <w:bCs w:val="0"/>
                      <w:lang w:val="en-US" w:eastAsia="zh-CN"/>
                    </w:rPr>
                    <w:t>4、你是怎么判断的？请在小组内交流。</w:t>
                  </w: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ind w:leftChars="0"/>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4" w:type="dxa"/>
                  <w:gridSpan w:val="2"/>
                  <w:shd w:val="clear" w:color="auto" w:fill="auto"/>
                </w:tcPr>
                <w:p>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借助表格再次理解竖式计算的道理，巩固三位数乘两位数的计算方法，养成对计算结果学会反思验算的好习惯。</w:t>
                  </w:r>
                </w:p>
              </w:tc>
            </w:tr>
          </w:tbl>
          <w:p>
            <w:pPr>
              <w:spacing w:line="276" w:lineRule="auto"/>
              <w:rPr>
                <w:rFonts w:ascii="宋体" w:hAnsi="宋体" w:eastAsia="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89" w:type="dxa"/>
            <w:gridSpan w:val="4"/>
            <w:shd w:val="clear" w:color="auto" w:fill="auto"/>
            <w:vAlign w:val="center"/>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hint="default" w:ascii="Times New Roman" w:hAnsi="Times New Roman" w:eastAsia="宋体"/>
                      <w:b/>
                      <w:lang w:val="en-US" w:eastAsia="zh-CN"/>
                    </w:rPr>
                  </w:pPr>
                  <w:r>
                    <w:rPr>
                      <w:rFonts w:hint="eastAsia" w:ascii="宋体" w:hAnsi="宋体" w:eastAsia="宋体"/>
                      <w:b/>
                      <w:sz w:val="24"/>
                    </w:rPr>
                    <w:t>环节二：</w:t>
                  </w:r>
                  <w:r>
                    <w:rPr>
                      <w:rFonts w:hint="eastAsia" w:ascii="宋体" w:hAnsi="宋体" w:eastAsia="宋体"/>
                      <w:b/>
                      <w:sz w:val="24"/>
                      <w:lang w:val="en-US" w:eastAsia="zh-CN"/>
                    </w:rPr>
                    <w:t>拓展练习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eastAsia" w:ascii="Times New Roman" w:hAnsi="Times New Roman"/>
                      <w:b/>
                    </w:rPr>
                  </w:pPr>
                  <w:r>
                    <w:rPr>
                      <w:rFonts w:hint="eastAsia" w:ascii="Times New Roman" w:hAnsi="Times New Roman"/>
                      <w:b/>
                    </w:rPr>
                    <w:t>学生活动2：</w:t>
                  </w:r>
                </w:p>
                <w:p>
                  <w:pPr>
                    <w:keepNext w:val="0"/>
                    <w:keepLines w:val="0"/>
                    <w:widowControl/>
                    <w:suppressLineNumbers w:val="0"/>
                    <w:jc w:val="left"/>
                    <w:rPr>
                      <w:rFonts w:hint="default" w:ascii="Times New Roman" w:hAnsi="Times New Roman" w:eastAsiaTheme="minorEastAsia"/>
                      <w:b w:val="0"/>
                      <w:bCs/>
                      <w:lang w:val="en-US" w:eastAsia="zh-CN"/>
                    </w:rPr>
                  </w:pPr>
                  <w:r>
                    <w:rPr>
                      <w:rFonts w:hint="eastAsia" w:ascii="Times New Roman" w:hAnsi="Times New Roman"/>
                      <w:b w:val="0"/>
                      <w:bCs/>
                      <w:lang w:val="en-US" w:eastAsia="zh-CN"/>
                    </w:rPr>
                    <w:t>1、请补充下面的竖式。</w:t>
                  </w:r>
                </w:p>
                <w:p>
                  <w:pPr>
                    <w:keepNext w:val="0"/>
                    <w:keepLines w:val="0"/>
                    <w:widowControl/>
                    <w:suppressLineNumbers w:val="0"/>
                    <w:jc w:val="left"/>
                    <w:rPr>
                      <w:rFonts w:hint="eastAsia" w:ascii="Times New Roman" w:hAnsi="Times New Roman"/>
                      <w:b/>
                    </w:rPr>
                  </w:pPr>
                  <w:r>
                    <w:drawing>
                      <wp:anchor distT="0" distB="0" distL="114300" distR="114300" simplePos="0" relativeHeight="251756544" behindDoc="0" locked="0" layoutInCell="1" allowOverlap="1">
                        <wp:simplePos x="0" y="0"/>
                        <wp:positionH relativeFrom="column">
                          <wp:posOffset>194945</wp:posOffset>
                        </wp:positionH>
                        <wp:positionV relativeFrom="paragraph">
                          <wp:posOffset>114935</wp:posOffset>
                        </wp:positionV>
                        <wp:extent cx="1022985" cy="1209675"/>
                        <wp:effectExtent l="0" t="0" r="5715" b="0"/>
                        <wp:wrapNone/>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119"/>
                                <a:stretch>
                                  <a:fillRect/>
                                </a:stretch>
                              </pic:blipFill>
                              <pic:spPr>
                                <a:xfrm>
                                  <a:off x="0" y="0"/>
                                  <a:ext cx="1022985" cy="1209675"/>
                                </a:xfrm>
                                <a:prstGeom prst="rect">
                                  <a:avLst/>
                                </a:prstGeom>
                                <a:noFill/>
                                <a:ln>
                                  <a:noFill/>
                                </a:ln>
                              </pic:spPr>
                            </pic:pic>
                          </a:graphicData>
                        </a:graphic>
                      </wp:anchor>
                    </w:drawing>
                  </w:r>
                </w:p>
                <w:p>
                  <w:pPr>
                    <w:keepNext w:val="0"/>
                    <w:keepLines w:val="0"/>
                    <w:widowControl/>
                    <w:suppressLineNumbers w:val="0"/>
                    <w:jc w:val="left"/>
                    <w:rPr>
                      <w:rFonts w:hint="eastAsia" w:ascii="Times New Roman" w:hAnsi="Times New Roman"/>
                      <w:b/>
                    </w:rPr>
                  </w:pPr>
                </w:p>
                <w:p>
                  <w:pPr>
                    <w:numPr>
                      <w:ilvl w:val="0"/>
                      <w:numId w:val="0"/>
                    </w:numPr>
                    <w:ind w:firstLine="420" w:firstLineChars="200"/>
                  </w:pPr>
                </w:p>
                <w:p/>
                <w:p/>
                <w:p/>
                <w:p/>
                <w:p>
                  <w:pP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2、</w:t>
                  </w:r>
                </w:p>
                <w:p>
                  <w:pPr>
                    <w:rPr>
                      <w:rFonts w:hint="default"/>
                      <w:lang w:val="en-US" w:eastAsia="zh-CN"/>
                    </w:rPr>
                  </w:pPr>
                  <w:r>
                    <w:rPr>
                      <w:rFonts w:hint="default" w:ascii="宋体" w:hAnsi="宋体" w:eastAsia="宋体" w:cs="宋体"/>
                      <w:color w:val="000000"/>
                      <w:kern w:val="0"/>
                      <w:sz w:val="21"/>
                      <w:szCs w:val="21"/>
                      <w:lang w:val="en-US" w:eastAsia="zh-CN" w:bidi="ar"/>
                    </w:rPr>
                    <w:drawing>
                      <wp:inline distT="0" distB="0" distL="114300" distR="114300">
                        <wp:extent cx="3992245" cy="1386840"/>
                        <wp:effectExtent l="0" t="0" r="8255" b="3810"/>
                        <wp:docPr id="106" name="图片 106" descr="微信截图_202308232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微信截图_20230823202458"/>
                                <pic:cNvPicPr>
                                  <a:picLocks noChangeAspect="1"/>
                                </pic:cNvPicPr>
                              </pic:nvPicPr>
                              <pic:blipFill>
                                <a:blip r:embed="rId120"/>
                                <a:srcRect l="4045"/>
                                <a:stretch>
                                  <a:fillRect/>
                                </a:stretch>
                              </pic:blipFill>
                              <pic:spPr>
                                <a:xfrm>
                                  <a:off x="0" y="0"/>
                                  <a:ext cx="3992245" cy="1386840"/>
                                </a:xfrm>
                                <a:prstGeom prst="rect">
                                  <a:avLst/>
                                </a:prstGeom>
                              </pic:spPr>
                            </pic:pic>
                          </a:graphicData>
                        </a:graphic>
                      </wp:inline>
                    </w:drawing>
                  </w:r>
                </w:p>
                <w:p>
                  <w:pPr>
                    <w:rPr>
                      <w:rFonts w:hint="eastAsia"/>
                      <w:lang w:val="en-US" w:eastAsia="zh-CN"/>
                    </w:rPr>
                  </w:pPr>
                  <w:r>
                    <w:rPr>
                      <w:rFonts w:hint="eastAsia"/>
                      <w:lang w:val="en-US" w:eastAsia="zh-CN"/>
                    </w:rPr>
                    <w:t>3、</w:t>
                  </w:r>
                </w:p>
                <w:p>
                  <w:pPr>
                    <w:rPr>
                      <w:rFonts w:hint="eastAsia"/>
                      <w:lang w:val="en-US" w:eastAsia="zh-CN"/>
                    </w:rPr>
                  </w:pPr>
                  <w:r>
                    <w:rPr>
                      <w:rFonts w:hint="eastAsia"/>
                      <w:lang w:val="en-US" w:eastAsia="zh-CN"/>
                    </w:rPr>
                    <w:drawing>
                      <wp:inline distT="0" distB="0" distL="114300" distR="114300">
                        <wp:extent cx="3230880" cy="1255395"/>
                        <wp:effectExtent l="0" t="0" r="7620" b="1905"/>
                        <wp:docPr id="107" name="图片 107" descr="微信截图_2023082320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微信截图_20230823203621"/>
                                <pic:cNvPicPr>
                                  <a:picLocks noChangeAspect="1"/>
                                </pic:cNvPicPr>
                              </pic:nvPicPr>
                              <pic:blipFill>
                                <a:blip r:embed="rId121"/>
                                <a:srcRect l="1345"/>
                                <a:stretch>
                                  <a:fillRect/>
                                </a:stretch>
                              </pic:blipFill>
                              <pic:spPr>
                                <a:xfrm>
                                  <a:off x="0" y="0"/>
                                  <a:ext cx="3230880" cy="1255395"/>
                                </a:xfrm>
                                <a:prstGeom prst="rect">
                                  <a:avLst/>
                                </a:prstGeom>
                              </pic:spPr>
                            </pic:pic>
                          </a:graphicData>
                        </a:graphic>
                      </wp:inline>
                    </w:drawing>
                  </w:r>
                </w:p>
                <w:p>
                  <w:pPr>
                    <w:rPr>
                      <w:rFonts w:hint="eastAsia"/>
                      <w:lang w:val="en-US" w:eastAsia="zh-CN"/>
                    </w:rPr>
                  </w:pP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numPr>
                      <w:ilvl w:val="0"/>
                      <w:numId w:val="87"/>
                    </w:numPr>
                    <w:contextualSpacing/>
                    <w:rPr>
                      <w:rFonts w:hint="eastAsia" w:ascii="宋体" w:hAnsi="宋体"/>
                      <w:szCs w:val="21"/>
                      <w:lang w:val="en-US" w:eastAsia="zh-CN"/>
                    </w:rPr>
                  </w:pPr>
                  <w:r>
                    <w:rPr>
                      <w:rFonts w:hint="eastAsia" w:ascii="宋体" w:hAnsi="宋体"/>
                      <w:szCs w:val="21"/>
                      <w:lang w:val="en-US" w:eastAsia="zh-CN"/>
                    </w:rPr>
                    <w:t>引导生先独立完成，再请生在全班进行汇报。</w:t>
                  </w:r>
                </w:p>
                <w:p>
                  <w:pPr>
                    <w:widowControl w:val="0"/>
                    <w:numPr>
                      <w:ilvl w:val="0"/>
                      <w:numId w:val="0"/>
                    </w:numPr>
                    <w:contextualSpacing/>
                    <w:jc w:val="both"/>
                    <w:rPr>
                      <w:rFonts w:hint="default" w:ascii="宋体" w:hAnsi="宋体"/>
                      <w:szCs w:val="21"/>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87"/>
                    </w:numPr>
                    <w:ind w:left="0" w:leftChars="0" w:firstLine="0" w:firstLineChars="0"/>
                    <w:contextualSpacing/>
                    <w:jc w:val="both"/>
                    <w:rPr>
                      <w:rFonts w:hint="eastAsia"/>
                      <w:b w:val="0"/>
                      <w:bCs w:val="0"/>
                      <w:lang w:val="en-US" w:eastAsia="zh-CN"/>
                    </w:rPr>
                  </w:pPr>
                  <w:r>
                    <w:rPr>
                      <w:rFonts w:hint="eastAsia"/>
                      <w:b w:val="0"/>
                      <w:bCs w:val="0"/>
                      <w:lang w:val="en-US" w:eastAsia="zh-CN"/>
                    </w:rPr>
                    <w:t>（1）怎样估可以快速得到7天的总营业额呢？（2）你是怎么推算的？请写出推算过程。</w:t>
                  </w: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r>
                    <w:rPr>
                      <w:rFonts w:hint="eastAsia"/>
                      <w:b w:val="0"/>
                      <w:bCs w:val="0"/>
                      <w:lang w:val="en-US" w:eastAsia="zh-CN"/>
                    </w:rPr>
                    <w:t>3、</w:t>
                  </w:r>
                  <w:r>
                    <w:rPr>
                      <w:rFonts w:hint="eastAsia" w:ascii="宋体" w:hAnsi="宋体"/>
                      <w:szCs w:val="21"/>
                      <w:lang w:val="en-US" w:eastAsia="zh-CN"/>
                    </w:rPr>
                    <w:t>引导生先独立完成，再请生在全班进行汇报。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widowControl/>
                    <w:suppressLineNumbers w:val="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将乘数有0的竖式计算重点与进位问题的难点相融合，让学生在不断地“试错”中理解数位对齐和进位的知识重难点。运用乘法估算解决实际问题，进一步掌握乘法估算的策略与方法，体会估算在现实生活中的意义。</w:t>
                  </w:r>
                </w:p>
                <w:p>
                  <w:pPr>
                    <w:spacing w:line="276" w:lineRule="auto"/>
                    <w:ind w:firstLine="420" w:firstLineChars="200"/>
                    <w:jc w:val="left"/>
                    <w:rPr>
                      <w:rFonts w:ascii="Times New Roman" w:hAnsi="Times New Roman"/>
                      <w:bCs/>
                    </w:rPr>
                  </w:pP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hint="default" w:asciiTheme="majorEastAsia" w:hAnsiTheme="majorEastAsia"/>
                <w:lang w:val="en-US"/>
              </w:rPr>
            </w:pPr>
            <w:r>
              <w:rPr>
                <w:rFonts w:hint="eastAsia"/>
                <w:lang w:val="en-US" w:eastAsia="zh-CN"/>
              </w:rPr>
              <w:t>第4题，用竖式计算。</w:t>
            </w: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spacing w:line="360" w:lineRule="auto"/>
              <w:jc w:val="left"/>
              <w:rPr>
                <w:rFonts w:asciiTheme="minorEastAsia" w:hAnsiTheme="minorEastAsia"/>
              </w:rPr>
            </w:pPr>
            <w:r>
              <w:rPr>
                <w:rFonts w:hint="eastAsia" w:ascii="宋体" w:hAnsi="宋体" w:eastAsia="宋体" w:cs="宋体"/>
                <w:b/>
                <w:bCs/>
                <w:kern w:val="0"/>
                <w:sz w:val="24"/>
              </w:rPr>
              <w:t>7.板书设计</w:t>
            </w:r>
          </w:p>
          <w:p>
            <w:pPr>
              <w:rPr>
                <w:rFonts w:asciiTheme="minorEastAsia" w:hAnsiTheme="minorEastAsia"/>
              </w:rPr>
            </w:pPr>
          </w:p>
          <w:p>
            <w:pPr>
              <w:jc w:val="center"/>
              <w:rPr>
                <w:rFonts w:asciiTheme="minorEastAsia" w:hAnsiTheme="minorEastAsia"/>
              </w:rPr>
            </w:pPr>
            <w:r>
              <w:drawing>
                <wp:inline distT="0" distB="0" distL="114300" distR="114300">
                  <wp:extent cx="3150235" cy="1673860"/>
                  <wp:effectExtent l="0" t="0" r="12065" b="2540"/>
                  <wp:docPr id="1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
                          <pic:cNvPicPr>
                            <a:picLocks noChangeAspect="1"/>
                          </pic:cNvPicPr>
                        </pic:nvPicPr>
                        <pic:blipFill>
                          <a:blip r:embed="rId122"/>
                          <a:stretch>
                            <a:fillRect/>
                          </a:stretch>
                        </pic:blipFill>
                        <pic:spPr>
                          <a:xfrm>
                            <a:off x="0" y="0"/>
                            <a:ext cx="3150235" cy="1673860"/>
                          </a:xfrm>
                          <a:prstGeom prst="rect">
                            <a:avLst/>
                          </a:prstGeom>
                          <a:noFill/>
                          <a:ln>
                            <a:noFill/>
                          </a:ln>
                        </pic:spPr>
                      </pic:pic>
                    </a:graphicData>
                  </a:graphic>
                </wp:inline>
              </w:drawing>
            </w:r>
          </w:p>
          <w:p>
            <w:pPr>
              <w:rPr>
                <w:rFonts w:asciiTheme="minorEastAsia" w:hAnsiTheme="minorEastAsia"/>
              </w:rPr>
            </w:pP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89"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w:t>
            </w:r>
            <w:r>
              <w:rPr>
                <w:rFonts w:hint="eastAsia" w:ascii="Times New Roman" w:hAnsi="Times New Roman"/>
                <w:b/>
                <w:sz w:val="30"/>
                <w:szCs w:val="30"/>
                <w:lang w:val="en-US" w:eastAsia="zh-CN"/>
              </w:rPr>
              <w:t>1</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8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5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练习三（第2课时）</w:t>
            </w:r>
          </w:p>
        </w:tc>
        <w:tc>
          <w:tcPr>
            <w:tcW w:w="202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2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88"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01"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center"/>
          </w:tcPr>
          <w:p>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pPr>
              <w:spacing w:line="300" w:lineRule="auto"/>
              <w:rPr>
                <w:rFonts w:hint="default" w:ascii="宋体" w:hAnsi="宋体" w:eastAsiaTheme="minorEastAsia"/>
                <w:szCs w:val="21"/>
                <w:lang w:val="en-US" w:eastAsia="zh-CN"/>
              </w:rPr>
            </w:pPr>
            <w:r>
              <w:rPr>
                <w:rFonts w:hint="eastAsia" w:ascii="宋体" w:hAnsi="宋体"/>
                <w:szCs w:val="21"/>
              </w:rPr>
              <w:t>（1）</w:t>
            </w:r>
            <w:r>
              <w:rPr>
                <w:rFonts w:hint="eastAsia" w:ascii="宋体" w:hAnsi="宋体"/>
                <w:szCs w:val="21"/>
                <w:lang w:val="en-US" w:eastAsia="zh-CN"/>
              </w:rPr>
              <w:t>通过数学游戏，培养数感，激发运算的兴趣，提高乘法运算能力。</w:t>
            </w:r>
          </w:p>
          <w:p>
            <w:pPr>
              <w:spacing w:line="300" w:lineRule="auto"/>
              <w:rPr>
                <w:rFonts w:hint="default" w:ascii="宋体" w:hAnsi="宋体"/>
                <w:szCs w:val="21"/>
                <w:lang w:val="en-US" w:eastAsia="zh-CN"/>
              </w:rPr>
            </w:pPr>
            <w:r>
              <w:rPr>
                <w:rFonts w:hint="eastAsia" w:ascii="宋体" w:hAnsi="宋体"/>
                <w:szCs w:val="21"/>
              </w:rPr>
              <w:t>（</w:t>
            </w:r>
            <w:r>
              <w:rPr>
                <w:rFonts w:hint="eastAsia" w:ascii="宋体" w:hAnsi="宋体"/>
                <w:szCs w:val="21"/>
                <w:lang w:val="en-US" w:eastAsia="zh-CN"/>
              </w:rPr>
              <w:t>2</w:t>
            </w:r>
            <w:r>
              <w:rPr>
                <w:rFonts w:hint="eastAsia" w:ascii="宋体" w:hAnsi="宋体"/>
                <w:szCs w:val="21"/>
              </w:rPr>
              <w:t>）</w:t>
            </w:r>
            <w:r>
              <w:rPr>
                <w:rFonts w:hint="eastAsia" w:ascii="宋体" w:hAnsi="宋体"/>
                <w:szCs w:val="21"/>
                <w:lang w:val="en-US" w:eastAsia="zh-CN"/>
              </w:rPr>
              <w:t>利用计算器发现算式中蕴含的规律，培养推理能力。</w:t>
            </w:r>
          </w:p>
          <w:p>
            <w:pPr>
              <w:spacing w:line="300" w:lineRule="auto"/>
              <w:rPr>
                <w:rFonts w:hint="default" w:ascii="宋体" w:hAnsi="宋体" w:eastAsiaTheme="minorEastAsia"/>
                <w:szCs w:val="21"/>
                <w:lang w:val="en-US" w:eastAsia="zh-CN"/>
              </w:rPr>
            </w:pPr>
            <w:r>
              <w:rPr>
                <w:rFonts w:hint="eastAsia" w:ascii="宋体" w:hAnsi="宋体"/>
                <w:szCs w:val="21"/>
              </w:rPr>
              <w:t>（</w:t>
            </w:r>
            <w:r>
              <w:rPr>
                <w:rFonts w:hint="eastAsia" w:ascii="宋体" w:hAnsi="宋体"/>
                <w:szCs w:val="21"/>
                <w:lang w:val="en-US" w:eastAsia="zh-CN"/>
              </w:rPr>
              <w:t>3</w:t>
            </w:r>
            <w:r>
              <w:rPr>
                <w:rFonts w:hint="eastAsia" w:ascii="宋体" w:hAnsi="宋体"/>
                <w:szCs w:val="21"/>
              </w:rPr>
              <w:t>）</w:t>
            </w:r>
            <w:r>
              <w:rPr>
                <w:rFonts w:hint="eastAsia" w:ascii="宋体" w:hAnsi="宋体"/>
                <w:szCs w:val="21"/>
                <w:lang w:val="en-US" w:eastAsia="zh-CN"/>
              </w:rPr>
              <w:t>通过解决实际问题，提升</w:t>
            </w:r>
            <w:r>
              <w:rPr>
                <w:rFonts w:hint="eastAsia" w:ascii="宋体" w:hAnsi="宋体" w:eastAsia="宋体" w:cs="宋体"/>
                <w:color w:val="000000"/>
                <w:kern w:val="0"/>
                <w:sz w:val="21"/>
                <w:szCs w:val="21"/>
                <w:lang w:val="en-US" w:eastAsia="zh-CN" w:bidi="ar"/>
              </w:rPr>
              <w:t>综合运用所学知识分析、解决问题的能力。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top"/>
          </w:tcPr>
          <w:p>
            <w:pPr>
              <w:numPr>
                <w:ilvl w:val="0"/>
                <w:numId w:val="69"/>
              </w:numPr>
              <w:spacing w:line="360" w:lineRule="auto"/>
              <w:ind w:left="0" w:leftChars="0" w:firstLine="0" w:firstLineChars="0"/>
              <w:jc w:val="both"/>
              <w:rPr>
                <w:rFonts w:hint="eastAsia" w:ascii="宋体" w:hAnsi="宋体" w:eastAsia="宋体" w:cs="宋体"/>
                <w:b/>
                <w:bCs/>
                <w:kern w:val="0"/>
                <w:sz w:val="24"/>
              </w:rPr>
            </w:pPr>
            <w:r>
              <w:rPr>
                <w:rFonts w:hint="eastAsia" w:ascii="宋体" w:hAnsi="宋体" w:eastAsia="宋体" w:cs="宋体"/>
                <w:b/>
                <w:bCs/>
                <w:kern w:val="0"/>
                <w:sz w:val="24"/>
              </w:rPr>
              <w:t>课时评价任务</w:t>
            </w:r>
          </w:p>
          <w:p>
            <w:pPr>
              <w:spacing w:line="300" w:lineRule="auto"/>
              <w:rPr>
                <w:rFonts w:hint="default" w:ascii="宋体" w:hAnsi="宋体"/>
                <w:szCs w:val="21"/>
                <w:lang w:val="en-US"/>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lang w:val="en-US" w:eastAsia="zh-CN"/>
              </w:rPr>
              <w:t>通过学生活动1，</w:t>
            </w:r>
            <w:r>
              <w:rPr>
                <w:rFonts w:hint="eastAsia" w:ascii="宋体" w:hAnsi="宋体"/>
                <w:szCs w:val="21"/>
              </w:rPr>
              <w:t>检验学习目标1的达成情况。</w:t>
            </w:r>
          </w:p>
          <w:p>
            <w:pPr>
              <w:spacing w:line="300" w:lineRule="auto"/>
              <w:rPr>
                <w:rFonts w:hint="eastAsia" w:ascii="宋体" w:hAnsi="宋体"/>
                <w:szCs w:val="21"/>
              </w:rPr>
            </w:pPr>
            <w:r>
              <w:rPr>
                <w:rFonts w:hint="eastAsia" w:ascii="宋体" w:hAnsi="宋体"/>
                <w:szCs w:val="21"/>
              </w:rPr>
              <w:t>（2）</w:t>
            </w:r>
            <w:r>
              <w:rPr>
                <w:rFonts w:hint="eastAsia" w:ascii="宋体" w:hAnsi="宋体"/>
                <w:szCs w:val="21"/>
                <w:lang w:val="en-US" w:eastAsia="zh-CN"/>
              </w:rPr>
              <w:t>通过学生活动2，</w:t>
            </w:r>
            <w:r>
              <w:rPr>
                <w:rFonts w:hint="eastAsia" w:ascii="宋体" w:hAnsi="宋体"/>
                <w:szCs w:val="21"/>
              </w:rPr>
              <w:t>检验学习目标</w:t>
            </w:r>
            <w:r>
              <w:rPr>
                <w:rFonts w:hint="eastAsia" w:ascii="宋体" w:hAnsi="宋体"/>
                <w:szCs w:val="21"/>
                <w:lang w:val="en-US" w:eastAsia="zh-CN"/>
              </w:rPr>
              <w:t>2</w:t>
            </w:r>
            <w:r>
              <w:rPr>
                <w:rFonts w:hint="eastAsia" w:ascii="宋体" w:hAnsi="宋体"/>
                <w:szCs w:val="21"/>
              </w:rPr>
              <w:t>的达成情况。</w:t>
            </w:r>
          </w:p>
          <w:p>
            <w:pPr>
              <w:spacing w:line="300" w:lineRule="auto"/>
              <w:rPr>
                <w:rFonts w:hint="eastAsia" w:ascii="宋体" w:hAnsi="宋体"/>
                <w:szCs w:val="21"/>
              </w:rPr>
            </w:pPr>
            <w:r>
              <w:rPr>
                <w:rFonts w:hint="eastAsia" w:ascii="宋体" w:hAnsi="宋体"/>
                <w:szCs w:val="21"/>
                <w:lang w:val="en-US" w:eastAsia="zh-CN"/>
              </w:rPr>
              <w:t>（3）通过学生活动3，</w:t>
            </w:r>
            <w:r>
              <w:rPr>
                <w:rFonts w:hint="eastAsia" w:ascii="宋体" w:hAnsi="宋体"/>
                <w:szCs w:val="21"/>
              </w:rPr>
              <w:t>检验学习目标</w:t>
            </w:r>
            <w:r>
              <w:rPr>
                <w:rFonts w:hint="eastAsia" w:ascii="宋体" w:hAnsi="宋体"/>
                <w:szCs w:val="21"/>
                <w:lang w:val="en-US" w:eastAsia="zh-CN"/>
              </w:rPr>
              <w:t>3</w:t>
            </w:r>
            <w:r>
              <w:rPr>
                <w:rFonts w:hint="eastAsia" w:ascii="宋体" w:hAnsi="宋体"/>
                <w:szCs w:val="21"/>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89" w:type="dxa"/>
            <w:gridSpan w:val="4"/>
            <w:shd w:val="clear" w:color="auto" w:fill="auto"/>
            <w:vAlign w:val="center"/>
          </w:tcPr>
          <w:p>
            <w:pPr>
              <w:spacing w:line="276" w:lineRule="auto"/>
              <w:rPr>
                <w:rFonts w:hint="eastAsia" w:ascii="宋体" w:hAnsi="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hint="default" w:ascii="宋体" w:hAnsi="宋体" w:eastAsia="宋体"/>
                <w:szCs w:val="21"/>
                <w:lang w:val="en-US"/>
              </w:rPr>
            </w:pPr>
            <w:r>
              <w:rPr>
                <w:rFonts w:hint="eastAsia" w:ascii="宋体" w:hAnsi="宋体" w:eastAsia="宋体" w:cs="宋体"/>
                <w:color w:val="000000"/>
                <w:kern w:val="0"/>
                <w:sz w:val="21"/>
                <w:szCs w:val="21"/>
                <w:lang w:val="en-US" w:eastAsia="zh-CN" w:bidi="ar"/>
              </w:rPr>
              <w:t>“练习三”是北师大版小学数学四年级上册第三单元《乘法》的复习板块内容。纵观本单元的内容安排，发现本单元的教材编排与之前的整数乘法教材编排相比，重在突破以下三个方面：1.利用乘法知识的迁移探索三位数乘两位数的算法过程，进一步体会乘法竖式笔算的方法与算理；2.掌握“化整为零”估算解决 问题的策略，体会乘法的现实意义和应用价值；3.深刻体会计算器不仅是计算工具也是探索规律、学习数学的工具。教师用书建议安排 2 课时，本课为第2 课时的复习教学，重在通过拓展综合练习提高生的运算能力、推理意识，在解决问题中提升学生的综合运用所学知识分析、解决问题的能力。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keepNext w:val="0"/>
              <w:keepLines w:val="0"/>
              <w:widowControl/>
              <w:suppressLineNumbers w:val="0"/>
              <w:ind w:firstLine="420" w:firstLineChars="200"/>
              <w:jc w:val="left"/>
              <w:rPr>
                <w:rFonts w:ascii="宋体" w:hAnsi="宋体" w:eastAsia="宋体" w:cs="宋体"/>
                <w:b/>
                <w:bCs/>
                <w:kern w:val="0"/>
                <w:sz w:val="24"/>
              </w:rPr>
            </w:pPr>
            <w:r>
              <w:rPr>
                <w:rFonts w:hint="eastAsia" w:ascii="宋体" w:hAnsi="宋体" w:eastAsia="宋体" w:cs="宋体"/>
                <w:color w:val="000000"/>
                <w:kern w:val="0"/>
                <w:sz w:val="21"/>
                <w:szCs w:val="21"/>
                <w:lang w:val="en-US" w:eastAsia="zh-CN" w:bidi="ar"/>
              </w:rPr>
              <w:t xml:space="preserve">学生从二年级上学期开始，借助直观手段和情景图初步理解乘法意义，知道乘法的各部分名称，能熟练地用口诀计算一位数乘一位数。在三年级上册和下册的学习中，第一次学习乘法竖式，理解了两、三位数乘一位数乘法竖式计算的道理，发展学生的运算能力。事实上，对于大部分学生而言，能借助已有的乘法竖式经验，迁移三位数乘两位数的知识，突破教学难点。然而，因学生缺乏大数的 估计实际生活经验，难以从多个角度发现估计的策略。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1"/>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9544" w:type="dxa"/>
                  <w:gridSpan w:val="2"/>
                  <w:shd w:val="clear" w:color="auto" w:fill="auto"/>
                </w:tcPr>
                <w:p>
                  <w:pPr>
                    <w:spacing w:line="360" w:lineRule="auto"/>
                    <w:jc w:val="left"/>
                    <w:rPr>
                      <w:rFonts w:hint="default" w:ascii="Times New Roman" w:hAnsi="Times New Roman"/>
                      <w:b/>
                      <w:lang w:val="en-US"/>
                    </w:rPr>
                  </w:pPr>
                  <w:r>
                    <w:rPr>
                      <w:rFonts w:hint="eastAsia" w:ascii="宋体" w:hAnsi="宋体" w:eastAsia="宋体"/>
                      <w:b/>
                      <w:sz w:val="24"/>
                    </w:rPr>
                    <w:t>环节一：</w:t>
                  </w:r>
                  <w:r>
                    <w:rPr>
                      <w:rFonts w:hint="eastAsia" w:ascii="Times New Roman" w:hAnsi="Times New Roman"/>
                      <w:b/>
                      <w:lang w:val="en-US" w:eastAsia="zh-CN"/>
                    </w:rPr>
                    <w:t>数学游戏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keepNext w:val="0"/>
                    <w:keepLines w:val="0"/>
                    <w:widowControl/>
                    <w:suppressLineNumbers w:val="0"/>
                    <w:jc w:val="left"/>
                    <w:rPr>
                      <w:rFonts w:hint="default" w:eastAsiaTheme="minorEastAsia"/>
                      <w:b/>
                      <w:bCs w:val="0"/>
                      <w:lang w:val="en-US" w:eastAsia="zh-CN"/>
                    </w:rPr>
                  </w:pPr>
                  <w:r>
                    <w:rPr>
                      <w:rFonts w:hint="eastAsia" w:ascii="Times New Roman" w:hAnsi="Times New Roman"/>
                      <w:b/>
                    </w:rPr>
                    <w:t>学生活动1：</w:t>
                  </w:r>
                  <w:r>
                    <w:rPr>
                      <w:rFonts w:hint="eastAsia" w:ascii="Times New Roman" w:hAnsi="Times New Roman"/>
                      <w:b/>
                      <w:lang w:val="en-US" w:eastAsia="zh-CN"/>
                    </w:rPr>
                    <w:t>数学游戏，抢占阵地</w:t>
                  </w:r>
                </w:p>
                <w:p>
                  <w:pPr>
                    <w:numPr>
                      <w:ilvl w:val="0"/>
                      <w:numId w:val="88"/>
                    </w:numPr>
                    <w:spacing w:line="360" w:lineRule="auto"/>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在22，40，72，91，101，200，700，800中，任选两个数相乘。如果它们的积与图上的数相同，做个记号，这个数别人就不能占领了。谁占的格子先形成一条直线，谁就获胜。如果格子全部占满，却没有形成直线，那么谁占的格子多，谁就获胜。</w:t>
                  </w:r>
                </w:p>
                <w:p>
                  <w:pPr>
                    <w:widowControl w:val="0"/>
                    <w:numPr>
                      <w:ilvl w:val="0"/>
                      <w:numId w:val="0"/>
                    </w:numPr>
                    <w:spacing w:line="360" w:lineRule="auto"/>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            </w:t>
                  </w:r>
                  <w:r>
                    <w:rPr>
                      <w:rFonts w:hint="eastAsia" w:ascii="宋体" w:hAnsi="宋体" w:eastAsia="宋体" w:cs="宋体"/>
                      <w:color w:val="000000"/>
                      <w:kern w:val="0"/>
                      <w:sz w:val="21"/>
                      <w:szCs w:val="21"/>
                      <w:lang w:val="en-US" w:eastAsia="zh-CN" w:bidi="ar"/>
                    </w:rPr>
                    <w:drawing>
                      <wp:inline distT="0" distB="0" distL="114300" distR="114300">
                        <wp:extent cx="2527300" cy="1513205"/>
                        <wp:effectExtent l="0" t="0" r="6350" b="10795"/>
                        <wp:docPr id="109" name="图片 109" descr="微信截图_202308232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微信截图_20230823210419"/>
                                <pic:cNvPicPr>
                                  <a:picLocks noChangeAspect="1"/>
                                </pic:cNvPicPr>
                              </pic:nvPicPr>
                              <pic:blipFill>
                                <a:blip r:embed="rId123"/>
                                <a:srcRect l="6505" t="4401" r="9223" b="1789"/>
                                <a:stretch>
                                  <a:fillRect/>
                                </a:stretch>
                              </pic:blipFill>
                              <pic:spPr>
                                <a:xfrm>
                                  <a:off x="0" y="0"/>
                                  <a:ext cx="2527300" cy="1513205"/>
                                </a:xfrm>
                                <a:prstGeom prst="rect">
                                  <a:avLst/>
                                </a:prstGeom>
                              </pic:spPr>
                            </pic:pic>
                          </a:graphicData>
                        </a:graphic>
                      </wp:inline>
                    </w:drawing>
                  </w:r>
                </w:p>
                <w:p>
                  <w:pPr>
                    <w:widowControl w:val="0"/>
                    <w:numPr>
                      <w:ilvl w:val="0"/>
                      <w:numId w:val="0"/>
                    </w:numPr>
                    <w:spacing w:line="360" w:lineRule="auto"/>
                    <w:jc w:val="left"/>
                    <w:rPr>
                      <w:rFonts w:hint="eastAsia" w:ascii="宋体" w:hAnsi="宋体" w:eastAsia="宋体" w:cs="宋体"/>
                      <w:color w:val="000000"/>
                      <w:kern w:val="0"/>
                      <w:sz w:val="21"/>
                      <w:szCs w:val="21"/>
                      <w:lang w:val="en-US" w:eastAsia="zh-CN" w:bidi="ar"/>
                    </w:rPr>
                  </w:pPr>
                </w:p>
              </w:tc>
              <w:tc>
                <w:tcPr>
                  <w:tcW w:w="2773" w:type="dxa"/>
                  <w:shd w:val="clear" w:color="auto" w:fill="auto"/>
                </w:tcPr>
                <w:p>
                  <w:pPr>
                    <w:spacing w:line="360" w:lineRule="auto"/>
                    <w:jc w:val="left"/>
                    <w:rPr>
                      <w:rFonts w:hint="eastAsia" w:ascii="宋体" w:hAnsi="宋体" w:eastAsia="宋体" w:cs="宋体"/>
                      <w:sz w:val="21"/>
                      <w:szCs w:val="21"/>
                      <w:lang w:val="en-US" w:eastAsia="zh-CN"/>
                    </w:rPr>
                  </w:pPr>
                  <w:r>
                    <w:rPr>
                      <w:rFonts w:hint="eastAsia" w:ascii="Times New Roman" w:hAnsi="Times New Roman"/>
                      <w:b/>
                    </w:rPr>
                    <w:t>教师活动1</w:t>
                  </w:r>
                </w:p>
                <w:p>
                  <w:pPr>
                    <w:keepNext w:val="0"/>
                    <w:keepLines w:val="0"/>
                    <w:widowControl/>
                    <w:numPr>
                      <w:ilvl w:val="0"/>
                      <w:numId w:val="89"/>
                    </w:numPr>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sz w:val="21"/>
                      <w:szCs w:val="21"/>
                      <w:lang w:val="en-US" w:eastAsia="zh-CN"/>
                    </w:rPr>
                    <w:t>师：</w:t>
                  </w:r>
                  <w:r>
                    <w:rPr>
                      <w:rFonts w:hint="eastAsia" w:ascii="宋体" w:hAnsi="宋体" w:eastAsia="宋体" w:cs="宋体"/>
                      <w:color w:val="000000"/>
                      <w:kern w:val="0"/>
                      <w:sz w:val="21"/>
                      <w:szCs w:val="21"/>
                      <w:lang w:val="en-US" w:eastAsia="zh-CN" w:bidi="ar"/>
                    </w:rPr>
                    <w:t>今天我们来玩一个非常有趣并且又有挑战性的游戏。</w:t>
                  </w:r>
                </w:p>
                <w:p>
                  <w:pPr>
                    <w:keepNext w:val="0"/>
                    <w:keepLines w:val="0"/>
                    <w:widowControl/>
                    <w:numPr>
                      <w:ilvl w:val="0"/>
                      <w:numId w:val="90"/>
                    </w:numPr>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先思考怎样才能快速占领格子？</w:t>
                  </w:r>
                </w:p>
                <w:p>
                  <w:pPr>
                    <w:keepNext w:val="0"/>
                    <w:keepLines w:val="0"/>
                    <w:widowControl/>
                    <w:numPr>
                      <w:ilvl w:val="0"/>
                      <w:numId w:val="90"/>
                    </w:numPr>
                    <w:suppressLineNumbers w:val="0"/>
                    <w:jc w:val="left"/>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引导同桌两人进行游戏。</w:t>
                  </w:r>
                </w:p>
                <w:p>
                  <w:pPr>
                    <w:keepNext w:val="0"/>
                    <w:keepLines w:val="0"/>
                    <w:widowControl/>
                    <w:numPr>
                      <w:ilvl w:val="0"/>
                      <w:numId w:val="90"/>
                    </w:numPr>
                    <w:suppressLineNumbers w:val="0"/>
                    <w:jc w:val="left"/>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获得胜利的同学，请跟大家分享一下你玩这个游戏的策略是什么？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4" w:type="dxa"/>
                  <w:gridSpan w:val="2"/>
                  <w:shd w:val="clear" w:color="auto" w:fill="auto"/>
                </w:tcPr>
                <w:p>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在游戏中培养学生的数感，提高运算能力。</w:t>
                  </w:r>
                </w:p>
              </w:tc>
            </w:tr>
          </w:tbl>
          <w:p>
            <w:pPr>
              <w:spacing w:line="276" w:lineRule="auto"/>
              <w:rPr>
                <w:rFonts w:ascii="宋体" w:hAnsi="宋体" w:eastAsia="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89" w:type="dxa"/>
            <w:gridSpan w:val="4"/>
            <w:shd w:val="clear" w:color="auto" w:fill="auto"/>
            <w:vAlign w:val="center"/>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86"/>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hint="default" w:ascii="Times New Roman" w:hAnsi="Times New Roman" w:eastAsia="宋体"/>
                      <w:b/>
                      <w:lang w:val="en-US" w:eastAsia="zh-CN"/>
                    </w:rPr>
                  </w:pPr>
                  <w:r>
                    <w:rPr>
                      <w:rFonts w:hint="eastAsia" w:ascii="宋体" w:hAnsi="宋体" w:eastAsia="宋体"/>
                      <w:b/>
                      <w:sz w:val="24"/>
                    </w:rPr>
                    <w:t>环节二：</w:t>
                  </w:r>
                  <w:r>
                    <w:rPr>
                      <w:rFonts w:hint="eastAsia" w:ascii="宋体" w:hAnsi="宋体" w:eastAsia="宋体"/>
                      <w:b/>
                      <w:sz w:val="24"/>
                      <w:lang w:val="en-US" w:eastAsia="zh-CN"/>
                    </w:rPr>
                    <w:t>找规律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default" w:ascii="Times New Roman" w:hAnsi="Times New Roman" w:eastAsiaTheme="minorEastAsia"/>
                      <w:b/>
                      <w:lang w:val="en-US" w:eastAsia="zh-CN"/>
                    </w:rPr>
                  </w:pPr>
                  <w:r>
                    <w:rPr>
                      <w:rFonts w:hint="eastAsia" w:ascii="Times New Roman" w:hAnsi="Times New Roman"/>
                      <w:b/>
                    </w:rPr>
                    <w:t>学生活动2：</w:t>
                  </w:r>
                  <w:r>
                    <w:rPr>
                      <w:rFonts w:hint="eastAsia" w:ascii="Times New Roman" w:hAnsi="Times New Roman"/>
                      <w:b/>
                      <w:lang w:val="en-US" w:eastAsia="zh-CN"/>
                    </w:rPr>
                    <w:t>独立思考，找寻规律。</w:t>
                  </w:r>
                </w:p>
                <w:p>
                  <w:pPr>
                    <w:rPr>
                      <w:rFonts w:hint="eastAsia"/>
                      <w:lang w:val="en-US" w:eastAsia="zh-CN"/>
                    </w:rPr>
                  </w:pPr>
                  <w:r>
                    <w:rPr>
                      <w:rFonts w:hint="default"/>
                      <w:lang w:val="en-US" w:eastAsia="zh-CN"/>
                    </w:rPr>
                    <w:drawing>
                      <wp:inline distT="0" distB="0" distL="114300" distR="114300">
                        <wp:extent cx="4158615" cy="1584325"/>
                        <wp:effectExtent l="0" t="0" r="13335" b="15875"/>
                        <wp:docPr id="110" name="图片 110" descr="微信截图_2023082321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微信截图_20230823211324"/>
                                <pic:cNvPicPr>
                                  <a:picLocks noChangeAspect="1"/>
                                </pic:cNvPicPr>
                              </pic:nvPicPr>
                              <pic:blipFill>
                                <a:blip r:embed="rId124"/>
                                <a:stretch>
                                  <a:fillRect/>
                                </a:stretch>
                              </pic:blipFill>
                              <pic:spPr>
                                <a:xfrm>
                                  <a:off x="0" y="0"/>
                                  <a:ext cx="4158615" cy="1584325"/>
                                </a:xfrm>
                                <a:prstGeom prst="rect">
                                  <a:avLst/>
                                </a:prstGeom>
                              </pic:spPr>
                            </pic:pic>
                          </a:graphicData>
                        </a:graphic>
                      </wp:inline>
                    </w:drawing>
                  </w: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widowControl w:val="0"/>
                    <w:numPr>
                      <w:ilvl w:val="0"/>
                      <w:numId w:val="91"/>
                    </w:numPr>
                    <w:contextualSpacing/>
                    <w:jc w:val="both"/>
                    <w:rPr>
                      <w:rFonts w:hint="eastAsia"/>
                      <w:b w:val="0"/>
                      <w:bCs w:val="0"/>
                      <w:lang w:val="en-US" w:eastAsia="zh-CN"/>
                    </w:rPr>
                  </w:pPr>
                  <w:r>
                    <w:rPr>
                      <w:rFonts w:hint="eastAsia"/>
                      <w:b w:val="0"/>
                      <w:bCs w:val="0"/>
                      <w:lang w:val="en-US" w:eastAsia="zh-CN"/>
                    </w:rPr>
                    <w:t>引导生利用计算器独立完成。</w:t>
                  </w:r>
                </w:p>
                <w:p>
                  <w:pPr>
                    <w:widowControl w:val="0"/>
                    <w:numPr>
                      <w:ilvl w:val="0"/>
                      <w:numId w:val="0"/>
                    </w:numPr>
                    <w:contextualSpacing/>
                    <w:jc w:val="both"/>
                    <w:rPr>
                      <w:rFonts w:hint="default"/>
                      <w:b w:val="0"/>
                      <w:bCs w:val="0"/>
                      <w:lang w:val="en-US" w:eastAsia="zh-CN"/>
                    </w:rPr>
                  </w:pPr>
                  <w:r>
                    <w:rPr>
                      <w:rFonts w:hint="eastAsia"/>
                      <w:b w:val="0"/>
                      <w:bCs w:val="0"/>
                      <w:lang w:val="en-US" w:eastAsia="zh-CN"/>
                    </w:rPr>
                    <w:t>2、你找到了什么规律呢？</w:t>
                  </w: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widowControl/>
                    <w:suppressLineNumbers w:val="0"/>
                    <w:jc w:val="left"/>
                    <w:rPr>
                      <w:rFonts w:hint="default"/>
                      <w:b w:val="0"/>
                      <w:bCs w:val="0"/>
                      <w:lang w:val="en-US" w:eastAsia="zh-CN"/>
                    </w:rPr>
                  </w:pPr>
                  <w:r>
                    <w:rPr>
                      <w:rFonts w:hint="eastAsia" w:ascii="Times New Roman" w:hAnsi="Times New Roman"/>
                      <w:b/>
                    </w:rPr>
                    <w:t>活动意图说明：</w:t>
                  </w:r>
                  <w:r>
                    <w:rPr>
                      <w:rFonts w:hint="eastAsia" w:ascii="Times New Roman" w:hAnsi="Times New Roman"/>
                      <w:b w:val="0"/>
                      <w:bCs/>
                      <w:lang w:val="en-US" w:eastAsia="zh-CN"/>
                    </w:rPr>
                    <w:t>通过思考规律，进一步感受到数学的好玩、有趣和神奇，激发继续探究和学习数学的积极性。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rPr>
                      <w:rFonts w:hint="eastAsia" w:eastAsia="宋体"/>
                      <w:lang w:val="en-US" w:eastAsia="zh-CN"/>
                    </w:rPr>
                  </w:pPr>
                  <w:r>
                    <w:rPr>
                      <w:rFonts w:hint="eastAsia" w:ascii="宋体" w:hAnsi="宋体" w:eastAsia="宋体"/>
                      <w:b/>
                      <w:sz w:val="24"/>
                    </w:rPr>
                    <w:t>环节</w:t>
                  </w:r>
                  <w:r>
                    <w:rPr>
                      <w:rFonts w:hint="eastAsia" w:ascii="宋体" w:hAnsi="宋体" w:eastAsia="宋体"/>
                      <w:b/>
                      <w:sz w:val="24"/>
                      <w:lang w:val="en-US" w:eastAsia="zh-CN"/>
                    </w:rPr>
                    <w:t>三</w:t>
                  </w:r>
                  <w:r>
                    <w:rPr>
                      <w:rFonts w:hint="eastAsia" w:ascii="宋体" w:hAnsi="宋体" w:eastAsia="宋体"/>
                      <w:b/>
                      <w:sz w:val="24"/>
                    </w:rPr>
                    <w:t>：</w:t>
                  </w:r>
                  <w:r>
                    <w:rPr>
                      <w:rFonts w:hint="eastAsia" w:ascii="宋体" w:hAnsi="宋体" w:eastAsia="宋体"/>
                      <w:b/>
                      <w:sz w:val="24"/>
                      <w:lang w:val="en-US" w:eastAsia="zh-CN"/>
                    </w:rPr>
                    <w:t>解决问题</w:t>
                  </w:r>
                </w:p>
              </w:tc>
              <w:tc>
                <w:tcPr>
                  <w:tcW w:w="2773" w:type="dxa"/>
                  <w:shd w:val="clear" w:color="auto" w:fill="auto"/>
                </w:tcPr>
                <w:p>
                  <w:pPr>
                    <w:widowControl w:val="0"/>
                    <w:numPr>
                      <w:ilvl w:val="0"/>
                      <w:numId w:val="0"/>
                    </w:numPr>
                    <w:contextualSpacing/>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default"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3</w:t>
                  </w:r>
                  <w:r>
                    <w:rPr>
                      <w:rFonts w:hint="eastAsia" w:ascii="Times New Roman" w:hAnsi="Times New Roman"/>
                      <w:b/>
                    </w:rPr>
                    <w:t>：</w:t>
                  </w:r>
                  <w:r>
                    <w:rPr>
                      <w:rFonts w:hint="eastAsia" w:ascii="Times New Roman" w:hAnsi="Times New Roman"/>
                      <w:b/>
                      <w:lang w:val="en-US" w:eastAsia="zh-CN"/>
                    </w:rPr>
                    <w:t>阅读信息，解决问题。</w:t>
                  </w:r>
                </w:p>
                <w:p>
                  <w:pPr>
                    <w:rPr>
                      <w:rFonts w:hint="eastAsia"/>
                      <w:lang w:val="en-US" w:eastAsia="zh-CN"/>
                    </w:rPr>
                  </w:pPr>
                  <w:r>
                    <w:rPr>
                      <w:rFonts w:hint="eastAsia"/>
                      <w:lang w:val="en-US" w:eastAsia="zh-CN"/>
                    </w:rPr>
                    <w:drawing>
                      <wp:anchor distT="0" distB="0" distL="114300" distR="114300" simplePos="0" relativeHeight="251757568" behindDoc="0" locked="0" layoutInCell="1" allowOverlap="1">
                        <wp:simplePos x="0" y="0"/>
                        <wp:positionH relativeFrom="column">
                          <wp:posOffset>458470</wp:posOffset>
                        </wp:positionH>
                        <wp:positionV relativeFrom="paragraph">
                          <wp:posOffset>29845</wp:posOffset>
                        </wp:positionV>
                        <wp:extent cx="3085465" cy="2644140"/>
                        <wp:effectExtent l="0" t="0" r="0" b="3810"/>
                        <wp:wrapNone/>
                        <wp:docPr id="40" name="图片 40" descr="微信截图_202308232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微信截图_20230823211625"/>
                                <pic:cNvPicPr>
                                  <a:picLocks noChangeAspect="1"/>
                                </pic:cNvPicPr>
                              </pic:nvPicPr>
                              <pic:blipFill>
                                <a:blip r:embed="rId125"/>
                                <a:srcRect t="-100" r="-3495" b="39800"/>
                                <a:stretch>
                                  <a:fillRect/>
                                </a:stretch>
                              </pic:blipFill>
                              <pic:spPr>
                                <a:xfrm>
                                  <a:off x="0" y="0"/>
                                  <a:ext cx="3085465" cy="2644140"/>
                                </a:xfrm>
                                <a:prstGeom prst="rect">
                                  <a:avLst/>
                                </a:prstGeom>
                              </pic:spPr>
                            </pic:pic>
                          </a:graphicData>
                        </a:graphic>
                      </wp:anchor>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3629025" cy="1618615"/>
                        <wp:effectExtent l="0" t="0" r="9525" b="635"/>
                        <wp:docPr id="111" name="图片 111" descr="微信截图_202308232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微信截图_20230823211625"/>
                                <pic:cNvPicPr>
                                  <a:picLocks noChangeAspect="1"/>
                                </pic:cNvPicPr>
                              </pic:nvPicPr>
                              <pic:blipFill>
                                <a:blip r:embed="rId125"/>
                                <a:srcRect t="58869" b="10786"/>
                                <a:stretch>
                                  <a:fillRect/>
                                </a:stretch>
                              </pic:blipFill>
                              <pic:spPr>
                                <a:xfrm>
                                  <a:off x="0" y="0"/>
                                  <a:ext cx="3629025" cy="1618615"/>
                                </a:xfrm>
                                <a:prstGeom prst="rect">
                                  <a:avLst/>
                                </a:prstGeom>
                              </pic:spPr>
                            </pic:pic>
                          </a:graphicData>
                        </a:graphic>
                      </wp:inline>
                    </w:drawing>
                  </w:r>
                </w:p>
                <w:p>
                  <w:pPr>
                    <w:rPr>
                      <w:rFonts w:hint="eastAsia"/>
                      <w:lang w:val="en-US" w:eastAsia="zh-CN"/>
                    </w:rPr>
                  </w:pPr>
                </w:p>
              </w:tc>
              <w:tc>
                <w:tcPr>
                  <w:tcW w:w="2773" w:type="dxa"/>
                  <w:shd w:val="clear" w:color="auto" w:fill="auto"/>
                </w:tcPr>
                <w:p>
                  <w:pPr>
                    <w:spacing w:line="360" w:lineRule="auto"/>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3</w:t>
                  </w:r>
                </w:p>
                <w:p>
                  <w:pPr>
                    <w:widowControl w:val="0"/>
                    <w:numPr>
                      <w:ilvl w:val="0"/>
                      <w:numId w:val="92"/>
                    </w:numPr>
                    <w:contextualSpacing/>
                    <w:jc w:val="both"/>
                    <w:rPr>
                      <w:rFonts w:hint="eastAsia"/>
                      <w:b w:val="0"/>
                      <w:bCs w:val="0"/>
                      <w:lang w:val="en-US" w:eastAsia="zh-CN"/>
                    </w:rPr>
                  </w:pPr>
                  <w:r>
                    <w:rPr>
                      <w:rFonts w:hint="eastAsia"/>
                      <w:b w:val="0"/>
                      <w:bCs w:val="0"/>
                      <w:lang w:val="en-US" w:eastAsia="zh-CN"/>
                    </w:rPr>
                    <w:t>请你和同桌说一说从北京到广州经过了哪些城市？</w:t>
                  </w:r>
                </w:p>
                <w:p>
                  <w:pPr>
                    <w:widowControl w:val="0"/>
                    <w:numPr>
                      <w:ilvl w:val="0"/>
                      <w:numId w:val="92"/>
                    </w:numPr>
                    <w:contextualSpacing/>
                    <w:jc w:val="both"/>
                    <w:rPr>
                      <w:rFonts w:hint="default"/>
                      <w:b w:val="0"/>
                      <w:bCs w:val="0"/>
                      <w:lang w:val="en-US" w:eastAsia="zh-CN"/>
                    </w:rPr>
                  </w:pPr>
                  <w:r>
                    <w:rPr>
                      <w:rFonts w:hint="eastAsia"/>
                      <w:b w:val="0"/>
                      <w:bCs w:val="0"/>
                      <w:lang w:val="en-US" w:eastAsia="zh-CN"/>
                    </w:rPr>
                    <w:t>估一估，火车皮平均每时行驶110千米，18小时大约行驶多少千米？再算一算。你认为火车大约在哪个城市附近，为什么？</w:t>
                  </w:r>
                </w:p>
                <w:p>
                  <w:pPr>
                    <w:widowControl w:val="0"/>
                    <w:numPr>
                      <w:ilvl w:val="0"/>
                      <w:numId w:val="92"/>
                    </w:numPr>
                    <w:contextualSpacing/>
                    <w:jc w:val="both"/>
                    <w:rPr>
                      <w:rFonts w:hint="default"/>
                      <w:b w:val="0"/>
                      <w:bCs w:val="0"/>
                      <w:lang w:val="en-US" w:eastAsia="zh-CN"/>
                    </w:rPr>
                  </w:pPr>
                  <w:r>
                    <w:rPr>
                      <w:rFonts w:hint="eastAsia"/>
                      <w:b w:val="0"/>
                      <w:bCs w:val="0"/>
                      <w:lang w:val="en-US" w:eastAsia="zh-CN"/>
                    </w:rPr>
                    <w:t>这列火车昨天下午3时出发，估计今天什么时候到达广州？</w:t>
                  </w: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default"/>
                      <w:b w:val="0"/>
                      <w:bCs w:val="0"/>
                      <w:lang w:val="en-US" w:eastAsia="zh-CN"/>
                    </w:rPr>
                  </w:pPr>
                  <w:r>
                    <w:rPr>
                      <w:rFonts w:hint="eastAsia"/>
                      <w:b w:val="0"/>
                      <w:bCs w:val="0"/>
                      <w:lang w:val="en-US" w:eastAsia="zh-CN"/>
                    </w:rPr>
                    <w:t>4、引导生独立思考完成。再组织全班交流。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widowControl/>
                    <w:suppressLineNumbers w:val="0"/>
                    <w:jc w:val="left"/>
                    <w:rPr>
                      <w:rFonts w:ascii="Times New Roman" w:hAnsi="Times New Roman"/>
                      <w:bCs/>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学生通过阅读信息，分析信息并逐步解决问题，在充分思考、交流的过程中积累解决问题的思考经验。</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numPr>
                <w:ilvl w:val="0"/>
                <w:numId w:val="0"/>
              </w:numPr>
              <w:spacing w:line="360" w:lineRule="auto"/>
              <w:ind w:leftChars="0"/>
              <w:jc w:val="left"/>
              <w:rPr>
                <w:rFonts w:hint="eastAsia" w:ascii="宋体" w:hAnsi="宋体" w:eastAsia="宋体" w:cs="宋体"/>
                <w:b/>
                <w:bCs/>
                <w:kern w:val="0"/>
                <w:sz w:val="24"/>
              </w:rPr>
            </w:pPr>
            <w:r>
              <w:rPr>
                <w:rFonts w:hint="eastAsia" w:ascii="宋体" w:hAnsi="宋体" w:eastAsia="宋体" w:cs="宋体"/>
                <w:b/>
                <w:bCs/>
                <w:kern w:val="0"/>
                <w:sz w:val="24"/>
                <w:lang w:val="en-US" w:eastAsia="zh-CN"/>
              </w:rPr>
              <w:t>6.</w:t>
            </w:r>
            <w:r>
              <w:rPr>
                <w:rFonts w:hint="eastAsia" w:ascii="宋体" w:hAnsi="宋体" w:eastAsia="宋体" w:cs="宋体"/>
                <w:b/>
                <w:bCs/>
                <w:kern w:val="0"/>
                <w:sz w:val="24"/>
              </w:rPr>
              <w:t>作业与检测</w:t>
            </w:r>
          </w:p>
          <w:p>
            <w:pPr>
              <w:keepNext w:val="0"/>
              <w:keepLines w:val="0"/>
              <w:widowControl/>
              <w:suppressLineNumbers w:val="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1、先找规律，再在横线上填上合适的数。 </w:t>
            </w:r>
          </w:p>
          <w:p>
            <w:pPr>
              <w:keepNext w:val="0"/>
              <w:keepLines w:val="0"/>
              <w:widowControl/>
              <w:suppressLineNumbers w:val="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（1）22×99=2178      （2）44×99=4356 </w:t>
            </w:r>
          </w:p>
          <w:p>
            <w:pPr>
              <w:keepNext w:val="0"/>
              <w:keepLines w:val="0"/>
              <w:widowControl/>
              <w:suppressLineNumbers w:val="0"/>
              <w:ind w:firstLine="480" w:firstLineChars="20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222×999=221778        444×999=443556 </w:t>
            </w:r>
          </w:p>
          <w:p>
            <w:pPr>
              <w:keepNext w:val="0"/>
              <w:keepLines w:val="0"/>
              <w:widowControl/>
              <w:suppressLineNumbers w:val="0"/>
              <w:ind w:firstLine="480" w:firstLineChars="20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2222×9999=2221778     4444×9999=44435556 </w:t>
            </w:r>
          </w:p>
          <w:p>
            <w:pPr>
              <w:keepNext w:val="0"/>
              <w:keepLines w:val="0"/>
              <w:widowControl/>
              <w:suppressLineNumbers w:val="0"/>
              <w:ind w:firstLine="480" w:firstLineChars="200"/>
              <w:jc w:val="left"/>
              <w:rPr>
                <w:rFonts w:hint="eastAsia" w:ascii="宋体" w:hAnsi="宋体" w:eastAsia="宋体" w:cs="宋体"/>
                <w:lang w:val="en-US"/>
              </w:rPr>
            </w:pPr>
            <w:r>
              <w:rPr>
                <w:rFonts w:hint="eastAsia" w:ascii="宋体" w:hAnsi="宋体" w:eastAsia="宋体" w:cs="宋体"/>
                <w:color w:val="000000"/>
                <w:kern w:val="0"/>
                <w:sz w:val="24"/>
                <w:szCs w:val="24"/>
                <w:lang w:val="en-US" w:eastAsia="zh-CN" w:bidi="ar"/>
              </w:rPr>
              <w:t>22222×99999=</w:t>
            </w:r>
            <w:r>
              <w:rPr>
                <w:rFonts w:hint="eastAsia" w:ascii="宋体" w:hAnsi="宋体" w:eastAsia="宋体" w:cs="宋体"/>
                <w:color w:val="000000"/>
                <w:kern w:val="0"/>
                <w:sz w:val="24"/>
                <w:szCs w:val="24"/>
                <w:u w:val="single"/>
                <w:lang w:val="en-US" w:eastAsia="zh-CN" w:bidi="ar"/>
              </w:rPr>
              <w:t xml:space="preserve">        </w:t>
            </w:r>
            <w:r>
              <w:rPr>
                <w:rFonts w:hint="eastAsia" w:ascii="宋体" w:hAnsi="宋体" w:eastAsia="宋体" w:cs="宋体"/>
                <w:color w:val="000000"/>
                <w:kern w:val="0"/>
                <w:sz w:val="24"/>
                <w:szCs w:val="24"/>
                <w:lang w:val="en-US" w:eastAsia="zh-CN" w:bidi="ar"/>
              </w:rPr>
              <w:t xml:space="preserve">  44444×99999=</w:t>
            </w:r>
            <w:r>
              <w:rPr>
                <w:rFonts w:hint="eastAsia" w:ascii="宋体" w:hAnsi="宋体" w:eastAsia="宋体" w:cs="宋体"/>
                <w:color w:val="000000"/>
                <w:kern w:val="0"/>
                <w:sz w:val="24"/>
                <w:szCs w:val="24"/>
                <w:u w:val="single"/>
                <w:lang w:val="en-US" w:eastAsia="zh-CN" w:bidi="ar"/>
              </w:rPr>
              <w:t xml:space="preserve">        </w:t>
            </w:r>
          </w:p>
          <w:p>
            <w:pPr>
              <w:keepNext w:val="0"/>
              <w:keepLines w:val="0"/>
              <w:widowControl/>
              <w:suppressLineNumbers w:val="0"/>
              <w:jc w:val="left"/>
            </w:pPr>
            <w:r>
              <w:rPr>
                <w:rFonts w:hint="eastAsia" w:ascii="宋体" w:hAnsi="宋体" w:eastAsia="宋体" w:cs="宋体"/>
                <w:b/>
                <w:bCs/>
                <w:kern w:val="0"/>
                <w:sz w:val="24"/>
                <w:lang w:val="en-US" w:eastAsia="zh-CN"/>
              </w:rPr>
              <w:t>2、</w:t>
            </w:r>
            <w:r>
              <w:rPr>
                <w:rFonts w:ascii="仿宋_GB2312" w:hAnsi="仿宋_GB2312" w:eastAsia="仿宋_GB2312" w:cs="仿宋_GB2312"/>
                <w:color w:val="000000"/>
                <w:kern w:val="0"/>
                <w:sz w:val="24"/>
                <w:szCs w:val="24"/>
                <w:lang w:val="en-US" w:eastAsia="zh-CN" w:bidi="ar"/>
              </w:rPr>
              <w:t xml:space="preserve">用 5,6,7,8,9 这五个数字组成一个三位数和一个两位数，怎样组数， </w:t>
            </w:r>
          </w:p>
          <w:p>
            <w:pPr>
              <w:keepNext w:val="0"/>
              <w:keepLines w:val="0"/>
              <w:widowControl/>
              <w:suppressLineNumbers w:val="0"/>
              <w:jc w:val="left"/>
            </w:pPr>
            <w:r>
              <w:rPr>
                <w:rFonts w:ascii="仿宋_GB2312" w:hAnsi="仿宋_GB2312" w:eastAsia="仿宋_GB2312" w:cs="仿宋_GB2312"/>
                <w:color w:val="000000"/>
                <w:kern w:val="0"/>
                <w:sz w:val="24"/>
                <w:szCs w:val="24"/>
                <w:lang w:val="en-US" w:eastAsia="zh-CN" w:bidi="ar"/>
              </w:rPr>
              <w:t>可使这两个数的乘积最大？怎样组数，可使这两个数的乘积最小</w:t>
            </w: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9"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2125"/>
        <w:gridCol w:w="2624"/>
        <w:gridCol w:w="1435"/>
        <w:gridCol w:w="1244"/>
        <w:gridCol w:w="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0297"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913"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棠外附小</w:t>
            </w:r>
          </w:p>
        </w:tc>
        <w:tc>
          <w:tcPr>
            <w:tcW w:w="2624"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设计者</w:t>
            </w:r>
          </w:p>
        </w:tc>
        <w:tc>
          <w:tcPr>
            <w:tcW w:w="3635" w:type="dxa"/>
            <w:gridSpan w:val="3"/>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913"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624"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635"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数与代数/空间与几何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913"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624"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635"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北师大版四上，整理与复习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0297"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913"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184"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整理与复习</w:t>
            </w:r>
          </w:p>
        </w:tc>
        <w:tc>
          <w:tcPr>
            <w:tcW w:w="1244"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956"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97" w:type="dxa"/>
            <w:gridSpan w:val="6"/>
            <w:shd w:val="clear" w:color="auto" w:fill="auto"/>
          </w:tcPr>
          <w:p>
            <w:pPr>
              <w:snapToGrid w:val="0"/>
              <w:spacing w:line="360" w:lineRule="auto"/>
              <w:rPr>
                <w:rFonts w:ascii="Times New Roman" w:hAnsi="Times New Roman"/>
                <w:b/>
                <w:color w:val="000000" w:themeColor="text1"/>
                <w:sz w:val="28"/>
                <w:szCs w:val="28"/>
              </w:rPr>
            </w:pPr>
            <w:r>
              <w:rPr>
                <w:rFonts w:ascii="Times New Roman" w:hAnsi="Times New Roman"/>
                <w:b/>
                <w:color w:val="000000" w:themeColor="text1"/>
                <w:sz w:val="28"/>
                <w:szCs w:val="28"/>
              </w:rPr>
              <w:t>1.</w:t>
            </w:r>
            <w:r>
              <w:rPr>
                <w:rFonts w:hint="eastAsia" w:ascii="宋体" w:hAnsi="宋体" w:eastAsia="宋体" w:cs="宋体"/>
                <w:b/>
                <w:bCs/>
                <w:color w:val="000000" w:themeColor="text1"/>
                <w:kern w:val="0"/>
                <w:sz w:val="24"/>
              </w:rPr>
              <w:t>单元</w:t>
            </w:r>
            <w:r>
              <w:rPr>
                <w:rFonts w:hint="eastAsia" w:ascii="宋体" w:hAnsi="宋体" w:cs="宋体"/>
                <w:b/>
                <w:bCs/>
                <w:color w:val="000000" w:themeColor="text1"/>
                <w:kern w:val="0"/>
                <w:sz w:val="24"/>
              </w:rPr>
              <w:t>课标要求</w:t>
            </w:r>
          </w:p>
          <w:p>
            <w:pPr>
              <w:spacing w:line="276" w:lineRule="auto"/>
              <w:rPr>
                <w:rFonts w:hint="eastAsia" w:ascii="宋体" w:hAnsi="宋体" w:eastAsia="宋体"/>
                <w:szCs w:val="21"/>
              </w:rPr>
            </w:pPr>
            <w:r>
              <w:rPr>
                <w:rFonts w:hint="eastAsia" w:ascii="宋体" w:hAnsi="宋体" w:eastAsia="宋体"/>
                <w:szCs w:val="21"/>
              </w:rPr>
              <w:t>（1）通过整理和复习形成知识网络,对前面学习的知识进行归纳整理，逐步学会整理的方法。</w:t>
            </w:r>
          </w:p>
          <w:p>
            <w:pPr>
              <w:spacing w:line="276" w:lineRule="auto"/>
              <w:rPr>
                <w:rFonts w:hint="eastAsia" w:ascii="宋体" w:hAnsi="宋体" w:eastAsia="宋体"/>
                <w:szCs w:val="21"/>
              </w:rPr>
            </w:pPr>
            <w:r>
              <w:rPr>
                <w:rFonts w:hint="eastAsia" w:ascii="宋体" w:hAnsi="宋体" w:eastAsia="宋体"/>
                <w:szCs w:val="21"/>
              </w:rPr>
              <w:t>（2）提高学生梳理与反思、发现与提出问题的能力，促进对所学知识内容的整体把握和深入理解。</w:t>
            </w:r>
          </w:p>
          <w:p>
            <w:pPr>
              <w:spacing w:line="276" w:lineRule="auto"/>
              <w:rPr>
                <w:rFonts w:hint="eastAsia" w:ascii="宋体" w:hAnsi="宋体" w:eastAsia="宋体"/>
                <w:szCs w:val="21"/>
              </w:rPr>
            </w:pPr>
            <w:r>
              <w:rPr>
                <w:rFonts w:hint="eastAsia" w:ascii="宋体" w:hAnsi="宋体" w:eastAsia="宋体"/>
                <w:szCs w:val="21"/>
              </w:rPr>
              <w:t>（3）在数学活动和解决问题的过程中,进一步感受数学与生活的联系,知道数学能解决生活中的问题。</w:t>
            </w:r>
          </w:p>
          <w:p>
            <w:pPr>
              <w:spacing w:line="276" w:lineRule="auto"/>
              <w:rPr>
                <w:rFonts w:ascii="宋体" w:hAnsi="宋体" w:eastAsia="宋体"/>
                <w:color w:val="FF0000"/>
                <w:szCs w:val="21"/>
              </w:rPr>
            </w:pPr>
            <w:r>
              <w:rPr>
                <w:rFonts w:hint="eastAsia" w:ascii="宋体" w:hAnsi="宋体" w:eastAsia="宋体"/>
                <w:szCs w:val="21"/>
              </w:rPr>
              <w:t>课标简析：本单元编排上分五个板块：板块一目的是引导学生系统回顾与整理前面所学三个单元的重点内容，主动发现知识之间的内在联系，整体把握所学的知识；板块二目的是引导学生对一个阶段以来在数学活动、学习方法、合作交流、情感态度等方面进行反思，激发学生的数学学习兴趣，增强学习的自信心；板块三目的是鼓励学生发现和提出与所学内容相关的数学问题，发张学生思维；板块四目的是让学生通过学日记的方式，记录自己感兴趣的学习活动、学习方法或学习结果；板块五是结合典型的题目，进一步巩固、运用所学的知识与技能，提高解决简单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97" w:type="dxa"/>
            <w:gridSpan w:val="6"/>
            <w:shd w:val="clear" w:color="auto" w:fill="auto"/>
          </w:tcPr>
          <w:p>
            <w:pPr>
              <w:pStyle w:val="14"/>
              <w:snapToGrid w:val="0"/>
              <w:spacing w:line="360" w:lineRule="auto"/>
              <w:ind w:firstLine="0" w:firstLineChars="0"/>
              <w:rPr>
                <w:rFonts w:ascii="宋体" w:hAnsi="宋体" w:eastAsia="宋体" w:cs="宋体"/>
                <w:b/>
                <w:bCs/>
                <w:color w:val="000000" w:themeColor="text1"/>
                <w:kern w:val="0"/>
                <w:sz w:val="24"/>
              </w:rPr>
            </w:pPr>
            <w:r>
              <w:rPr>
                <w:rFonts w:hint="eastAsia" w:ascii="Times New Roman" w:hAnsi="Times New Roman"/>
                <w:b/>
                <w:color w:val="000000" w:themeColor="text1"/>
                <w:sz w:val="28"/>
                <w:szCs w:val="28"/>
              </w:rPr>
              <w:t>2</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单元学习目标</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经历对前三个单元知识及方法、学习过程等反思和梳理的过程，进一步理解和掌握“认识更大的数”“线与角”“乘法”单元的相关知识，感受数学知识之间的内在联系，逐步学会整理与复习的方法。（依据课程标准1、2）</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（2）通过回顾和反思，尝试提出自己感兴趣或疑惑的问题，清楚地表达自己的想法，提高发现和提出问题的能力。（依据课程标准2、3）</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（3）巩固运用所学知识，加深对基础知识和基本技能的理解，能解决实际问题，发展解决问题的能力。（依据课程标准2、3）</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（4）主动回顾自己的成长足迹，感受克服困难、尝试探索和获得成功的乐趣。（依据课程标准3）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6"/>
            <w:shd w:val="clear" w:color="auto" w:fill="auto"/>
            <w:vAlign w:val="center"/>
          </w:tcPr>
          <w:p>
            <w:pPr>
              <w:spacing w:line="360" w:lineRule="auto"/>
              <w:rPr>
                <w:rFonts w:ascii="Times New Roman" w:hAnsi="Times New Roman"/>
                <w:b/>
                <w:color w:val="000000" w:themeColor="text1"/>
                <w:sz w:val="28"/>
                <w:szCs w:val="28"/>
              </w:rPr>
            </w:pPr>
            <w:r>
              <w:rPr>
                <w:rFonts w:hint="eastAsia" w:ascii="Times New Roman" w:hAnsi="Times New Roman"/>
                <w:b/>
                <w:color w:val="000000" w:themeColor="text1"/>
                <w:sz w:val="28"/>
                <w:szCs w:val="28"/>
              </w:rPr>
              <w:t>3</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单元评价任务</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（1）会读写大数、进行大数的比较、会求近似数、会进行大数的改写。（如：巩固与应用 第1题、2题、3题）</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（2）会判断两条直线的位置关系，能画出已知直线的平行线和垂直线。（如：巩固与应用 第6题、9题、10题））</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（3）能量角和画角。（如：巩固与应用 第4题、5题）</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（4）会利用乘法竖式计算三位数乘两位数，并解决实际问题。（巩固与应用 第7题、8题）</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（5）会进行三位数乘两位数的估算，会利用乘法竖式找特殊乘数（如101）的计算规律（巩固与应用 第11题、12题）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297"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本单元的主题是整理与复习前三个单元的知识点，共分为3个课题，3个课时完成。</w:t>
            </w:r>
          </w:p>
          <w:p>
            <w:pPr>
              <w:spacing w:line="276" w:lineRule="auto"/>
              <w:ind w:firstLine="420" w:firstLineChars="200"/>
              <w:jc w:val="center"/>
            </w:pPr>
            <w:r>
              <w:drawing>
                <wp:inline distT="0" distB="0" distL="0" distR="0">
                  <wp:extent cx="4974590" cy="2374900"/>
                  <wp:effectExtent l="0" t="0" r="6985" b="0"/>
                  <wp:docPr id="112" name="对象 1"/>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7992888" cy="3980185"/>
                            <a:chOff x="395536" y="332656"/>
                            <a:chExt cx="7992888" cy="3980185"/>
                          </a:xfrm>
                        </a:grpSpPr>
                        <a:grpSp>
                          <a:nvGrpSpPr>
                            <a:cNvPr id="28" name="组合 27"/>
                            <a:cNvGrpSpPr/>
                          </a:nvGrpSpPr>
                          <a:grpSpPr>
                            <a:xfrm>
                              <a:off x="395536" y="332656"/>
                              <a:ext cx="7992888" cy="3980185"/>
                              <a:chOff x="395536" y="332656"/>
                              <a:chExt cx="7992888" cy="3980185"/>
                            </a:xfrm>
                          </a:grpSpPr>
                          <a:sp>
                            <a:nvSpPr>
                              <a:cNvPr id="4" name="圆角矩形 3"/>
                              <a:cNvSpPr/>
                            </a:nvSpPr>
                            <a:spPr>
                              <a:xfrm>
                                <a:off x="395536" y="1457400"/>
                                <a:ext cx="1286292" cy="340519"/>
                              </a:xfrm>
                              <a:prstGeom prst="roundRect">
                                <a:avLst/>
                              </a:prstGeom>
                              <a:solidFill>
                                <a:schemeClr val="bg1"/>
                              </a:solidFill>
                              <a:ln>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认识更大的数</a:t>
                                  </a:r>
                                  <a:endParaRPr lang="zh-CN" altLang="en-US" sz="1400" b="1" dirty="0">
                                    <a:latin typeface="楷体" panose="02010609060101010101" pitchFamily="3" charset="-122"/>
                                    <a:ea typeface="楷体" panose="02010609060101010101" pitchFamily="3" charset="-122"/>
                                  </a:endParaRPr>
                                </a:p>
                              </a:txBody>
                              <a:useSpRect/>
                            </a:txSp>
                          </a:sp>
                          <a:sp>
                            <a:nvSpPr>
                              <a:cNvPr id="5" name="左大括号 4"/>
                              <a:cNvSpPr/>
                            </a:nvSpPr>
                            <a:spPr>
                              <a:xfrm>
                                <a:off x="1835696" y="521296"/>
                                <a:ext cx="216024" cy="2160240"/>
                              </a:xfrm>
                              <a:prstGeom prst="leftBrace">
                                <a:avLst>
                                  <a:gd name="adj1" fmla="val 71227"/>
                                  <a:gd name="adj2" fmla="val 49683"/>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28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6" name="圆角矩形 5"/>
                              <a:cNvSpPr/>
                            </a:nvSpPr>
                            <a:spPr>
                              <a:xfrm>
                                <a:off x="2123728" y="33265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认识计数单位“十万”</a:t>
                                  </a:r>
                                  <a:endParaRPr lang="zh-CN" altLang="en-US" sz="1400" b="1" dirty="0">
                                    <a:latin typeface="楷体" panose="02010609060101010101" pitchFamily="3" charset="-122"/>
                                    <a:ea typeface="楷体" panose="02010609060101010101" pitchFamily="3" charset="-122"/>
                                  </a:endParaRPr>
                                </a:p>
                              </a:txBody>
                              <a:useSpRect/>
                            </a:txSp>
                          </a:sp>
                          <a:sp>
                            <a:nvSpPr>
                              <a:cNvPr id="7" name="圆角矩形 6"/>
                              <a:cNvSpPr/>
                            </a:nvSpPr>
                            <a:spPr>
                              <a:xfrm>
                                <a:off x="2123728" y="737320"/>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认识数位顺序表及更大的数</a:t>
                                  </a:r>
                                  <a:endParaRPr lang="zh-CN" altLang="en-US" sz="1400" b="1" dirty="0">
                                    <a:latin typeface="楷体" panose="02010609060101010101" pitchFamily="3" charset="-122"/>
                                    <a:ea typeface="楷体" panose="02010609060101010101" pitchFamily="3" charset="-122"/>
                                  </a:endParaRPr>
                                </a:p>
                              </a:txBody>
                              <a:useSpRect/>
                            </a:txSp>
                          </a:sp>
                          <a:sp>
                            <a:nvSpPr>
                              <a:cNvPr id="8" name="圆角矩形 7"/>
                              <a:cNvSpPr/>
                            </a:nvSpPr>
                            <a:spPr>
                              <a:xfrm>
                                <a:off x="2123728" y="1169368"/>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大数的读写</a:t>
                                  </a:r>
                                  <a:endParaRPr lang="zh-CN" altLang="en-US" sz="1400" b="1" dirty="0">
                                    <a:latin typeface="楷体" panose="02010609060101010101" pitchFamily="3" charset="-122"/>
                                    <a:ea typeface="楷体" panose="02010609060101010101" pitchFamily="3" charset="-122"/>
                                  </a:endParaRPr>
                                </a:p>
                              </a:txBody>
                              <a:useSpRect/>
                            </a:txSp>
                          </a:sp>
                          <a:sp>
                            <a:nvSpPr>
                              <a:cNvPr id="9" name="圆角矩形 8"/>
                              <a:cNvSpPr/>
                            </a:nvSpPr>
                            <a:spPr>
                              <a:xfrm>
                                <a:off x="2123728" y="160141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大数的比较</a:t>
                                  </a:r>
                                  <a:endParaRPr lang="zh-CN" altLang="en-US" sz="1400" b="1" dirty="0">
                                    <a:latin typeface="楷体" panose="02010609060101010101" pitchFamily="3" charset="-122"/>
                                    <a:ea typeface="楷体" panose="02010609060101010101" pitchFamily="3" charset="-122"/>
                                  </a:endParaRPr>
                                </a:p>
                              </a:txBody>
                              <a:useSpRect/>
                            </a:txSp>
                          </a:sp>
                          <a:sp>
                            <a:nvSpPr>
                              <a:cNvPr id="10" name="圆角矩形 9"/>
                              <a:cNvSpPr/>
                            </a:nvSpPr>
                            <a:spPr>
                              <a:xfrm>
                                <a:off x="2123728" y="203346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认识近似数</a:t>
                                  </a:r>
                                  <a:endParaRPr lang="zh-CN" altLang="en-US" sz="1400" b="1" dirty="0">
                                    <a:latin typeface="楷体" panose="02010609060101010101" pitchFamily="3" charset="-122"/>
                                    <a:ea typeface="楷体" panose="02010609060101010101" pitchFamily="3" charset="-122"/>
                                  </a:endParaRPr>
                                </a:p>
                              </a:txBody>
                              <a:useSpRect/>
                            </a:txSp>
                          </a:sp>
                          <a:sp>
                            <a:nvSpPr>
                              <a:cNvPr id="11" name="圆角矩形 10"/>
                              <a:cNvSpPr/>
                            </a:nvSpPr>
                            <a:spPr>
                              <a:xfrm>
                                <a:off x="2123728" y="2465512"/>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了解计数方法的发展过程</a:t>
                                  </a:r>
                                  <a:endParaRPr lang="zh-CN" altLang="en-US" sz="1400" b="1" dirty="0">
                                    <a:latin typeface="楷体" panose="02010609060101010101" pitchFamily="3" charset="-122"/>
                                    <a:ea typeface="楷体" panose="02010609060101010101" pitchFamily="3" charset="-122"/>
                                  </a:endParaRPr>
                                </a:p>
                              </a:txBody>
                              <a:useSpRect/>
                            </a:txSp>
                          </a:sp>
                          <a:sp>
                            <a:nvSpPr>
                              <a:cNvPr id="12" name="圆角矩形 11"/>
                              <a:cNvSpPr/>
                            </a:nvSpPr>
                            <a:spPr>
                              <a:xfrm>
                                <a:off x="4644008" y="1556792"/>
                                <a:ext cx="751255" cy="340519"/>
                              </a:xfrm>
                              <a:prstGeom prst="roundRect">
                                <a:avLst/>
                              </a:prstGeom>
                              <a:solidFill>
                                <a:schemeClr val="bg1"/>
                              </a:solidFill>
                              <a:ln>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线与角</a:t>
                                  </a:r>
                                  <a:endParaRPr lang="zh-CN" altLang="en-US" sz="1400" b="1" dirty="0">
                                    <a:latin typeface="楷体" panose="02010609060101010101" pitchFamily="3" charset="-122"/>
                                    <a:ea typeface="楷体" panose="02010609060101010101" pitchFamily="3" charset="-122"/>
                                  </a:endParaRPr>
                                </a:p>
                              </a:txBody>
                              <a:useSpRect/>
                            </a:txSp>
                          </a:sp>
                          <a:sp>
                            <a:nvSpPr>
                              <a:cNvPr id="13" name="左大括号 12"/>
                              <a:cNvSpPr/>
                            </a:nvSpPr>
                            <a:spPr>
                              <a:xfrm>
                                <a:off x="5508104" y="476672"/>
                                <a:ext cx="288033" cy="2376264"/>
                              </a:xfrm>
                              <a:prstGeom prst="leftBrace">
                                <a:avLst>
                                  <a:gd name="adj1" fmla="val 71227"/>
                                  <a:gd name="adj2" fmla="val 49683"/>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14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14" name="圆角矩形 13"/>
                              <a:cNvSpPr/>
                            </a:nvSpPr>
                            <a:spPr>
                              <a:xfrm>
                                <a:off x="6012160" y="40466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认识线段、射线、和直线</a:t>
                                  </a:r>
                                  <a:endParaRPr lang="zh-CN" altLang="en-US" sz="1400" b="1" dirty="0">
                                    <a:latin typeface="楷体" panose="02010609060101010101" pitchFamily="3" charset="-122"/>
                                    <a:ea typeface="楷体" panose="02010609060101010101" pitchFamily="3" charset="-122"/>
                                  </a:endParaRPr>
                                </a:p>
                              </a:txBody>
                              <a:useSpRect/>
                            </a:txSp>
                          </a:sp>
                          <a:sp>
                            <a:nvSpPr>
                              <a:cNvPr id="15" name="圆角矩形 14"/>
                              <a:cNvSpPr/>
                            </a:nvSpPr>
                            <a:spPr>
                              <a:xfrm>
                                <a:off x="6012160" y="836712"/>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认识相交与垂直</a:t>
                                  </a:r>
                                  <a:endParaRPr lang="zh-CN" altLang="en-US" sz="1400" b="1" dirty="0">
                                    <a:latin typeface="楷体" panose="02010609060101010101" pitchFamily="3" charset="-122"/>
                                    <a:ea typeface="楷体" panose="02010609060101010101" pitchFamily="3" charset="-122"/>
                                  </a:endParaRPr>
                                </a:p>
                              </a:txBody>
                              <a:useSpRect/>
                            </a:txSp>
                          </a:sp>
                          <a:sp>
                            <a:nvSpPr>
                              <a:cNvPr id="16" name="圆角矩形 15"/>
                              <a:cNvSpPr/>
                            </a:nvSpPr>
                            <a:spPr>
                              <a:xfrm>
                                <a:off x="6012160" y="1268760"/>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认识平行线</a:t>
                                  </a:r>
                                  <a:endParaRPr lang="zh-CN" altLang="en-US" sz="1400" b="1" dirty="0">
                                    <a:latin typeface="楷体" panose="02010609060101010101" pitchFamily="3" charset="-122"/>
                                    <a:ea typeface="楷体" panose="02010609060101010101" pitchFamily="3" charset="-122"/>
                                  </a:endParaRPr>
                                </a:p>
                              </a:txBody>
                              <a:useSpRect/>
                            </a:txSp>
                          </a:sp>
                          <a:sp>
                            <a:nvSpPr>
                              <a:cNvPr id="17" name="圆角矩形 16"/>
                              <a:cNvSpPr/>
                            </a:nvSpPr>
                            <a:spPr>
                              <a:xfrm>
                                <a:off x="6012160" y="1700808"/>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认识平角与周角</a:t>
                                  </a:r>
                                  <a:endParaRPr lang="zh-CN" altLang="en-US" sz="1400" b="1" dirty="0">
                                    <a:latin typeface="楷体" panose="02010609060101010101" pitchFamily="3" charset="-122"/>
                                    <a:ea typeface="楷体" panose="02010609060101010101" pitchFamily="3" charset="-122"/>
                                  </a:endParaRPr>
                                </a:p>
                              </a:txBody>
                              <a:useSpRect/>
                            </a:txSp>
                          </a:sp>
                          <a:sp>
                            <a:nvSpPr>
                              <a:cNvPr id="18" name="圆角矩形 17"/>
                              <a:cNvSpPr/>
                            </a:nvSpPr>
                            <a:spPr>
                              <a:xfrm>
                                <a:off x="6012160" y="213285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认识角的度量单位</a:t>
                                  </a:r>
                                  <a:endParaRPr lang="zh-CN" altLang="en-US" sz="1400" b="1" dirty="0">
                                    <a:latin typeface="楷体" panose="02010609060101010101" pitchFamily="3" charset="-122"/>
                                    <a:ea typeface="楷体" panose="02010609060101010101" pitchFamily="3" charset="-122"/>
                                  </a:endParaRPr>
                                </a:p>
                              </a:txBody>
                              <a:useSpRect/>
                            </a:txSp>
                          </a:sp>
                          <a:sp>
                            <a:nvSpPr>
                              <a:cNvPr id="19" name="圆角矩形 18"/>
                              <a:cNvSpPr/>
                            </a:nvSpPr>
                            <a:spPr>
                              <a:xfrm>
                                <a:off x="6012160" y="256490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量角和画角</a:t>
                                  </a:r>
                                  <a:endParaRPr lang="zh-CN" altLang="en-US" sz="1400" b="1" dirty="0">
                                    <a:latin typeface="楷体" panose="02010609060101010101" pitchFamily="3" charset="-122"/>
                                    <a:ea typeface="楷体" panose="02010609060101010101" pitchFamily="3" charset="-122"/>
                                  </a:endParaRPr>
                                </a:p>
                              </a:txBody>
                              <a:useSpRect/>
                            </a:txSp>
                          </a:sp>
                          <a:sp>
                            <a:nvSpPr>
                              <a:cNvPr id="20" name="矩形 19"/>
                              <a:cNvSpPr/>
                            </a:nvSpPr>
                            <a:spPr>
                              <a:xfrm>
                                <a:off x="520890" y="3573016"/>
                                <a:ext cx="543739" cy="307777"/>
                              </a:xfrm>
                              <a:prstGeom prst="rect">
                                <a:avLst/>
                              </a:prstGeom>
                              <a:solidFill>
                                <a:schemeClr val="bg1"/>
                              </a:solidFill>
                              <a:ln w="12700">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a:latin typeface="楷体" panose="02010609060101010101" pitchFamily="3" charset="-122"/>
                                      <a:ea typeface="楷体" panose="02010609060101010101" pitchFamily="3" charset="-122"/>
                                    </a:rPr>
                                    <a:t>乘法</a:t>
                                  </a:r>
                                  <a:endParaRPr lang="zh-CN" altLang="en-US" sz="1400" b="1" dirty="0">
                                    <a:latin typeface="楷体" panose="02010609060101010101" pitchFamily="3" charset="-122"/>
                                    <a:ea typeface="楷体" panose="02010609060101010101" pitchFamily="3" charset="-122"/>
                                  </a:endParaRPr>
                                </a:p>
                              </a:txBody>
                              <a:useSpRect/>
                            </a:txSp>
                          </a:sp>
                          <a:sp>
                            <a:nvSpPr>
                              <a:cNvPr id="21" name="矩形 20"/>
                              <a:cNvSpPr/>
                            </a:nvSpPr>
                            <a:spPr>
                              <a:xfrm>
                                <a:off x="1420672" y="3193812"/>
                                <a:ext cx="1441420" cy="307777"/>
                              </a:xfrm>
                              <a:prstGeom prst="rect">
                                <a:avLst/>
                              </a:prstGeom>
                              <a:solidFill>
                                <a:schemeClr val="bg1"/>
                              </a:solidFill>
                              <a:ln w="12700">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a:latin typeface="楷体" panose="02010609060101010101" pitchFamily="3" charset="-122"/>
                                      <a:ea typeface="楷体" panose="02010609060101010101" pitchFamily="3" charset="-122"/>
                                    </a:rPr>
                                    <a:t>两位数乘三位数</a:t>
                                  </a:r>
                                  <a:endParaRPr lang="zh-CN" altLang="en-US" sz="1400" b="1" dirty="0">
                                    <a:latin typeface="楷体" panose="02010609060101010101" pitchFamily="3" charset="-122"/>
                                    <a:ea typeface="楷体" panose="02010609060101010101" pitchFamily="3" charset="-122"/>
                                  </a:endParaRPr>
                                </a:p>
                              </a:txBody>
                              <a:useSpRect/>
                            </a:txSp>
                          </a:sp>
                          <a:sp>
                            <a:nvSpPr>
                              <a:cNvPr id="22" name="矩形 21"/>
                              <a:cNvSpPr/>
                            </a:nvSpPr>
                            <a:spPr>
                              <a:xfrm>
                                <a:off x="1438332" y="3610340"/>
                                <a:ext cx="543739" cy="307777"/>
                              </a:xfrm>
                              <a:prstGeom prst="rect">
                                <a:avLst/>
                              </a:prstGeom>
                              <a:solidFill>
                                <a:schemeClr val="bg1"/>
                              </a:solidFill>
                              <a:ln w="12700">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估算</a:t>
                                  </a:r>
                                  <a:endParaRPr lang="zh-CN" altLang="en-US" sz="1400" b="1" dirty="0">
                                    <a:latin typeface="楷体" panose="02010609060101010101" pitchFamily="3" charset="-122"/>
                                    <a:ea typeface="楷体" panose="02010609060101010101" pitchFamily="3" charset="-122"/>
                                  </a:endParaRPr>
                                </a:p>
                              </a:txBody>
                              <a:useSpRect/>
                            </a:txSp>
                          </a:sp>
                          <a:sp>
                            <a:nvSpPr>
                              <a:cNvPr id="23" name="左大括号 22"/>
                              <a:cNvSpPr/>
                            </a:nvSpPr>
                            <a:spPr>
                              <a:xfrm>
                                <a:off x="1109355" y="3284984"/>
                                <a:ext cx="275631" cy="864096"/>
                              </a:xfrm>
                              <a:prstGeom prst="leftBrace">
                                <a:avLst>
                                  <a:gd name="adj1" fmla="val 44345"/>
                                  <a:gd name="adj2" fmla="val 50000"/>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14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24" name="左大括号 23"/>
                              <a:cNvSpPr/>
                            </a:nvSpPr>
                            <a:spPr>
                              <a:xfrm>
                                <a:off x="2897154" y="2996952"/>
                                <a:ext cx="144016" cy="689284"/>
                              </a:xfrm>
                              <a:prstGeom prst="leftBrace">
                                <a:avLst>
                                  <a:gd name="adj1" fmla="val 47134"/>
                                  <a:gd name="adj2" fmla="val 50000"/>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14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25" name="矩形 24"/>
                              <a:cNvSpPr/>
                            </a:nvSpPr>
                            <a:spPr>
                              <a:xfrm>
                                <a:off x="3113178" y="2905199"/>
                                <a:ext cx="1728192" cy="307777"/>
                              </a:xfrm>
                              <a:prstGeom prst="rect">
                                <a:avLst/>
                              </a:prstGeom>
                              <a:solidFill>
                                <a:schemeClr val="bg1"/>
                              </a:solidFill>
                              <a:ln w="12700">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a:latin typeface="楷体" panose="02010609060101010101" pitchFamily="3" charset="-122"/>
                                      <a:ea typeface="楷体" panose="02010609060101010101" pitchFamily="3" charset="-122"/>
                                    </a:rPr>
                                    <a:t>相同的数位要对齐</a:t>
                                  </a:r>
                                  <a:endParaRPr lang="zh-CN" altLang="en-US" sz="1400" b="1" dirty="0">
                                    <a:latin typeface="楷体" panose="02010609060101010101" pitchFamily="3" charset="-122"/>
                                    <a:ea typeface="楷体" panose="02010609060101010101" pitchFamily="3" charset="-122"/>
                                  </a:endParaRPr>
                                </a:p>
                              </a:txBody>
                              <a:useSpRect/>
                            </a:txSp>
                          </a:sp>
                          <a:sp>
                            <a:nvSpPr>
                              <a:cNvPr id="26" name="矩形 25"/>
                              <a:cNvSpPr/>
                            </a:nvSpPr>
                            <a:spPr>
                              <a:xfrm>
                                <a:off x="3113178" y="3429000"/>
                                <a:ext cx="1728191" cy="307777"/>
                              </a:xfrm>
                              <a:prstGeom prst="rect">
                                <a:avLst/>
                              </a:prstGeom>
                              <a:solidFill>
                                <a:schemeClr val="bg1"/>
                              </a:solidFill>
                              <a:ln w="12700">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a:latin typeface="楷体" panose="02010609060101010101" pitchFamily="3" charset="-122"/>
                                      <a:ea typeface="楷体" panose="02010609060101010101" pitchFamily="3" charset="-122"/>
                                    </a:rPr>
                                    <a:t>乘数末尾有</a:t>
                                  </a:r>
                                  <a:r>
                                    <a:rPr lang="en-US" altLang="zh-CN" sz="1400" b="1" dirty="0">
                                      <a:latin typeface="楷体" panose="02010609060101010101" pitchFamily="3" charset="-122"/>
                                      <a:ea typeface="楷体" panose="02010609060101010101" pitchFamily="3" charset="-122"/>
                                    </a:rPr>
                                    <a:t>0</a:t>
                                  </a:r>
                                  <a:r>
                                    <a:rPr lang="zh-CN" altLang="en-US" sz="1400" b="1" dirty="0">
                                      <a:latin typeface="楷体" panose="02010609060101010101" pitchFamily="3" charset="-122"/>
                                      <a:ea typeface="楷体" panose="02010609060101010101" pitchFamily="3" charset="-122"/>
                                    </a:rPr>
                                    <a:t>的算法</a:t>
                                  </a:r>
                                  <a:endParaRPr lang="zh-CN" altLang="en-US" sz="1400" b="1" dirty="0">
                                    <a:latin typeface="楷体" panose="02010609060101010101" pitchFamily="3" charset="-122"/>
                                    <a:ea typeface="楷体" panose="02010609060101010101" pitchFamily="3" charset="-122"/>
                                  </a:endParaRPr>
                                </a:p>
                              </a:txBody>
                              <a:useSpRect/>
                            </a:txSp>
                          </a:sp>
                          <a:sp>
                            <a:nvSpPr>
                              <a:cNvPr id="27" name="矩形 26"/>
                              <a:cNvSpPr/>
                            </a:nvSpPr>
                            <a:spPr>
                              <a:xfrm>
                                <a:off x="1456994" y="4005064"/>
                                <a:ext cx="1261884" cy="307777"/>
                              </a:xfrm>
                              <a:prstGeom prst="rect">
                                <a:avLst/>
                              </a:prstGeom>
                              <a:solidFill>
                                <a:schemeClr val="bg1"/>
                              </a:solidFill>
                              <a:ln w="12700">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a:latin typeface="楷体" panose="02010609060101010101" pitchFamily="3" charset="-122"/>
                                      <a:ea typeface="楷体" panose="02010609060101010101" pitchFamily="3" charset="-122"/>
                                    </a:rPr>
                                    <a:t>计算器的使用</a:t>
                                  </a:r>
                                  <a:endParaRPr lang="zh-CN" altLang="en-US" sz="1400" b="1" dirty="0">
                                    <a:latin typeface="楷体" panose="02010609060101010101" pitchFamily="3" charset="-122"/>
                                    <a:ea typeface="楷体" panose="02010609060101010101" pitchFamily="3" charset="-122"/>
                                  </a:endParaRPr>
                                </a:p>
                              </a:txBody>
                              <a:useSpRect/>
                            </a:txSp>
                          </a:sp>
                        </a:grpSp>
                      </lc:lockedCanvas>
                    </a:graphicData>
                  </a:graphic>
                </wp:inline>
              </w:drawing>
            </w: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22</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（1）回顾万以上的数的认识与读写有关的内容，进一步理解大数的意义。</w:t>
            </w:r>
          </w:p>
          <w:p>
            <w:pPr>
              <w:spacing w:line="276" w:lineRule="auto"/>
              <w:rPr>
                <w:rFonts w:ascii="宋体" w:hAnsi="宋体" w:eastAsia="宋体"/>
                <w:szCs w:val="21"/>
              </w:rPr>
            </w:pPr>
            <w:r>
              <w:rPr>
                <w:rFonts w:hint="eastAsia" w:ascii="宋体" w:hAnsi="宋体" w:eastAsia="宋体"/>
                <w:szCs w:val="21"/>
              </w:rPr>
              <w:t>（2）回顾大数的比较、近似数等相关内容，进一步学会运用大数的知识解决实际问题；</w:t>
            </w:r>
          </w:p>
          <w:p>
            <w:pPr>
              <w:spacing w:line="276" w:lineRule="auto"/>
              <w:rPr>
                <w:rFonts w:ascii="宋体" w:hAnsi="宋体" w:eastAsia="宋体"/>
                <w:szCs w:val="21"/>
              </w:rPr>
            </w:pPr>
            <w:r>
              <w:rPr>
                <w:rFonts w:hint="eastAsia" w:ascii="宋体" w:hAnsi="宋体" w:eastAsia="宋体"/>
                <w:szCs w:val="21"/>
              </w:rPr>
              <w:t>（3）回顾自然数的产生和发展过程，进一步了解自然数的意义，感受知识之间的联系。</w:t>
            </w:r>
          </w:p>
          <w:p>
            <w:pPr>
              <w:spacing w:line="276" w:lineRule="auto"/>
              <w:rPr>
                <w:rFonts w:ascii="宋体" w:hAnsi="宋体" w:eastAsia="宋体"/>
                <w:szCs w:val="21"/>
              </w:rPr>
            </w:pPr>
            <w:r>
              <w:rPr>
                <w:rFonts w:hint="eastAsia" w:ascii="宋体" w:hAnsi="宋体" w:eastAsia="宋体"/>
                <w:szCs w:val="21"/>
              </w:rPr>
              <w:t>（4）感受学习更大的数的必要性，发展数感。</w:t>
            </w:r>
          </w:p>
          <w:p>
            <w:pPr>
              <w:spacing w:line="276" w:lineRule="auto"/>
              <w:rPr>
                <w:rFonts w:ascii="宋体" w:hAnsi="宋体" w:eastAsia="宋体"/>
                <w:szCs w:val="21"/>
              </w:rPr>
            </w:pPr>
            <w:r>
              <w:rPr>
                <w:rFonts w:hint="eastAsia" w:ascii="宋体" w:hAnsi="宋体" w:eastAsia="宋体"/>
                <w:szCs w:val="21"/>
              </w:rPr>
              <w:t>（5）</w:t>
            </w:r>
            <w:r>
              <w:rPr>
                <w:rFonts w:hint="eastAsia"/>
              </w:rPr>
              <w:t>通过练习，能够利用所学知识解决简单的生活实际问题，提高解决问题的能力。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（1）学生完成一单元知识整理，检验目标1、2、3的达成情况；</w:t>
            </w:r>
          </w:p>
          <w:p>
            <w:r>
              <w:rPr>
                <w:rFonts w:hint="eastAsia"/>
              </w:rPr>
              <w:t>（2）学生完成巩固与应用1、3，检验学习目标1、4、5的达成情况。</w:t>
            </w:r>
          </w:p>
          <w:p>
            <w:pPr>
              <w:rPr>
                <w:color w:val="FF0000"/>
              </w:rPr>
            </w:pPr>
            <w:r>
              <w:rPr>
                <w:rFonts w:hint="eastAsia"/>
              </w:rPr>
              <w:t>（3）学生完成巩固与应用2，检验学习目标2、4、5的达成情况。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第一单元的主要内容有：亿以内数的认识、亿以内数的读写、大数的比较与改写、近似数等。通过整理与复习，使学生系统地掌握有关大数的知识，进一步感受学习更大数的必要性，体会大数的实际意义；熟练掌握各计数单位之间的关系和大数改写的方法，并会正确读、写和改写大数；会正确比较亿以内数的大小和求一个数的近似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学生已经掌握了万以内数的读写和比较，对知识有一定的整理和归纳能力。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97"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551"/>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64"/>
                    <w:gridCol w:w="2546"/>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310"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64" w:type="dxa"/>
                        <w:shd w:val="clear" w:color="auto" w:fill="auto"/>
                      </w:tcPr>
                      <w:p>
                        <w:pPr>
                          <w:spacing w:line="360" w:lineRule="auto"/>
                          <w:ind w:firstLine="420" w:firstLineChars="200"/>
                          <w:jc w:val="left"/>
                          <w:rPr>
                            <w:rFonts w:ascii="Times New Roman" w:hAnsi="Times New Roman"/>
                            <w:b/>
                          </w:rPr>
                        </w:pPr>
                        <w:r>
                          <w:pict>
                            <v:shape id="流程图: 可选过程 20" o:spid="_x0000_s2095" o:spt="176" type="#_x0000_t176" style="position:absolute;left:0pt;margin-left:137.3pt;margin-top:4.1pt;height:153.7pt;width:155.1pt;z-index:251759616;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Jy2gLtcAAAAJAQAADwAAAAAAAAABACAAAAAiAAAAZHJz&#10;L2Rvd25yZXYueG1sUEsBAhQAFAAAAAgAh07iQL/CxWc+AgAAhQQAAA4AAAAAAAAAAQAgAAAAJgEA&#10;AGRycy9lMm9Eb2MueG1sUEsFBgAAAAAGAAYAWQEAANYFAAAAAA==&#10;" adj="2700">
                              <v:path/>
                              <v:fill on="t" color2="#FFFFFF"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、翻一翻数学书第2—13页，想一想你学习到了哪些知识？请你用自己的方式整理一下，注意要清楚完整哦！</w:t>
                                    </w:r>
                                  </w:p>
                                  <w:p>
                                    <w:pPr>
                                      <w:ind w:firstLine="180" w:firstLineChars="100"/>
                                      <w:jc w:val="left"/>
                                      <w:rPr>
                                        <w:sz w:val="18"/>
                                        <w:szCs w:val="18"/>
                                      </w:rPr>
                                    </w:pPr>
                                    <w:r>
                                      <w:rPr>
                                        <w:rFonts w:hint="eastAsia"/>
                                        <w:sz w:val="18"/>
                                        <w:szCs w:val="18"/>
                                      </w:rPr>
                                      <w:sym w:font="Wingdings" w:char="F082"/>
                                    </w:r>
                                    <w:r>
                                      <w:rPr>
                                        <w:rFonts w:hint="eastAsia"/>
                                        <w:sz w:val="18"/>
                                        <w:szCs w:val="18"/>
                                      </w:rPr>
                                      <w:t>完成P44页1-3题，结合平时的错题，你认为最需要提醒同学们的有：</w:t>
                                    </w:r>
                                    <w:r>
                                      <w:rPr>
                                        <w:rFonts w:hint="eastAsia"/>
                                        <w:sz w:val="18"/>
                                        <w:szCs w:val="18"/>
                                        <w:u w:val="single"/>
                                      </w:rPr>
                                      <w:t xml:space="preserve">________________________________________                             </w:t>
                                    </w:r>
                                    <w:r>
                                      <w:rPr>
                                        <w:rFonts w:hint="eastAsia"/>
                                        <w:sz w:val="18"/>
                                        <w:szCs w:val="18"/>
                                      </w:rPr>
                                      <w:t xml:space="preserve"> </w:t>
                                    </w:r>
                                  </w:p>
                                  <w:p>
                                    <w:pPr>
                                      <w:rPr>
                                        <w:sz w:val="18"/>
                                        <w:szCs w:val="18"/>
                                      </w:rPr>
                                    </w:pPr>
                                  </w:p>
                                </w:txbxContent>
                              </v:textbox>
                            </v:shape>
                          </w:pic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p>
                        <w:r>
                          <w:rPr>
                            <w:rFonts w:hint="eastAsia"/>
                          </w:rPr>
                          <w:t>2、全班交流</w:t>
                        </w:r>
                      </w:p>
                      <w:p>
                        <w:r>
                          <w:rPr>
                            <w:rFonts w:hint="eastAsia"/>
                          </w:rPr>
                          <w:t>（1）小组代表交流。</w:t>
                        </w:r>
                      </w:p>
                      <w:p>
                        <w:pPr>
                          <w:rPr>
                            <w:rFonts w:hint="eastAsia"/>
                          </w:rPr>
                        </w:pPr>
                        <w:r>
                          <w:rPr>
                            <w:rFonts w:hint="eastAsia"/>
                          </w:rPr>
                          <w:t>（2）全班评价调整补充。</w:t>
                        </w:r>
                      </w:p>
                      <w:p>
                        <w:pPr>
                          <w:rPr>
                            <w:rFonts w:hint="eastAsia"/>
                          </w:rPr>
                        </w:pPr>
                      </w:p>
                      <w:p>
                        <w:r>
                          <w:rPr>
                            <w:rFonts w:hint="eastAsia"/>
                          </w:rPr>
                          <w:t>（2）再改改我的整理。</w:t>
                        </w:r>
                      </w:p>
                      <w:p/>
                      <w:p>
                        <w:r>
                          <w:rPr>
                            <w:rFonts w:hint="eastAsia"/>
                          </w:rPr>
                          <w:t>3、形成本单元的知识结构。</w:t>
                        </w:r>
                      </w:p>
                      <w:p>
                        <w:pPr>
                          <w:spacing w:line="284" w:lineRule="exact"/>
                          <w:rPr>
                            <w:rFonts w:asciiTheme="majorEastAsia" w:hAnsiTheme="majorEastAsia" w:eastAsiaTheme="majorEastAsia"/>
                          </w:rPr>
                        </w:pPr>
                        <w:r>
                          <w:rPr>
                            <w:rFonts w:hint="eastAsia" w:asciiTheme="majorEastAsia" w:hAnsiTheme="majorEastAsia" w:eastAsiaTheme="majorEastAsia"/>
                          </w:rPr>
                          <w:t>（1）数位与计数单位。</w:t>
                        </w:r>
                      </w:p>
                      <w:p>
                        <w:pPr>
                          <w:spacing w:line="284" w:lineRule="exact"/>
                          <w:rPr>
                            <w:rFonts w:asciiTheme="majorEastAsia" w:hAnsiTheme="majorEastAsia" w:eastAsiaTheme="majorEastAsia"/>
                          </w:rPr>
                        </w:pPr>
                        <w:r>
                          <w:rPr>
                            <w:rFonts w:hint="eastAsia" w:asciiTheme="majorEastAsia" w:hAnsiTheme="majorEastAsia" w:eastAsiaTheme="majorEastAsia"/>
                          </w:rPr>
                          <w:t>（2）大数的读法、写法。</w:t>
                        </w:r>
                      </w:p>
                      <w:p>
                        <w:pPr>
                          <w:spacing w:line="284" w:lineRule="exact"/>
                          <w:rPr>
                            <w:rFonts w:asciiTheme="majorEastAsia" w:hAnsiTheme="majorEastAsia" w:eastAsiaTheme="majorEastAsia"/>
                          </w:rPr>
                        </w:pPr>
                        <w:r>
                          <w:rPr>
                            <w:rFonts w:hint="eastAsia" w:asciiTheme="majorEastAsia" w:hAnsiTheme="majorEastAsia" w:eastAsiaTheme="majorEastAsia"/>
                          </w:rPr>
                          <w:t>（3）比较数的大小。</w:t>
                        </w:r>
                      </w:p>
                      <w:p>
                        <w:pPr>
                          <w:spacing w:line="284" w:lineRule="exact"/>
                          <w:rPr>
                            <w:rFonts w:asciiTheme="majorEastAsia" w:hAnsiTheme="majorEastAsia" w:eastAsiaTheme="majorEastAsia"/>
                          </w:rPr>
                        </w:pPr>
                        <w:r>
                          <w:rPr>
                            <w:rFonts w:hint="eastAsia" w:asciiTheme="majorEastAsia" w:hAnsiTheme="majorEastAsia" w:eastAsiaTheme="majorEastAsia"/>
                          </w:rPr>
                          <w:t>（4）数的改写：把整万或整亿的数改写成用“万”或“亿”作单位的数。</w:t>
                        </w:r>
                      </w:p>
                      <w:p>
                        <w:pPr>
                          <w:spacing w:line="284" w:lineRule="exact"/>
                          <w:rPr>
                            <w:rFonts w:asciiTheme="majorEastAsia" w:hAnsiTheme="majorEastAsia" w:eastAsiaTheme="majorEastAsia"/>
                          </w:rPr>
                        </w:pPr>
                        <w:r>
                          <w:rPr>
                            <w:rFonts w:hint="eastAsia" w:asciiTheme="majorEastAsia" w:hAnsiTheme="majorEastAsia" w:eastAsiaTheme="majorEastAsia"/>
                          </w:rPr>
                          <w:t>（5）近似数。</w:t>
                        </w:r>
                      </w:p>
                      <w:p>
                        <w:pPr>
                          <w:spacing w:line="284" w:lineRule="exact"/>
                          <w:ind w:firstLine="420" w:firstLineChars="200"/>
                          <w:rPr>
                            <w:rFonts w:asciiTheme="majorEastAsia" w:hAnsiTheme="majorEastAsia" w:eastAsiaTheme="majorEastAsia"/>
                          </w:rPr>
                        </w:pPr>
                        <w:r>
                          <w:rPr>
                            <w:rFonts w:hint="eastAsia" w:asciiTheme="majorEastAsia" w:hAnsiTheme="majorEastAsia" w:eastAsiaTheme="majorEastAsia"/>
                          </w:rPr>
                          <w:t>a.近似数与精确数；</w:t>
                        </w:r>
                        <w:r>
                          <w:rPr>
                            <w:rFonts w:asciiTheme="majorEastAsia" w:hAnsiTheme="majorEastAsia" w:eastAsiaTheme="majorEastAsia"/>
                          </w:rPr>
                          <w:t xml:space="preserve"> </w:t>
                        </w:r>
                      </w:p>
                      <w:p>
                        <w:pPr>
                          <w:spacing w:line="284" w:lineRule="exact"/>
                          <w:ind w:firstLine="420" w:firstLineChars="200"/>
                          <w:rPr>
                            <w:rFonts w:asciiTheme="majorEastAsia" w:hAnsiTheme="majorEastAsia" w:eastAsiaTheme="majorEastAsia"/>
                          </w:rPr>
                        </w:pPr>
                        <w:r>
                          <w:rPr>
                            <w:rFonts w:hint="eastAsia" w:asciiTheme="majorEastAsia" w:hAnsiTheme="majorEastAsia" w:eastAsiaTheme="majorEastAsia"/>
                          </w:rPr>
                          <w:t>b.用“四舍五入”法求近似数。</w:t>
                        </w:r>
                      </w:p>
                    </w:tc>
                    <w:tc>
                      <w:tcPr>
                        <w:tcW w:w="254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93"/>
                          </w:numPr>
                        </w:pPr>
                        <w:r>
                          <w:rPr>
                            <w:rFonts w:hint="eastAsia"/>
                          </w:rPr>
                          <w:t>揭示目标：今天是整理与复习的第一课，首先整理第一单元，主要复习大数的认识。</w:t>
                        </w:r>
                      </w:p>
                      <w:p>
                        <w:pPr>
                          <w:numPr>
                            <w:ilvl w:val="0"/>
                            <w:numId w:val="93"/>
                          </w:numPr>
                        </w:pPr>
                        <w:r>
                          <w:rPr>
                            <w:rFonts w:hint="eastAsia"/>
                          </w:rPr>
                          <w:t>组织学生四人小组交流“自主整理单”</w:t>
                        </w:r>
                        <w:r>
                          <w:rPr>
                            <w:rFonts w:hint="eastAsia"/>
                          </w:rPr>
                          <w:sym w:font="Wingdings" w:char="F081"/>
                        </w:r>
                        <w:r>
                          <w:rPr>
                            <w:rFonts w:hint="eastAsia"/>
                          </w:rPr>
                          <w:t>的情况，巡视参与了解。提醒学生可以修改。</w:t>
                        </w:r>
                      </w:p>
                      <w:p>
                        <w:pPr>
                          <w:pStyle w:val="14"/>
                          <w:numPr>
                            <w:ilvl w:val="0"/>
                            <w:numId w:val="93"/>
                          </w:numPr>
                          <w:ind w:firstLine="0" w:firstLineChars="0"/>
                        </w:pPr>
                        <w:r>
                          <w:rPr>
                            <w:rFonts w:hint="eastAsia"/>
                          </w:rPr>
                          <w:t>鼓励学生代表汇报整理的情况，引导其他同学补充评价，教师适时板书。师生初步建构知识网络图。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310"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学生课前自主整理基础上，通过小组交流和全班交流，梳理清楚知识网络图，初步形成对数的认识的认知结构。</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环节二：深入理解知识（指向目标4、5）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思考交流：</w:t>
                  </w:r>
                </w:p>
                <w:p>
                  <w:pPr>
                    <w:numPr>
                      <w:ilvl w:val="0"/>
                      <w:numId w:val="94"/>
                    </w:numPr>
                  </w:pPr>
                  <w:r>
                    <w:rPr>
                      <w:rFonts w:hint="eastAsia"/>
                    </w:rPr>
                    <w:t>大数的读和写有什么共同点和联系：</w:t>
                  </w:r>
                  <w:r>
                    <w:rPr>
                      <w:rFonts w:hint="eastAsia"/>
                      <w:u w:val="single"/>
                    </w:rPr>
                    <w:t xml:space="preserve">                            </w:t>
                  </w:r>
                </w:p>
                <w:p>
                  <w:pPr>
                    <w:numPr>
                      <w:ilvl w:val="0"/>
                      <w:numId w:val="94"/>
                    </w:numPr>
                  </w:pPr>
                  <w:r>
                    <w:rPr>
                      <w:rFonts w:hint="eastAsia"/>
                    </w:rPr>
                    <w:t>求近似数和大数的改写有何异同：</w:t>
                  </w:r>
                  <w:r>
                    <w:rPr>
                      <w:rFonts w:hint="eastAsia"/>
                      <w:u w:val="single"/>
                    </w:rPr>
                    <w:t xml:space="preserve">                      </w:t>
                  </w:r>
                </w:p>
                <w:p>
                  <w:r>
                    <w:rPr>
                      <w:rFonts w:hint="eastAsia"/>
                      <w:u w:val="single"/>
                    </w:rPr>
                    <w:t xml:space="preserve">___________________________________________________      </w:t>
                  </w:r>
                </w:p>
                <w:p>
                  <w:pPr>
                    <w:rPr>
                      <w:b/>
                      <w:bCs/>
                    </w:rPr>
                  </w:pPr>
                  <w:r>
                    <w:rPr>
                      <w:rFonts w:hint="eastAsia"/>
                      <w:b/>
                      <w:bCs/>
                    </w:rPr>
                    <w:t>全班反思交流</w:t>
                  </w:r>
                </w:p>
                <w:p>
                  <w:r>
                    <w:rPr>
                      <w:rFonts w:hint="eastAsia"/>
                    </w:rPr>
                    <w:t>（1）说说我的想法。</w:t>
                  </w:r>
                </w:p>
                <w:p>
                  <w:r>
                    <w:rPr>
                      <w:rFonts w:hint="eastAsia"/>
                    </w:rPr>
                    <w:t>（2）听听TA的想法。</w:t>
                  </w:r>
                </w:p>
                <w:p>
                  <w:pPr>
                    <w:rPr>
                      <w:u w:val="single"/>
                    </w:rPr>
                  </w:pPr>
                  <w:r>
                    <w:rPr>
                      <w:rFonts w:hint="eastAsia"/>
                    </w:rPr>
                    <w:t>（3）大数的认识中，还需要注意：</w:t>
                  </w:r>
                  <w:r>
                    <w:rPr>
                      <w:rFonts w:hint="eastAsia"/>
                      <w:u w:val="single"/>
                    </w:rPr>
                    <w:t xml:space="preserve">                              </w:t>
                  </w:r>
                </w:p>
                <w:p>
                  <w:pPr>
                    <w:rPr>
                      <w:u w:val="single"/>
                    </w:rPr>
                  </w:pPr>
                  <w:r>
                    <w:rPr>
                      <w:rFonts w:hint="eastAsia"/>
                    </w:rPr>
                    <w:t xml:space="preserve"> </w:t>
                  </w:r>
                  <w:r>
                    <w:rPr>
                      <w:rFonts w:hint="eastAsia"/>
                      <w:u w:val="single"/>
                    </w:rPr>
                    <w:t xml:space="preserve">                                                 </w:t>
                  </w:r>
                </w:p>
                <w:p>
                  <w:pPr>
                    <w:rPr>
                      <w:u w:val="single"/>
                    </w:rPr>
                  </w:pPr>
                  <w:r>
                    <w:rPr>
                      <w:rFonts w:hint="eastAsia"/>
                      <w:u w:val="single"/>
                    </w:rPr>
                    <w:t xml:space="preserve">          。</w:t>
                  </w:r>
                </w:p>
                <w:p>
                  <w:pPr>
                    <w:rPr>
                      <w:u w:val="single"/>
                    </w:rPr>
                  </w:pPr>
                </w:p>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1、提问：结合知识整理单试做题目，举例说说，大数的知识里边你最想提醒同学们的是什么？</w:t>
                  </w:r>
                </w:p>
                <w:p>
                  <w:r>
                    <w:rPr>
                      <w:rFonts w:hint="eastAsia"/>
                    </w:rPr>
                    <w:t>2、及时板书</w:t>
                  </w:r>
                </w:p>
                <w:p>
                  <w:pPr>
                    <w:contextualSpacing/>
                    <w:rPr>
                      <w:rFonts w:ascii="宋体" w:hAnsi="宋体"/>
                      <w:szCs w:val="21"/>
                    </w:rPr>
                  </w:pPr>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联系生活，应用知识（指向目标5）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numPr>
                      <w:ilvl w:val="0"/>
                      <w:numId w:val="95"/>
                    </w:numPr>
                    <w:ind w:firstLineChars="0"/>
                    <w:rPr>
                      <w:rFonts w:hint="eastAsia" w:ascii="Times New Roman" w:hAnsi="Times New Roman"/>
                    </w:rPr>
                  </w:pPr>
                  <w:r>
                    <w:rPr>
                      <w:rFonts w:hint="eastAsia" w:ascii="Times New Roman" w:hAnsi="Times New Roman"/>
                    </w:rPr>
                    <w:t>完成练习：</w:t>
                  </w:r>
                </w:p>
                <w:p>
                  <w:pPr>
                    <w:jc w:val="left"/>
                    <w:rPr>
                      <w:rFonts w:ascii="宋体" w:hAnsi="宋体" w:eastAsia="宋体"/>
                      <w:szCs w:val="21"/>
                    </w:rPr>
                  </w:pPr>
                  <w:r>
                    <w:rPr>
                      <w:rFonts w:hint="eastAsia" w:ascii="宋体" w:hAnsi="宋体" w:eastAsia="宋体"/>
                      <w:szCs w:val="21"/>
                    </w:rPr>
                    <w:t>（一）填空题</w:t>
                  </w:r>
                </w:p>
                <w:p>
                  <w:pPr>
                    <w:jc w:val="left"/>
                    <w:rPr>
                      <w:rFonts w:ascii="宋体" w:hAnsi="宋体" w:eastAsia="宋体"/>
                      <w:szCs w:val="21"/>
                    </w:rPr>
                  </w:pPr>
                  <w:r>
                    <w:rPr>
                      <w:rFonts w:hint="eastAsia" w:ascii="宋体" w:hAnsi="宋体" w:eastAsia="宋体"/>
                      <w:szCs w:val="21"/>
                    </w:rPr>
                    <w:t>1、用0，1，2，3，4，5这六个数字组成一个最小的六位数是（           ），组成一个最大的六位数（           ）。</w:t>
                  </w:r>
                </w:p>
                <w:p>
                  <w:pPr>
                    <w:jc w:val="left"/>
                    <w:rPr>
                      <w:rFonts w:ascii="宋体" w:hAnsi="宋体" w:eastAsia="宋体"/>
                      <w:szCs w:val="21"/>
                    </w:rPr>
                  </w:pPr>
                  <w:r>
                    <w:rPr>
                      <w:rFonts w:hint="eastAsia" w:ascii="宋体" w:hAnsi="宋体" w:eastAsia="宋体"/>
                      <w:szCs w:val="21"/>
                    </w:rPr>
                    <w:t>2、把下面各数写成用“万”作单位的数。</w:t>
                  </w:r>
                </w:p>
                <w:p>
                  <w:pPr>
                    <w:jc w:val="left"/>
                    <w:rPr>
                      <w:rFonts w:ascii="宋体" w:hAnsi="宋体" w:eastAsia="宋体"/>
                      <w:szCs w:val="21"/>
                    </w:rPr>
                  </w:pPr>
                  <w:r>
                    <w:rPr>
                      <w:rFonts w:hint="eastAsia" w:ascii="宋体" w:hAnsi="宋体" w:eastAsia="宋体"/>
                      <w:szCs w:val="21"/>
                    </w:rPr>
                    <w:t>89000000＝         785000≈             509000≈</w:t>
                  </w:r>
                </w:p>
                <w:p>
                  <w:pPr>
                    <w:jc w:val="left"/>
                    <w:rPr>
                      <w:rFonts w:ascii="宋体" w:hAnsi="宋体" w:eastAsia="宋体"/>
                      <w:szCs w:val="21"/>
                    </w:rPr>
                  </w:pPr>
                  <w:r>
                    <w:rPr>
                      <w:rFonts w:hint="eastAsia" w:ascii="宋体" w:hAnsi="宋体" w:eastAsia="宋体"/>
                      <w:szCs w:val="21"/>
                    </w:rPr>
                    <w:t>3、把下面各数写成用“亿”作单位的数。</w:t>
                  </w:r>
                </w:p>
                <w:p>
                  <w:pPr>
                    <w:jc w:val="left"/>
                    <w:rPr>
                      <w:rFonts w:ascii="宋体" w:hAnsi="宋体" w:eastAsia="宋体"/>
                      <w:szCs w:val="21"/>
                    </w:rPr>
                  </w:pPr>
                  <w:r>
                    <w:rPr>
                      <w:rFonts w:hint="eastAsia" w:ascii="宋体" w:hAnsi="宋体" w:eastAsia="宋体"/>
                      <w:szCs w:val="21"/>
                    </w:rPr>
                    <w:t>500000000=        9958200000≈     7421305678≈</w:t>
                  </w:r>
                </w:p>
                <w:p>
                  <w:pPr>
                    <w:jc w:val="left"/>
                    <w:rPr>
                      <w:rFonts w:ascii="宋体" w:hAnsi="宋体" w:eastAsia="宋体"/>
                      <w:szCs w:val="21"/>
                    </w:rPr>
                  </w:pPr>
                  <w:r>
                    <w:rPr>
                      <w:rFonts w:hint="eastAsia" w:ascii="宋体" w:hAnsi="宋体" w:eastAsia="宋体"/>
                      <w:szCs w:val="21"/>
                    </w:rPr>
                    <w:t>（二）选择题</w:t>
                  </w:r>
                </w:p>
                <w:p>
                  <w:pPr>
                    <w:jc w:val="left"/>
                    <w:rPr>
                      <w:rFonts w:ascii="宋体" w:hAnsi="宋体" w:eastAsia="宋体"/>
                      <w:szCs w:val="21"/>
                    </w:rPr>
                  </w:pPr>
                  <w:r>
                    <w:rPr>
                      <w:rFonts w:hint="eastAsia" w:ascii="宋体" w:hAnsi="宋体" w:eastAsia="宋体"/>
                      <w:szCs w:val="21"/>
                    </w:rPr>
                    <w:t>1、在5和6中间添(      )个0，这个数才能成为五亿零六。</w:t>
                  </w:r>
                </w:p>
                <w:p>
                  <w:pPr>
                    <w:jc w:val="left"/>
                    <w:rPr>
                      <w:rFonts w:ascii="宋体" w:hAnsi="宋体" w:eastAsia="宋体"/>
                      <w:szCs w:val="21"/>
                    </w:rPr>
                  </w:pPr>
                  <w:r>
                    <w:rPr>
                      <w:rFonts w:hint="eastAsia" w:ascii="宋体" w:hAnsi="宋体" w:eastAsia="宋体"/>
                      <w:szCs w:val="21"/>
                    </w:rPr>
                    <w:t>A、6          B、7          C、8</w:t>
                  </w:r>
                </w:p>
                <w:p>
                  <w:pPr>
                    <w:jc w:val="left"/>
                    <w:rPr>
                      <w:rFonts w:ascii="宋体" w:hAnsi="宋体" w:eastAsia="宋体"/>
                      <w:szCs w:val="21"/>
                    </w:rPr>
                  </w:pPr>
                  <w:r>
                    <w:rPr>
                      <w:rFonts w:hint="eastAsia" w:ascii="宋体" w:hAnsi="宋体" w:eastAsia="宋体"/>
                      <w:szCs w:val="21"/>
                    </w:rPr>
                    <w:t>2、用三个7和三个0组成的六位数，读数时，一个0也不读出来，这个数是（      ）。</w:t>
                  </w:r>
                </w:p>
                <w:p>
                  <w:pPr>
                    <w:pStyle w:val="14"/>
                    <w:numPr>
                      <w:ilvl w:val="0"/>
                      <w:numId w:val="96"/>
                    </w:numPr>
                    <w:ind w:firstLineChars="0"/>
                    <w:jc w:val="left"/>
                    <w:rPr>
                      <w:rFonts w:ascii="宋体" w:hAnsi="宋体" w:eastAsia="宋体"/>
                      <w:szCs w:val="21"/>
                    </w:rPr>
                  </w:pPr>
                  <w:r>
                    <w:rPr>
                      <w:rFonts w:hint="eastAsia" w:ascii="宋体" w:hAnsi="宋体" w:eastAsia="宋体"/>
                      <w:szCs w:val="21"/>
                    </w:rPr>
                    <w:t>777000          B、700077          C、707070</w:t>
                  </w:r>
                </w:p>
                <w:p>
                  <w:pPr>
                    <w:rPr>
                      <w:rFonts w:hint="eastAsia" w:ascii="Times New Roman" w:hAnsi="Times New Roman"/>
                    </w:rPr>
                  </w:pPr>
                </w:p>
                <w:p>
                  <w:pPr>
                    <w:rPr>
                      <w:rFonts w:ascii="Times New Roman" w:hAnsi="Times New Roman"/>
                    </w:rPr>
                  </w:pPr>
                  <w:r>
                    <w:rPr>
                      <w:rFonts w:hint="eastAsia" w:ascii="Times New Roman" w:hAnsi="Times New Roman"/>
                    </w:rPr>
                    <w:t>二、交流发现：</w:t>
                  </w:r>
                  <w:r>
                    <w:rPr>
                      <w:rFonts w:hint="eastAsia" w:ascii="Times New Roman" w:hAnsi="Times New Roman"/>
                      <w:bCs/>
                    </w:rPr>
                    <w:t>用本单元知识解决问题需注意：</w:t>
                  </w:r>
                  <w:r>
                    <w:rPr>
                      <w:rFonts w:hint="eastAsia" w:ascii="Times New Roman" w:hAnsi="Times New Roman"/>
                      <w:bCs/>
                      <w:u w:val="single"/>
                    </w:rPr>
                    <w:t xml:space="preserve">   </w:t>
                  </w:r>
                  <w:r>
                    <w:rPr>
                      <w:rFonts w:hint="eastAsia" w:ascii="Times New Roman" w:hAnsi="Times New Roman"/>
                      <w:u w:val="single"/>
                    </w:rPr>
                    <w:t xml:space="preserve">                         </w:t>
                  </w:r>
                </w:p>
                <w:p>
                  <w:pPr>
                    <w:rPr>
                      <w:rFonts w:ascii="Times New Roman" w:hAnsi="Times New Roman"/>
                      <w:u w:val="single"/>
                    </w:rPr>
                  </w:pPr>
                  <w:r>
                    <w:rPr>
                      <w:rFonts w:hint="eastAsia" w:ascii="Times New Roman" w:hAnsi="Times New Roman"/>
                      <w:u w:val="single"/>
                    </w:rPr>
                    <w:t xml:space="preserve">                                             </w:t>
                  </w:r>
                </w:p>
                <w:p>
                  <w:pPr>
                    <w:rPr>
                      <w:rFonts w:ascii="Times New Roman" w:hAnsi="Times New Roman"/>
                      <w:b/>
                      <w:u w:val="single"/>
                    </w:rPr>
                  </w:pP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pStyle w:val="14"/>
                    <w:numPr>
                      <w:ilvl w:val="0"/>
                      <w:numId w:val="97"/>
                    </w:numPr>
                    <w:ind w:firstLineChars="0"/>
                    <w:jc w:val="left"/>
                    <w:rPr>
                      <w:rFonts w:hint="eastAsia" w:ascii="宋体" w:hAnsi="宋体" w:eastAsia="宋体"/>
                      <w:szCs w:val="21"/>
                    </w:rPr>
                  </w:pPr>
                  <w:r>
                    <w:rPr>
                      <w:rFonts w:hint="eastAsia" w:ascii="宋体" w:hAnsi="宋体" w:eastAsia="宋体"/>
                      <w:szCs w:val="21"/>
                    </w:rPr>
                    <w:t>巡视课堂；</w:t>
                  </w:r>
                </w:p>
                <w:p>
                  <w:pPr>
                    <w:pStyle w:val="14"/>
                    <w:numPr>
                      <w:ilvl w:val="0"/>
                      <w:numId w:val="97"/>
                    </w:numPr>
                    <w:ind w:firstLineChars="0"/>
                    <w:jc w:val="left"/>
                    <w:rPr>
                      <w:rFonts w:hint="eastAsia" w:ascii="宋体" w:hAnsi="宋体" w:eastAsia="宋体"/>
                      <w:szCs w:val="21"/>
                    </w:rPr>
                  </w:pPr>
                  <w:r>
                    <w:rPr>
                      <w:rFonts w:hint="eastAsia" w:ascii="宋体" w:hAnsi="宋体" w:eastAsia="宋体"/>
                      <w:szCs w:val="21"/>
                    </w:rPr>
                    <w:t>抽生回答；</w:t>
                  </w:r>
                </w:p>
                <w:p>
                  <w:pPr>
                    <w:pStyle w:val="14"/>
                    <w:numPr>
                      <w:ilvl w:val="0"/>
                      <w:numId w:val="97"/>
                    </w:numPr>
                    <w:ind w:firstLineChars="0"/>
                    <w:jc w:val="left"/>
                    <w:rPr>
                      <w:rFonts w:ascii="宋体" w:hAnsi="宋体" w:eastAsia="宋体"/>
                      <w:szCs w:val="21"/>
                    </w:rPr>
                  </w:pPr>
                  <w:r>
                    <w:rPr>
                      <w:rFonts w:hint="eastAsia" w:ascii="宋体" w:hAnsi="宋体" w:eastAsia="宋体"/>
                      <w:szCs w:val="21"/>
                    </w:rPr>
                    <w:t>点拨归纳。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在练习的过程中，通过对比，感受用大数的知识解决简单问题，巩固应用能力。</w:t>
                  </w:r>
                  <w:r>
                    <w:rPr>
                      <w:rFonts w:hint="eastAsia" w:ascii="宋体" w:hAnsi="宋体" w:eastAsia="宋体"/>
                      <w:szCs w:val="21"/>
                    </w:rPr>
                    <w:t>让学生感受到数学来源于生活，用数学知识表达生活中的现象，培养学生喜欢数学的情感。</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ind w:firstLine="315" w:firstLineChars="150"/>
              <w:rPr>
                <w:rFonts w:asciiTheme="majorEastAsia" w:hAnsiTheme="majorEastAsia" w:eastAsiaTheme="majorEastAsia"/>
              </w:rPr>
            </w:pPr>
            <w:r>
              <w:rPr>
                <w:rFonts w:hint="eastAsia" w:ascii="宋体" w:hAnsi="宋体" w:eastAsia="宋体"/>
                <w:szCs w:val="21"/>
              </w:rPr>
              <w:t>用2、3、4、0、0组成一个最大的五位数和一个最小的五位数，并求出它们的和。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asciiTheme="minorEastAsia" w:hAnsiTheme="minorEastAsia"/>
              </w:rPr>
            </w:pPr>
            <w:r>
              <w:rPr>
                <w:rFonts w:asciiTheme="minorEastAsia" w:hAnsiTheme="minorEastAsia"/>
              </w:rPr>
              <w:drawing>
                <wp:inline distT="0" distB="0" distL="0" distR="0">
                  <wp:extent cx="2853690" cy="1722120"/>
                  <wp:effectExtent l="19050" t="0" r="3810" b="0"/>
                  <wp:docPr id="114" name="对象 2"/>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4104456" cy="2473375"/>
                            <a:chOff x="395536" y="332656"/>
                            <a:chExt cx="4104456" cy="2473375"/>
                          </a:xfrm>
                        </a:grpSpPr>
                        <a:grpSp>
                          <a:nvGrpSpPr>
                            <a:cNvPr id="29" name="组合 28"/>
                            <a:cNvGrpSpPr/>
                          </a:nvGrpSpPr>
                          <a:grpSpPr>
                            <a:xfrm>
                              <a:off x="395536" y="332656"/>
                              <a:ext cx="4104456" cy="2473375"/>
                              <a:chOff x="395536" y="332656"/>
                              <a:chExt cx="4104456" cy="2473375"/>
                            </a:xfrm>
                          </a:grpSpPr>
                          <a:sp>
                            <a:nvSpPr>
                              <a:cNvPr id="4" name="圆角矩形 3"/>
                              <a:cNvSpPr/>
                            </a:nvSpPr>
                            <a:spPr>
                              <a:xfrm>
                                <a:off x="395536" y="1457400"/>
                                <a:ext cx="1286292" cy="340519"/>
                              </a:xfrm>
                              <a:prstGeom prst="roundRect">
                                <a:avLst/>
                              </a:prstGeom>
                              <a:solidFill>
                                <a:schemeClr val="bg1"/>
                              </a:solidFill>
                              <a:ln>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认识更大的数</a:t>
                                  </a:r>
                                  <a:endParaRPr lang="zh-CN" altLang="en-US" sz="1400" b="1" dirty="0">
                                    <a:latin typeface="楷体" panose="02010609060101010101" pitchFamily="3" charset="-122"/>
                                    <a:ea typeface="楷体" panose="02010609060101010101" pitchFamily="3" charset="-122"/>
                                  </a:endParaRPr>
                                </a:p>
                              </a:txBody>
                              <a:useSpRect/>
                            </a:txSp>
                          </a:sp>
                          <a:sp>
                            <a:nvSpPr>
                              <a:cNvPr id="5" name="左大括号 4"/>
                              <a:cNvSpPr/>
                            </a:nvSpPr>
                            <a:spPr>
                              <a:xfrm>
                                <a:off x="1835696" y="521296"/>
                                <a:ext cx="216024" cy="2160240"/>
                              </a:xfrm>
                              <a:prstGeom prst="leftBrace">
                                <a:avLst>
                                  <a:gd name="adj1" fmla="val 71227"/>
                                  <a:gd name="adj2" fmla="val 49683"/>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28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6" name="圆角矩形 5"/>
                              <a:cNvSpPr/>
                            </a:nvSpPr>
                            <a:spPr>
                              <a:xfrm>
                                <a:off x="2123728" y="33265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认识计数单位“十万”</a:t>
                                  </a:r>
                                  <a:endParaRPr lang="zh-CN" altLang="en-US" sz="1400" b="1" dirty="0">
                                    <a:latin typeface="楷体" panose="02010609060101010101" pitchFamily="3" charset="-122"/>
                                    <a:ea typeface="楷体" panose="02010609060101010101" pitchFamily="3" charset="-122"/>
                                  </a:endParaRPr>
                                </a:p>
                              </a:txBody>
                              <a:useSpRect/>
                            </a:txSp>
                          </a:sp>
                          <a:sp>
                            <a:nvSpPr>
                              <a:cNvPr id="7" name="圆角矩形 6"/>
                              <a:cNvSpPr/>
                            </a:nvSpPr>
                            <a:spPr>
                              <a:xfrm>
                                <a:off x="2123728" y="737320"/>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认识数位顺序表及更大的数</a:t>
                                  </a:r>
                                  <a:endParaRPr lang="zh-CN" altLang="en-US" sz="1400" b="1" dirty="0">
                                    <a:latin typeface="楷体" panose="02010609060101010101" pitchFamily="3" charset="-122"/>
                                    <a:ea typeface="楷体" panose="02010609060101010101" pitchFamily="3" charset="-122"/>
                                  </a:endParaRPr>
                                </a:p>
                              </a:txBody>
                              <a:useSpRect/>
                            </a:txSp>
                          </a:sp>
                          <a:sp>
                            <a:nvSpPr>
                              <a:cNvPr id="8" name="圆角矩形 7"/>
                              <a:cNvSpPr/>
                            </a:nvSpPr>
                            <a:spPr>
                              <a:xfrm>
                                <a:off x="2123728" y="1169368"/>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大数的读写</a:t>
                                  </a:r>
                                  <a:endParaRPr lang="zh-CN" altLang="en-US" sz="1400" b="1" dirty="0">
                                    <a:latin typeface="楷体" panose="02010609060101010101" pitchFamily="3" charset="-122"/>
                                    <a:ea typeface="楷体" panose="02010609060101010101" pitchFamily="3" charset="-122"/>
                                  </a:endParaRPr>
                                </a:p>
                              </a:txBody>
                              <a:useSpRect/>
                            </a:txSp>
                          </a:sp>
                          <a:sp>
                            <a:nvSpPr>
                              <a:cNvPr id="9" name="圆角矩形 8"/>
                              <a:cNvSpPr/>
                            </a:nvSpPr>
                            <a:spPr>
                              <a:xfrm>
                                <a:off x="2123728" y="160141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大数的比较</a:t>
                                  </a:r>
                                  <a:endParaRPr lang="zh-CN" altLang="en-US" sz="1400" b="1" dirty="0">
                                    <a:latin typeface="楷体" panose="02010609060101010101" pitchFamily="3" charset="-122"/>
                                    <a:ea typeface="楷体" panose="02010609060101010101" pitchFamily="3" charset="-122"/>
                                  </a:endParaRPr>
                                </a:p>
                              </a:txBody>
                              <a:useSpRect/>
                            </a:txSp>
                          </a:sp>
                          <a:sp>
                            <a:nvSpPr>
                              <a:cNvPr id="10" name="圆角矩形 9"/>
                              <a:cNvSpPr/>
                            </a:nvSpPr>
                            <a:spPr>
                              <a:xfrm>
                                <a:off x="2123728" y="203346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认识近似数</a:t>
                                  </a:r>
                                  <a:endParaRPr lang="zh-CN" altLang="en-US" sz="1400" b="1" dirty="0">
                                    <a:latin typeface="楷体" panose="02010609060101010101" pitchFamily="3" charset="-122"/>
                                    <a:ea typeface="楷体" panose="02010609060101010101" pitchFamily="3" charset="-122"/>
                                  </a:endParaRPr>
                                </a:p>
                              </a:txBody>
                              <a:useSpRect/>
                            </a:txSp>
                          </a:sp>
                          <a:sp>
                            <a:nvSpPr>
                              <a:cNvPr id="11" name="圆角矩形 10"/>
                              <a:cNvSpPr/>
                            </a:nvSpPr>
                            <a:spPr>
                              <a:xfrm>
                                <a:off x="2123728" y="2465512"/>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了解计数方法的发展过程</a:t>
                                  </a:r>
                                  <a:endParaRPr lang="zh-CN" altLang="en-US" sz="1400" b="1" dirty="0">
                                    <a:latin typeface="楷体" panose="02010609060101010101" pitchFamily="3" charset="-122"/>
                                    <a:ea typeface="楷体" panose="02010609060101010101" pitchFamily="3" charset="-122"/>
                                  </a:endParaRPr>
                                </a:p>
                              </a:txBody>
                              <a:useSpRect/>
                            </a:txSp>
                          </a:sp>
                        </a:grpSp>
                      </lc:lockedCanvas>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8" w:hRule="atLeast"/>
          <w:jc w:val="center"/>
        </w:trPr>
        <w:tc>
          <w:tcPr>
            <w:tcW w:w="10297" w:type="dxa"/>
            <w:gridSpan w:val="2"/>
            <w:shd w:val="clear" w:color="auto" w:fill="auto"/>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23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（1）结合生活实例，回顾认识线段、射线、直线以及两条直线的位置关系的过程，发展空间观念；</w:t>
            </w:r>
          </w:p>
          <w:p>
            <w:pPr>
              <w:spacing w:line="276" w:lineRule="auto"/>
              <w:rPr>
                <w:rFonts w:ascii="宋体" w:hAnsi="宋体" w:eastAsia="宋体"/>
                <w:szCs w:val="21"/>
              </w:rPr>
            </w:pPr>
            <w:r>
              <w:rPr>
                <w:rFonts w:hint="eastAsia" w:ascii="宋体" w:hAnsi="宋体" w:eastAsia="宋体"/>
                <w:szCs w:val="21"/>
              </w:rPr>
              <w:t>（2）在操作过程中再次回顾各种角的大小关系，体会角的意义；</w:t>
            </w:r>
          </w:p>
          <w:p>
            <w:pPr>
              <w:spacing w:line="276" w:lineRule="auto"/>
              <w:rPr>
                <w:rFonts w:ascii="宋体" w:hAnsi="宋体" w:eastAsia="宋体"/>
                <w:szCs w:val="21"/>
              </w:rPr>
            </w:pPr>
            <w:r>
              <w:rPr>
                <w:rFonts w:hint="eastAsia" w:ascii="宋体" w:hAnsi="宋体" w:eastAsia="宋体"/>
                <w:szCs w:val="21"/>
              </w:rPr>
              <w:t>（3）经历复习和回顾的过程，养成良好的整理与反思的学习习惯；</w:t>
            </w:r>
          </w:p>
          <w:p>
            <w:pPr>
              <w:spacing w:line="276" w:lineRule="auto"/>
              <w:rPr>
                <w:rFonts w:ascii="宋体" w:hAnsi="宋体" w:eastAsia="宋体"/>
                <w:szCs w:val="21"/>
              </w:rPr>
            </w:pPr>
            <w:r>
              <w:rPr>
                <w:rFonts w:hint="eastAsia" w:ascii="宋体" w:hAnsi="宋体" w:eastAsia="宋体"/>
                <w:szCs w:val="21"/>
              </w:rPr>
              <w:t>（4）运用所学的知识解决生活中的问题，养成总结和反思的习惯；</w:t>
            </w:r>
          </w:p>
          <w:p>
            <w:pPr>
              <w:spacing w:line="276" w:lineRule="auto"/>
              <w:rPr>
                <w:rFonts w:ascii="宋体" w:hAnsi="宋体" w:eastAsia="宋体"/>
                <w:szCs w:val="21"/>
              </w:rPr>
            </w:pPr>
            <w:r>
              <w:rPr>
                <w:rFonts w:hint="eastAsia" w:ascii="宋体" w:hAnsi="宋体" w:eastAsia="宋体"/>
                <w:szCs w:val="21"/>
              </w:rPr>
              <w:t>（5）</w:t>
            </w:r>
            <w:r>
              <w:rPr>
                <w:rFonts w:hint="eastAsia"/>
              </w:rPr>
              <w:t>通过练习，能够利用所学知识解决简单的生活实际问题，提高解决问题的能力。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hint="eastAsia"/>
              </w:rPr>
            </w:pPr>
            <w:r>
              <w:rPr>
                <w:rFonts w:hint="eastAsia"/>
              </w:rPr>
              <w:t>（1）学生完成二单元知识整理，检验目标1、2、3的达成情况；</w:t>
            </w:r>
          </w:p>
          <w:p>
            <w:r>
              <w:rPr>
                <w:rFonts w:hint="eastAsia"/>
              </w:rPr>
              <w:t>（2）学生完成巩固与应用4、5，检验学习目标2、4、5的达成情况。</w:t>
            </w:r>
          </w:p>
          <w:p>
            <w:pPr>
              <w:spacing w:line="276" w:lineRule="auto"/>
              <w:rPr>
                <w:rFonts w:ascii="宋体" w:hAnsi="宋体" w:eastAsia="宋体"/>
                <w:szCs w:val="21"/>
              </w:rPr>
            </w:pPr>
            <w:r>
              <w:rPr>
                <w:rFonts w:hint="eastAsia"/>
              </w:rPr>
              <w:t>（3）学生完成巩固与应用6、9、10，检验学习目标1、4、5的达成情况。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第二单元的主要内容有：线段、射线与直线的认识、平行线与垂线的认识、平角、周角的认识和用量角器量角与画角。本单元主要复习线段、射线与直线的特点和平行线、垂线、平角、周角的相关概念。通过复习使学生熟练掌握用字母表示线段、射线和直线的方法，会用三角尺正确画平行线、垂线；进一步理解两点确定一条直线，两点间所有连线中线段最短的道理，会用量角器量指定角的读数以及画指定读数的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color w:val="FF0000"/>
                <w:kern w:val="0"/>
                <w:sz w:val="24"/>
              </w:rPr>
            </w:pPr>
            <w:r>
              <w:rPr>
                <w:rFonts w:hint="eastAsia" w:ascii="宋体" w:hAnsi="宋体" w:eastAsia="宋体"/>
                <w:szCs w:val="21"/>
              </w:rPr>
              <w:t>四年级学生已经从低年级迈向中年级，其思维也从具体形象思维过渡到抽象思维；归纳与整理能力也有了一定的提高，能够对知识进行系统归纳，并用自己喜欢的方法形成知识网络。部分学生的部分知识还掌握得不够熟练，可以通过专项训练进行巩固和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97"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06"/>
                    <w:gridCol w:w="240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310"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906" w:type="dxa"/>
                        <w:shd w:val="clear" w:color="auto" w:fill="auto"/>
                      </w:tcPr>
                      <w:p>
                        <w:pPr>
                          <w:spacing w:line="360" w:lineRule="auto"/>
                          <w:ind w:firstLine="420" w:firstLineChars="200"/>
                          <w:jc w:val="left"/>
                          <w:rPr>
                            <w:rFonts w:ascii="Times New Roman" w:hAnsi="Times New Roman"/>
                            <w:b/>
                          </w:rPr>
                        </w:pPr>
                        <w:r>
                          <w:pict>
                            <v:shape id="_x0000_s2096" o:spid="_x0000_s2096" o:spt="176" type="#_x0000_t176" style="position:absolute;left:0pt;margin-left:137.3pt;margin-top:4.1pt;height:163.1pt;width:189.6pt;z-index:251760640;mso-width-relative:page;mso-height-relative:page;" fillcolor="#FFFFFF" filled="t" stroked="t" coordsize="21600,21600" o:gfxdata="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&#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6q5ZfYAAAACQEAAA8AAAAAAAAAAQAgAAAAIgAAAGRy&#10;cy9kb3ducmV2LnhtbFBLAQIUABQAAAAIAIdO4kC5Rvt+PgIAAIUEAAAOAAAAAAAAAAEAIAAAACcB&#10;AABkcnMvZTJvRG9jLnhtbFBLBQYAAAAABgAGAFkBAADXBQAAAAA=&#10;">
                              <v:path/>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、翻一翻数学书第16—29页，想一想你学习到了哪些知识？请你用自己的方式整理一下，注意要清楚完整哦！</w:t>
                                    </w:r>
                                  </w:p>
                                  <w:p>
                                    <w:pPr>
                                      <w:ind w:firstLine="210" w:firstLineChars="100"/>
                                    </w:pPr>
                                  </w:p>
                                  <w:p>
                                    <w:pPr>
                                      <w:ind w:firstLine="210" w:firstLineChars="100"/>
                                    </w:pPr>
                                  </w:p>
                                  <w:p>
                                    <w:pPr>
                                      <w:ind w:firstLine="210" w:firstLineChars="100"/>
                                    </w:pPr>
                                  </w:p>
                                  <w:p>
                                    <w:pPr>
                                      <w:rPr>
                                        <w:sz w:val="18"/>
                                        <w:szCs w:val="18"/>
                                      </w:rPr>
                                    </w:pPr>
                                  </w:p>
                                </w:txbxContent>
                              </v:textbox>
                            </v:shape>
                          </w:pic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Pr>
                          <w:rPr>
                            <w:rFonts w:hint="eastAsia"/>
                          </w:rPr>
                        </w:pPr>
                        <w:r>
                          <w:rPr>
                            <w:rFonts w:hint="eastAsia"/>
                          </w:rPr>
                          <w:t>3、形成本单元的知识结构。</w:t>
                        </w:r>
                      </w:p>
                      <w:p>
                        <w:pPr>
                          <w:spacing w:line="284" w:lineRule="exact"/>
                          <w:rPr>
                            <w:rFonts w:asciiTheme="majorEastAsia" w:hAnsiTheme="majorEastAsia" w:eastAsiaTheme="majorEastAsia"/>
                          </w:rPr>
                        </w:pPr>
                        <w:r>
                          <w:rPr>
                            <w:rFonts w:hint="eastAsia" w:asciiTheme="majorEastAsia" w:hAnsiTheme="majorEastAsia" w:eastAsiaTheme="majorEastAsia"/>
                          </w:rPr>
                          <w:t>（1）认识直线、线段与射线</w:t>
                        </w:r>
                        <w:r>
                          <w:rPr>
                            <w:rFonts w:asciiTheme="majorEastAsia" w:hAnsiTheme="majorEastAsia" w:eastAsiaTheme="majorEastAsia"/>
                          </w:rPr>
                          <w:t>,</w:t>
                        </w:r>
                        <w:r>
                          <w:rPr>
                            <w:rFonts w:hint="eastAsia" w:asciiTheme="majorEastAsia" w:hAnsiTheme="majorEastAsia" w:eastAsiaTheme="majorEastAsia"/>
                          </w:rPr>
                          <w:t xml:space="preserve">用字母正确表示出直线、线段与射线。 </w:t>
                        </w:r>
                      </w:p>
                      <w:p>
                        <w:pPr>
                          <w:spacing w:line="284" w:lineRule="exact"/>
                          <w:rPr>
                            <w:rFonts w:asciiTheme="majorEastAsia" w:hAnsiTheme="majorEastAsia" w:eastAsiaTheme="majorEastAsia"/>
                          </w:rPr>
                        </w:pPr>
                        <w:r>
                          <w:rPr>
                            <w:rFonts w:hint="eastAsia" w:asciiTheme="majorEastAsia" w:hAnsiTheme="majorEastAsia" w:eastAsiaTheme="majorEastAsia"/>
                          </w:rPr>
                          <w:t>（2）平移与平行。一条直线在一个平面内经过一定的平移</w:t>
                        </w:r>
                        <w:r>
                          <w:rPr>
                            <w:rFonts w:asciiTheme="majorEastAsia" w:hAnsiTheme="majorEastAsia" w:eastAsiaTheme="majorEastAsia"/>
                          </w:rPr>
                          <w:t>,</w:t>
                        </w:r>
                        <w:r>
                          <w:rPr>
                            <w:rFonts w:hint="eastAsia" w:asciiTheme="majorEastAsia" w:hAnsiTheme="majorEastAsia" w:eastAsiaTheme="majorEastAsia"/>
                          </w:rPr>
                          <w:t>平移前与平移后的直线形成一组平行线</w:t>
                        </w:r>
                        <w:r>
                          <w:rPr>
                            <w:rFonts w:asciiTheme="majorEastAsia" w:hAnsiTheme="majorEastAsia" w:eastAsiaTheme="majorEastAsia"/>
                          </w:rPr>
                          <w:t>,</w:t>
                        </w:r>
                        <w:r>
                          <w:rPr>
                            <w:rFonts w:hint="eastAsia" w:asciiTheme="majorEastAsia" w:hAnsiTheme="majorEastAsia" w:eastAsiaTheme="majorEastAsia"/>
                          </w:rPr>
                          <w:t>即在同一平面内</w:t>
                        </w:r>
                        <w:r>
                          <w:rPr>
                            <w:rFonts w:asciiTheme="majorEastAsia" w:hAnsiTheme="majorEastAsia" w:eastAsiaTheme="majorEastAsia"/>
                          </w:rPr>
                          <w:t>,</w:t>
                        </w:r>
                        <w:r>
                          <w:rPr>
                            <w:rFonts w:hint="eastAsia" w:asciiTheme="majorEastAsia" w:hAnsiTheme="majorEastAsia" w:eastAsiaTheme="majorEastAsia"/>
                          </w:rPr>
                          <w:t>不相交的两条直线是平行线。两条平行线间的距离处处相等。</w:t>
                        </w:r>
                      </w:p>
                      <w:p>
                        <w:pPr>
                          <w:spacing w:line="284" w:lineRule="exact"/>
                          <w:rPr>
                            <w:rFonts w:asciiTheme="majorEastAsia" w:hAnsiTheme="majorEastAsia" w:eastAsiaTheme="majorEastAsia"/>
                          </w:rPr>
                        </w:pPr>
                        <w:r>
                          <w:rPr>
                            <w:rFonts w:hint="eastAsia" w:asciiTheme="majorEastAsia" w:hAnsiTheme="majorEastAsia" w:eastAsiaTheme="majorEastAsia"/>
                          </w:rPr>
                          <w:t>（3）相交与垂直。当两条直线相交成直角时</w:t>
                        </w:r>
                        <w:r>
                          <w:rPr>
                            <w:rFonts w:asciiTheme="majorEastAsia" w:hAnsiTheme="majorEastAsia" w:eastAsiaTheme="majorEastAsia"/>
                          </w:rPr>
                          <w:t>,</w:t>
                        </w:r>
                        <w:r>
                          <w:rPr>
                            <w:rFonts w:hint="eastAsia" w:asciiTheme="majorEastAsia" w:hAnsiTheme="majorEastAsia" w:eastAsiaTheme="majorEastAsia"/>
                          </w:rPr>
                          <w:t>就说这两条直线互相垂直。这两条直线的交点叫作垂足。用三角尺画垂线的具体步骤</w:t>
                        </w:r>
                        <w:r>
                          <w:rPr>
                            <w:rFonts w:asciiTheme="majorEastAsia" w:hAnsiTheme="majorEastAsia" w:eastAsiaTheme="majorEastAsia"/>
                          </w:rPr>
                          <w:t>:</w:t>
                        </w:r>
                        <w:r>
                          <w:rPr>
                            <w:rFonts w:hint="eastAsia" w:asciiTheme="majorEastAsia" w:hAnsiTheme="majorEastAsia" w:eastAsiaTheme="majorEastAsia"/>
                          </w:rPr>
                          <w:t>一重二画三标角。</w:t>
                        </w:r>
                      </w:p>
                      <w:p>
                        <w:pPr>
                          <w:spacing w:line="284" w:lineRule="exact"/>
                          <w:rPr>
                            <w:rFonts w:asciiTheme="majorEastAsia" w:hAnsiTheme="majorEastAsia" w:eastAsiaTheme="majorEastAsia"/>
                          </w:rPr>
                        </w:pPr>
                        <w:r>
                          <w:rPr>
                            <w:rFonts w:hint="eastAsia" w:asciiTheme="majorEastAsia" w:hAnsiTheme="majorEastAsia" w:eastAsiaTheme="majorEastAsia"/>
                          </w:rPr>
                          <w:t>（4）旋转与角。</w:t>
                        </w:r>
                      </w:p>
                      <w:p>
                        <w:pPr>
                          <w:spacing w:line="284" w:lineRule="exact"/>
                          <w:rPr>
                            <w:rFonts w:ascii="楷体" w:hAnsi="楷体" w:eastAsia="楷体"/>
                            <w:szCs w:val="21"/>
                          </w:rPr>
                        </w:pPr>
                        <w:r>
                          <w:rPr>
                            <w:rFonts w:hint="eastAsia" w:asciiTheme="majorEastAsia" w:hAnsiTheme="majorEastAsia" w:eastAsiaTheme="majorEastAsia"/>
                          </w:rPr>
                          <w:t>（5）角的度量与画角。</w:t>
                        </w:r>
                      </w:p>
                    </w:tc>
                    <w:tc>
                      <w:tcPr>
                        <w:tcW w:w="240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1、组织学生四人小组交流“自主整理单”</w:t>
                        </w:r>
                        <w:r>
                          <w:rPr>
                            <w:rFonts w:hint="eastAsia"/>
                          </w:rPr>
                          <w:sym w:font="Wingdings" w:char="F081"/>
                        </w:r>
                        <w:r>
                          <w:rPr>
                            <w:rFonts w:hint="eastAsia"/>
                          </w:rPr>
                          <w:t>的情况，巡视参与了解。提醒学生可以修改。</w:t>
                        </w:r>
                      </w:p>
                      <w:p>
                        <w:pPr>
                          <w:rPr>
                            <w:rFonts w:ascii="宋体" w:hAnsi="宋体" w:eastAsia="宋体"/>
                            <w:szCs w:val="21"/>
                          </w:rPr>
                        </w:pPr>
                        <w:r>
                          <w:rPr>
                            <w:rFonts w:hint="eastAsia"/>
                          </w:rPr>
                          <w:t xml:space="preserve">2、鼓励学生代表汇报整理的情况，引导其他同学补充评价，教师适时板书。师生初步建构知识网络图。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310"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让学生梳理清楚本单元的基本框架，对知识有总体把握。</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环节二：深入理解知识（指向目标4、5）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ind w:firstLine="211" w:firstLineChars="100"/>
                    <w:jc w:val="left"/>
                    <w:rPr>
                      <w:rFonts w:hint="eastAsia" w:ascii="Times New Roman" w:hAnsi="Times New Roman"/>
                      <w:b/>
                    </w:rPr>
                  </w:pPr>
                  <w:r>
                    <w:rPr>
                      <w:rFonts w:hint="eastAsia" w:ascii="Times New Roman" w:hAnsi="Times New Roman"/>
                      <w:b/>
                    </w:rPr>
                    <w:t xml:space="preserve">学生活动2    </w:t>
                  </w:r>
                </w:p>
                <w:p>
                  <w:pPr>
                    <w:ind w:firstLine="210" w:firstLineChars="100"/>
                    <w:jc w:val="left"/>
                    <w:rPr>
                      <w:sz w:val="18"/>
                      <w:szCs w:val="18"/>
                    </w:rPr>
                  </w:pPr>
                  <w:r>
                    <w:rPr>
                      <w:rFonts w:hint="eastAsia"/>
                    </w:rPr>
                    <w:t>选择试做P45页4-6题，结合平时的错题，你认为最需要提醒同学们的有：</w:t>
                  </w:r>
                  <w:r>
                    <w:rPr>
                      <w:rFonts w:hint="eastAsia"/>
                      <w:sz w:val="18"/>
                      <w:szCs w:val="18"/>
                    </w:rPr>
                    <w:t>_</w:t>
                  </w:r>
                  <w:r>
                    <w:rPr>
                      <w:rFonts w:hint="eastAsia"/>
                      <w:sz w:val="18"/>
                      <w:szCs w:val="18"/>
                      <w:u w:val="single"/>
                    </w:rPr>
                    <w:t xml:space="preserve">________________________________________                             </w:t>
                  </w:r>
                  <w:r>
                    <w:rPr>
                      <w:rFonts w:hint="eastAsia"/>
                      <w:sz w:val="18"/>
                      <w:szCs w:val="18"/>
                    </w:rPr>
                    <w:t xml:space="preserve"> </w:t>
                  </w:r>
                </w:p>
                <w:p>
                  <w:pPr>
                    <w:rPr>
                      <w:b/>
                      <w:bCs/>
                    </w:rPr>
                  </w:pPr>
                  <w:r>
                    <w:rPr>
                      <w:rFonts w:hint="eastAsia"/>
                    </w:rPr>
                    <w:t>1、</w:t>
                  </w:r>
                  <w:r>
                    <w:rPr>
                      <w:rFonts w:hint="eastAsia"/>
                      <w:b/>
                      <w:bCs/>
                    </w:rPr>
                    <w:t>同桌交流</w:t>
                  </w:r>
                </w:p>
                <w:p>
                  <w:r>
                    <w:rPr>
                      <w:rFonts w:hint="eastAsia"/>
                    </w:rPr>
                    <w:t>（1）说说我的方法。</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r>
                    <w:rPr>
                      <w:rFonts w:hint="eastAsia"/>
                    </w:rPr>
                    <w:t>（2）其余小组评价</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1、指导同桌合作的方法。</w:t>
                  </w:r>
                </w:p>
                <w:p>
                  <w:r>
                    <w:rPr>
                      <w:rFonts w:hint="eastAsia"/>
                    </w:rPr>
                    <w:t>2、指导学生倾听</w:t>
                  </w:r>
                </w:p>
                <w:p>
                  <w:r>
                    <w:rPr>
                      <w:rFonts w:hint="eastAsia"/>
                    </w:rPr>
                    <w:t>3、引导学生比较</w:t>
                  </w:r>
                </w:p>
                <w:p>
                  <w:pPr>
                    <w:contextualSpacing/>
                    <w:rPr>
                      <w:rFonts w:ascii="宋体" w:hAnsi="宋体"/>
                      <w:szCs w:val="21"/>
                    </w:rPr>
                  </w:pPr>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让学生在交流过程中，明晰本单元知识的易错点和难点。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联系生活，应用知识（指向目标5）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98"/>
                    </w:numPr>
                    <w:rPr>
                      <w:rFonts w:ascii="Times New Roman" w:hAnsi="Times New Roman"/>
                    </w:rPr>
                  </w:pPr>
                  <w:r>
                    <w:rPr>
                      <w:rFonts w:hint="eastAsia" w:ascii="Times New Roman" w:hAnsi="Times New Roman"/>
                    </w:rPr>
                    <w:t>口答问题</w:t>
                  </w:r>
                </w:p>
                <w:p>
                  <w:pPr>
                    <w:numPr>
                      <w:ilvl w:val="0"/>
                      <w:numId w:val="98"/>
                    </w:numPr>
                    <w:rPr>
                      <w:rFonts w:ascii="Times New Roman" w:hAnsi="Times New Roman"/>
                    </w:rPr>
                  </w:pPr>
                  <w:r>
                    <w:rPr>
                      <w:rFonts w:hint="eastAsia" w:ascii="Times New Roman" w:hAnsi="Times New Roman"/>
                    </w:rPr>
                    <w:t>独立解答</w:t>
                  </w: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w:t>
                  </w:r>
                  <w:r>
                    <w:rPr>
                      <w:rFonts w:hint="eastAsia"/>
                      <w:bCs/>
                    </w:rPr>
                    <w:t xml:space="preserve">指出下面的直线、线段、射线。 </w:t>
                  </w:r>
                </w:p>
                <w:p>
                  <w:pPr>
                    <w:jc w:val="center"/>
                    <w:rPr>
                      <w:rFonts w:hint="eastAsia" w:ascii="宋体" w:hAnsi="宋体" w:eastAsia="宋体"/>
                      <w:szCs w:val="21"/>
                    </w:rPr>
                  </w:pPr>
                  <w:r>
                    <w:rPr>
                      <w:rFonts w:ascii="宋体" w:hAnsi="宋体" w:eastAsia="宋体"/>
                      <w:szCs w:val="21"/>
                    </w:rPr>
                    <w:drawing>
                      <wp:inline distT="0" distB="0" distL="0" distR="0">
                        <wp:extent cx="1939290" cy="784860"/>
                        <wp:effectExtent l="19050" t="0" r="3810" b="0"/>
                        <wp:docPr id="116" name="对象 3"/>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7110437" cy="2566988"/>
                                  <a:chOff x="1494235" y="1247775"/>
                                  <a:chExt cx="7110437" cy="2566988"/>
                                </a:xfrm>
                              </a:grpSpPr>
                              <a:grpSp>
                                <a:nvGrpSpPr>
                                  <a:cNvPr id="57" name="组合 56"/>
                                  <a:cNvGrpSpPr/>
                                </a:nvGrpSpPr>
                                <a:grpSpPr>
                                  <a:xfrm>
                                    <a:off x="1494235" y="1247775"/>
                                    <a:ext cx="7110437" cy="2566988"/>
                                    <a:chOff x="1494235" y="1247775"/>
                                    <a:chExt cx="7110437" cy="2566988"/>
                                  </a:xfrm>
                                </a:grpSpPr>
                                <a:sp>
                                  <a:nvSpPr>
                                    <a:cNvPr id="13" name="直接连接符 70657"/>
                                    <a:cNvSpPr>
                                      <a:spLocks noChangeShapeType="1"/>
                                    </a:cNvSpPr>
                                  </a:nvSpPr>
                                  <a:spPr bwMode="auto">
                                    <a:xfrm>
                                      <a:off x="1494235" y="1491854"/>
                                      <a:ext cx="431006" cy="2268140"/>
                                    </a:xfrm>
                                    <a:prstGeom prst="line">
                                      <a:avLst/>
                                    </a:prstGeom>
                                    <a:noFill/>
                                    <a:ln w="34925">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14" name="椭圆 70658"/>
                                    <a:cNvSpPr>
                                      <a:spLocks noChangeArrowheads="1"/>
                                    </a:cNvSpPr>
                                  </a:nvSpPr>
                                  <a:spPr bwMode="auto">
                                    <a:xfrm>
                                      <a:off x="1579960" y="2139553"/>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15" name="椭圆 70659"/>
                                    <a:cNvSpPr>
                                      <a:spLocks noChangeArrowheads="1"/>
                                    </a:cNvSpPr>
                                  </a:nvSpPr>
                                  <a:spPr bwMode="auto">
                                    <a:xfrm>
                                      <a:off x="1752601" y="3057526"/>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16" name="文本框 70660"/>
                                    <a:cNvSpPr txBox="1">
                                      <a:spLocks noChangeArrowheads="1"/>
                                    </a:cNvSpPr>
                                  </a:nvSpPr>
                                  <a:spPr bwMode="auto">
                                    <a:xfrm>
                                      <a:off x="1656160" y="1977629"/>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A</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17" name="文本框 70661"/>
                                    <a:cNvSpPr txBox="1">
                                      <a:spLocks noChangeArrowheads="1"/>
                                    </a:cNvSpPr>
                                  </a:nvSpPr>
                                  <a:spPr bwMode="auto">
                                    <a:xfrm>
                                      <a:off x="1856185" y="2733675"/>
                                      <a:ext cx="556022" cy="400110"/>
                                    </a:xfrm>
                                    <a:prstGeom prst="rect">
                                      <a:avLst/>
                                    </a:prstGeom>
                                    <a:noFill/>
                                    <a:ln>
                                      <a:noFill/>
                                    </a:ln>
                                  </a:spPr>
                                  <a:txSp>
                                    <a:txBody>
                                      <a:bodyPr>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B</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18" name="直接连接符 70662"/>
                                    <a:cNvSpPr>
                                      <a:spLocks noChangeShapeType="1"/>
                                    </a:cNvSpPr>
                                  </a:nvSpPr>
                                  <a:spPr bwMode="auto">
                                    <a:xfrm>
                                      <a:off x="2897981" y="1491854"/>
                                      <a:ext cx="0" cy="1674019"/>
                                    </a:xfrm>
                                    <a:prstGeom prst="line">
                                      <a:avLst/>
                                    </a:prstGeom>
                                    <a:noFill/>
                                    <a:ln w="34925">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19" name="椭圆 70663"/>
                                    <a:cNvSpPr>
                                      <a:spLocks noChangeArrowheads="1"/>
                                    </a:cNvSpPr>
                                  </a:nvSpPr>
                                  <a:spPr bwMode="auto">
                                    <a:xfrm>
                                      <a:off x="2844403" y="1491853"/>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20" name="椭圆 70664"/>
                                    <a:cNvSpPr>
                                      <a:spLocks noChangeArrowheads="1"/>
                                    </a:cNvSpPr>
                                  </a:nvSpPr>
                                  <a:spPr bwMode="auto">
                                    <a:xfrm>
                                      <a:off x="2844403" y="3112294"/>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21" name="直接连接符 70665"/>
                                    <a:cNvSpPr>
                                      <a:spLocks noChangeShapeType="1"/>
                                    </a:cNvSpPr>
                                  </a:nvSpPr>
                                  <a:spPr bwMode="auto">
                                    <a:xfrm flipV="1">
                                      <a:off x="3545682" y="1491853"/>
                                      <a:ext cx="1079897" cy="1889522"/>
                                    </a:xfrm>
                                    <a:prstGeom prst="line">
                                      <a:avLst/>
                                    </a:prstGeom>
                                    <a:noFill/>
                                    <a:ln w="34925">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22" name="椭圆 70666"/>
                                    <a:cNvSpPr>
                                      <a:spLocks noChangeArrowheads="1"/>
                                    </a:cNvSpPr>
                                  </a:nvSpPr>
                                  <a:spPr bwMode="auto">
                                    <a:xfrm>
                                      <a:off x="4042172" y="2356247"/>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23" name="椭圆 70667"/>
                                    <a:cNvSpPr>
                                      <a:spLocks noChangeArrowheads="1"/>
                                    </a:cNvSpPr>
                                  </a:nvSpPr>
                                  <a:spPr bwMode="auto">
                                    <a:xfrm>
                                      <a:off x="3492103" y="3327797"/>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28" name="直接连接符 70668"/>
                                    <a:cNvSpPr>
                                      <a:spLocks noChangeShapeType="1"/>
                                    </a:cNvSpPr>
                                  </a:nvSpPr>
                                  <a:spPr bwMode="auto">
                                    <a:xfrm>
                                      <a:off x="4950619" y="1437085"/>
                                      <a:ext cx="1835944" cy="270272"/>
                                    </a:xfrm>
                                    <a:prstGeom prst="line">
                                      <a:avLst/>
                                    </a:prstGeom>
                                    <a:noFill/>
                                    <a:ln w="34925">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29" name="椭圆 70669"/>
                                    <a:cNvSpPr>
                                      <a:spLocks noChangeArrowheads="1"/>
                                    </a:cNvSpPr>
                                  </a:nvSpPr>
                                  <a:spPr bwMode="auto">
                                    <a:xfrm>
                                      <a:off x="4895851" y="2733676"/>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30" name="椭圆 70670"/>
                                    <a:cNvSpPr>
                                      <a:spLocks noChangeArrowheads="1"/>
                                    </a:cNvSpPr>
                                  </a:nvSpPr>
                                  <a:spPr bwMode="auto">
                                    <a:xfrm>
                                      <a:off x="6624638" y="3706416"/>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31" name="直接连接符 70671"/>
                                    <a:cNvSpPr>
                                      <a:spLocks noChangeShapeType="1"/>
                                    </a:cNvSpPr>
                                  </a:nvSpPr>
                                  <a:spPr bwMode="auto">
                                    <a:xfrm flipV="1">
                                      <a:off x="6228184" y="1923678"/>
                                      <a:ext cx="2376488" cy="377429"/>
                                    </a:xfrm>
                                    <a:prstGeom prst="line">
                                      <a:avLst/>
                                    </a:prstGeom>
                                    <a:noFill/>
                                    <a:ln w="34925">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32" name="椭圆 70672"/>
                                    <a:cNvSpPr>
                                      <a:spLocks noChangeArrowheads="1"/>
                                    </a:cNvSpPr>
                                  </a:nvSpPr>
                                  <a:spPr bwMode="auto">
                                    <a:xfrm>
                                      <a:off x="6173416" y="2247528"/>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37" name="文本框 70673"/>
                                    <a:cNvSpPr txBox="1">
                                      <a:spLocks noChangeArrowheads="1"/>
                                    </a:cNvSpPr>
                                  </a:nvSpPr>
                                  <a:spPr bwMode="auto">
                                    <a:xfrm>
                                      <a:off x="2990850" y="1329929"/>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C</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0" name="文本框 70674"/>
                                    <a:cNvSpPr txBox="1">
                                      <a:spLocks noChangeArrowheads="1"/>
                                    </a:cNvSpPr>
                                  </a:nvSpPr>
                                  <a:spPr bwMode="auto">
                                    <a:xfrm>
                                      <a:off x="3044428" y="3003947"/>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D</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1" name="文本框 70675"/>
                                    <a:cNvSpPr txBox="1">
                                      <a:spLocks noChangeArrowheads="1"/>
                                    </a:cNvSpPr>
                                  </a:nvSpPr>
                                  <a:spPr bwMode="auto">
                                    <a:xfrm>
                                      <a:off x="4179094" y="2193131"/>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E</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2" name="文本框 70676"/>
                                    <a:cNvSpPr txBox="1">
                                      <a:spLocks noChangeArrowheads="1"/>
                                    </a:cNvSpPr>
                                  </a:nvSpPr>
                                  <a:spPr bwMode="auto">
                                    <a:xfrm>
                                      <a:off x="3693319" y="3111104"/>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F</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3" name="文本框 70677"/>
                                    <a:cNvSpPr txBox="1">
                                      <a:spLocks noChangeArrowheads="1"/>
                                    </a:cNvSpPr>
                                  </a:nvSpPr>
                                  <a:spPr bwMode="auto">
                                    <a:xfrm>
                                      <a:off x="5975747" y="1247775"/>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G</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4" name="文本框 70678"/>
                                    <a:cNvSpPr txBox="1">
                                      <a:spLocks noChangeArrowheads="1"/>
                                    </a:cNvSpPr>
                                  </a:nvSpPr>
                                  <a:spPr bwMode="auto">
                                    <a:xfrm>
                                      <a:off x="6678216" y="1315641"/>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H</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5" name="文本框 70679"/>
                                    <a:cNvSpPr txBox="1">
                                      <a:spLocks noChangeArrowheads="1"/>
                                    </a:cNvSpPr>
                                  </a:nvSpPr>
                                  <a:spPr bwMode="auto">
                                    <a:xfrm>
                                      <a:off x="4733925" y="2976563"/>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K</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6" name="文本框 70680"/>
                                    <a:cNvSpPr txBox="1">
                                      <a:spLocks noChangeArrowheads="1"/>
                                    </a:cNvSpPr>
                                  </a:nvSpPr>
                                  <a:spPr bwMode="auto">
                                    <a:xfrm>
                                      <a:off x="6516291" y="3246835"/>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W</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7" name="文本框 70681"/>
                                    <a:cNvSpPr txBox="1">
                                      <a:spLocks noChangeArrowheads="1"/>
                                    </a:cNvSpPr>
                                  </a:nvSpPr>
                                  <a:spPr bwMode="auto">
                                    <a:xfrm>
                                      <a:off x="7955781" y="1680790"/>
                                      <a:ext cx="314510" cy="400110"/>
                                    </a:xfrm>
                                    <a:prstGeom prst="rect">
                                      <a:avLst/>
                                    </a:prstGeom>
                                    <a:noFill/>
                                    <a:ln>
                                      <a:noFill/>
                                    </a:ln>
                                  </a:spPr>
                                  <a:txSp>
                                    <a:txBody>
                                      <a:bodyPr wrap="none">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P</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8" name="文本框 70682"/>
                                    <a:cNvSpPr txBox="1">
                                      <a:spLocks noChangeArrowheads="1"/>
                                    </a:cNvSpPr>
                                  </a:nvSpPr>
                                  <a:spPr bwMode="auto">
                                    <a:xfrm>
                                      <a:off x="6066259" y="1761753"/>
                                      <a:ext cx="328613" cy="400110"/>
                                    </a:xfrm>
                                    <a:prstGeom prst="rect">
                                      <a:avLst/>
                                    </a:prstGeom>
                                    <a:noFill/>
                                    <a:ln>
                                      <a:noFill/>
                                    </a:ln>
                                  </a:spPr>
                                  <a:txSp>
                                    <a:txBody>
                                      <a:bodyPr>
                                        <a:spAutoFit/>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r>
                                          <a:rPr lang="en-US" altLang="zh-CN" sz="2000" b="1">
                                            <a:solidFill>
                                              <a:srgbClr val="000000"/>
                                            </a:solidFill>
                                            <a:latin typeface="楷体" panose="02010609060101010101" pitchFamily="3" charset="-122"/>
                                            <a:ea typeface="楷体" panose="02010609060101010101" pitchFamily="3" charset="-122"/>
                                          </a:rPr>
                                          <a:t>J</a:t>
                                        </a:r>
                                        <a:endParaRPr lang="en-US" altLang="zh-CN" sz="2000" b="1">
                                          <a:solidFill>
                                            <a:srgbClr val="000000"/>
                                          </a:solidFill>
                                          <a:latin typeface="楷体" panose="02010609060101010101" pitchFamily="3" charset="-122"/>
                                          <a:ea typeface="楷体" panose="02010609060101010101" pitchFamily="3" charset="-122"/>
                                        </a:endParaRPr>
                                      </a:p>
                                    </a:txBody>
                                    <a:useSpRect/>
                                  </a:txSp>
                                </a:sp>
                                <a:sp>
                                  <a:nvSpPr>
                                    <a:cNvPr id="49" name="未知"/>
                                    <a:cNvSpPr>
                                      <a:spLocks noChangeArrowheads="1"/>
                                    </a:cNvSpPr>
                                  </a:nvSpPr>
                                  <a:spPr bwMode="auto">
                                    <a:xfrm>
                                      <a:off x="4950619" y="1977628"/>
                                      <a:ext cx="1727597" cy="1727597"/>
                                    </a:xfrm>
                                    <a:custGeom>
                                      <a:avLst/>
                                      <a:gdLst>
                                        <a:gd name="T0" fmla="*/ 0 w 726"/>
                                        <a:gd name="T1" fmla="*/ 409 h 953"/>
                                        <a:gd name="T2" fmla="*/ 136 w 726"/>
                                        <a:gd name="T3" fmla="*/ 91 h 953"/>
                                        <a:gd name="T4" fmla="*/ 726 w 726"/>
                                        <a:gd name="T5" fmla="*/ 953 h 953"/>
                                      </a:gdLst>
                                      <a:ahLst/>
                                      <a:cxnLst>
                                        <a:cxn ang="0">
                                          <a:pos x="T0" y="T1"/>
                                        </a:cxn>
                                        <a:cxn ang="0">
                                          <a:pos x="T2" y="T3"/>
                                        </a:cxn>
                                        <a:cxn ang="0">
                                          <a:pos x="T4" y="T5"/>
                                        </a:cxn>
                                      </a:cxnLst>
                                      <a:rect l="0" t="0" r="r" b="b"/>
                                      <a:pathLst>
                                        <a:path w="726" h="953">
                                          <a:moveTo>
                                            <a:pt x="0" y="409"/>
                                          </a:moveTo>
                                          <a:cubicBezTo>
                                            <a:pt x="7" y="204"/>
                                            <a:pt x="15" y="0"/>
                                            <a:pt x="136" y="91"/>
                                          </a:cubicBezTo>
                                          <a:cubicBezTo>
                                            <a:pt x="257" y="182"/>
                                            <a:pt x="628" y="809"/>
                                            <a:pt x="726" y="953"/>
                                          </a:cubicBezTo>
                                        </a:path>
                                      </a:pathLst>
                                    </a:custGeom>
                                    <a:noFill/>
                                    <a:ln w="38100">
                                      <a:solidFill>
                                        <a:schemeClr val="tx1"/>
                                      </a:solidFill>
                                      <a:round/>
                                    </a:ln>
                                  </a:spPr>
                                  <a:txSp>
                                    <a:txBody>
                                      <a:bodyP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fontAlgn="base">
                                          <a:spcBef>
                                            <a:spcPct val="0"/>
                                          </a:spcBef>
                                          <a:spcAft>
                                            <a:spcPct val="0"/>
                                          </a:spcAft>
                                        </a:pPr>
                                        <a:endParaRPr lang="zh-CN" altLang="en-US" sz="2000" b="1">
                                          <a:solidFill>
                                            <a:srgbClr val="000000"/>
                                          </a:solidFill>
                                          <a:latin typeface="楷体" panose="02010609060101010101" pitchFamily="3" charset="-122"/>
                                          <a:ea typeface="楷体" panose="02010609060101010101" pitchFamily="3" charset="-122"/>
                                        </a:endParaRPr>
                                      </a:p>
                                    </a:txBody>
                                    <a:useSpRect/>
                                  </a:txSp>
                                </a:sp>
                                <a:sp>
                                  <a:nvSpPr>
                                    <a:cNvPr id="50" name="椭圆 70684"/>
                                    <a:cNvSpPr>
                                      <a:spLocks noChangeArrowheads="1"/>
                                    </a:cNvSpPr>
                                  </a:nvSpPr>
                                  <a:spPr bwMode="auto">
                                    <a:xfrm>
                                      <a:off x="6743701" y="1657351"/>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sp>
                                  <a:nvSpPr>
                                    <a:cNvPr id="51" name="椭圆 70685"/>
                                    <a:cNvSpPr>
                                      <a:spLocks noChangeArrowheads="1"/>
                                    </a:cNvSpPr>
                                  </a:nvSpPr>
                                  <a:spPr bwMode="auto">
                                    <a:xfrm>
                                      <a:off x="6000751" y="1543051"/>
                                      <a:ext cx="108347" cy="108347"/>
                                    </a:xfrm>
                                    <a:prstGeom prst="ellipse">
                                      <a:avLst/>
                                    </a:prstGeom>
                                    <a:solidFill>
                                      <a:srgbClr val="FF3300"/>
                                    </a:solidFill>
                                    <a:ln w="9525">
                                      <a:solidFill>
                                        <a:schemeClr val="tx1"/>
                                      </a:solidFill>
                                      <a:round/>
                                    </a:ln>
                                  </a:spPr>
                                  <a:txSp>
                                    <a:txBody>
                                      <a:bodyPr wrap="none" anchor="ctr"/>
                                      <a:lstStyle>
                                        <a:defPPr>
                                          <a:defRPr lang="zh-CN"/>
                                        </a:defPPr>
                                        <a:lvl1pPr marL="0" algn="l" defTabSz="685800" rtl="0" eaLnBrk="1" latinLnBrk="0" hangingPunct="1">
                                          <a:defRPr sz="1400" kern="1200">
                                            <a:solidFill>
                                              <a:schemeClr val="tx1"/>
                                            </a:solidFill>
                                            <a:latin typeface="+mn-lt"/>
                                            <a:ea typeface="+mn-ea"/>
                                            <a:cs typeface="+mn-cs"/>
                                          </a:defRPr>
                                        </a:lvl1pPr>
                                        <a:lvl2pPr marL="342900" algn="l" defTabSz="685800" rtl="0" eaLnBrk="1" latinLnBrk="0" hangingPunct="1">
                                          <a:defRPr sz="1400" kern="1200">
                                            <a:solidFill>
                                              <a:schemeClr val="tx1"/>
                                            </a:solidFill>
                                            <a:latin typeface="+mn-lt"/>
                                            <a:ea typeface="+mn-ea"/>
                                            <a:cs typeface="+mn-cs"/>
                                          </a:defRPr>
                                        </a:lvl2pPr>
                                        <a:lvl3pPr marL="685800" algn="l" defTabSz="685800" rtl="0" eaLnBrk="1" latinLnBrk="0" hangingPunct="1">
                                          <a:defRPr sz="1400" kern="1200">
                                            <a:solidFill>
                                              <a:schemeClr val="tx1"/>
                                            </a:solidFill>
                                            <a:latin typeface="+mn-lt"/>
                                            <a:ea typeface="+mn-ea"/>
                                            <a:cs typeface="+mn-cs"/>
                                          </a:defRPr>
                                        </a:lvl3pPr>
                                        <a:lvl4pPr marL="1028700" algn="l" defTabSz="685800" rtl="0" eaLnBrk="1" latinLnBrk="0" hangingPunct="1">
                                          <a:defRPr sz="1400" kern="1200">
                                            <a:solidFill>
                                              <a:schemeClr val="tx1"/>
                                            </a:solidFill>
                                            <a:latin typeface="+mn-lt"/>
                                            <a:ea typeface="+mn-ea"/>
                                            <a:cs typeface="+mn-cs"/>
                                          </a:defRPr>
                                        </a:lvl4pPr>
                                        <a:lvl5pPr marL="1371600" algn="l" defTabSz="685800" rtl="0" eaLnBrk="1" latinLnBrk="0" hangingPunct="1">
                                          <a:defRPr sz="1400" kern="1200">
                                            <a:solidFill>
                                              <a:schemeClr val="tx1"/>
                                            </a:solidFill>
                                            <a:latin typeface="+mn-lt"/>
                                            <a:ea typeface="+mn-ea"/>
                                            <a:cs typeface="+mn-cs"/>
                                          </a:defRPr>
                                        </a:lvl5pPr>
                                        <a:lvl6pPr marL="1714500" algn="l" defTabSz="685800" rtl="0" eaLnBrk="1" latinLnBrk="0" hangingPunct="1">
                                          <a:defRPr sz="1400" kern="1200">
                                            <a:solidFill>
                                              <a:schemeClr val="tx1"/>
                                            </a:solidFill>
                                            <a:latin typeface="+mn-lt"/>
                                            <a:ea typeface="+mn-ea"/>
                                            <a:cs typeface="+mn-cs"/>
                                          </a:defRPr>
                                        </a:lvl6pPr>
                                        <a:lvl7pPr marL="2057400" algn="l" defTabSz="685800" rtl="0" eaLnBrk="1" latinLnBrk="0" hangingPunct="1">
                                          <a:defRPr sz="1400" kern="1200">
                                            <a:solidFill>
                                              <a:schemeClr val="tx1"/>
                                            </a:solidFill>
                                            <a:latin typeface="+mn-lt"/>
                                            <a:ea typeface="+mn-ea"/>
                                            <a:cs typeface="+mn-cs"/>
                                          </a:defRPr>
                                        </a:lvl7pPr>
                                        <a:lvl8pPr marL="2400300" algn="l" defTabSz="685800" rtl="0" eaLnBrk="1" latinLnBrk="0" hangingPunct="1">
                                          <a:defRPr sz="1400" kern="1200">
                                            <a:solidFill>
                                              <a:schemeClr val="tx1"/>
                                            </a:solidFill>
                                            <a:latin typeface="+mn-lt"/>
                                            <a:ea typeface="+mn-ea"/>
                                            <a:cs typeface="+mn-cs"/>
                                          </a:defRPr>
                                        </a:lvl8pPr>
                                        <a:lvl9pPr marL="2743200" algn="l" defTabSz="685800" rtl="0" eaLnBrk="1" latinLnBrk="0" hangingPunct="1">
                                          <a:defRPr sz="1400" kern="1200">
                                            <a:solidFill>
                                              <a:schemeClr val="tx1"/>
                                            </a:solidFill>
                                            <a:latin typeface="+mn-lt"/>
                                            <a:ea typeface="+mn-ea"/>
                                            <a:cs typeface="+mn-cs"/>
                                          </a:defRPr>
                                        </a:lvl9pPr>
                                      </a:lstStyle>
                                      <a:p>
                                        <a:pPr algn="ctr" fontAlgn="base">
                                          <a:spcBef>
                                            <a:spcPct val="0"/>
                                          </a:spcBef>
                                          <a:spcAft>
                                            <a:spcPct val="0"/>
                                          </a:spcAft>
                                        </a:pPr>
                                        <a:endParaRPr lang="zh-CN" altLang="zh-CN" sz="2000" b="1">
                                          <a:solidFill>
                                            <a:srgbClr val="000000"/>
                                          </a:solidFill>
                                          <a:latin typeface="楷体" panose="02010609060101010101" pitchFamily="3" charset="-122"/>
                                          <a:ea typeface="楷体" panose="02010609060101010101" pitchFamily="3" charset="-122"/>
                                        </a:endParaRPr>
                                      </a:p>
                                    </a:txBody>
                                    <a:useSpRect/>
                                  </a:txSp>
                                </a:sp>
                              </a:grpSp>
                            </lc:lockedCanvas>
                          </a:graphicData>
                        </a:graphic>
                      </wp:inline>
                    </w:drawing>
                  </w:r>
                </w:p>
                <w:p>
                  <w:pPr>
                    <w:jc w:val="left"/>
                    <w:rPr>
                      <w:rFonts w:hint="eastAsia" w:ascii="宋体" w:hAnsi="宋体" w:eastAsia="宋体"/>
                      <w:szCs w:val="21"/>
                    </w:rPr>
                  </w:pPr>
                  <w:r>
                    <w:rPr>
                      <w:rFonts w:hint="eastAsia" w:ascii="宋体" w:hAnsi="宋体" w:eastAsia="宋体"/>
                      <w:szCs w:val="21"/>
                    </w:rPr>
                    <w:t>2、判断。</w:t>
                  </w:r>
                </w:p>
                <w:p>
                  <w:pPr>
                    <w:jc w:val="left"/>
                    <w:rPr>
                      <w:rFonts w:ascii="宋体" w:hAnsi="宋体" w:eastAsia="宋体"/>
                      <w:szCs w:val="21"/>
                    </w:rPr>
                  </w:pPr>
                  <w:r>
                    <w:rPr>
                      <w:rFonts w:hint="eastAsia" w:ascii="宋体" w:hAnsi="宋体" w:eastAsia="宋体"/>
                      <w:szCs w:val="21"/>
                    </w:rPr>
                    <w:t>（1）</w:t>
                  </w:r>
                  <w:r>
                    <w:rPr>
                      <w:rFonts w:hint="eastAsia" w:ascii="宋体" w:hAnsi="宋体" w:eastAsia="宋体"/>
                      <w:bCs/>
                      <w:szCs w:val="21"/>
                    </w:rPr>
                    <w:t>线段是直线的一部分。（    ）</w:t>
                  </w:r>
                </w:p>
                <w:p>
                  <w:pPr>
                    <w:jc w:val="left"/>
                    <w:rPr>
                      <w:rFonts w:hint="eastAsia" w:ascii="宋体" w:hAnsi="宋体" w:eastAsia="宋体"/>
                      <w:bCs/>
                      <w:szCs w:val="21"/>
                    </w:rPr>
                  </w:pPr>
                  <w:r>
                    <w:rPr>
                      <w:rFonts w:hint="eastAsia" w:ascii="宋体" w:hAnsi="宋体" w:eastAsia="宋体"/>
                      <w:szCs w:val="21"/>
                    </w:rPr>
                    <w:t>（2）</w:t>
                  </w:r>
                  <w:r>
                    <w:rPr>
                      <w:rFonts w:hint="eastAsia" w:ascii="宋体" w:hAnsi="宋体" w:eastAsia="宋体"/>
                      <w:bCs/>
                      <w:szCs w:val="21"/>
                    </w:rPr>
                    <w:t>一条直线长5厘米。（   ）</w:t>
                  </w:r>
                </w:p>
                <w:p>
                  <w:pPr>
                    <w:jc w:val="left"/>
                    <w:rPr>
                      <w:rFonts w:hint="eastAsia" w:ascii="宋体" w:hAnsi="宋体" w:eastAsia="宋体"/>
                      <w:bCs/>
                      <w:szCs w:val="21"/>
                    </w:rPr>
                  </w:pPr>
                  <w:r>
                    <w:rPr>
                      <w:rFonts w:hint="eastAsia" w:ascii="宋体" w:hAnsi="宋体" w:eastAsia="宋体"/>
                      <w:bCs/>
                      <w:szCs w:val="21"/>
                    </w:rPr>
                    <w:t>（3）直线比射线长。（    ）</w:t>
                  </w:r>
                </w:p>
                <w:p>
                  <w:pPr>
                    <w:jc w:val="left"/>
                    <w:rPr>
                      <w:rFonts w:hint="eastAsia" w:ascii="宋体" w:hAnsi="宋体" w:eastAsia="宋体"/>
                      <w:szCs w:val="21"/>
                    </w:rPr>
                  </w:pPr>
                  <w:r>
                    <w:rPr>
                      <w:rFonts w:hint="eastAsia" w:ascii="宋体" w:hAnsi="宋体" w:eastAsia="宋体"/>
                      <w:bCs/>
                      <w:szCs w:val="21"/>
                    </w:rPr>
                    <w:t>（4）太阳射出来的光线是直线。（</w:t>
                  </w:r>
                  <w:r>
                    <w:rPr>
                      <w:rFonts w:hint="eastAsia" w:ascii="宋体" w:hAnsi="宋体" w:eastAsia="宋体"/>
                      <w:b/>
                      <w:bCs/>
                      <w:szCs w:val="21"/>
                    </w:rPr>
                    <w:t xml:space="preserve">    </w:t>
                  </w:r>
                  <w:r>
                    <w:rPr>
                      <w:rFonts w:hint="eastAsia" w:ascii="宋体" w:hAnsi="宋体" w:eastAsia="宋体"/>
                      <w:bCs/>
                      <w:szCs w:val="21"/>
                    </w:rPr>
                    <w:t>）</w:t>
                  </w:r>
                  <w:r>
                    <w:rPr>
                      <w:rFonts w:hint="eastAsia" w:ascii="宋体" w:hAnsi="宋体" w:eastAsia="宋体"/>
                      <w:szCs w:val="21"/>
                    </w:rPr>
                    <w:t>3、用量角器画出一个60°的角。</w:t>
                  </w:r>
                </w:p>
                <w:p>
                  <w:pPr>
                    <w:jc w:val="left"/>
                    <w:rPr>
                      <w:rFonts w:ascii="宋体" w:hAnsi="宋体" w:eastAsia="宋体"/>
                      <w:bCs/>
                      <w:szCs w:val="21"/>
                    </w:rPr>
                  </w:pPr>
                  <w:r>
                    <w:rPr>
                      <w:rFonts w:hint="eastAsia" w:ascii="宋体" w:hAnsi="宋体" w:eastAsia="宋体"/>
                      <w:szCs w:val="21"/>
                    </w:rPr>
                    <w:t>4、用一副三角尺可以拼出哪些度数的角？</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宋体" w:hAnsi="宋体" w:eastAsia="宋体"/>
                      <w:szCs w:val="21"/>
                    </w:rPr>
                    <w:t>让学生感受到数学来源于生活，用数学知识表达生活中的现象，培养学生喜欢数学的情感。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rFonts w:hint="eastAsia"/>
                    </w:rPr>
                  </w:pPr>
                  <w:r>
                    <w:rPr>
                      <w:rFonts w:hint="eastAsia"/>
                    </w:rPr>
                    <w:t>1.线段有（   ）个端点；射线有（   ）个端点；直线（    ）端点。</w:t>
                  </w:r>
                </w:p>
                <w:p>
                  <w:pPr>
                    <w:rPr>
                      <w:rFonts w:hint="eastAsia"/>
                    </w:rPr>
                  </w:pPr>
                  <w:r>
                    <w:rPr>
                      <w:rFonts w:hint="eastAsia"/>
                    </w:rPr>
                    <w:t>2.周角=（      ）度           直角=（       ）度</w:t>
                  </w:r>
                </w:p>
                <w:p>
                  <w:pPr>
                    <w:rPr>
                      <w:rFonts w:hint="eastAsia"/>
                    </w:rPr>
                  </w:pPr>
                  <w:r>
                    <w:rPr>
                      <w:rFonts w:hint="eastAsia"/>
                    </w:rPr>
                    <w:t xml:space="preserve">   1个周角=（    ）个平角=（      ）个直角</w:t>
                  </w:r>
                </w:p>
                <w:p>
                  <w:pPr>
                    <w:rPr>
                      <w:rFonts w:hint="eastAsia"/>
                    </w:rPr>
                  </w:pPr>
                  <w:r>
                    <w:rPr>
                      <w:rFonts w:hint="eastAsia"/>
                    </w:rPr>
                    <w:t>3.当两条直线相交成直角时，这两条直线互相（       ）。这两条直线的交点叫做（      ）。</w:t>
                  </w:r>
                </w:p>
                <w:p>
                  <w:pPr>
                    <w:rPr>
                      <w:rFonts w:hint="eastAsia"/>
                    </w:rPr>
                  </w:pPr>
                  <w:r>
                    <w:rPr>
                      <w:rFonts w:hint="eastAsia"/>
                    </w:rPr>
                    <w:t>二、判断</w:t>
                  </w:r>
                </w:p>
                <w:p>
                  <w:pPr>
                    <w:rPr>
                      <w:rFonts w:hint="eastAsia"/>
                    </w:rPr>
                  </w:pPr>
                  <w:r>
                    <w:rPr>
                      <w:rFonts w:hint="eastAsia"/>
                    </w:rPr>
                    <w:t>1.过两点只能画一条直线。                     （    ）</w:t>
                  </w:r>
                </w:p>
                <w:p>
                  <w:pPr>
                    <w:rPr>
                      <w:rFonts w:hint="eastAsia"/>
                    </w:rPr>
                  </w:pPr>
                  <w:r>
                    <w:rPr>
                      <w:rFonts w:hint="eastAsia"/>
                    </w:rPr>
                    <w:t>2.一个20度的角，透过放大5倍的放大镜看是100度。（    ）</w:t>
                  </w:r>
                </w:p>
                <w:p>
                  <w:pPr>
                    <w:rPr>
                      <w:rFonts w:hint="eastAsia"/>
                    </w:rPr>
                  </w:pPr>
                  <w:r>
                    <w:rPr>
                      <w:rFonts w:hint="eastAsia"/>
                    </w:rPr>
                    <w:t>3.用一副三角尺可以拼出105度的角。           （    ）</w:t>
                  </w:r>
                </w:p>
                <w:p>
                  <w:pPr>
                    <w:rPr>
                      <w:rFonts w:hint="eastAsia"/>
                    </w:rPr>
                  </w:pPr>
                  <w:r>
                    <w:rPr>
                      <w:rFonts w:hint="eastAsia"/>
                    </w:rPr>
                    <w:t>三、选择题</w:t>
                  </w:r>
                </w:p>
                <w:p>
                  <w:pPr>
                    <w:rPr>
                      <w:rFonts w:hint="eastAsia"/>
                    </w:rPr>
                  </w:pPr>
                  <w:r>
                    <w:rPr>
                      <w:rFonts w:hint="eastAsia"/>
                    </w:rPr>
                    <w:t>1.可以量出长度的是（     ）。</w:t>
                  </w:r>
                </w:p>
                <w:p>
                  <w:pPr>
                    <w:rPr>
                      <w:rFonts w:hint="eastAsia"/>
                    </w:rPr>
                  </w:pPr>
                  <w:r>
                    <w:rPr>
                      <w:rFonts w:hint="eastAsia"/>
                    </w:rPr>
                    <w:t>A.直线       B.射线      C.线段</w:t>
                  </w:r>
                </w:p>
                <w:p>
                  <w:pPr>
                    <w:rPr>
                      <w:rFonts w:hint="eastAsia"/>
                    </w:rPr>
                  </w:pPr>
                  <w:r>
                    <w:rPr>
                      <w:rFonts w:hint="eastAsia"/>
                    </w:rPr>
                    <w:t>2.  图中有（     ）个锐角。</w:t>
                  </w:r>
                </w:p>
                <w:p>
                  <w:r>
                    <w:t>A.1          B.2         C.3</w:t>
                  </w:r>
                </w:p>
                <w:p>
                  <w:pPr>
                    <w:rPr>
                      <w:rFonts w:hint="eastAsia"/>
                    </w:rPr>
                  </w:pPr>
                  <w:r>
                    <w:rPr>
                      <w:rFonts w:hint="eastAsia"/>
                    </w:rPr>
                    <w:t>四、操作题</w:t>
                  </w:r>
                </w:p>
                <w:p>
                  <w:pPr>
                    <w:rPr>
                      <w:rFonts w:hint="eastAsia"/>
                    </w:rPr>
                  </w:pPr>
                  <w:r>
                    <w:rPr>
                      <w:rFonts w:hint="eastAsia"/>
                    </w:rPr>
                    <w:t>过c点分别画直线L的垂线、平行线。</w:t>
                  </w:r>
                </w:p>
                <w:p/>
                <w:p>
                  <w:r>
                    <w:t xml:space="preserve">            .C                      </w:t>
                  </w:r>
                </w:p>
                <w:p>
                  <w:pPr>
                    <w:rPr>
                      <w:rFonts w:ascii="Times New Roman" w:hAnsi="Times New Roman"/>
                    </w:rPr>
                  </w:pPr>
                  <w:r>
                    <w:t xml:space="preserve">       ——————    L  </w:t>
                  </w: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1、鼓励学生独立完成，说出自己的想法。</w:t>
                  </w:r>
                </w:p>
                <w:p>
                  <w:r>
                    <w:rPr>
                      <w:rFonts w:hint="eastAsia"/>
                    </w:rPr>
                    <w:t>2、集体订正。</w:t>
                  </w:r>
                </w:p>
                <w:p>
                  <w:pPr>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snapToGrid w:val="0"/>
                    <w:rPr>
                      <w:rFonts w:ascii="Times New Roman" w:hAnsi="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在练习的过程中，巩固本单元知识点，感受空间与几何知识在生活中的应用。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asciiTheme="majorEastAsia" w:hAnsiTheme="majorEastAsia" w:eastAsiaTheme="majorEastAsia"/>
              </w:rPr>
            </w:pP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asciiTheme="minorEastAsia" w:hAnsiTheme="minorEastAsia"/>
              </w:rPr>
            </w:pPr>
            <w:r>
              <w:rPr>
                <w:rFonts w:asciiTheme="minorEastAsia" w:hAnsiTheme="minorEastAsia"/>
              </w:rPr>
              <w:drawing>
                <wp:inline distT="0" distB="0" distL="0" distR="0">
                  <wp:extent cx="2160270" cy="1441450"/>
                  <wp:effectExtent l="19050" t="0" r="0" b="0"/>
                  <wp:docPr id="117" name="对象 4"/>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3744416" cy="2500759"/>
                            <a:chOff x="4644008" y="404664"/>
                            <a:chExt cx="3744416" cy="2500759"/>
                          </a:xfrm>
                        </a:grpSpPr>
                        <a:grpSp>
                          <a:nvGrpSpPr>
                            <a:cNvPr id="30" name="组合 29"/>
                            <a:cNvGrpSpPr/>
                          </a:nvGrpSpPr>
                          <a:grpSpPr>
                            <a:xfrm>
                              <a:off x="4644008" y="404664"/>
                              <a:ext cx="3744416" cy="2500759"/>
                              <a:chOff x="4644008" y="404664"/>
                              <a:chExt cx="3744416" cy="2500759"/>
                            </a:xfrm>
                          </a:grpSpPr>
                          <a:sp>
                            <a:nvSpPr>
                              <a:cNvPr id="12" name="圆角矩形 11"/>
                              <a:cNvSpPr/>
                            </a:nvSpPr>
                            <a:spPr>
                              <a:xfrm>
                                <a:off x="4644008" y="1556792"/>
                                <a:ext cx="751255" cy="340519"/>
                              </a:xfrm>
                              <a:prstGeom prst="roundRect">
                                <a:avLst/>
                              </a:prstGeom>
                              <a:solidFill>
                                <a:schemeClr val="bg1"/>
                              </a:solidFill>
                              <a:ln>
                                <a:solidFill>
                                  <a:schemeClr val="tx1"/>
                                </a:solidFill>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线与角</a:t>
                                  </a:r>
                                  <a:endParaRPr lang="zh-CN" altLang="en-US" sz="1400" b="1" dirty="0">
                                    <a:latin typeface="楷体" panose="02010609060101010101" pitchFamily="3" charset="-122"/>
                                    <a:ea typeface="楷体" panose="02010609060101010101" pitchFamily="3" charset="-122"/>
                                  </a:endParaRPr>
                                </a:p>
                              </a:txBody>
                              <a:useSpRect/>
                            </a:txSp>
                          </a:sp>
                          <a:sp>
                            <a:nvSpPr>
                              <a:cNvPr id="13" name="左大括号 12"/>
                              <a:cNvSpPr/>
                            </a:nvSpPr>
                            <a:spPr>
                              <a:xfrm>
                                <a:off x="5508104" y="476672"/>
                                <a:ext cx="288033" cy="2376264"/>
                              </a:xfrm>
                              <a:prstGeom prst="leftBrace">
                                <a:avLst>
                                  <a:gd name="adj1" fmla="val 71227"/>
                                  <a:gd name="adj2" fmla="val 49683"/>
                                </a:avLst>
                              </a:prstGeom>
                              <a:solidFill>
                                <a:schemeClr val="bg1"/>
                              </a:solidFill>
                              <a:ln w="19050">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sz="1400" b="1">
                                    <a:latin typeface="楷体" panose="02010609060101010101" pitchFamily="3" charset="-122"/>
                                    <a:ea typeface="楷体" panose="02010609060101010101" pitchFamily="3" charset="-122"/>
                                  </a:endParaRPr>
                                </a:p>
                              </a:txBody>
                              <a:useSpRect/>
                            </a:txSp>
                            <a:style>
                              <a:lnRef idx="1">
                                <a:schemeClr val="accent1"/>
                              </a:lnRef>
                              <a:fillRef idx="0">
                                <a:schemeClr val="accent1"/>
                              </a:fillRef>
                              <a:effectRef idx="0">
                                <a:schemeClr val="accent1"/>
                              </a:effectRef>
                              <a:fontRef idx="minor">
                                <a:schemeClr val="tx1"/>
                              </a:fontRef>
                            </a:style>
                          </a:sp>
                          <a:sp>
                            <a:nvSpPr>
                              <a:cNvPr id="14" name="圆角矩形 13"/>
                              <a:cNvSpPr/>
                            </a:nvSpPr>
                            <a:spPr>
                              <a:xfrm>
                                <a:off x="6012160" y="40466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认识线段、射线、和直线</a:t>
                                  </a:r>
                                  <a:endParaRPr lang="zh-CN" altLang="en-US" sz="1400" b="1" dirty="0">
                                    <a:latin typeface="楷体" panose="02010609060101010101" pitchFamily="3" charset="-122"/>
                                    <a:ea typeface="楷体" panose="02010609060101010101" pitchFamily="3" charset="-122"/>
                                  </a:endParaRPr>
                                </a:p>
                              </a:txBody>
                              <a:useSpRect/>
                            </a:txSp>
                          </a:sp>
                          <a:sp>
                            <a:nvSpPr>
                              <a:cNvPr id="15" name="圆角矩形 14"/>
                              <a:cNvSpPr/>
                            </a:nvSpPr>
                            <a:spPr>
                              <a:xfrm>
                                <a:off x="6012160" y="836712"/>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认识相交与垂直</a:t>
                                  </a:r>
                                  <a:endParaRPr lang="zh-CN" altLang="en-US" sz="1400" b="1" dirty="0">
                                    <a:latin typeface="楷体" panose="02010609060101010101" pitchFamily="3" charset="-122"/>
                                    <a:ea typeface="楷体" panose="02010609060101010101" pitchFamily="3" charset="-122"/>
                                  </a:endParaRPr>
                                </a:p>
                              </a:txBody>
                              <a:useSpRect/>
                            </a:txSp>
                          </a:sp>
                          <a:sp>
                            <a:nvSpPr>
                              <a:cNvPr id="16" name="圆角矩形 15"/>
                              <a:cNvSpPr/>
                            </a:nvSpPr>
                            <a:spPr>
                              <a:xfrm>
                                <a:off x="6012160" y="1268760"/>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认识平行线</a:t>
                                  </a:r>
                                  <a:endParaRPr lang="zh-CN" altLang="en-US" sz="1400" b="1" dirty="0">
                                    <a:latin typeface="楷体" panose="02010609060101010101" pitchFamily="3" charset="-122"/>
                                    <a:ea typeface="楷体" panose="02010609060101010101" pitchFamily="3" charset="-122"/>
                                  </a:endParaRPr>
                                </a:p>
                              </a:txBody>
                              <a:useSpRect/>
                            </a:txSp>
                          </a:sp>
                          <a:sp>
                            <a:nvSpPr>
                              <a:cNvPr id="17" name="圆角矩形 16"/>
                              <a:cNvSpPr/>
                            </a:nvSpPr>
                            <a:spPr>
                              <a:xfrm>
                                <a:off x="6012160" y="1700808"/>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认识平角与周角</a:t>
                                  </a:r>
                                  <a:endParaRPr lang="zh-CN" altLang="en-US" sz="1400" b="1" dirty="0">
                                    <a:latin typeface="楷体" panose="02010609060101010101" pitchFamily="3" charset="-122"/>
                                    <a:ea typeface="楷体" panose="02010609060101010101" pitchFamily="3" charset="-122"/>
                                  </a:endParaRPr>
                                </a:p>
                              </a:txBody>
                              <a:useSpRect/>
                            </a:txSp>
                          </a:sp>
                          <a:sp>
                            <a:nvSpPr>
                              <a:cNvPr id="18" name="圆角矩形 17"/>
                              <a:cNvSpPr/>
                            </a:nvSpPr>
                            <a:spPr>
                              <a:xfrm>
                                <a:off x="6012160" y="2132856"/>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认识角的度量单位</a:t>
                                  </a:r>
                                  <a:endParaRPr lang="zh-CN" altLang="en-US" sz="1400" b="1" dirty="0">
                                    <a:latin typeface="楷体" panose="02010609060101010101" pitchFamily="3" charset="-122"/>
                                    <a:ea typeface="楷体" panose="02010609060101010101" pitchFamily="3" charset="-122"/>
                                  </a:endParaRPr>
                                </a:p>
                              </a:txBody>
                              <a:useSpRect/>
                            </a:txSp>
                          </a:sp>
                          <a:sp>
                            <a:nvSpPr>
                              <a:cNvPr id="19" name="圆角矩形 18"/>
                              <a:cNvSpPr/>
                            </a:nvSpPr>
                            <a:spPr>
                              <a:xfrm>
                                <a:off x="6012160" y="2564904"/>
                                <a:ext cx="2376264" cy="340519"/>
                              </a:xfrm>
                              <a:prstGeom prst="roundRect">
                                <a:avLst/>
                              </a:prstGeom>
                              <a:solidFill>
                                <a:schemeClr val="bg1"/>
                              </a:solidFill>
                              <a:ln>
                                <a:solidFill>
                                  <a:schemeClr val="tx1"/>
                                </a:solidFill>
                              </a:ln>
                            </a:spPr>
                            <a:txSp>
                              <a:txBody>
                                <a:bodyPr wrap="squar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latin typeface="楷体" panose="02010609060101010101" pitchFamily="3" charset="-122"/>
                                      <a:ea typeface="楷体" panose="02010609060101010101" pitchFamily="3" charset="-122"/>
                                    </a:rPr>
                                    <a:t>量角和画角</a:t>
                                  </a:r>
                                  <a:endParaRPr lang="zh-CN" altLang="en-US" sz="1400" b="1" dirty="0">
                                    <a:latin typeface="楷体" panose="02010609060101010101" pitchFamily="3" charset="-122"/>
                                    <a:ea typeface="楷体" panose="02010609060101010101" pitchFamily="3" charset="-122"/>
                                  </a:endParaRPr>
                                </a:p>
                              </a:txBody>
                              <a:useSpRect/>
                            </a:txSp>
                          </a:sp>
                        </a:grpSp>
                      </lc:lockedCanvas>
                    </a:graphicData>
                  </a:graphic>
                </wp:inline>
              </w:drawing>
            </w:r>
            <w:r>
              <w:rPr>
                <w:rFonts w:hint="eastAsia" w:asciiTheme="minorEastAsia" w:hAnsiTheme="min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5" w:hRule="atLeast"/>
          <w:jc w:val="center"/>
        </w:trPr>
        <w:tc>
          <w:tcPr>
            <w:tcW w:w="10297" w:type="dxa"/>
            <w:gridSpan w:val="2"/>
            <w:shd w:val="clear" w:color="auto" w:fill="auto"/>
          </w:tcPr>
          <w:p>
            <w:pPr>
              <w:spacing w:line="360" w:lineRule="auto"/>
              <w:jc w:val="left"/>
              <w:rPr>
                <w:rFonts w:ascii="Times New Roman" w:hAnsi="Times New Roman" w:cs="Times New Roman"/>
              </w:rPr>
            </w:pPr>
            <w:r>
              <w:rPr>
                <w:rFonts w:hint="eastAsia" w:ascii="宋体" w:hAnsi="宋体" w:eastAsia="宋体" w:cs="宋体"/>
                <w:b/>
                <w:bCs/>
                <w:kern w:val="0"/>
                <w:sz w:val="24"/>
              </w:rPr>
              <w:t>8．教后反思</w:t>
            </w:r>
          </w:p>
        </w:tc>
      </w:tr>
    </w:tbl>
    <w:p>
      <w:pPr>
        <w:rPr>
          <w:rFonts w:hint="eastAsia"/>
        </w:rPr>
      </w:pPr>
    </w:p>
    <w:p>
      <w:pPr>
        <w:rPr>
          <w:rFonts w:hint="eastAsia"/>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24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hint="default" w:ascii="宋体" w:hAnsi="宋体" w:eastAsia="宋体"/>
                <w:szCs w:val="21"/>
                <w:lang w:val="en-US" w:eastAsia="zh-CN"/>
              </w:rPr>
            </w:pPr>
            <w:r>
              <w:rPr>
                <w:rFonts w:hint="eastAsia" w:ascii="宋体" w:hAnsi="宋体" w:eastAsia="宋体"/>
                <w:szCs w:val="21"/>
              </w:rPr>
              <w:t>（1）</w:t>
            </w:r>
            <w:r>
              <w:rPr>
                <w:rFonts w:hint="eastAsia" w:ascii="宋体" w:hAnsi="宋体" w:eastAsia="宋体"/>
                <w:szCs w:val="21"/>
                <w:lang w:val="en-US" w:eastAsia="zh-CN"/>
              </w:rPr>
              <w:t>回顾三位数乘两位数乘法的竖式计算的探究过程，进一步掌握三位数乘两位数乘法的竖式计算方法，理解竖式计算方法的道理。</w:t>
            </w:r>
          </w:p>
          <w:p>
            <w:pPr>
              <w:spacing w:line="276" w:lineRule="auto"/>
              <w:rPr>
                <w:rFonts w:hint="eastAsia"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2</w:t>
            </w:r>
            <w:r>
              <w:rPr>
                <w:rFonts w:hint="eastAsia" w:ascii="宋体" w:hAnsi="宋体" w:eastAsia="宋体"/>
                <w:szCs w:val="21"/>
              </w:rPr>
              <w:t>）</w:t>
            </w:r>
            <w:r>
              <w:rPr>
                <w:rFonts w:hint="eastAsia" w:ascii="宋体" w:hAnsi="宋体" w:eastAsia="宋体"/>
                <w:szCs w:val="21"/>
                <w:lang w:val="en-US" w:eastAsia="zh-CN"/>
              </w:rPr>
              <w:t>通过整理与复习，在练习中提高三位数乘两位数竖式计算的熟练与正确率。能熟练对三位数乘两位数进行。</w:t>
            </w:r>
          </w:p>
          <w:p>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3</w:t>
            </w:r>
            <w:r>
              <w:rPr>
                <w:rFonts w:hint="eastAsia" w:ascii="宋体" w:hAnsi="宋体" w:eastAsia="宋体"/>
                <w:szCs w:val="21"/>
              </w:rPr>
              <w:t>）</w:t>
            </w:r>
            <w:r>
              <w:rPr>
                <w:rFonts w:hint="eastAsia" w:ascii="宋体" w:hAnsi="宋体" w:eastAsia="宋体"/>
                <w:szCs w:val="21"/>
                <w:lang w:val="en-US" w:eastAsia="zh-CN"/>
              </w:rPr>
              <w:t>通过整理与复习，进一步掌握用计算器进行简单的四则混合运算。进一步养成认真计算、仔细检查的良好习惯;在具体情境应用中，提升运用乘法知识和估算策略解决一些实际问题的能力，提高分析问题和解决问题的能力，发展应用意识;在观察、分析与比较中发现规律，发展学生的推理能力，激发探索数学的兴趣，培养反思、质疑的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（1）学生完成</w:t>
            </w:r>
            <w:r>
              <w:rPr>
                <w:rFonts w:hint="eastAsia"/>
                <w:lang w:val="en-US" w:eastAsia="zh-CN"/>
              </w:rPr>
              <w:t>三</w:t>
            </w:r>
            <w:r>
              <w:rPr>
                <w:rFonts w:hint="eastAsia"/>
              </w:rPr>
              <w:t>单元知识整理，检验目标1、2、3</w:t>
            </w:r>
            <w:r>
              <w:rPr>
                <w:rFonts w:hint="eastAsia"/>
                <w:lang w:eastAsia="zh-CN"/>
              </w:rPr>
              <w:t>、</w:t>
            </w:r>
            <w:r>
              <w:rPr>
                <w:rFonts w:hint="eastAsia"/>
                <w:lang w:val="en-US" w:eastAsia="zh-CN"/>
              </w:rPr>
              <w:t>4</w:t>
            </w:r>
            <w:r>
              <w:rPr>
                <w:rFonts w:hint="eastAsia"/>
              </w:rPr>
              <w:t>的达成情况；</w:t>
            </w:r>
          </w:p>
          <w:p>
            <w:r>
              <w:rPr>
                <w:rFonts w:hint="eastAsia"/>
              </w:rPr>
              <w:t>（2）学生完成巩固与应用</w:t>
            </w:r>
            <w:r>
              <w:rPr>
                <w:rFonts w:hint="eastAsia"/>
                <w:lang w:val="en-US" w:eastAsia="zh-CN"/>
              </w:rPr>
              <w:t>7</w:t>
            </w:r>
            <w:r>
              <w:rPr>
                <w:rFonts w:hint="eastAsia"/>
              </w:rPr>
              <w:t>，检验学习目标1、</w:t>
            </w:r>
            <w:r>
              <w:rPr>
                <w:rFonts w:hint="eastAsia"/>
                <w:lang w:val="en-US" w:eastAsia="zh-CN"/>
              </w:rPr>
              <w:t>2</w:t>
            </w:r>
            <w:r>
              <w:rPr>
                <w:rFonts w:hint="eastAsia"/>
              </w:rPr>
              <w:t>的达成情况。</w:t>
            </w:r>
          </w:p>
          <w:p>
            <w:pPr>
              <w:rPr>
                <w:color w:val="FF0000"/>
              </w:rPr>
            </w:pPr>
            <w:r>
              <w:rPr>
                <w:rFonts w:hint="eastAsia"/>
              </w:rPr>
              <w:t>（3）学生完成巩固与应用</w:t>
            </w:r>
            <w:r>
              <w:rPr>
                <w:rFonts w:hint="eastAsia"/>
                <w:lang w:val="en-US" w:eastAsia="zh-CN"/>
              </w:rPr>
              <w:t>8</w:t>
            </w:r>
            <w:r>
              <w:rPr>
                <w:rFonts w:hint="eastAsia"/>
              </w:rPr>
              <w:t>，检验学习目标4、5的达成情况。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hint="default" w:ascii="宋体" w:hAnsi="宋体" w:eastAsia="宋体"/>
                <w:szCs w:val="21"/>
                <w:lang w:val="en-US" w:eastAsia="zh-CN"/>
              </w:rPr>
            </w:pPr>
            <w:r>
              <w:rPr>
                <w:rFonts w:hint="eastAsia" w:ascii="宋体" w:hAnsi="宋体" w:eastAsia="宋体"/>
                <w:szCs w:val="21"/>
              </w:rPr>
              <w:t>第</w:t>
            </w:r>
            <w:r>
              <w:rPr>
                <w:rFonts w:hint="eastAsia" w:ascii="宋体" w:hAnsi="宋体" w:eastAsia="宋体"/>
                <w:szCs w:val="21"/>
                <w:lang w:val="en-US" w:eastAsia="zh-CN"/>
              </w:rPr>
              <w:t>三</w:t>
            </w:r>
            <w:r>
              <w:rPr>
                <w:rFonts w:hint="eastAsia" w:ascii="宋体" w:hAnsi="宋体" w:eastAsia="宋体"/>
                <w:szCs w:val="21"/>
              </w:rPr>
              <w:t>单元的主要内容有：</w:t>
            </w:r>
            <w:r>
              <w:rPr>
                <w:rFonts w:hint="eastAsia" w:ascii="宋体" w:hAnsi="宋体" w:eastAsia="宋体"/>
                <w:szCs w:val="21"/>
                <w:lang w:val="en-US" w:eastAsia="zh-CN"/>
              </w:rPr>
              <w:t>掌握三位数乘两位数的计算方法，理解算理。能用竖式正确计算三位数乘两位数，会对三位数乘两位数进行估计；认识并会使用计算器进行简单的四则运算；养成检查习惯。能运用乘法知识和估算策略解决一些实际问题，提高分析问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lang w:val="en-US" w:eastAsia="zh-CN"/>
              </w:rPr>
              <w:t>学习已经完成对三位数乘两位数的计算方法，尤其是竖式计算的掌握，对其中算理解能理解。同时有一定的估算策略和应用意识。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szCs w:val="21"/>
                <w:lang w:val="en-US" w:eastAsia="zh-CN"/>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2" w:hRule="atLeast"/>
          <w:jc w:val="center"/>
        </w:trPr>
        <w:tc>
          <w:tcPr>
            <w:tcW w:w="10297" w:type="dxa"/>
            <w:gridSpan w:val="2"/>
            <w:shd w:val="clear" w:color="auto" w:fill="auto"/>
            <w:vAlign w:val="center"/>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886"/>
              <w:gridCol w:w="271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88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19"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605"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64"/>
                    <w:gridCol w:w="2546"/>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310"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6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99"/>
                          </w:numPr>
                          <w:rPr>
                            <w:rFonts w:hint="default" w:eastAsiaTheme="minorEastAsia"/>
                            <w:lang w:val="en-US" w:eastAsia="zh-CN"/>
                          </w:rPr>
                        </w:pPr>
                        <w:r>
                          <w:rPr>
                            <w:rFonts w:hint="eastAsia"/>
                          </w:rPr>
                          <w:t>小组</w:t>
                        </w:r>
                        <w:r>
                          <w:rPr>
                            <w:rFonts w:hint="eastAsia"/>
                            <w:lang w:val="en-US" w:eastAsia="zh-CN"/>
                          </w:rPr>
                          <w:t>合作，整理本单元学习内容</w:t>
                        </w:r>
                        <w:r>
                          <w:rPr>
                            <w:rFonts w:hint="eastAsia"/>
                          </w:rPr>
                          <w:t>交流</w:t>
                        </w:r>
                        <w:r>
                          <w:rPr>
                            <w:rFonts w:hint="eastAsia"/>
                            <w:lang w:eastAsia="zh-CN"/>
                          </w:rPr>
                          <w:t>，</w:t>
                        </w:r>
                        <w:r>
                          <w:rPr>
                            <w:rFonts w:hint="eastAsia"/>
                            <w:lang w:val="en-US" w:eastAsia="zh-CN"/>
                          </w:rPr>
                          <w:t>然后交流。</w:t>
                        </w:r>
                      </w:p>
                      <w:p>
                        <w:r>
                          <w:pict>
                            <v:shape id="_x0000_s2097" o:spid="_x0000_s2097" o:spt="176" type="#_x0000_t176" style="position:absolute;left:0pt;margin-left:130.55pt;margin-top:0.95pt;height:103.15pt;width:189.2pt;z-index:251761664;mso-width-relative:page;mso-height-relative:page;" fillcolor="#FFFFFF" filled="t" stroked="t" coordsize="21600,21600" o:gfxdata="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2ggcL1gAAAAkBAAAPAAAAAAAAAAEAIAAAACIAAABkcnMv&#10;ZG93bnJldi54bWxQSwECFAAUAAAACACHTuJA4s0icz4CAACFBAAADgAAAAAAAAABACAAAAAlAQAA&#10;ZHJzL2Uyb0RvYy54bWxQSwUGAAAAAAYABgBZAQAA1QUAAAAA&#10;">
                              <v:path/>
                              <v:fill on="t" focussize="0,0"/>
                              <v:stroke color="#000000" joinstyle="miter"/>
                              <v:imagedata o:title=""/>
                              <o:lock v:ext="edit" aspectratio="f"/>
                              <v:textbox inset="0mm,0mm,0mm,0mm">
                                <w:txbxContent>
                                  <w:p>
                                    <w:r>
                                      <w:rPr>
                                        <w:rFonts w:hint="eastAsia"/>
                                      </w:rPr>
                                      <w:t xml:space="preserve">         知识整理单</w:t>
                                    </w:r>
                                  </w:p>
                                  <w:p>
                                    <w:pPr>
                                      <w:ind w:firstLine="180" w:firstLineChars="100"/>
                                      <w:jc w:val="left"/>
                                      <w:rPr>
                                        <w:sz w:val="18"/>
                                        <w:szCs w:val="18"/>
                                      </w:rPr>
                                    </w:pPr>
                                    <w:r>
                                      <w:rPr>
                                        <w:rFonts w:hint="eastAsia"/>
                                        <w:sz w:val="18"/>
                                        <w:szCs w:val="18"/>
                                      </w:rPr>
                                      <w:sym w:font="Wingdings" w:char="F082"/>
                                    </w:r>
                                    <w:r>
                                      <w:rPr>
                                        <w:rFonts w:hint="eastAsia"/>
                                        <w:sz w:val="18"/>
                                        <w:szCs w:val="18"/>
                                      </w:rPr>
                                      <w:t>完成P4</w:t>
                                    </w:r>
                                    <w:r>
                                      <w:rPr>
                                        <w:rFonts w:hint="eastAsia"/>
                                        <w:sz w:val="18"/>
                                        <w:szCs w:val="18"/>
                                        <w:lang w:val="en-US" w:eastAsia="zh-CN"/>
                                      </w:rPr>
                                      <w:t>5</w:t>
                                    </w:r>
                                    <w:r>
                                      <w:rPr>
                                        <w:rFonts w:hint="eastAsia"/>
                                        <w:sz w:val="18"/>
                                        <w:szCs w:val="18"/>
                                      </w:rPr>
                                      <w:t>页</w:t>
                                    </w:r>
                                    <w:r>
                                      <w:rPr>
                                        <w:rFonts w:hint="eastAsia"/>
                                        <w:sz w:val="18"/>
                                        <w:szCs w:val="18"/>
                                        <w:lang w:val="en-US" w:eastAsia="zh-CN"/>
                                      </w:rPr>
                                      <w:t>7</w:t>
                                    </w:r>
                                    <w:r>
                                      <w:rPr>
                                        <w:rFonts w:hint="eastAsia"/>
                                        <w:sz w:val="18"/>
                                        <w:szCs w:val="18"/>
                                      </w:rPr>
                                      <w:t>题</w:t>
                                    </w:r>
                                    <w:r>
                                      <w:rPr>
                                        <w:rFonts w:hint="eastAsia"/>
                                        <w:sz w:val="18"/>
                                        <w:szCs w:val="18"/>
                                        <w:lang w:val="en-US" w:eastAsia="zh-CN"/>
                                      </w:rPr>
                                      <w:t>左侧4道算式</w:t>
                                    </w:r>
                                    <w:r>
                                      <w:rPr>
                                        <w:rFonts w:hint="eastAsia"/>
                                        <w:sz w:val="18"/>
                                        <w:szCs w:val="18"/>
                                      </w:rPr>
                                      <w:t>，结合平时的错题，你认为最需要提醒同学们的有：_</w:t>
                                    </w:r>
                                    <w:r>
                                      <w:rPr>
                                        <w:rFonts w:hint="eastAsia"/>
                                        <w:sz w:val="18"/>
                                        <w:szCs w:val="18"/>
                                        <w:u w:val="single"/>
                                      </w:rPr>
                                      <w:t xml:space="preserve">________________________________________                             </w:t>
                                    </w:r>
                                    <w:r>
                                      <w:rPr>
                                        <w:rFonts w:hint="eastAsia"/>
                                        <w:sz w:val="18"/>
                                        <w:szCs w:val="18"/>
                                      </w:rPr>
                                      <w:t xml:space="preserve"> </w:t>
                                    </w:r>
                                  </w:p>
                                  <w:p>
                                    <w:pPr>
                                      <w:rPr>
                                        <w:sz w:val="18"/>
                                        <w:szCs w:val="18"/>
                                      </w:rPr>
                                    </w:pPr>
                                  </w:p>
                                </w:txbxContent>
                              </v:textbox>
                            </v:shape>
                          </w:pict>
                        </w:r>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
                      <w:p>
                        <w:r>
                          <w:rPr>
                            <w:rFonts w:hint="eastAsia"/>
                          </w:rPr>
                          <w:t>3、形成本单元的知识结构。</w:t>
                        </w:r>
                      </w:p>
                      <w:p>
                        <w:pPr>
                          <w:spacing w:line="284" w:lineRule="exact"/>
                          <w:rPr>
                            <w:rFonts w:asciiTheme="majorEastAsia" w:hAnsiTheme="majorEastAsia" w:eastAsiaTheme="majorEastAsia"/>
                          </w:rPr>
                        </w:pPr>
                        <w:r>
                          <w:rPr>
                            <w:rFonts w:hint="eastAsia" w:asciiTheme="majorEastAsia" w:hAnsiTheme="majorEastAsia" w:eastAsiaTheme="majorEastAsia"/>
                          </w:rPr>
                          <w:t>（1）</w:t>
                        </w:r>
                        <w:r>
                          <w:rPr>
                            <w:rFonts w:hint="eastAsia" w:asciiTheme="majorEastAsia" w:hAnsiTheme="majorEastAsia" w:eastAsiaTheme="majorEastAsia"/>
                            <w:lang w:val="en-US" w:eastAsia="zh-CN"/>
                          </w:rPr>
                          <w:t>竖式计算的基本方法和算理（由两位数乘两位数的方法与算理迁移而来）：</w:t>
                        </w:r>
                        <w:r>
                          <w:rPr>
                            <w:rFonts w:hint="eastAsia" w:asciiTheme="majorEastAsia" w:hAnsiTheme="majorEastAsia" w:eastAsiaTheme="majorEastAsia"/>
                          </w:rPr>
                          <w:t>。</w:t>
                        </w:r>
                      </w:p>
                      <w:p>
                        <w:pPr>
                          <w:spacing w:line="284" w:lineRule="exact"/>
                          <w:rPr>
                            <w:rFonts w:asciiTheme="majorEastAsia" w:hAnsiTheme="majorEastAsia" w:eastAsiaTheme="majorEastAsia"/>
                          </w:rPr>
                        </w:pPr>
                        <w:r>
                          <w:rPr>
                            <w:rFonts w:hint="eastAsia" w:asciiTheme="majorEastAsia" w:hAnsiTheme="majorEastAsia" w:eastAsiaTheme="majorEastAsia"/>
                          </w:rPr>
                          <w:t>（2）</w:t>
                        </w:r>
                        <w:r>
                          <w:rPr>
                            <w:rFonts w:hint="eastAsia" w:asciiTheme="majorEastAsia" w:hAnsiTheme="majorEastAsia" w:eastAsiaTheme="majorEastAsia"/>
                            <w:lang w:val="en-US" w:eastAsia="zh-CN"/>
                          </w:rPr>
                          <w:t>乘数中间有0的计算方法与算理</w:t>
                        </w:r>
                        <w:r>
                          <w:rPr>
                            <w:rFonts w:hint="eastAsia" w:asciiTheme="majorEastAsia" w:hAnsiTheme="majorEastAsia" w:eastAsiaTheme="majorEastAsia"/>
                          </w:rPr>
                          <w:t>。</w:t>
                        </w:r>
                      </w:p>
                      <w:p>
                        <w:pPr>
                          <w:spacing w:line="284" w:lineRule="exact"/>
                          <w:rPr>
                            <w:rFonts w:asciiTheme="majorEastAsia" w:hAnsiTheme="majorEastAsia" w:eastAsiaTheme="majorEastAsia"/>
                          </w:rPr>
                        </w:pPr>
                        <w:r>
                          <w:rPr>
                            <w:rFonts w:hint="eastAsia" w:asciiTheme="majorEastAsia" w:hAnsiTheme="majorEastAsia" w:eastAsiaTheme="majorEastAsia"/>
                          </w:rPr>
                          <w:t>（3）</w:t>
                        </w:r>
                        <w:r>
                          <w:rPr>
                            <w:rFonts w:hint="eastAsia" w:asciiTheme="majorEastAsia" w:hAnsiTheme="majorEastAsia" w:eastAsiaTheme="majorEastAsia"/>
                            <w:lang w:val="en-US" w:eastAsia="zh-CN"/>
                          </w:rPr>
                          <w:t>借助乘法用不同的方法对生活中较大的数量进行估计</w:t>
                        </w:r>
                        <w:r>
                          <w:rPr>
                            <w:rFonts w:hint="eastAsia" w:asciiTheme="majorEastAsia" w:hAnsiTheme="majorEastAsia" w:eastAsiaTheme="majorEastAsia"/>
                          </w:rPr>
                          <w:t>。</w:t>
                        </w:r>
                      </w:p>
                      <w:p>
                        <w:pPr>
                          <w:spacing w:line="284" w:lineRule="exact"/>
                          <w:rPr>
                            <w:rFonts w:asciiTheme="majorEastAsia" w:hAnsiTheme="majorEastAsia" w:eastAsiaTheme="majorEastAsia"/>
                          </w:rPr>
                        </w:pPr>
                        <w:r>
                          <w:rPr>
                            <w:rFonts w:hint="eastAsia" w:asciiTheme="majorEastAsia" w:hAnsiTheme="majorEastAsia" w:eastAsiaTheme="majorEastAsia"/>
                          </w:rPr>
                          <w:t>（4）</w:t>
                        </w:r>
                        <w:r>
                          <w:rPr>
                            <w:rFonts w:hint="eastAsia" w:asciiTheme="majorEastAsia" w:hAnsiTheme="majorEastAsia" w:eastAsiaTheme="majorEastAsia"/>
                            <w:lang w:val="en-US" w:eastAsia="zh-CN"/>
                          </w:rPr>
                          <w:t>计算器正确计算较大数的四则混合运算。在计算中掌握一些常见而有趣的较大数乘法的规律。</w:t>
                        </w:r>
                        <w:r>
                          <w:rPr>
                            <w:rFonts w:hint="eastAsia" w:asciiTheme="majorEastAsia" w:hAnsiTheme="majorEastAsia" w:eastAsiaTheme="majorEastAsia"/>
                          </w:rPr>
                          <w:t>。</w:t>
                        </w:r>
                      </w:p>
                    </w:tc>
                    <w:tc>
                      <w:tcPr>
                        <w:tcW w:w="254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00"/>
                          </w:numPr>
                          <w:rPr>
                            <w:rFonts w:hint="eastAsia"/>
                          </w:rPr>
                        </w:pPr>
                        <w:r>
                          <w:rPr>
                            <w:rFonts w:hint="eastAsia"/>
                            <w:lang w:val="en-US" w:eastAsia="zh-CN"/>
                          </w:rPr>
                          <w:t>揭</w:t>
                        </w:r>
                        <w:r>
                          <w:rPr>
                            <w:rFonts w:hint="eastAsia"/>
                          </w:rPr>
                          <w:t>示目标：今天是整理与复习的第</w:t>
                        </w:r>
                        <w:r>
                          <w:rPr>
                            <w:rFonts w:hint="eastAsia"/>
                            <w:lang w:val="en-US" w:eastAsia="zh-CN"/>
                          </w:rPr>
                          <w:t>三单元《乘法》</w:t>
                        </w:r>
                        <w:r>
                          <w:rPr>
                            <w:rFonts w:hint="eastAsia"/>
                          </w:rPr>
                          <w:t>，主要</w:t>
                        </w:r>
                        <w:r>
                          <w:rPr>
                            <w:rFonts w:hint="eastAsia"/>
                            <w:lang w:val="en-US" w:eastAsia="zh-CN"/>
                          </w:rPr>
                          <w:t>内容为两三位数乘一位数的笔算方法</w:t>
                        </w:r>
                        <w:r>
                          <w:rPr>
                            <w:rFonts w:hint="eastAsia"/>
                          </w:rPr>
                          <w:t>。</w:t>
                        </w:r>
                      </w:p>
                      <w:p>
                        <w:pPr>
                          <w:rPr>
                            <w:sz w:val="18"/>
                            <w:szCs w:val="18"/>
                          </w:rPr>
                        </w:pPr>
                        <w:r>
                          <w:rPr>
                            <w:rFonts w:hint="eastAsia"/>
                            <w:sz w:val="21"/>
                            <w:szCs w:val="21"/>
                            <w:lang w:val="en-US" w:eastAsia="zh-CN"/>
                          </w:rPr>
                          <w:t>师：</w:t>
                        </w:r>
                        <w:r>
                          <w:rPr>
                            <w:rFonts w:hint="eastAsia"/>
                            <w:sz w:val="21"/>
                            <w:szCs w:val="21"/>
                          </w:rPr>
                          <w:t>翻一翻数学书第</w:t>
                        </w:r>
                        <w:r>
                          <w:rPr>
                            <w:rFonts w:hint="eastAsia"/>
                            <w:sz w:val="21"/>
                            <w:szCs w:val="21"/>
                            <w:lang w:val="en-US" w:eastAsia="zh-CN"/>
                          </w:rPr>
                          <w:t>30</w:t>
                        </w:r>
                        <w:r>
                          <w:rPr>
                            <w:rFonts w:hint="eastAsia"/>
                            <w:sz w:val="21"/>
                            <w:szCs w:val="21"/>
                          </w:rPr>
                          <w:t>—</w:t>
                        </w:r>
                        <w:r>
                          <w:rPr>
                            <w:rFonts w:hint="eastAsia"/>
                            <w:sz w:val="21"/>
                            <w:szCs w:val="21"/>
                            <w:lang w:val="en-US" w:eastAsia="zh-CN"/>
                          </w:rPr>
                          <w:t>4</w:t>
                        </w:r>
                        <w:r>
                          <w:rPr>
                            <w:rFonts w:hint="eastAsia"/>
                            <w:sz w:val="21"/>
                            <w:szCs w:val="21"/>
                          </w:rPr>
                          <w:t>1页，想一想你学习到了哪些知识？请你用自己的方式整理一下，注意要清楚完整哦！</w:t>
                        </w:r>
                      </w:p>
                      <w:p>
                        <w:pPr>
                          <w:numPr>
                            <w:ilvl w:val="0"/>
                            <w:numId w:val="0"/>
                          </w:numPr>
                          <w:rPr>
                            <w:rFonts w:hint="eastAsia"/>
                          </w:rPr>
                        </w:pPr>
                      </w:p>
                      <w:p>
                        <w:pPr>
                          <w:numPr>
                            <w:ilvl w:val="0"/>
                            <w:numId w:val="0"/>
                          </w:numPr>
                          <w:rPr>
                            <w:rFonts w:hint="eastAsia"/>
                            <w:lang w:val="en-US" w:eastAsia="zh-CN"/>
                          </w:rPr>
                        </w:pPr>
                      </w:p>
                      <w:p>
                        <w:pPr>
                          <w:numPr>
                            <w:ilvl w:val="0"/>
                            <w:numId w:val="0"/>
                          </w:numPr>
                          <w:rPr>
                            <w:rFonts w:hint="eastAsia"/>
                            <w:lang w:val="en-US" w:eastAsia="zh-CN"/>
                          </w:rPr>
                        </w:pPr>
                      </w:p>
                      <w:p>
                        <w:pPr>
                          <w:numPr>
                            <w:ilvl w:val="0"/>
                            <w:numId w:val="0"/>
                          </w:numPr>
                        </w:pPr>
                        <w:r>
                          <w:rPr>
                            <w:rFonts w:hint="eastAsia"/>
                            <w:lang w:val="en-US" w:eastAsia="zh-CN"/>
                          </w:rPr>
                          <w:t>2、巡视各组整理与交流情况，进行适当的个别指导</w:t>
                        </w:r>
                        <w:r>
                          <w:rPr>
                            <w:rFonts w:hint="eastAsia"/>
                          </w:rPr>
                          <w:t>。</w:t>
                        </w:r>
                      </w:p>
                      <w:p>
                        <w:pPr>
                          <w:pStyle w:val="14"/>
                          <w:numPr>
                            <w:ilvl w:val="0"/>
                            <w:numId w:val="0"/>
                          </w:numPr>
                        </w:pPr>
                        <w:r>
                          <w:rPr>
                            <w:rFonts w:hint="eastAsia"/>
                            <w:lang w:val="en-US" w:eastAsia="zh-CN"/>
                          </w:rPr>
                          <w:t>3、组织学生以小组为单位进行汇报和补充完善。</w:t>
                        </w:r>
                        <w:r>
                          <w:rPr>
                            <w:rFonts w:hint="eastAsia"/>
                          </w:rPr>
                          <w:t>教师适时板书</w:t>
                        </w:r>
                        <w:r>
                          <w:rPr>
                            <w:rFonts w:hint="eastAsia"/>
                            <w:lang w:val="en-US" w:eastAsia="zh-CN"/>
                          </w:rPr>
                          <w:t>,</w:t>
                        </w:r>
                        <w:r>
                          <w:rPr>
                            <w:rFonts w:hint="eastAsia"/>
                          </w:rPr>
                          <w:t>师生初步建构知识网络图。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310"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学生课前自主整理基础上，通过小组交流和全班交流，梳理清楚知识网络图，初步形成对</w:t>
                        </w:r>
                        <w:r>
                          <w:rPr>
                            <w:rFonts w:hint="eastAsia" w:ascii="宋体" w:hAnsi="宋体" w:eastAsia="宋体"/>
                            <w:szCs w:val="21"/>
                            <w:lang w:val="en-US" w:eastAsia="zh-CN"/>
                          </w:rPr>
                          <w:t>三位数乘两位数笔算乘法的</w:t>
                        </w:r>
                        <w:r>
                          <w:rPr>
                            <w:rFonts w:hint="eastAsia" w:ascii="宋体" w:hAnsi="宋体" w:eastAsia="宋体"/>
                            <w:szCs w:val="21"/>
                          </w:rPr>
                          <w:t>认知结构。</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605"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环节二：深入理解知识（指向目标4、5）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88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94"/>
                    </w:numPr>
                  </w:pPr>
                  <w:r>
                    <w:rPr>
                      <w:rFonts w:hint="eastAsia"/>
                    </w:rPr>
                    <w:t>选择试做P45页</w:t>
                  </w:r>
                  <w:r>
                    <w:rPr>
                      <w:rFonts w:hint="eastAsia"/>
                      <w:lang w:val="en-US" w:eastAsia="zh-CN"/>
                    </w:rPr>
                    <w:t>7题剩下4道题和第8</w:t>
                  </w:r>
                  <w:r>
                    <w:rPr>
                      <w:rFonts w:hint="eastAsia"/>
                    </w:rPr>
                    <w:t>题，结合平时的错题，你认为最需要提醒同学们的有：</w:t>
                  </w:r>
                </w:p>
                <w:p>
                  <w:r>
                    <w:rPr>
                      <w:rFonts w:hint="eastAsia"/>
                      <w:u w:val="single"/>
                    </w:rPr>
                    <w:t xml:space="preserve">___________________________________________________      </w:t>
                  </w:r>
                </w:p>
                <w:p>
                  <w:pPr>
                    <w:rPr>
                      <w:b/>
                      <w:bCs/>
                    </w:rPr>
                  </w:pPr>
                  <w:r>
                    <w:rPr>
                      <w:rFonts w:hint="eastAsia"/>
                      <w:b/>
                      <w:bCs/>
                    </w:rPr>
                    <w:t>全班反思交流</w:t>
                  </w:r>
                </w:p>
                <w:p>
                  <w:r>
                    <w:rPr>
                      <w:rFonts w:hint="eastAsia"/>
                    </w:rPr>
                    <w:t>（1）说说我的想法。</w:t>
                  </w:r>
                </w:p>
                <w:p>
                  <w:r>
                    <w:rPr>
                      <w:rFonts w:hint="eastAsia"/>
                    </w:rPr>
                    <w:t>（2）听听TA的想法。</w:t>
                  </w:r>
                </w:p>
                <w:p>
                  <w:pPr>
                    <w:rPr>
                      <w:u w:val="single"/>
                    </w:rPr>
                  </w:pPr>
                  <w:r>
                    <w:rPr>
                      <w:rFonts w:hint="eastAsia"/>
                    </w:rPr>
                    <w:t>（3）</w:t>
                  </w:r>
                  <w:r>
                    <w:rPr>
                      <w:rFonts w:hint="eastAsia"/>
                      <w:lang w:val="en-US" w:eastAsia="zh-CN"/>
                    </w:rPr>
                    <w:t>三位数乘两位数的乘法</w:t>
                  </w:r>
                  <w:r>
                    <w:rPr>
                      <w:rFonts w:hint="eastAsia"/>
                    </w:rPr>
                    <w:t>，需要注意：</w:t>
                  </w:r>
                  <w:r>
                    <w:rPr>
                      <w:rFonts w:hint="eastAsia"/>
                      <w:u w:val="single"/>
                    </w:rPr>
                    <w:t xml:space="preserve">                              </w:t>
                  </w:r>
                </w:p>
                <w:p>
                  <w:r>
                    <w:rPr>
                      <w:rFonts w:hint="eastAsia"/>
                    </w:rPr>
                    <w:t xml:space="preserve"> </w:t>
                  </w:r>
                  <w:r>
                    <w:rPr>
                      <w:rFonts w:hint="eastAsia"/>
                      <w:u w:val="single"/>
                    </w:rPr>
                    <w:t xml:space="preserve">                                            </w:t>
                  </w:r>
                  <w:r>
                    <w:rPr>
                      <w:rFonts w:hint="eastAsia"/>
                      <w:u w:val="none"/>
                    </w:rPr>
                    <w:t>。</w:t>
                  </w:r>
                </w:p>
              </w:tc>
              <w:tc>
                <w:tcPr>
                  <w:tcW w:w="271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rPr>
                      <w:rFonts w:hint="default" w:eastAsiaTheme="minorEastAsia"/>
                      <w:lang w:val="en-US" w:eastAsia="zh-CN"/>
                    </w:rPr>
                  </w:pPr>
                  <w:r>
                    <w:rPr>
                      <w:rFonts w:hint="eastAsia"/>
                    </w:rPr>
                    <w:t>1、</w:t>
                  </w:r>
                  <w:r>
                    <w:rPr>
                      <w:rFonts w:hint="eastAsia"/>
                      <w:lang w:val="en-US" w:eastAsia="zh-CN"/>
                    </w:rPr>
                    <w:t>学生独立完成时，巡视并个别指导；</w:t>
                  </w:r>
                </w:p>
                <w:p>
                  <w:pPr>
                    <w:rPr>
                      <w:rFonts w:hint="default" w:eastAsiaTheme="minorEastAsia"/>
                      <w:lang w:val="en-US" w:eastAsia="zh-CN"/>
                    </w:rPr>
                  </w:pPr>
                  <w:r>
                    <w:rPr>
                      <w:rFonts w:hint="eastAsia"/>
                    </w:rPr>
                    <w:t>2、</w:t>
                  </w:r>
                  <w:r>
                    <w:rPr>
                      <w:rFonts w:hint="eastAsia"/>
                      <w:lang w:val="en-US" w:eastAsia="zh-CN"/>
                    </w:rPr>
                    <w:t>请同学全班汇报；</w:t>
                  </w:r>
                </w:p>
                <w:p>
                  <w:pPr>
                    <w:contextualSpacing/>
                    <w:rPr>
                      <w:rFonts w:hint="default" w:ascii="宋体" w:hAnsi="宋体" w:eastAsiaTheme="minorEastAsia"/>
                      <w:szCs w:val="21"/>
                      <w:lang w:val="en-US" w:eastAsia="zh-CN"/>
                    </w:rPr>
                  </w:pPr>
                  <w:r>
                    <w:rPr>
                      <w:rFonts w:hint="eastAsia"/>
                    </w:rPr>
                    <w:t>3、</w:t>
                  </w:r>
                  <w:r>
                    <w:rPr>
                      <w:rFonts w:hint="eastAsia"/>
                      <w:lang w:val="en-US" w:eastAsia="zh-CN"/>
                    </w:rPr>
                    <w:t>组织同学说一说三位数乘两位数乘法需要注意什么？</w:t>
                  </w:r>
                  <w:r>
                    <w:rPr>
                      <w:rFonts w:hint="eastAsia"/>
                    </w:rPr>
                    <w:t>引导小结</w:t>
                  </w:r>
                  <w:r>
                    <w:rPr>
                      <w:rFonts w:hint="eastAsia"/>
                      <w:lang w:eastAsia="zh-CN"/>
                    </w:rPr>
                    <w:t>，</w:t>
                  </w:r>
                  <w:r>
                    <w:rPr>
                      <w:rFonts w:hint="eastAsia"/>
                      <w:lang w:val="en-US" w:eastAsia="zh-CN"/>
                    </w:rPr>
                    <w:t>点评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605"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w:t>
                  </w:r>
                  <w:r>
                    <w:rPr>
                      <w:rFonts w:hint="eastAsia" w:ascii="Times New Roman" w:hAnsi="Times New Roman"/>
                      <w:bCs/>
                      <w:lang w:val="en-US" w:eastAsia="zh-CN"/>
                    </w:rPr>
                    <w:t>集体练习与订正中巩固，并在相互提醒的</w:t>
                  </w:r>
                  <w:r>
                    <w:rPr>
                      <w:rFonts w:hint="eastAsia" w:ascii="Times New Roman" w:hAnsi="Times New Roman"/>
                      <w:bCs/>
                    </w:rPr>
                    <w:t>交流过程中，突破易错点。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605"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联系生活，应用知识（指向目标5）</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88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numPr>
                      <w:ilvl w:val="0"/>
                      <w:numId w:val="95"/>
                    </w:numPr>
                    <w:ind w:firstLineChars="0"/>
                    <w:rPr>
                      <w:rFonts w:hint="eastAsia" w:ascii="Times New Roman" w:hAnsi="Times New Roman"/>
                    </w:rPr>
                  </w:pPr>
                  <w:r>
                    <w:rPr>
                      <w:rFonts w:hint="eastAsia" w:ascii="Times New Roman" w:hAnsi="Times New Roman"/>
                    </w:rPr>
                    <w:t>完成练习：</w:t>
                  </w:r>
                </w:p>
                <w:p>
                  <w:pPr>
                    <w:jc w:val="left"/>
                    <w:rPr>
                      <w:rFonts w:ascii="宋体" w:hAnsi="宋体" w:eastAsia="宋体"/>
                      <w:szCs w:val="21"/>
                    </w:rPr>
                  </w:pPr>
                  <w:r>
                    <w:rPr>
                      <w:rFonts w:hint="eastAsia" w:ascii="宋体" w:hAnsi="宋体" w:eastAsia="宋体"/>
                      <w:szCs w:val="21"/>
                    </w:rPr>
                    <w:t>（一）填空题</w:t>
                  </w:r>
                </w:p>
                <w:p>
                  <w:pPr>
                    <w:jc w:val="left"/>
                    <w:rPr>
                      <w:rFonts w:hint="eastAsia" w:ascii="宋体" w:hAnsi="宋体" w:eastAsia="宋体"/>
                      <w:szCs w:val="21"/>
                      <w:lang w:val="en-US" w:eastAsia="zh-CN"/>
                    </w:rPr>
                  </w:pPr>
                  <w:r>
                    <w:rPr>
                      <w:rFonts w:hint="eastAsia" w:ascii="宋体" w:hAnsi="宋体" w:eastAsia="宋体"/>
                      <w:szCs w:val="21"/>
                    </w:rPr>
                    <w:t>1、</w:t>
                  </w:r>
                  <w:r>
                    <w:rPr>
                      <w:rFonts w:hint="eastAsia" w:ascii="宋体" w:hAnsi="宋体" w:eastAsia="宋体"/>
                      <w:szCs w:val="21"/>
                      <w:lang w:val="en-US" w:eastAsia="zh-CN"/>
                    </w:rPr>
                    <w:t>最小两位数与最大三位数的积是（         ）。</w:t>
                  </w:r>
                </w:p>
                <w:p>
                  <w:pPr>
                    <w:jc w:val="left"/>
                    <w:rPr>
                      <w:rFonts w:hint="default" w:ascii="宋体" w:hAnsi="宋体" w:eastAsia="宋体"/>
                      <w:szCs w:val="21"/>
                      <w:lang w:val="en-US" w:eastAsia="zh-CN"/>
                    </w:rPr>
                  </w:pPr>
                  <w:r>
                    <w:rPr>
                      <w:rFonts w:hint="eastAsia" w:ascii="宋体" w:hAnsi="宋体" w:eastAsia="宋体"/>
                      <w:szCs w:val="21"/>
                    </w:rPr>
                    <w:t>2、</w:t>
                  </w:r>
                  <w:r>
                    <w:rPr>
                      <w:rFonts w:hint="eastAsia" w:ascii="宋体" w:hAnsi="宋体" w:eastAsia="宋体"/>
                      <w:szCs w:val="21"/>
                      <w:lang w:val="en-US" w:eastAsia="zh-CN"/>
                    </w:rPr>
                    <w:t>38×99的估算结果是（     ）。</w:t>
                  </w:r>
                </w:p>
                <w:p>
                  <w:pPr>
                    <w:jc w:val="left"/>
                    <w:rPr>
                      <w:rFonts w:hint="eastAsia" w:ascii="宋体" w:hAnsi="宋体" w:eastAsia="宋体"/>
                      <w:szCs w:val="21"/>
                      <w:lang w:val="en-US" w:eastAsia="zh-CN"/>
                    </w:rPr>
                  </w:pPr>
                  <w:r>
                    <w:rPr>
                      <w:rFonts w:hint="eastAsia" w:ascii="宋体" w:hAnsi="宋体" w:eastAsia="宋体"/>
                      <w:szCs w:val="21"/>
                    </w:rPr>
                    <w:t>3、</w:t>
                  </w:r>
                  <w:r>
                    <w:rPr>
                      <w:rFonts w:hint="eastAsia" w:ascii="宋体" w:hAnsi="宋体" w:eastAsia="宋体"/>
                      <w:szCs w:val="21"/>
                      <w:lang w:val="en-US" w:eastAsia="zh-CN"/>
                    </w:rPr>
                    <w:t>200个18是（），125的40倍是（    ）。</w:t>
                  </w:r>
                </w:p>
                <w:p>
                  <w:pPr>
                    <w:jc w:val="left"/>
                    <w:rPr>
                      <w:rFonts w:hint="default" w:ascii="宋体" w:hAnsi="宋体" w:eastAsia="宋体"/>
                      <w:szCs w:val="21"/>
                      <w:lang w:val="en-US" w:eastAsia="zh-CN"/>
                    </w:rPr>
                  </w:pPr>
                  <w:r>
                    <w:rPr>
                      <w:rFonts w:hint="eastAsia" w:ascii="宋体" w:hAnsi="宋体" w:eastAsia="宋体"/>
                      <w:szCs w:val="21"/>
                      <w:lang w:val="en-US" w:eastAsia="zh-CN"/>
                    </w:rPr>
                    <w:t>4、460与250的乘积末尾的0有（    ）个。</w:t>
                  </w:r>
                </w:p>
                <w:p>
                  <w:pPr>
                    <w:jc w:val="left"/>
                    <w:rPr>
                      <w:rFonts w:hint="default" w:ascii="宋体" w:hAnsi="宋体" w:eastAsia="宋体"/>
                      <w:szCs w:val="21"/>
                      <w:lang w:val="en-US" w:eastAsia="zh-CN"/>
                    </w:rPr>
                  </w:pPr>
                  <w:r>
                    <w:rPr>
                      <w:rFonts w:hint="eastAsia" w:ascii="宋体" w:hAnsi="宋体" w:eastAsia="宋体"/>
                      <w:szCs w:val="21"/>
                    </w:rPr>
                    <w:t>（二）</w:t>
                  </w:r>
                  <w:r>
                    <w:rPr>
                      <w:rFonts w:hint="eastAsia" w:ascii="宋体" w:hAnsi="宋体" w:eastAsia="宋体"/>
                      <w:szCs w:val="21"/>
                      <w:lang w:val="en-US" w:eastAsia="zh-CN"/>
                    </w:rPr>
                    <w:t>下面的计算对吗？把错误的改过来。</w:t>
                  </w:r>
                </w:p>
                <w:p>
                  <w:pPr>
                    <w:rPr>
                      <w:rFonts w:ascii="Times New Roman" w:hAnsi="Times New Roman"/>
                    </w:rPr>
                  </w:pPr>
                  <w:r>
                    <w:rPr>
                      <w:rFonts w:hint="eastAsia"/>
                      <w:lang w:val="en-US" w:eastAsia="zh-CN"/>
                    </w:rPr>
                    <w:t xml:space="preserve">   </w:t>
                  </w:r>
                  <w:r>
                    <w:drawing>
                      <wp:inline distT="0" distB="0" distL="114300" distR="114300">
                        <wp:extent cx="571500" cy="865505"/>
                        <wp:effectExtent l="0" t="0" r="0" b="0"/>
                        <wp:docPr id="1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1"/>
                                <pic:cNvPicPr>
                                  <a:picLocks noChangeAspect="1"/>
                                </pic:cNvPicPr>
                              </pic:nvPicPr>
                              <pic:blipFill>
                                <a:blip r:embed="rId126"/>
                                <a:stretch>
                                  <a:fillRect/>
                                </a:stretch>
                              </pic:blipFill>
                              <pic:spPr>
                                <a:xfrm>
                                  <a:off x="0" y="0"/>
                                  <a:ext cx="571500" cy="865505"/>
                                </a:xfrm>
                                <a:prstGeom prst="rect">
                                  <a:avLst/>
                                </a:prstGeom>
                              </pic:spPr>
                            </pic:pic>
                          </a:graphicData>
                        </a:graphic>
                      </wp:inline>
                    </w:drawing>
                  </w:r>
                  <w:r>
                    <w:rPr>
                      <w:rFonts w:hint="eastAsia"/>
                      <w:lang w:val="en-US" w:eastAsia="zh-CN"/>
                    </w:rPr>
                    <w:t xml:space="preserve">                 </w:t>
                  </w:r>
                  <w:r>
                    <w:drawing>
                      <wp:inline distT="0" distB="0" distL="114300" distR="114300">
                        <wp:extent cx="578485" cy="877570"/>
                        <wp:effectExtent l="0" t="0" r="12065" b="0"/>
                        <wp:docPr id="12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6"/>
                                <pic:cNvPicPr>
                                  <a:picLocks noChangeAspect="1"/>
                                </pic:cNvPicPr>
                              </pic:nvPicPr>
                              <pic:blipFill>
                                <a:blip r:embed="rId127"/>
                                <a:stretch>
                                  <a:fillRect/>
                                </a:stretch>
                              </pic:blipFill>
                              <pic:spPr>
                                <a:xfrm>
                                  <a:off x="0" y="0"/>
                                  <a:ext cx="578485" cy="877570"/>
                                </a:xfrm>
                                <a:prstGeom prst="rect">
                                  <a:avLst/>
                                </a:prstGeom>
                              </pic:spPr>
                            </pic:pic>
                          </a:graphicData>
                        </a:graphic>
                      </wp:inline>
                    </w:drawing>
                  </w:r>
                  <w:r>
                    <w:rPr>
                      <w:rFonts w:hint="eastAsia" w:ascii="Times New Roman" w:hAnsi="Times New Roman"/>
                    </w:rPr>
                    <w:t>二、交流发现：</w:t>
                  </w:r>
                  <w:r>
                    <w:rPr>
                      <w:rFonts w:hint="eastAsia" w:ascii="Times New Roman" w:hAnsi="Times New Roman"/>
                      <w:bCs/>
                      <w:lang w:val="en-US" w:eastAsia="zh-CN"/>
                    </w:rPr>
                    <w:t>三位数乘两位数值得注意的地方有</w:t>
                  </w:r>
                  <w:r>
                    <w:rPr>
                      <w:rFonts w:hint="eastAsia" w:ascii="Times New Roman" w:hAnsi="Times New Roman"/>
                      <w:bCs/>
                    </w:rPr>
                    <w:t>：</w:t>
                  </w:r>
                  <w:r>
                    <w:rPr>
                      <w:rFonts w:hint="eastAsia" w:ascii="Times New Roman" w:hAnsi="Times New Roman"/>
                      <w:bCs/>
                      <w:u w:val="single"/>
                    </w:rPr>
                    <w:t xml:space="preserve">   </w:t>
                  </w:r>
                  <w:r>
                    <w:rPr>
                      <w:rFonts w:hint="eastAsia" w:ascii="Times New Roman" w:hAnsi="Times New Roman"/>
                      <w:u w:val="single"/>
                    </w:rPr>
                    <w:t xml:space="preserve">                         </w:t>
                  </w:r>
                </w:p>
                <w:p>
                  <w:pPr>
                    <w:rPr>
                      <w:rFonts w:ascii="Times New Roman" w:hAnsi="Times New Roman"/>
                      <w:u w:val="single"/>
                    </w:rPr>
                  </w:pPr>
                  <w:r>
                    <w:rPr>
                      <w:rFonts w:hint="eastAsia" w:ascii="Times New Roman" w:hAnsi="Times New Roman"/>
                      <w:u w:val="single"/>
                    </w:rPr>
                    <w:t xml:space="preserve">                                             </w:t>
                  </w:r>
                </w:p>
                <w:p>
                  <w:pPr>
                    <w:rPr>
                      <w:rFonts w:hint="default" w:ascii="Times New Roman" w:hAnsi="Times New Roman" w:eastAsiaTheme="minorEastAsia"/>
                      <w:lang w:val="en-US" w:eastAsia="zh-CN"/>
                    </w:rPr>
                  </w:pPr>
                  <w:r>
                    <w:rPr>
                      <w:rFonts w:hint="eastAsia" w:ascii="Times New Roman" w:hAnsi="Times New Roman"/>
                      <w:lang w:val="en-US" w:eastAsia="zh-CN"/>
                    </w:rPr>
                    <w:t>二、完成数学书第45页第8题。</w:t>
                  </w:r>
                </w:p>
              </w:tc>
              <w:tc>
                <w:tcPr>
                  <w:tcW w:w="2719"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pStyle w:val="14"/>
                    <w:numPr>
                      <w:ilvl w:val="0"/>
                      <w:numId w:val="97"/>
                    </w:numPr>
                    <w:ind w:firstLineChars="0"/>
                    <w:jc w:val="left"/>
                    <w:rPr>
                      <w:rFonts w:hint="eastAsia" w:ascii="宋体" w:hAnsi="宋体" w:eastAsia="宋体"/>
                      <w:szCs w:val="21"/>
                    </w:rPr>
                  </w:pPr>
                  <w:r>
                    <w:rPr>
                      <w:rFonts w:hint="eastAsia" w:ascii="宋体" w:hAnsi="宋体" w:eastAsia="宋体"/>
                      <w:szCs w:val="21"/>
                    </w:rPr>
                    <w:t>巡视课堂；</w:t>
                  </w:r>
                </w:p>
                <w:p>
                  <w:pPr>
                    <w:pStyle w:val="14"/>
                    <w:numPr>
                      <w:ilvl w:val="0"/>
                      <w:numId w:val="97"/>
                    </w:numPr>
                    <w:ind w:firstLineChars="0"/>
                    <w:jc w:val="left"/>
                    <w:rPr>
                      <w:rFonts w:hint="eastAsia" w:ascii="宋体" w:hAnsi="宋体" w:eastAsia="宋体"/>
                      <w:szCs w:val="21"/>
                    </w:rPr>
                  </w:pPr>
                  <w:r>
                    <w:rPr>
                      <w:rFonts w:hint="eastAsia" w:ascii="宋体" w:hAnsi="宋体" w:eastAsia="宋体"/>
                      <w:szCs w:val="21"/>
                    </w:rPr>
                    <w:t>抽生回答；</w:t>
                  </w:r>
                </w:p>
                <w:p>
                  <w:pPr>
                    <w:pStyle w:val="14"/>
                    <w:numPr>
                      <w:ilvl w:val="0"/>
                      <w:numId w:val="97"/>
                    </w:numPr>
                    <w:ind w:firstLineChars="0"/>
                    <w:jc w:val="left"/>
                    <w:rPr>
                      <w:rFonts w:ascii="宋体" w:hAnsi="宋体" w:eastAsia="宋体"/>
                      <w:szCs w:val="21"/>
                    </w:rPr>
                  </w:pPr>
                  <w:r>
                    <w:rPr>
                      <w:rFonts w:hint="eastAsia" w:ascii="宋体" w:hAnsi="宋体" w:eastAsia="宋体"/>
                      <w:szCs w:val="21"/>
                    </w:rPr>
                    <w:t>点拨归纳。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605"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在练习的过程中，通过对比，感受用大数的知识解决简单问题，巩固应用能力。</w:t>
                  </w:r>
                  <w:r>
                    <w:rPr>
                      <w:rFonts w:hint="eastAsia" w:ascii="宋体" w:hAnsi="宋体" w:eastAsia="宋体"/>
                      <w:szCs w:val="21"/>
                    </w:rPr>
                    <w:t>让学生感受到数学来源于生活，用数学知识表达生活中的现象，培养学生喜欢数学的情感。</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numPr>
                <w:ilvl w:val="0"/>
                <w:numId w:val="101"/>
              </w:num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作业与检测</w:t>
            </w:r>
          </w:p>
          <w:p>
            <w:pPr>
              <w:rPr>
                <w:rFonts w:hint="eastAsia"/>
                <w:lang w:val="en-US" w:eastAsia="zh-CN"/>
              </w:rPr>
            </w:pPr>
            <w:r>
              <w:rPr>
                <w:rFonts w:hint="eastAsia"/>
                <w:lang w:val="en-US" w:eastAsia="zh-CN"/>
              </w:rPr>
              <w:t>1、根据42×11=462，直接写出下面算式的答案。</w:t>
            </w:r>
          </w:p>
          <w:p>
            <w:pPr>
              <w:ind w:firstLine="420" w:firstLineChars="200"/>
              <w:rPr>
                <w:rFonts w:hint="eastAsia"/>
                <w:lang w:val="en-US" w:eastAsia="zh-CN"/>
              </w:rPr>
            </w:pPr>
            <w:r>
              <w:rPr>
                <w:rFonts w:hint="eastAsia"/>
                <w:lang w:val="en-US" w:eastAsia="zh-CN"/>
              </w:rPr>
              <w:t>21×11=(    )   42×22=(    )    420×11=(    )    （42÷3）×（11×3）=(    )</w:t>
            </w:r>
          </w:p>
          <w:p>
            <w:pPr>
              <w:numPr>
                <w:ilvl w:val="0"/>
                <w:numId w:val="99"/>
              </w:numPr>
              <w:ind w:left="0" w:leftChars="0" w:firstLine="0" w:firstLineChars="0"/>
              <w:rPr>
                <w:rFonts w:hint="eastAsia"/>
                <w:lang w:val="en-US" w:eastAsia="zh-CN"/>
              </w:rPr>
            </w:pPr>
            <w:r>
              <w:rPr>
                <w:rFonts w:hint="eastAsia"/>
                <w:lang w:val="en-US" w:eastAsia="zh-CN"/>
              </w:rPr>
              <w:t>先估一估，再竖式计算</w:t>
            </w:r>
          </w:p>
          <w:p>
            <w:pPr>
              <w:numPr>
                <w:ilvl w:val="0"/>
                <w:numId w:val="0"/>
              </w:numPr>
              <w:ind w:leftChars="0" w:firstLine="840" w:firstLineChars="400"/>
              <w:rPr>
                <w:rFonts w:hint="default"/>
                <w:lang w:val="en-US" w:eastAsia="zh-CN"/>
              </w:rPr>
            </w:pPr>
            <w:r>
              <w:rPr>
                <w:rFonts w:hint="eastAsia"/>
                <w:lang w:val="en-US" w:eastAsia="zh-CN"/>
              </w:rPr>
              <w:t>306×24=      260×14=       46×178</w:t>
            </w:r>
          </w:p>
          <w:p>
            <w:pPr>
              <w:numPr>
                <w:ilvl w:val="0"/>
                <w:numId w:val="0"/>
              </w:numPr>
              <w:rPr>
                <w:rFonts w:hint="eastAsia"/>
                <w:lang w:val="en-US" w:eastAsia="zh-CN"/>
              </w:rPr>
            </w:pPr>
            <w:r>
              <w:rPr>
                <w:rFonts w:hint="eastAsia"/>
                <w:lang w:val="en-US" w:eastAsia="zh-CN"/>
              </w:rPr>
              <w:t>3、下表是百姓饭店一周内每天用掉一次性筷子情况。这个饭店每个月大约要用掉多少双一次性筷子？</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667"/>
              <w:gridCol w:w="667"/>
              <w:gridCol w:w="667"/>
              <w:gridCol w:w="667"/>
              <w:gridCol w:w="667"/>
              <w:gridCol w:w="667"/>
              <w:gridCol w:w="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6" w:type="dxa"/>
                </w:tcPr>
                <w:p>
                  <w:pPr>
                    <w:numPr>
                      <w:ilvl w:val="0"/>
                      <w:numId w:val="0"/>
                    </w:numPr>
                    <w:jc w:val="center"/>
                    <w:rPr>
                      <w:rFonts w:hint="default"/>
                      <w:vertAlign w:val="baseline"/>
                      <w:lang w:val="en-US" w:eastAsia="zh-CN"/>
                    </w:rPr>
                  </w:pPr>
                  <w:r>
                    <w:rPr>
                      <w:rFonts w:hint="eastAsia"/>
                      <w:vertAlign w:val="baseline"/>
                      <w:lang w:val="en-US" w:eastAsia="zh-CN"/>
                    </w:rPr>
                    <w:t>星期</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一</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二</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三</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四</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五</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六</w:t>
                  </w:r>
                </w:p>
              </w:tc>
              <w:tc>
                <w:tcPr>
                  <w:tcW w:w="667" w:type="dxa"/>
                </w:tcPr>
                <w:p>
                  <w:pPr>
                    <w:numPr>
                      <w:ilvl w:val="0"/>
                      <w:numId w:val="0"/>
                    </w:numPr>
                    <w:jc w:val="center"/>
                    <w:rPr>
                      <w:rFonts w:hint="default"/>
                      <w:vertAlign w:val="baseline"/>
                      <w:lang w:val="en-US" w:eastAsia="zh-CN"/>
                    </w:rPr>
                  </w:pPr>
                  <w:r>
                    <w:rPr>
                      <w:rFonts w:hint="eastAsia"/>
                      <w:vertAlign w:val="baseline"/>
                      <w:lang w:val="en-US" w:eastAsia="zh-CN"/>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6" w:type="dxa"/>
                </w:tcPr>
                <w:p>
                  <w:pPr>
                    <w:numPr>
                      <w:ilvl w:val="0"/>
                      <w:numId w:val="0"/>
                    </w:numPr>
                    <w:jc w:val="center"/>
                    <w:rPr>
                      <w:rFonts w:hint="default"/>
                      <w:vertAlign w:val="baseline"/>
                      <w:lang w:val="en-US" w:eastAsia="zh-CN"/>
                    </w:rPr>
                  </w:pPr>
                  <w:r>
                    <w:rPr>
                      <w:rFonts w:hint="eastAsia"/>
                      <w:vertAlign w:val="baseline"/>
                      <w:lang w:val="en-US" w:eastAsia="zh-CN"/>
                    </w:rPr>
                    <w:t>数量/双</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208</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199</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188</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190</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212</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202</w:t>
                  </w:r>
                </w:p>
              </w:tc>
              <w:tc>
                <w:tcPr>
                  <w:tcW w:w="667" w:type="dxa"/>
                  <w:vAlign w:val="center"/>
                </w:tcPr>
                <w:p>
                  <w:pPr>
                    <w:numPr>
                      <w:ilvl w:val="0"/>
                      <w:numId w:val="0"/>
                    </w:numPr>
                    <w:jc w:val="center"/>
                    <w:rPr>
                      <w:rFonts w:hint="default"/>
                      <w:vertAlign w:val="baseline"/>
                      <w:lang w:val="en-US" w:eastAsia="zh-CN"/>
                    </w:rPr>
                  </w:pPr>
                  <w:r>
                    <w:rPr>
                      <w:rFonts w:hint="eastAsia"/>
                      <w:vertAlign w:val="baseline"/>
                      <w:lang w:val="en-US" w:eastAsia="zh-CN"/>
                    </w:rPr>
                    <w:t>210</w:t>
                  </w:r>
                </w:p>
              </w:tc>
            </w:tr>
          </w:tbl>
          <w:p>
            <w:pPr>
              <w:rPr>
                <w:rFonts w:asciiTheme="majorEastAsia" w:hAnsiTheme="majorEastAsia" w:eastAsiaTheme="majorEastAsia"/>
              </w:rPr>
            </w:pPr>
            <w:r>
              <w:rPr>
                <w:rFonts w:hint="eastAsia" w:ascii="宋体" w:hAnsi="宋体" w:eastAsia="宋体"/>
                <w:szCs w:val="21"/>
                <w:lang w:val="en-US" w:eastAsia="zh-CN"/>
              </w:rPr>
              <w:t>一本书有50页，每页有23行，每行28个字，这本书大约有多少个字？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asciiTheme="minorEastAsia" w:hAnsiTheme="minorEastAsia"/>
              </w:rPr>
            </w:pPr>
            <w:r>
              <w:drawing>
                <wp:inline distT="0" distB="0" distL="114300" distR="114300">
                  <wp:extent cx="2198370" cy="1184910"/>
                  <wp:effectExtent l="0" t="0" r="0" b="0"/>
                  <wp:docPr id="12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3"/>
                          <pic:cNvPicPr>
                            <a:picLocks noChangeAspect="1"/>
                          </pic:cNvPicPr>
                        </pic:nvPicPr>
                        <pic:blipFill>
                          <a:blip r:embed="rId128"/>
                          <a:stretch>
                            <a:fillRect/>
                          </a:stretch>
                        </pic:blipFill>
                        <pic:spPr>
                          <a:xfrm>
                            <a:off x="0" y="0"/>
                            <a:ext cx="2198370" cy="11849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8" w:hRule="atLeast"/>
          <w:jc w:val="center"/>
        </w:trPr>
        <w:tc>
          <w:tcPr>
            <w:tcW w:w="10297" w:type="dxa"/>
            <w:gridSpan w:val="2"/>
            <w:shd w:val="clear" w:color="auto" w:fill="auto"/>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104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1140"/>
        <w:gridCol w:w="49"/>
        <w:gridCol w:w="578"/>
        <w:gridCol w:w="1439"/>
        <w:gridCol w:w="1938"/>
        <w:gridCol w:w="463"/>
        <w:gridCol w:w="90"/>
        <w:gridCol w:w="74"/>
        <w:gridCol w:w="836"/>
        <w:gridCol w:w="76"/>
        <w:gridCol w:w="627"/>
        <w:gridCol w:w="1839"/>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439" w:hRule="atLeast"/>
          <w:jc w:val="center"/>
        </w:trPr>
        <w:tc>
          <w:tcPr>
            <w:tcW w:w="9776" w:type="dxa"/>
            <w:gridSpan w:val="13"/>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182" w:hRule="atLeast"/>
          <w:jc w:val="center"/>
        </w:trPr>
        <w:tc>
          <w:tcPr>
            <w:tcW w:w="1816"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7" w:type="dxa"/>
            <w:gridSpan w:val="2"/>
            <w:shd w:val="clear" w:color="auto" w:fill="auto"/>
            <w:vAlign w:val="center"/>
          </w:tcPr>
          <w:p>
            <w:pPr>
              <w:spacing w:line="360" w:lineRule="auto"/>
              <w:jc w:val="center"/>
            </w:pPr>
            <w:r>
              <w:rPr>
                <w:rFonts w:hint="eastAsia" w:ascii="Times New Roman" w:hAnsi="Times New Roman"/>
              </w:rPr>
              <w:t>棠外附小</w:t>
            </w:r>
          </w:p>
        </w:tc>
        <w:tc>
          <w:tcPr>
            <w:tcW w:w="2491" w:type="dxa"/>
            <w:gridSpan w:val="3"/>
            <w:shd w:val="clear" w:color="auto" w:fill="auto"/>
            <w:vAlign w:val="center"/>
          </w:tcPr>
          <w:p>
            <w:pPr>
              <w:spacing w:line="360" w:lineRule="auto"/>
              <w:ind w:firstLine="420" w:firstLineChars="200"/>
              <w:jc w:val="center"/>
            </w:pPr>
            <w:r>
              <w:rPr>
                <w:rFonts w:hint="eastAsia" w:ascii="Times New Roman" w:hAnsi="Times New Roman"/>
              </w:rPr>
              <w:t>设计者</w:t>
            </w:r>
          </w:p>
        </w:tc>
        <w:tc>
          <w:tcPr>
            <w:tcW w:w="3452" w:type="dxa"/>
            <w:gridSpan w:val="5"/>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182" w:hRule="atLeast"/>
          <w:jc w:val="center"/>
        </w:trPr>
        <w:tc>
          <w:tcPr>
            <w:tcW w:w="1816" w:type="dxa"/>
            <w:gridSpan w:val="3"/>
            <w:shd w:val="clear" w:color="auto" w:fill="auto"/>
            <w:vAlign w:val="center"/>
          </w:tcPr>
          <w:p>
            <w:pPr>
              <w:spacing w:line="360" w:lineRule="auto"/>
              <w:ind w:firstLine="420" w:firstLineChars="200"/>
              <w:jc w:val="center"/>
              <w:rPr>
                <w:rFonts w:hint="eastAsia"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7" w:type="dxa"/>
            <w:gridSpan w:val="2"/>
            <w:shd w:val="clear" w:color="auto" w:fill="auto"/>
            <w:vAlign w:val="center"/>
          </w:tcPr>
          <w:p>
            <w:pPr>
              <w:spacing w:line="360" w:lineRule="auto"/>
              <w:jc w:val="center"/>
            </w:pPr>
            <w:r>
              <w:rPr>
                <w:rFonts w:hint="eastAsia" w:ascii="Times New Roman" w:hAnsi="Times New Roman"/>
              </w:rPr>
              <w:t>数学</w:t>
            </w:r>
          </w:p>
        </w:tc>
        <w:tc>
          <w:tcPr>
            <w:tcW w:w="2491" w:type="dxa"/>
            <w:gridSpan w:val="3"/>
            <w:shd w:val="clear" w:color="auto" w:fill="auto"/>
            <w:vAlign w:val="center"/>
          </w:tcPr>
          <w:p>
            <w:pPr>
              <w:spacing w:line="360" w:lineRule="auto"/>
              <w:ind w:firstLine="420" w:firstLineChars="200"/>
              <w:jc w:val="center"/>
            </w:pPr>
            <w:r>
              <w:rPr>
                <w:rFonts w:hint="eastAsia" w:ascii="Times New Roman" w:hAnsi="Times New Roman"/>
              </w:rPr>
              <w:t>学习领域/模块</w:t>
            </w:r>
          </w:p>
        </w:tc>
        <w:tc>
          <w:tcPr>
            <w:tcW w:w="3452" w:type="dxa"/>
            <w:gridSpan w:val="5"/>
            <w:shd w:val="clear" w:color="auto" w:fill="auto"/>
            <w:vAlign w:val="center"/>
          </w:tcPr>
          <w:p>
            <w:pPr>
              <w:spacing w:line="360" w:lineRule="auto"/>
              <w:jc w:val="center"/>
            </w:pPr>
            <w:r>
              <w:rPr>
                <w:rFonts w:hint="eastAsia" w:ascii="Times New Roman" w:hAnsi="Times New Roman"/>
              </w:rPr>
              <w:t>数与代数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6" w:hRule="atLeast"/>
          <w:jc w:val="center"/>
        </w:trPr>
        <w:tc>
          <w:tcPr>
            <w:tcW w:w="1816"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7" w:type="dxa"/>
            <w:gridSpan w:val="2"/>
            <w:shd w:val="clear" w:color="auto" w:fill="auto"/>
            <w:vAlign w:val="center"/>
          </w:tcPr>
          <w:p>
            <w:pPr>
              <w:spacing w:line="360" w:lineRule="auto"/>
              <w:jc w:val="center"/>
            </w:pPr>
            <w:r>
              <w:rPr>
                <w:rFonts w:hint="eastAsia" w:ascii="Times New Roman" w:hAnsi="Times New Roman"/>
              </w:rPr>
              <w:t>四年级</w:t>
            </w:r>
          </w:p>
        </w:tc>
        <w:tc>
          <w:tcPr>
            <w:tcW w:w="2491" w:type="dxa"/>
            <w:gridSpan w:val="3"/>
            <w:shd w:val="clear" w:color="auto" w:fill="auto"/>
            <w:vAlign w:val="center"/>
          </w:tcPr>
          <w:p>
            <w:pPr>
              <w:spacing w:line="360" w:lineRule="auto"/>
              <w:ind w:firstLine="420" w:firstLineChars="200"/>
              <w:jc w:val="center"/>
            </w:pPr>
            <w:r>
              <w:rPr>
                <w:rFonts w:ascii="Times New Roman" w:hAnsi="Times New Roman"/>
              </w:rPr>
              <w:t>教科书版本</w:t>
            </w:r>
            <w:r>
              <w:rPr>
                <w:rFonts w:hint="eastAsia" w:ascii="Times New Roman" w:hAnsi="Times New Roman"/>
              </w:rPr>
              <w:t>及章节</w:t>
            </w:r>
          </w:p>
        </w:tc>
        <w:tc>
          <w:tcPr>
            <w:tcW w:w="3452" w:type="dxa"/>
            <w:gridSpan w:val="5"/>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lang w:val="en-US" w:eastAsia="zh-CN"/>
              </w:rPr>
              <w:t>第四单元，运算律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206" w:hRule="atLeast"/>
          <w:jc w:val="center"/>
        </w:trPr>
        <w:tc>
          <w:tcPr>
            <w:tcW w:w="9776" w:type="dxa"/>
            <w:gridSpan w:val="13"/>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206" w:hRule="atLeast"/>
          <w:jc w:val="center"/>
        </w:trPr>
        <w:tc>
          <w:tcPr>
            <w:tcW w:w="6234" w:type="dxa"/>
            <w:gridSpan w:val="7"/>
            <w:shd w:val="clear" w:color="auto" w:fill="auto"/>
            <w:vAlign w:val="center"/>
          </w:tcPr>
          <w:p>
            <w:pPr>
              <w:spacing w:line="360" w:lineRule="auto"/>
              <w:jc w:val="center"/>
              <w:rPr>
                <w:rFonts w:ascii="Times New Roman" w:hAnsi="Times New Roman"/>
                <w:b/>
              </w:rPr>
            </w:pPr>
            <w:r>
              <w:rPr>
                <w:rFonts w:hint="eastAsia" w:ascii="Times New Roman" w:hAnsi="Times New Roman"/>
                <w:b/>
              </w:rPr>
              <w:t>《运算律》</w:t>
            </w:r>
          </w:p>
        </w:tc>
        <w:tc>
          <w:tcPr>
            <w:tcW w:w="1000"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课时数</w:t>
            </w:r>
          </w:p>
        </w:tc>
        <w:tc>
          <w:tcPr>
            <w:tcW w:w="2542"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52" w:hRule="atLeast"/>
          <w:jc w:val="center"/>
        </w:trPr>
        <w:tc>
          <w:tcPr>
            <w:tcW w:w="9776" w:type="dxa"/>
            <w:gridSpan w:val="13"/>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cs="宋体"/>
                <w:b/>
                <w:bCs/>
                <w:kern w:val="0"/>
                <w:sz w:val="24"/>
              </w:rPr>
              <w:t>单元课标要求</w:t>
            </w:r>
          </w:p>
          <w:p>
            <w:pPr>
              <w:spacing w:line="276" w:lineRule="auto"/>
              <w:rPr>
                <w:rFonts w:ascii="宋体" w:hAnsi="宋体"/>
                <w:szCs w:val="21"/>
              </w:rPr>
            </w:pPr>
            <w:r>
              <w:rPr>
                <w:rFonts w:hint="eastAsia" w:ascii="宋体" w:hAnsi="宋体"/>
                <w:szCs w:val="21"/>
              </w:rPr>
              <w:t>（1）在解决简单实际问题的过程中，理解四则运算的意义，能进行整数四则混合运算。</w:t>
            </w:r>
          </w:p>
          <w:p>
            <w:pPr>
              <w:spacing w:line="276" w:lineRule="auto"/>
              <w:rPr>
                <w:rFonts w:ascii="宋体" w:hAnsi="宋体"/>
                <w:szCs w:val="21"/>
              </w:rPr>
            </w:pPr>
            <w:r>
              <w:rPr>
                <w:rFonts w:hint="eastAsia" w:ascii="宋体" w:hAnsi="宋体"/>
                <w:szCs w:val="21"/>
              </w:rPr>
              <w:t>（2）探索并理解运算律（加法交换律和结合律，乘法交换律和结合律，乘法对加法的分配律），能用字母表示运算律。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52" w:hRule="atLeast"/>
          <w:jc w:val="center"/>
        </w:trPr>
        <w:tc>
          <w:tcPr>
            <w:tcW w:w="9776" w:type="dxa"/>
            <w:gridSpan w:val="13"/>
            <w:shd w:val="clear" w:color="auto" w:fill="auto"/>
          </w:tcPr>
          <w:p>
            <w:pPr>
              <w:pStyle w:val="14"/>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szCs w:val="21"/>
              </w:rPr>
            </w:pPr>
            <w:r>
              <w:rPr>
                <w:rFonts w:hint="eastAsia" w:ascii="宋体" w:hAnsi="宋体"/>
                <w:szCs w:val="21"/>
              </w:rPr>
              <w:t>（1）经历探索运算律的过程，理解加法和乘法的交换律、结合律以及乘法分配律的意义，并能用字母表示，培养学生发现问题和提出问题的能力；积累数学思考的活动经验，发展合情推理能力。</w:t>
            </w:r>
          </w:p>
          <w:p>
            <w:pPr>
              <w:spacing w:line="276" w:lineRule="auto"/>
              <w:rPr>
                <w:rFonts w:ascii="宋体" w:hAnsi="宋体"/>
                <w:szCs w:val="21"/>
              </w:rPr>
            </w:pPr>
            <w:r>
              <w:rPr>
                <w:rFonts w:hint="eastAsia" w:ascii="宋体" w:hAnsi="宋体"/>
                <w:szCs w:val="21"/>
              </w:rPr>
              <w:t>（2）结合生活实例，认识中括号，掌握整数四则混合运算的顺序，能正确地进行计算，并能养成用加法和乘法的运算律进行一些简便运算，提高运算能力；在计算的过程中，逐步养成仔细审题，认真计算的良好习惯。</w:t>
            </w:r>
          </w:p>
          <w:p>
            <w:pPr>
              <w:spacing w:line="276" w:lineRule="auto"/>
              <w:rPr>
                <w:rFonts w:ascii="宋体" w:hAnsi="宋体"/>
                <w:szCs w:val="21"/>
              </w:rPr>
            </w:pPr>
            <w:r>
              <w:rPr>
                <w:rFonts w:hint="eastAsia" w:ascii="宋体" w:hAnsi="宋体"/>
                <w:szCs w:val="21"/>
              </w:rPr>
              <w:t>（3）在问题探索的过程中，逐步养成善于猜想、敢于质疑、举例验证的数学思维习惯，培养严谨求实的科学态度。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13"/>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cs="宋体"/>
                <w:b/>
                <w:bCs/>
                <w:kern w:val="0"/>
                <w:sz w:val="24"/>
              </w:rPr>
              <w:t>单元评价任务</w:t>
            </w:r>
          </w:p>
          <w:p>
            <w:pPr>
              <w:spacing w:line="276" w:lineRule="auto"/>
              <w:rPr>
                <w:rFonts w:ascii="宋体" w:hAnsi="宋体"/>
                <w:szCs w:val="21"/>
              </w:rPr>
            </w:pPr>
            <w:r>
              <w:rPr>
                <w:rFonts w:hint="eastAsia" w:ascii="宋体" w:hAnsi="宋体"/>
                <w:szCs w:val="21"/>
              </w:rPr>
              <w:t>（1）掌握四则混合运算的运算顺序，并能正确进行计算。</w:t>
            </w:r>
          </w:p>
          <w:p>
            <w:pPr>
              <w:spacing w:line="276" w:lineRule="auto"/>
              <w:rPr>
                <w:rFonts w:ascii="宋体" w:hAnsi="宋体"/>
                <w:szCs w:val="21"/>
              </w:rPr>
            </w:pPr>
            <w:r>
              <w:rPr>
                <w:rFonts w:hint="eastAsia" w:ascii="宋体" w:hAnsi="宋体"/>
                <w:szCs w:val="21"/>
              </w:rPr>
              <w:t>（2）理解并掌握加法交换律、乘法交换律、加法结合律、乘法结合律、乘法分配律的意义。</w:t>
            </w:r>
          </w:p>
          <w:p>
            <w:pPr>
              <w:spacing w:line="276" w:lineRule="auto"/>
              <w:rPr>
                <w:rFonts w:ascii="宋体" w:hAnsi="宋体"/>
                <w:szCs w:val="21"/>
              </w:rPr>
            </w:pPr>
            <w:r>
              <w:rPr>
                <w:rFonts w:hint="eastAsia" w:ascii="宋体" w:hAnsi="宋体"/>
                <w:szCs w:val="21"/>
              </w:rPr>
              <w:t>（3）能运用运算律进行简便运算。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7" w:hRule="atLeast"/>
          <w:jc w:val="center"/>
        </w:trPr>
        <w:tc>
          <w:tcPr>
            <w:tcW w:w="9776" w:type="dxa"/>
            <w:gridSpan w:val="13"/>
            <w:shd w:val="clear" w:color="auto" w:fill="auto"/>
            <w:vAlign w:val="center"/>
          </w:tcPr>
          <w:p>
            <w:pPr>
              <w:spacing w:line="360" w:lineRule="auto"/>
              <w:rPr>
                <w:rFonts w:ascii="宋体" w:hAnsi="宋体"/>
                <w:szCs w:val="21"/>
              </w:rPr>
            </w:pPr>
            <w:r>
              <w:rPr>
                <w:rFonts w:hint="eastAsia" w:ascii="Times New Roman" w:hAnsi="Times New Roman"/>
                <w:b/>
                <w:sz w:val="28"/>
                <w:szCs w:val="28"/>
              </w:rPr>
              <w:t>4.</w:t>
            </w:r>
            <w:r>
              <w:rPr>
                <w:rFonts w:hint="eastAsia" w:ascii="宋体" w:hAnsi="宋体" w:cs="宋体"/>
                <w:b/>
                <w:bCs/>
                <w:kern w:val="0"/>
                <w:sz w:val="24"/>
              </w:rPr>
              <w:t>单元教学结构图</w:t>
            </w:r>
            <w:r>
              <w:rPr>
                <w:rFonts w:hint="eastAsia" w:ascii="宋体" w:hAnsi="宋体" w:cs="宋体"/>
                <w:b/>
                <w:bCs/>
                <w:kern w:val="0"/>
                <w:sz w:val="24"/>
                <w:lang w:eastAsia="zh-CN"/>
              </w:rPr>
              <w:t>：</w:t>
            </w:r>
            <w:r>
              <w:rPr>
                <w:rFonts w:hint="eastAsia" w:ascii="宋体" w:hAnsi="宋体"/>
                <w:szCs w:val="21"/>
              </w:rPr>
              <w:t>本单元的主题是运算律，分为5个课题，共8个课时完成。</w:t>
            </w:r>
          </w:p>
          <w:p>
            <w:pPr>
              <w:spacing w:line="276" w:lineRule="auto"/>
              <w:ind w:firstLine="420" w:firstLineChars="200"/>
              <w:jc w:val="left"/>
              <w:rPr>
                <w:rFonts w:ascii="宋体" w:hAnsi="宋体"/>
                <w:szCs w:val="21"/>
              </w:rPr>
            </w:pPr>
            <w:r>
              <w:rPr>
                <w:rFonts w:ascii="宋体" w:hAnsi="宋体"/>
                <w:szCs w:val="21"/>
              </w:rPr>
              <w:drawing>
                <wp:anchor distT="0" distB="0" distL="0" distR="0" simplePos="0" relativeHeight="251758592" behindDoc="0" locked="0" layoutInCell="1" allowOverlap="1">
                  <wp:simplePos x="0" y="0"/>
                  <wp:positionH relativeFrom="column">
                    <wp:posOffset>400050</wp:posOffset>
                  </wp:positionH>
                  <wp:positionV relativeFrom="paragraph">
                    <wp:posOffset>39370</wp:posOffset>
                  </wp:positionV>
                  <wp:extent cx="4725035" cy="2059940"/>
                  <wp:effectExtent l="0" t="0" r="18415" b="16510"/>
                  <wp:wrapNone/>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29"/>
                          <a:srcRect/>
                          <a:stretch>
                            <a:fillRect/>
                          </a:stretch>
                        </pic:blipFill>
                        <pic:spPr>
                          <a:xfrm>
                            <a:off x="0" y="0"/>
                            <a:ext cx="4725523" cy="2060294"/>
                          </a:xfrm>
                          <a:prstGeom prst="rect">
                            <a:avLst/>
                          </a:prstGeom>
                          <a:noFill/>
                          <a:ln w="9525">
                            <a:noFill/>
                            <a:miter lim="800000"/>
                            <a:headEnd/>
                            <a:tailEnd/>
                          </a:ln>
                        </pic:spPr>
                      </pic:pic>
                    </a:graphicData>
                  </a:graphic>
                </wp:anchor>
              </w:drawing>
            </w: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p>
            <w:pPr>
              <w:spacing w:line="276" w:lineRule="auto"/>
              <w:ind w:firstLine="420" w:firstLineChars="200"/>
              <w:jc w:val="left"/>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6" w:hRule="atLeast"/>
          <w:jc w:val="center"/>
        </w:trPr>
        <w:tc>
          <w:tcPr>
            <w:tcW w:w="9776" w:type="dxa"/>
            <w:gridSpan w:val="13"/>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25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gridSpan w:val="4"/>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买文具</w:t>
            </w:r>
          </w:p>
        </w:tc>
        <w:tc>
          <w:tcPr>
            <w:tcW w:w="1539" w:type="dxa"/>
            <w:gridSpan w:val="5"/>
            <w:shd w:val="clear" w:color="auto" w:fill="auto"/>
            <w:vAlign w:val="center"/>
          </w:tcPr>
          <w:p>
            <w:pPr>
              <w:spacing w:line="360" w:lineRule="auto"/>
              <w:jc w:val="center"/>
            </w:pPr>
            <w:r>
              <w:rPr>
                <w:rFonts w:ascii="Times New Roman" w:hAnsi="Times New Roman"/>
                <w:bCs/>
              </w:rPr>
              <w:t>设计者</w:t>
            </w:r>
          </w:p>
        </w:tc>
        <w:tc>
          <w:tcPr>
            <w:tcW w:w="2466" w:type="dxa"/>
            <w:gridSpan w:val="2"/>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11"/>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hint="default" w:ascii="Times New Roman" w:hAnsi="Times New Roman" w:eastAsia="宋体"/>
                <w:bCs/>
                <w:lang w:val="en-US"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1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Cs w:val="21"/>
              </w:rPr>
            </w:pPr>
            <w:r>
              <w:rPr>
                <w:rFonts w:hint="eastAsia" w:ascii="宋体" w:hAnsi="宋体"/>
                <w:szCs w:val="21"/>
              </w:rPr>
              <w:t>（1）结合“买文具”问题解决的过程，体会四则混合运算（不超过三步）顺序的合理性，掌握带小括号的四则运算的运算顺序，能正确计算。</w:t>
            </w:r>
          </w:p>
          <w:p>
            <w:pPr>
              <w:spacing w:line="276" w:lineRule="auto"/>
              <w:rPr>
                <w:rFonts w:ascii="宋体" w:hAnsi="宋体"/>
                <w:szCs w:val="21"/>
              </w:rPr>
            </w:pPr>
            <w:r>
              <w:rPr>
                <w:rFonts w:hint="eastAsia" w:ascii="宋体" w:hAnsi="宋体"/>
                <w:szCs w:val="21"/>
              </w:rPr>
              <w:t>（2）在计算的过程中，逐步培养学生认真看题，耐心细致计算的良好习惯。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（1）学生掌握含有两级运算的运算顺序，能正确地计算三步算式。检验学习目标1的达成情况。</w:t>
            </w:r>
          </w:p>
          <w:p>
            <w:r>
              <w:rPr>
                <w:rFonts w:hint="eastAsia"/>
              </w:rPr>
              <w:t>（2）能进行简单的整数四则混合运算，并能解决生活中的实际问题。检验学习目标1、2的达成情况。</w:t>
            </w:r>
          </w:p>
          <w:p>
            <w:r>
              <w:rPr>
                <w:rFonts w:hint="eastAsia"/>
              </w:rPr>
              <w:t>（3）在计算中增强用多种策略解决问题的意识，培养观察、比较及发散思维能力。检验学习目标1、2的达成情况。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569" w:hRule="atLeast"/>
          <w:jc w:val="center"/>
        </w:trPr>
        <w:tc>
          <w:tcPr>
            <w:tcW w:w="9776" w:type="dxa"/>
            <w:gridSpan w:val="13"/>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本单元是整数四则混合运算的最后一次学习，主要是认识中括号和整数四则混合运算顺序，提高运算能力。教材中前两个问题是结合解决实际问题的过程，体会四则混合运算顺序的合理性；第三个问题是分析四则混合运算综合算式的运算顺序，能正确地进行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485" w:hRule="atLeast"/>
          <w:jc w:val="center"/>
        </w:trPr>
        <w:tc>
          <w:tcPr>
            <w:tcW w:w="9776" w:type="dxa"/>
            <w:gridSpan w:val="13"/>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hint="eastAsia" w:ascii="宋体" w:hAnsi="宋体"/>
                <w:color w:val="000000"/>
                <w:szCs w:val="21"/>
              </w:rPr>
            </w:pPr>
            <w:r>
              <w:rPr>
                <w:rFonts w:hint="eastAsia" w:asciiTheme="minorEastAsia" w:hAnsiTheme="minorEastAsia"/>
                <w:color w:val="000000"/>
                <w:szCs w:val="21"/>
              </w:rPr>
              <w:t>在第一学段，学生</w:t>
            </w:r>
            <w:r>
              <w:rPr>
                <w:rFonts w:hint="eastAsia" w:ascii="宋体" w:hAnsi="宋体"/>
                <w:color w:val="000000"/>
                <w:szCs w:val="21"/>
              </w:rPr>
              <w:t>能理解加、减法运算意义并结合解决简单实际问题的基础上，理解连加、连减、加减混合运算从左往右依次计算的合理性；第二学段三年级上册，重点结合实际情境体会先乘（除），后加（减），先算小括号里面的后算小括号外面的合理性，理解和掌握了运算顺序，能写出脱式计算的结果，运算能力有所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485" w:hRule="atLeast"/>
          <w:jc w:val="center"/>
        </w:trPr>
        <w:tc>
          <w:tcPr>
            <w:tcW w:w="9776" w:type="dxa"/>
            <w:gridSpan w:val="1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Theme="minorEastAsia" w:hAnsiTheme="minorEastAsia"/>
                <w:color w:val="00000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99" w:hRule="atLeast"/>
          <w:jc w:val="center"/>
        </w:trPr>
        <w:tc>
          <w:tcPr>
            <w:tcW w:w="9776" w:type="dxa"/>
            <w:gridSpan w:val="13"/>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环节一：情境导入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102"/>
                    </w:numPr>
                    <w:ind w:firstLineChars="0"/>
                  </w:pPr>
                  <w:r>
                    <w:rPr>
                      <w:rFonts w:hint="eastAsia"/>
                    </w:rPr>
                    <w:t>观看情境图，你获得了哪些有用的数学信息？</w:t>
                  </w:r>
                </w:p>
                <w:p>
                  <w:pPr>
                    <w:pStyle w:val="14"/>
                    <w:numPr>
                      <w:ilvl w:val="0"/>
                      <w:numId w:val="102"/>
                    </w:numPr>
                    <w:ind w:firstLineChars="0"/>
                  </w:pPr>
                  <w:r>
                    <w:rPr>
                      <w:rFonts w:hint="eastAsia"/>
                    </w:rPr>
                    <w:t>根据这些信息，你能提出哪些数学问题？</w:t>
                  </w:r>
                </w:p>
                <w:p>
                  <w:pPr>
                    <w:pStyle w:val="14"/>
                    <w:numPr>
                      <w:ilvl w:val="0"/>
                      <w:numId w:val="102"/>
                    </w:numPr>
                    <w:ind w:firstLineChars="0"/>
                  </w:pPr>
                  <w:r>
                    <w:rPr>
                      <w:rFonts w:hint="eastAsia"/>
                    </w:rPr>
                    <w:t>解决：买3个计算器和1支钢笔要多少元？</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1、引导学生观看情境图，提出数学问题，板书有代表性的问题：买3个计算器和1支钢笔多少元？</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Theme="minorEastAsia" w:hAnsiTheme="minorEastAsia" w:eastAsiaTheme="minorEastAsia"/>
                      <w:szCs w:val="21"/>
                    </w:rPr>
                    <w:t>创设情境</w:t>
                  </w:r>
                  <w:r>
                    <w:rPr>
                      <w:rFonts w:asciiTheme="minorEastAsia" w:hAnsiTheme="minorEastAsia" w:eastAsiaTheme="minorEastAsia"/>
                      <w:szCs w:val="21"/>
                    </w:rPr>
                    <w:t xml:space="preserve"> </w:t>
                  </w:r>
                  <w:r>
                    <w:rPr>
                      <w:rFonts w:hint="eastAsia" w:asciiTheme="minorEastAsia" w:hAnsiTheme="minorEastAsia" w:eastAsiaTheme="minorEastAsia"/>
                      <w:szCs w:val="21"/>
                    </w:rPr>
                    <w:t>，引导学生进入情境，提取信息，提出生活中的数学问题，引发学生解决问题的需要，从而主动投入到学习中。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环节二：自主探索，解决问题（不含括号的四则运算；指向目标1、2）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独立完成，指名汇报。</w:t>
                  </w:r>
                </w:p>
                <w:p>
                  <w:r>
                    <w:rPr>
                      <w:rFonts w:hint="eastAsia"/>
                    </w:rPr>
                    <w:t>（1）买3个计算器和1支钢笔要多少元？</w:t>
                  </w:r>
                </w:p>
                <w:p>
                  <w:r>
                    <w:rPr>
                      <w:rFonts w:hint="eastAsia"/>
                    </w:rPr>
                    <w:t xml:space="preserve"> 整理有效信息：计算器每个22元，钢笔每盒有4支，每盒24元。</w:t>
                  </w:r>
                </w:p>
                <w:p>
                  <w:r>
                    <w:rPr>
                      <w:rFonts w:hint="eastAsia"/>
                    </w:rPr>
                    <w:t xml:space="preserve"> 理解题意：要求3个计算器的钱加1支钢笔的钱。</w:t>
                  </w:r>
                </w:p>
                <w:p>
                  <w:r>
                    <w:rPr>
                      <w:rFonts w:hint="eastAsia"/>
                    </w:rPr>
                    <w:t xml:space="preserve"> 根据数量关系列式。</w:t>
                  </w:r>
                </w:p>
                <w:p>
                  <w:pPr>
                    <w:rPr>
                      <w:b/>
                      <w:bCs/>
                    </w:rPr>
                  </w:pPr>
                  <w:r>
                    <w:rPr>
                      <w:rFonts w:hint="eastAsia"/>
                      <w:b/>
                      <w:bCs/>
                    </w:rPr>
                    <w:t>2、全班汇报。</w:t>
                  </w:r>
                </w:p>
                <w:p>
                  <w:r>
                    <w:rPr>
                      <w:rFonts w:hint="eastAsia"/>
                    </w:rPr>
                    <w:t>算法一：22×3=66（元）；24÷4=6（元）；66+6=72（元）</w:t>
                  </w:r>
                </w:p>
                <w:p>
                  <w:r>
                    <w:rPr>
                      <w:rFonts w:hint="eastAsia"/>
                    </w:rPr>
                    <w:t>算法二：22×3+24÷4</w:t>
                  </w:r>
                </w:p>
                <w:p>
                  <w:r>
                    <w:rPr>
                      <w:rFonts w:hint="eastAsia"/>
                    </w:rPr>
                    <w:t xml:space="preserve">        =66+24÷4</w:t>
                  </w:r>
                </w:p>
                <w:p>
                  <w:r>
                    <w:rPr>
                      <w:rFonts w:hint="eastAsia"/>
                    </w:rPr>
                    <w:t xml:space="preserve">        =66+6</w:t>
                  </w:r>
                </w:p>
                <w:p>
                  <w:r>
                    <w:rPr>
                      <w:rFonts w:hint="eastAsia"/>
                    </w:rPr>
                    <w:t xml:space="preserve">        =72（元）</w:t>
                  </w:r>
                </w:p>
                <w:p>
                  <w:r>
                    <w:rPr>
                      <w:rFonts w:hint="eastAsia"/>
                    </w:rPr>
                    <w:t>算法三：22×3+24÷4</w:t>
                  </w:r>
                </w:p>
                <w:p>
                  <w:pPr>
                    <w:ind w:firstLine="840" w:firstLineChars="400"/>
                  </w:pPr>
                  <w:r>
                    <w:rPr>
                      <w:rFonts w:hint="eastAsia"/>
                    </w:rPr>
                    <w:t>=66+6</w:t>
                  </w:r>
                </w:p>
                <w:p>
                  <w:r>
                    <w:rPr>
                      <w:rFonts w:hint="eastAsia"/>
                    </w:rPr>
                    <w:t xml:space="preserve">        =72（元）</w:t>
                  </w:r>
                </w:p>
                <w:p>
                  <w:pPr>
                    <w:pStyle w:val="14"/>
                    <w:numPr>
                      <w:ilvl w:val="0"/>
                      <w:numId w:val="102"/>
                    </w:numPr>
                    <w:ind w:firstLineChars="0"/>
                    <w:rPr>
                      <w:b/>
                      <w:bCs/>
                    </w:rPr>
                  </w:pPr>
                  <w:r>
                    <w:rPr>
                      <w:rFonts w:hint="eastAsia"/>
                      <w:b/>
                      <w:bCs/>
                    </w:rPr>
                    <w:t>比较沟通算法。</w:t>
                  </w:r>
                </w:p>
                <w:p>
                  <w:r>
                    <w:rPr>
                      <w:rFonts w:hint="eastAsia"/>
                    </w:rPr>
                    <w:t>（1）以上三种算法的相同点是什么？不同点是什么？</w:t>
                  </w:r>
                </w:p>
                <w:p>
                  <w:r>
                    <w:rPr>
                      <w:rFonts w:hint="eastAsia"/>
                    </w:rPr>
                    <w:t>（2）算法二和算法三中，先算什么？再算什么？哪种更简便？</w:t>
                  </w:r>
                </w:p>
                <w:p>
                  <w:r>
                    <w:rPr>
                      <w:rFonts w:hint="eastAsia"/>
                    </w:rPr>
                    <w:t>学生得出：不含括号的两级运算，且乘法和除法在加法的两侧，先同时计算乘法和除法，再计算加法比较简便。算法三更简便。</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103"/>
                    </w:numPr>
                    <w:ind w:firstLineChars="0"/>
                  </w:pPr>
                  <w:r>
                    <w:rPr>
                      <w:rFonts w:hint="eastAsia"/>
                    </w:rPr>
                    <w:t>巡视学生独立完成。</w:t>
                  </w:r>
                </w:p>
                <w:p>
                  <w:pPr>
                    <w:pStyle w:val="14"/>
                    <w:numPr>
                      <w:ilvl w:val="0"/>
                      <w:numId w:val="103"/>
                    </w:numPr>
                    <w:ind w:firstLineChars="0"/>
                  </w:pPr>
                  <w:r>
                    <w:rPr>
                      <w:rFonts w:hint="eastAsia"/>
                    </w:rPr>
                    <w:t>引导学生分析整理有效信息，并分析题意，分析数量关系。</w:t>
                  </w:r>
                </w:p>
                <w:p>
                  <w:pPr>
                    <w:pStyle w:val="14"/>
                    <w:numPr>
                      <w:ilvl w:val="0"/>
                      <w:numId w:val="103"/>
                    </w:numPr>
                    <w:ind w:firstLineChars="0"/>
                  </w:pPr>
                  <w:r>
                    <w:rPr>
                      <w:rFonts w:hint="eastAsia"/>
                    </w:rPr>
                    <w:t>指名学生汇报三种不同算法。</w:t>
                  </w:r>
                </w:p>
                <w:p>
                  <w:pPr>
                    <w:pStyle w:val="14"/>
                    <w:numPr>
                      <w:ilvl w:val="0"/>
                      <w:numId w:val="103"/>
                    </w:numPr>
                    <w:ind w:firstLineChars="0"/>
                  </w:pPr>
                  <w:r>
                    <w:rPr>
                      <w:rFonts w:hint="eastAsia"/>
                    </w:rPr>
                    <w:t>引导学生比较三种算法的异同，重点比较算法二和算法三的运算顺序有什么不同。</w:t>
                  </w:r>
                </w:p>
                <w:p>
                  <w:pPr>
                    <w:pStyle w:val="14"/>
                    <w:numPr>
                      <w:ilvl w:val="0"/>
                      <w:numId w:val="103"/>
                    </w:numPr>
                    <w:ind w:firstLineChars="0"/>
                  </w:pPr>
                  <w:r>
                    <w:rPr>
                      <w:rFonts w:hint="eastAsia"/>
                    </w:rPr>
                    <w:t>引导学生进行补充、评价。</w:t>
                  </w:r>
                </w:p>
                <w:p>
                  <w:r>
                    <w:rPr>
                      <w:rFonts w:hint="eastAsia"/>
                    </w:rPr>
                    <w:t>6、鼓励学生自主质疑、释疑。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在学生提出问题，解决问题的过程中，呈现不同的思维过程即三种不同算法，重点比较不同算法的异同点，沟通三种算法本质相同的地方，从而归纳总结得出结论。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环节三：自主探索，合作交流（含有小括号的四则运算</w:t>
                  </w:r>
                  <w:r>
                    <w:rPr>
                      <w:rFonts w:hint="eastAsia" w:ascii="宋体" w:hAnsi="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numPr>
                      <w:ilvl w:val="0"/>
                      <w:numId w:val="104"/>
                    </w:numPr>
                    <w:ind w:firstLineChars="0"/>
                  </w:pPr>
                  <w:r>
                    <w:rPr>
                      <w:rFonts w:hint="eastAsia"/>
                    </w:rPr>
                    <w:t>先说出下面各题的运算顺序，再计算。</w:t>
                  </w:r>
                </w:p>
                <w:p>
                  <w:pPr>
                    <w:pStyle w:val="14"/>
                    <w:ind w:left="360" w:firstLine="0" w:firstLineChars="0"/>
                  </w:pPr>
                  <w:r>
                    <w:rPr>
                      <w:rFonts w:hint="eastAsia"/>
                    </w:rPr>
                    <w:t>35＋65×40÷5   12×（153－83）÷8    （96－6）×（15＋9）</w:t>
                  </w:r>
                </w:p>
                <w:p>
                  <w:pPr>
                    <w:pStyle w:val="14"/>
                    <w:numPr>
                      <w:ilvl w:val="0"/>
                      <w:numId w:val="104"/>
                    </w:numPr>
                    <w:ind w:firstLineChars="0"/>
                  </w:pPr>
                  <w:r>
                    <w:rPr>
                      <w:rFonts w:hint="eastAsia"/>
                    </w:rPr>
                    <w:t>学生交流。</w:t>
                  </w:r>
                </w:p>
                <w:p>
                  <w:pPr>
                    <w:pStyle w:val="14"/>
                    <w:numPr>
                      <w:ilvl w:val="0"/>
                      <w:numId w:val="104"/>
                    </w:numPr>
                    <w:ind w:firstLineChars="0"/>
                  </w:pPr>
                  <w:r>
                    <w:rPr>
                      <w:rFonts w:hint="eastAsia"/>
                    </w:rPr>
                    <w:t>全班汇报。</w:t>
                  </w:r>
                </w:p>
                <w:p>
                  <w:r>
                    <w:rPr>
                      <w:rFonts w:hint="eastAsia"/>
                    </w:rPr>
                    <w:t>第一个算式中有加法和乘除法，要先算乘除法，再算加法。</w:t>
                  </w:r>
                </w:p>
                <w:p>
                  <w:r>
                    <w:rPr>
                      <w:rFonts w:hint="eastAsia"/>
                    </w:rPr>
                    <w:t>第二个算式中有小括号，要先算小括号里面的，剩下的算式是同级运算，按从左到右的顺序计算。</w:t>
                  </w:r>
                </w:p>
                <w:p>
                  <w:r>
                    <w:rPr>
                      <w:rFonts w:hint="eastAsia"/>
                    </w:rPr>
                    <w:t xml:space="preserve">第三个算式也先算小括号里面的，而且两个小括号里的算式可以同时计算，接着再算乘法。 </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1、要求学生独立思考，独立计算。</w:t>
                  </w:r>
                </w:p>
                <w:p>
                  <w:r>
                    <w:rPr>
                      <w:rFonts w:hint="eastAsia"/>
                    </w:rPr>
                    <w:t>2、引导学生有条理地和同学交流自己的算法。</w:t>
                  </w:r>
                </w:p>
                <w:p>
                  <w:r>
                    <w:rPr>
                      <w:rFonts w:hint="eastAsia"/>
                    </w:rPr>
                    <w:t>3、引导全班交流，集体订正</w:t>
                  </w:r>
                </w:p>
                <w:p>
                  <w:pPr>
                    <w:rPr>
                      <w:rFonts w:ascii="宋体" w:hAnsi="宋体"/>
                      <w:szCs w:val="21"/>
                    </w:rPr>
                  </w:pPr>
                  <w:r>
                    <w:rPr>
                      <w:rFonts w:hint="eastAsia"/>
                    </w:rPr>
                    <w:t>4、引导学生进行归纳总结得出四则混合运算顺序。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设计不同形式的四则混合运算，先让学生独立思考完成，再全班交流，总结归纳得出，在含有小括号的四则混合运算中，先算小括号里面的，再算小括号外面的，两个小括号可以同时计算。</w:t>
                  </w:r>
                  <w:r>
                    <w:rPr>
                      <w:rFonts w:asciiTheme="minorEastAsia" w:hAnsiTheme="minorEastAsia"/>
                      <w:b/>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学生活动4</w:t>
                  </w:r>
                </w:p>
                <w:p>
                  <w:pPr>
                    <w:pStyle w:val="14"/>
                    <w:numPr>
                      <w:ilvl w:val="0"/>
                      <w:numId w:val="105"/>
                    </w:numPr>
                    <w:ind w:firstLineChars="0"/>
                  </w:pPr>
                  <w:r>
                    <w:rPr>
                      <w:rFonts w:hint="eastAsia"/>
                    </w:rPr>
                    <w:t>同桌相互提问，并列式解决问题。</w:t>
                  </w:r>
                </w:p>
                <w:p>
                  <w:pPr>
                    <w:pStyle w:val="14"/>
                    <w:ind w:left="360" w:firstLine="0" w:firstLineChars="0"/>
                  </w:pPr>
                  <w:r>
                    <w:rPr>
                      <w:rFonts w:hint="eastAsia"/>
                    </w:rPr>
                    <w:t>P48第1题。</w:t>
                  </w:r>
                </w:p>
                <w:p>
                  <w:pPr>
                    <w:pStyle w:val="14"/>
                    <w:numPr>
                      <w:ilvl w:val="0"/>
                      <w:numId w:val="105"/>
                    </w:numPr>
                    <w:ind w:firstLineChars="0"/>
                  </w:pPr>
                  <w:r>
                    <w:rPr>
                      <w:rFonts w:hint="eastAsia"/>
                    </w:rPr>
                    <w:t>小客车比吉普车每时多行多少千米？独立完成，全班订正。</w:t>
                  </w:r>
                </w:p>
                <w:p>
                  <w:pPr>
                    <w:pStyle w:val="14"/>
                    <w:ind w:left="360" w:firstLine="0" w:firstLineChars="0"/>
                  </w:pPr>
                  <w:r>
                    <w:rPr>
                      <w:rFonts w:hint="eastAsia"/>
                    </w:rPr>
                    <w:t>P48第2题。</w:t>
                  </w:r>
                </w:p>
                <w:p>
                  <w:pPr>
                    <w:pStyle w:val="14"/>
                    <w:numPr>
                      <w:ilvl w:val="0"/>
                      <w:numId w:val="105"/>
                    </w:numPr>
                    <w:ind w:firstLineChars="0"/>
                  </w:pPr>
                  <w:r>
                    <w:rPr>
                      <w:rFonts w:hint="eastAsia"/>
                    </w:rPr>
                    <w:t>先说出下面各题的运算顺序，再算一算。</w:t>
                  </w:r>
                </w:p>
                <w:p>
                  <w:pPr>
                    <w:pStyle w:val="14"/>
                    <w:ind w:left="360" w:firstLine="0" w:firstLineChars="0"/>
                  </w:pPr>
                  <w:r>
                    <w:rPr>
                      <w:rFonts w:hint="eastAsia"/>
                    </w:rPr>
                    <w:t>P48第3题。</w:t>
                  </w: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引导学生同桌交流，说出自己的思维过程。</w:t>
                  </w:r>
                </w:p>
                <w:p>
                  <w:pPr>
                    <w:pStyle w:val="14"/>
                    <w:numPr>
                      <w:ilvl w:val="0"/>
                      <w:numId w:val="106"/>
                    </w:numPr>
                    <w:ind w:firstLineChars="0"/>
                  </w:pPr>
                  <w:r>
                    <w:rPr>
                      <w:rFonts w:hint="eastAsia"/>
                    </w:rPr>
                    <w:t>引导学生全班订正。</w:t>
                  </w:r>
                </w:p>
                <w:p>
                  <w:pPr>
                    <w:pStyle w:val="14"/>
                    <w:numPr>
                      <w:ilvl w:val="0"/>
                      <w:numId w:val="106"/>
                    </w:numPr>
                    <w:ind w:firstLineChars="0"/>
                  </w:pPr>
                  <w:r>
                    <w:rPr>
                      <w:rFonts w:hint="eastAsia"/>
                    </w:rPr>
                    <w:t>引导学生独立完成，全班订正，归纳总结四则混合运算的注意事项。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在练习的过程中，进一步巩固四则混合运算的运算顺序，运用学到的知识解决实际问题，体会数学用于生活，培养学习数学兴趣。</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5.作业与检测</w:t>
            </w:r>
          </w:p>
          <w:p>
            <w:r>
              <w:rPr>
                <w:rFonts w:hint="eastAsia"/>
              </w:rPr>
              <w:t>1、在学校的运动会上，四⑴班的同学取得了优异的成绩（获奖人数见下表）。为此，班主任老师准备用350元给他们购买奖品。请你帮班主任老师设计一种购买方案并说明理由。</w:t>
            </w:r>
          </w:p>
          <w:p>
            <w:r>
              <w:rPr>
                <w:rFonts w:hint="eastAsia"/>
              </w:rPr>
              <w:t xml:space="preserve"> </w:t>
            </w:r>
            <w:r>
              <w:drawing>
                <wp:inline distT="0" distB="0" distL="0" distR="0">
                  <wp:extent cx="2731135" cy="1840230"/>
                  <wp:effectExtent l="0" t="0" r="12065" b="6985"/>
                  <wp:docPr id="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pic:cNvPicPr>
                            <a:picLocks noChangeAspect="1"/>
                          </pic:cNvPicPr>
                        </pic:nvPicPr>
                        <pic:blipFill>
                          <a:blip r:embed="rId130" cstate="print"/>
                          <a:stretch>
                            <a:fillRect/>
                          </a:stretch>
                        </pic:blipFill>
                        <pic:spPr>
                          <a:xfrm>
                            <a:off x="0" y="0"/>
                            <a:ext cx="2732268" cy="1840808"/>
                          </a:xfrm>
                          <a:prstGeom prst="rect">
                            <a:avLst/>
                          </a:prstGeom>
                          <a:noFill/>
                          <a:ln w="9525">
                            <a:noFill/>
                            <a:miter lim="800000"/>
                            <a:headEnd/>
                            <a:tailEnd/>
                          </a:ln>
                        </pic:spPr>
                      </pic:pic>
                    </a:graphicData>
                  </a:graphic>
                </wp:inline>
              </w:drawing>
            </w:r>
            <w:r>
              <w:rPr>
                <w:rFonts w:hint="eastAsia"/>
              </w:rPr>
              <w:t xml:space="preserve">   </w:t>
            </w:r>
          </w:p>
          <w:tbl>
            <w:tblPr>
              <w:tblStyle w:val="9"/>
              <w:tblW w:w="5180" w:type="dxa"/>
              <w:tblInd w:w="0" w:type="dxa"/>
              <w:tblLayout w:type="autofit"/>
              <w:tblCellMar>
                <w:top w:w="0" w:type="dxa"/>
                <w:left w:w="0" w:type="dxa"/>
                <w:bottom w:w="0" w:type="dxa"/>
                <w:right w:w="0" w:type="dxa"/>
              </w:tblCellMar>
            </w:tblPr>
            <w:tblGrid>
              <w:gridCol w:w="1295"/>
              <w:gridCol w:w="1295"/>
              <w:gridCol w:w="1295"/>
              <w:gridCol w:w="1295"/>
            </w:tblGrid>
            <w:tr>
              <w:tblPrEx>
                <w:tblCellMar>
                  <w:top w:w="0" w:type="dxa"/>
                  <w:left w:w="0" w:type="dxa"/>
                  <w:bottom w:w="0" w:type="dxa"/>
                  <w:right w:w="0" w:type="dxa"/>
                </w:tblCellMar>
              </w:tblPrEx>
              <w:trPr>
                <w:trHeight w:val="255" w:hRule="atLeast"/>
              </w:trPr>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第一名</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第二名</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第三名</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鼓励奖</w:t>
                  </w:r>
                </w:p>
              </w:tc>
            </w:tr>
            <w:tr>
              <w:tblPrEx>
                <w:tblCellMar>
                  <w:top w:w="0" w:type="dxa"/>
                  <w:left w:w="0" w:type="dxa"/>
                  <w:bottom w:w="0" w:type="dxa"/>
                  <w:right w:w="0" w:type="dxa"/>
                </w:tblCellMar>
              </w:tblPrEx>
              <w:trPr>
                <w:trHeight w:val="254" w:hRule="atLeast"/>
              </w:trPr>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3人</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4人</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6人</w:t>
                  </w:r>
                </w:p>
              </w:tc>
              <w:tc>
                <w:tcPr>
                  <w:tcW w:w="1295" w:type="dxa"/>
                  <w:tcBorders>
                    <w:top w:val="single" w:color="0070C0" w:sz="8" w:space="0"/>
                    <w:left w:val="single" w:color="0070C0" w:sz="8" w:space="0"/>
                    <w:bottom w:val="single" w:color="0070C0" w:sz="8" w:space="0"/>
                    <w:right w:val="single" w:color="0070C0" w:sz="8" w:space="0"/>
                  </w:tcBorders>
                  <w:shd w:val="clear" w:color="auto" w:fill="auto"/>
                  <w:tcMar>
                    <w:top w:w="72" w:type="dxa"/>
                    <w:left w:w="144" w:type="dxa"/>
                    <w:bottom w:w="72" w:type="dxa"/>
                    <w:right w:w="144" w:type="dxa"/>
                  </w:tcMar>
                  <w:vAlign w:val="center"/>
                </w:tcPr>
                <w:p>
                  <w:pPr>
                    <w:widowControl/>
                    <w:jc w:val="center"/>
                    <w:textAlignment w:val="baseline"/>
                    <w:rPr>
                      <w:rFonts w:ascii="Arial" w:hAnsi="Arial" w:cs="Arial"/>
                      <w:kern w:val="0"/>
                      <w:sz w:val="24"/>
                    </w:rPr>
                  </w:pPr>
                  <w:r>
                    <w:rPr>
                      <w:rFonts w:hint="eastAsia" w:ascii="微软雅黑" w:hAnsi="微软雅黑" w:eastAsia="微软雅黑" w:cs="Arial"/>
                      <w:b/>
                      <w:bCs/>
                      <w:color w:val="000000"/>
                      <w:kern w:val="24"/>
                      <w:sz w:val="24"/>
                    </w:rPr>
                    <w:t>12人</w:t>
                  </w:r>
                </w:p>
              </w:tc>
            </w:tr>
          </w:tbl>
          <w:p>
            <w:pP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6.板书设计</w:t>
            </w:r>
          </w:p>
          <w:p>
            <w:pPr>
              <w:spacing w:line="360" w:lineRule="auto"/>
              <w:jc w:val="center"/>
              <w:rPr>
                <w:rFonts w:ascii="楷体" w:hAnsi="楷体" w:eastAsia="楷体" w:cs="楷体"/>
              </w:rPr>
            </w:pPr>
            <w:r>
              <w:rPr>
                <w:rFonts w:hint="eastAsia" w:ascii="楷体" w:hAnsi="楷体" w:eastAsia="楷体" w:cs="楷体"/>
              </w:rPr>
              <w:t>买文具（四则混合运算顺序）</w:t>
            </w:r>
          </w:p>
          <w:p>
            <w:r>
              <w:rPr>
                <w:rFonts w:hint="eastAsia"/>
              </w:rPr>
              <w:t>算法一：22×3=66（元）；24÷4=6（元）；66+6=72（元）</w:t>
            </w:r>
          </w:p>
          <w:p>
            <w:r>
              <w:rPr>
                <w:rFonts w:hint="eastAsia"/>
              </w:rPr>
              <w:t>算法二：22×3+24÷4</w:t>
            </w:r>
          </w:p>
          <w:p>
            <w:r>
              <w:rPr>
                <w:rFonts w:hint="eastAsia"/>
              </w:rPr>
              <w:t xml:space="preserve">        =66+24÷4</w:t>
            </w:r>
          </w:p>
          <w:p>
            <w:r>
              <w:rPr>
                <w:rFonts w:hint="eastAsia"/>
              </w:rPr>
              <w:t xml:space="preserve">        =66+6</w:t>
            </w:r>
          </w:p>
          <w:p>
            <w:r>
              <w:rPr>
                <w:rFonts w:hint="eastAsia"/>
              </w:rPr>
              <w:t xml:space="preserve">        =72（元）</w:t>
            </w:r>
          </w:p>
          <w:p>
            <w:r>
              <w:rPr>
                <w:rFonts w:hint="eastAsia"/>
              </w:rPr>
              <w:t>算法三：22×3+24÷4</w:t>
            </w:r>
          </w:p>
          <w:p>
            <w:pPr>
              <w:ind w:firstLine="840" w:firstLineChars="400"/>
            </w:pPr>
            <w:r>
              <w:rPr>
                <w:rFonts w:hint="eastAsia"/>
              </w:rPr>
              <w:t>=66+6</w:t>
            </w:r>
          </w:p>
          <w:p>
            <w:r>
              <w:rPr>
                <w:rFonts w:hint="eastAsia"/>
              </w:rPr>
              <w:t xml:space="preserve">        =72（元）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711"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6" w:hRule="atLeast"/>
          <w:jc w:val="center"/>
        </w:trPr>
        <w:tc>
          <w:tcPr>
            <w:tcW w:w="9776" w:type="dxa"/>
            <w:gridSpan w:val="13"/>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26</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4" w:hRule="atLeast"/>
          <w:jc w:val="center"/>
        </w:trPr>
        <w:tc>
          <w:tcPr>
            <w:tcW w:w="1767" w:type="dxa"/>
            <w:gridSpan w:val="3"/>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gridSpan w:val="5"/>
            <w:shd w:val="clear" w:color="auto" w:fill="auto"/>
            <w:vAlign w:val="center"/>
          </w:tcPr>
          <w:p>
            <w:pPr>
              <w:spacing w:line="360" w:lineRule="auto"/>
              <w:jc w:val="center"/>
              <w:rPr>
                <w:rFonts w:ascii="Times New Roman" w:hAnsi="Times New Roman"/>
                <w:bCs/>
              </w:rPr>
            </w:pPr>
            <w:r>
              <w:rPr>
                <w:rFonts w:hint="eastAsia" w:ascii="Times New Roman" w:hAnsi="Times New Roman"/>
                <w:bCs/>
                <w:lang w:val="en-US" w:eastAsia="zh-CN"/>
              </w:rPr>
              <w:t>买文具“试一试”</w:t>
            </w:r>
          </w:p>
        </w:tc>
        <w:tc>
          <w:tcPr>
            <w:tcW w:w="1539" w:type="dxa"/>
            <w:gridSpan w:val="3"/>
            <w:shd w:val="clear" w:color="auto" w:fill="auto"/>
            <w:vAlign w:val="center"/>
          </w:tcPr>
          <w:p>
            <w:pPr>
              <w:spacing w:line="360" w:lineRule="auto"/>
              <w:jc w:val="center"/>
            </w:pPr>
            <w:r>
              <w:rPr>
                <w:rFonts w:ascii="Times New Roman" w:hAnsi="Times New Roman"/>
                <w:bCs/>
              </w:rPr>
              <w:t>设计者</w:t>
            </w:r>
          </w:p>
        </w:tc>
        <w:tc>
          <w:tcPr>
            <w:tcW w:w="2466" w:type="dxa"/>
            <w:gridSpan w:val="2"/>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4" w:hRule="atLeast"/>
          <w:jc w:val="center"/>
        </w:trPr>
        <w:tc>
          <w:tcPr>
            <w:tcW w:w="1767" w:type="dxa"/>
            <w:gridSpan w:val="3"/>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bCs/>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rPr>
                <w:szCs w:val="21"/>
              </w:rPr>
            </w:pPr>
            <w:r>
              <w:rPr>
                <w:rFonts w:hint="eastAsia"/>
                <w:szCs w:val="21"/>
              </w:rPr>
              <w:t>1、在具体的问题情境中体会引入中括号的必要性，理解并掌握含有中括号的混合运算的运算顺序。</w:t>
            </w:r>
          </w:p>
          <w:p>
            <w:r>
              <w:rPr>
                <w:rFonts w:hint="eastAsia"/>
              </w:rPr>
              <w:t>2、能熟练进行简单的整数四则混合运算，并能解决生活中的实际问题。</w:t>
            </w:r>
          </w:p>
          <w:p>
            <w:pPr>
              <w:spacing w:line="276" w:lineRule="auto"/>
              <w:rPr>
                <w:rFonts w:ascii="宋体" w:hAnsi="宋体"/>
                <w:szCs w:val="21"/>
              </w:rPr>
            </w:pPr>
            <w:r>
              <w:rPr>
                <w:rFonts w:hint="eastAsia"/>
              </w:rPr>
              <w:t>3、在计算中增强学生用多种策略解决问题的意识，培养学生观察、比较及发散思维的能力。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任务一：通过学生独立探究、合作交流体会中括号的作用和必要性，理解掌握有中括号的混合运算的运算顺序。检验学习目标1的达成情况。</w:t>
            </w:r>
          </w:p>
          <w:p>
            <w:r>
              <w:rPr>
                <w:rFonts w:hint="eastAsia"/>
              </w:rPr>
              <w:t>任务二：通过学生独立完成、合作交流巩固与应用，掌握四则混合运算顺序，并解决生活中的实际问题。检验学习目标2、3的达成情况。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569" w:hRule="atLeast"/>
          <w:jc w:val="center"/>
        </w:trPr>
        <w:tc>
          <w:tcPr>
            <w:tcW w:w="9776" w:type="dxa"/>
            <w:gridSpan w:val="13"/>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rPr>
              <w:t>本课学习内容是认识中括号，体会中括号的作用。这个问题很有趣，也有一定的挑战性,学生根据掌握的混合运算顺序，在探索使等式成立的推理过程中，体会到“小括号”是不够用的，引起认知冲突，从而感受引入中括号的必要性，并知道当算式中既有小括号，又有中括号时的四则混合运算的运算顺序。</w:t>
            </w:r>
            <w:r>
              <w:rPr>
                <w:rFonts w:ascii="宋体" w:hAnsi="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5" w:hRule="atLeast"/>
          <w:jc w:val="center"/>
        </w:trPr>
        <w:tc>
          <w:tcPr>
            <w:tcW w:w="9776" w:type="dxa"/>
            <w:gridSpan w:val="13"/>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宋体" w:hAnsi="宋体"/>
                <w:color w:val="000000"/>
                <w:szCs w:val="21"/>
              </w:rPr>
              <w:t>第二学段三年级上册，重点结合实际情境体会先乘（除），后加（减），先算小括号里面的后算小括号外面的合理性，理解和掌握了运算顺序，能写出脱式计算的结果，运算能力有所提高。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5" w:hRule="atLeast"/>
          <w:jc w:val="center"/>
        </w:trPr>
        <w:tc>
          <w:tcPr>
            <w:tcW w:w="9776" w:type="dxa"/>
            <w:gridSpan w:val="1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color w:val="00000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83" w:hRule="atLeast"/>
          <w:jc w:val="center"/>
        </w:trPr>
        <w:tc>
          <w:tcPr>
            <w:tcW w:w="9776" w:type="dxa"/>
            <w:gridSpan w:val="13"/>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环节一：游戏导入，激发兴趣（复习四则混合运算，指向目标2、3）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107"/>
                    </w:numPr>
                    <w:ind w:firstLineChars="0"/>
                    <w:rPr>
                      <w:rFonts w:ascii="宋体" w:hAnsi="宋体" w:cs="宋体"/>
                      <w:b/>
                    </w:rPr>
                  </w:pPr>
                  <w:r>
                    <w:rPr>
                      <w:rFonts w:hint="eastAsia" w:ascii="宋体" w:hAnsi="宋体" w:cs="宋体"/>
                      <w:b/>
                    </w:rPr>
                    <w:t>玩游戏。</w:t>
                  </w:r>
                </w:p>
                <w:p>
                  <w:pPr>
                    <w:rPr>
                      <w:rFonts w:ascii="宋体" w:hAnsi="宋体" w:cs="宋体"/>
                    </w:rPr>
                  </w:pPr>
                  <w:r>
                    <w:rPr>
                      <w:rFonts w:hint="eastAsia" w:ascii="宋体" w:hAnsi="宋体" w:cs="宋体"/>
                    </w:rPr>
                    <w:t>你能在数字之间添上合适的符号，使等式成立吗？   18   2  3  6=18</w:t>
                  </w:r>
                </w:p>
                <w:p>
                  <w:pPr>
                    <w:rPr>
                      <w:rFonts w:ascii="宋体" w:hAnsi="宋体" w:cs="宋体"/>
                    </w:rPr>
                  </w:pPr>
                  <w:r>
                    <w:rPr>
                      <w:rFonts w:hint="eastAsia" w:ascii="宋体" w:hAnsi="宋体" w:cs="宋体"/>
                    </w:rPr>
                    <w:t>（1）学生尝试添上运算符号，使结果等于18.</w:t>
                  </w:r>
                </w:p>
                <w:p>
                  <w:pPr>
                    <w:rPr>
                      <w:rFonts w:hint="eastAsia" w:ascii="宋体" w:hAnsi="宋体" w:cs="宋体"/>
                    </w:rPr>
                  </w:pPr>
                  <w:r>
                    <w:rPr>
                      <w:rFonts w:hint="eastAsia" w:ascii="宋体" w:hAnsi="宋体" w:cs="宋体"/>
                    </w:rPr>
                    <w:t>（2）发现：只要将后面三个数算出1或0就可以了。</w:t>
                  </w:r>
                </w:p>
                <w:p>
                  <w:pPr>
                    <w:rPr>
                      <w:rFonts w:hint="eastAsia" w:ascii="宋体" w:hAnsi="宋体" w:cs="宋体"/>
                    </w:rPr>
                  </w:pPr>
                </w:p>
                <w:p>
                  <w:pPr>
                    <w:numPr>
                      <w:ilvl w:val="0"/>
                      <w:numId w:val="107"/>
                    </w:numPr>
                    <w:ind w:left="360" w:leftChars="0" w:hanging="360" w:firstLineChars="0"/>
                    <w:rPr>
                      <w:rFonts w:hint="eastAsia" w:ascii="宋体" w:hAnsi="宋体" w:cs="宋体"/>
                    </w:rPr>
                  </w:pPr>
                  <w:r>
                    <w:rPr>
                      <w:rFonts w:hint="eastAsia" w:ascii="宋体" w:hAnsi="宋体" w:cs="宋体"/>
                      <w:b/>
                    </w:rPr>
                    <w:t>小结</w:t>
                  </w:r>
                  <w:r>
                    <w:rPr>
                      <w:rFonts w:hint="eastAsia" w:ascii="宋体" w:hAnsi="宋体" w:cs="宋体"/>
                    </w:rPr>
                    <w:t>：像这种添符号的游戏，可以先把最后的得数拆成两个数相加、相减、相乘或相除的两个数，再分别凑出那两个数。</w:t>
                  </w:r>
                </w:p>
                <w:p>
                  <w:pPr>
                    <w:numPr>
                      <w:ilvl w:val="0"/>
                      <w:numId w:val="107"/>
                    </w:numPr>
                    <w:ind w:left="360" w:leftChars="0" w:hanging="360" w:firstLineChars="0"/>
                    <w:rPr>
                      <w:rFonts w:hint="eastAsia" w:ascii="宋体" w:hAnsi="宋体" w:cs="宋体"/>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1、课件出示游戏规则及题目，引导学生独立思考。</w:t>
                  </w:r>
                </w:p>
                <w:p>
                  <w:r>
                    <w:rPr>
                      <w:rFonts w:hint="eastAsia"/>
                    </w:rPr>
                    <w:t>2、抽学生汇报结果。</w:t>
                  </w:r>
                </w:p>
                <w:p>
                  <w:r>
                    <w:rPr>
                      <w:rFonts w:hint="eastAsia"/>
                    </w:rPr>
                    <w:t>3、引导学生发现做题技巧。</w:t>
                  </w:r>
                </w:p>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Theme="minorEastAsia" w:hAnsiTheme="minorEastAsia" w:eastAsiaTheme="minorEastAsia"/>
                      <w:szCs w:val="21"/>
                    </w:rPr>
                    <w:t>创设游戏情境，复习四则混合运算的运算顺序，调动学生学习热情。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b/>
                      <w:sz w:val="24"/>
                    </w:rPr>
                    <w:t>环节二：自主探索，小组合作，引入中括号（指向目标1、2）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pStyle w:val="14"/>
                    <w:numPr>
                      <w:ilvl w:val="0"/>
                      <w:numId w:val="108"/>
                    </w:numPr>
                    <w:ind w:firstLineChars="0"/>
                    <w:rPr>
                      <w:rFonts w:ascii="宋体" w:hAnsi="宋体" w:cs="宋体"/>
                      <w:b/>
                    </w:rPr>
                  </w:pPr>
                  <w:r>
                    <w:rPr>
                      <w:rFonts w:hint="eastAsia" w:ascii="宋体" w:hAnsi="宋体" w:cs="宋体"/>
                      <w:b/>
                    </w:rPr>
                    <w:t>再玩游戏。</w:t>
                  </w:r>
                </w:p>
                <w:p>
                  <w:pPr>
                    <w:rPr>
                      <w:rFonts w:ascii="宋体" w:hAnsi="宋体" w:cs="宋体"/>
                    </w:rPr>
                  </w:pPr>
                  <w:r>
                    <w:rPr>
                      <w:rFonts w:hint="eastAsia" w:ascii="宋体" w:hAnsi="宋体" w:cs="宋体"/>
                    </w:rPr>
                    <w:t>你能在数字之间添上合适的符号，使等式成立吗？  9    3   5   2=1</w:t>
                  </w:r>
                </w:p>
                <w:p>
                  <w:pPr>
                    <w:rPr>
                      <w:rFonts w:ascii="宋体" w:hAnsi="宋体" w:cs="宋体"/>
                    </w:rPr>
                  </w:pPr>
                  <w:r>
                    <w:rPr>
                      <w:rFonts w:hint="eastAsia" w:ascii="宋体" w:hAnsi="宋体" w:cs="宋体"/>
                    </w:rPr>
                    <w:t>（1）学生尝试添上运算符号，使结果等于1.</w:t>
                  </w:r>
                </w:p>
                <w:p>
                  <w:pPr>
                    <w:rPr>
                      <w:rFonts w:ascii="宋体" w:hAnsi="宋体" w:cs="宋体"/>
                    </w:rPr>
                  </w:pPr>
                  <w:r>
                    <w:rPr>
                      <w:rFonts w:hint="eastAsia" w:ascii="宋体" w:hAnsi="宋体" w:cs="宋体"/>
                    </w:rPr>
                    <w:t>（2）学生试错，交流想法。</w:t>
                  </w:r>
                </w:p>
                <w:p>
                  <w:pPr>
                    <w:rPr>
                      <w:rFonts w:ascii="宋体" w:hAnsi="宋体" w:cs="宋体"/>
                    </w:rPr>
                  </w:pPr>
                  <w:r>
                    <w:rPr>
                      <w:rFonts w:hint="eastAsia" w:ascii="宋体" w:hAnsi="宋体" w:cs="宋体"/>
                    </w:rPr>
                    <w:t>（3）根据9-8=1；9÷9=1，学生再次尝试添加符号。</w:t>
                  </w:r>
                </w:p>
                <w:p>
                  <w:pPr>
                    <w:rPr>
                      <w:rFonts w:ascii="宋体" w:hAnsi="宋体" w:cs="宋体"/>
                    </w:rPr>
                  </w:pPr>
                  <w:r>
                    <w:rPr>
                      <w:rFonts w:hint="eastAsia" w:ascii="宋体" w:hAnsi="宋体" w:cs="宋体"/>
                    </w:rPr>
                    <w:t>（4）介绍中括号的作用和运算顺序。</w:t>
                  </w:r>
                </w:p>
                <w:p>
                  <w:pPr>
                    <w:rPr>
                      <w:rFonts w:ascii="宋体" w:hAnsi="宋体" w:cs="宋体"/>
                    </w:rPr>
                  </w:pPr>
                  <w:r>
                    <w:rPr>
                      <w:rFonts w:hint="eastAsia" w:ascii="宋体" w:hAnsi="宋体" w:cs="宋体"/>
                    </w:rPr>
                    <w:t>（5）给算式添上中括号，验证计算结果。</w:t>
                  </w:r>
                </w:p>
                <w:p>
                  <w:pPr>
                    <w:rPr>
                      <w:rFonts w:hint="eastAsia" w:ascii="宋体" w:hAnsi="宋体" w:cs="宋体"/>
                    </w:rPr>
                  </w:pPr>
                  <w:r>
                    <w:rPr>
                      <w:rFonts w:hint="eastAsia" w:ascii="宋体" w:hAnsi="宋体" w:cs="宋体"/>
                    </w:rPr>
                    <w:t>9÷【3×（5－2）</w:t>
                  </w:r>
                  <w:r>
                    <w:rPr>
                      <w:rFonts w:ascii="宋体" w:hAnsi="宋体" w:cs="宋体"/>
                    </w:rPr>
                    <w:t>】</w:t>
                  </w:r>
                  <w:r>
                    <w:rPr>
                      <w:rFonts w:hint="eastAsia" w:ascii="宋体" w:hAnsi="宋体" w:cs="宋体"/>
                    </w:rPr>
                    <w:t>=1</w:t>
                  </w:r>
                </w:p>
                <w:p>
                  <w:pPr>
                    <w:rPr>
                      <w:rFonts w:hint="eastAsia" w:ascii="宋体" w:hAnsi="宋体" w:cs="宋体"/>
                    </w:rPr>
                  </w:pPr>
                </w:p>
                <w:p>
                  <w:pPr>
                    <w:rPr>
                      <w:rFonts w:ascii="宋体" w:hAnsi="宋体" w:cs="宋体"/>
                      <w:b/>
                    </w:rPr>
                  </w:pPr>
                  <w:r>
                    <w:rPr>
                      <w:rFonts w:hint="eastAsia" w:ascii="宋体" w:hAnsi="宋体" w:cs="宋体"/>
                      <w:b/>
                    </w:rPr>
                    <w:t>2、交流总结四则混合运算的运算顺序。</w:t>
                  </w:r>
                </w:p>
                <w:p>
                  <w:pPr>
                    <w:rPr>
                      <w:rFonts w:ascii="宋体" w:hAnsi="宋体" w:cs="宋体"/>
                    </w:rPr>
                  </w:pPr>
                  <w:r>
                    <w:rPr>
                      <w:rFonts w:hint="eastAsia" w:ascii="宋体" w:hAnsi="宋体" w:cs="宋体"/>
                    </w:rPr>
                    <w:t>只有加减或乘除，从左往右顺次算；</w:t>
                  </w:r>
                </w:p>
                <w:p>
                  <w:pPr>
                    <w:rPr>
                      <w:rFonts w:ascii="宋体" w:hAnsi="宋体" w:cs="宋体"/>
                    </w:rPr>
                  </w:pPr>
                  <w:r>
                    <w:rPr>
                      <w:rFonts w:hint="eastAsia" w:ascii="宋体" w:hAnsi="宋体" w:cs="宋体"/>
                    </w:rPr>
                    <w:t>加减乘除在一起，先算乘除后加减；</w:t>
                  </w:r>
                </w:p>
                <w:p>
                  <w:pPr>
                    <w:rPr>
                      <w:rFonts w:hint="eastAsia" w:ascii="宋体" w:hAnsi="宋体" w:cs="宋体"/>
                    </w:rPr>
                  </w:pPr>
                  <w:r>
                    <w:rPr>
                      <w:rFonts w:hint="eastAsia" w:ascii="宋体" w:hAnsi="宋体" w:cs="宋体"/>
                    </w:rPr>
                    <w:t>有了括号顺序变，小括号后中括号。</w:t>
                  </w:r>
                </w:p>
                <w:p>
                  <w:pPr>
                    <w:rPr>
                      <w:rFonts w:hint="eastAsia" w:ascii="宋体" w:hAnsi="宋体" w:cs="宋体"/>
                    </w:rPr>
                  </w:pPr>
                </w:p>
                <w:p>
                  <w:pPr>
                    <w:spacing w:line="360" w:lineRule="auto"/>
                    <w:rPr>
                      <w:rFonts w:hint="eastAsia"/>
                      <w:b/>
                    </w:rPr>
                  </w:pPr>
                  <w:r>
                    <w:rPr>
                      <w:rFonts w:hint="eastAsia"/>
                      <w:b/>
                    </w:rPr>
                    <w:t>3、学生交流中括号的作用及运算顺序。</w:t>
                  </w:r>
                </w:p>
                <w:p>
                  <w:pPr>
                    <w:spacing w:line="360" w:lineRule="auto"/>
                    <w:rPr>
                      <w:rFonts w:hint="eastAsia"/>
                      <w:b/>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rPr>
                      <w:rFonts w:hint="eastAsia"/>
                    </w:rPr>
                  </w:pPr>
                  <w:r>
                    <w:rPr>
                      <w:rFonts w:hint="eastAsia"/>
                    </w:rPr>
                    <w:t>1、1、课件出示题目，引导学生独立思考。</w:t>
                  </w:r>
                </w:p>
                <w:p>
                  <w:pPr>
                    <w:rPr>
                      <w:rFonts w:hint="eastAsia"/>
                    </w:rPr>
                  </w:pPr>
                </w:p>
                <w:p>
                  <w:pPr>
                    <w:numPr>
                      <w:ilvl w:val="0"/>
                      <w:numId w:val="108"/>
                    </w:numPr>
                    <w:ind w:left="360" w:leftChars="0" w:hanging="360" w:firstLineChars="0"/>
                    <w:rPr>
                      <w:rFonts w:hint="eastAsia"/>
                    </w:rPr>
                  </w:pPr>
                  <w:r>
                    <w:rPr>
                      <w:rFonts w:hint="eastAsia"/>
                    </w:rPr>
                    <w:t>巡视指导学生合作学习，加强个别辅导。</w:t>
                  </w:r>
                </w:p>
                <w:p>
                  <w:pPr>
                    <w:numPr>
                      <w:ilvl w:val="0"/>
                      <w:numId w:val="0"/>
                    </w:numPr>
                    <w:ind w:leftChars="0"/>
                    <w:rPr>
                      <w:rFonts w:hint="eastAsia"/>
                    </w:rPr>
                  </w:pPr>
                </w:p>
                <w:p>
                  <w:r>
                    <w:rPr>
                      <w:rFonts w:hint="eastAsia"/>
                    </w:rPr>
                    <w:t>3、及时肯定学生可取之处。</w:t>
                  </w:r>
                </w:p>
                <w:p>
                  <w:pPr>
                    <w:rPr>
                      <w:rFonts w:hint="eastAsia"/>
                    </w:rPr>
                  </w:pPr>
                  <w:r>
                    <w:rPr>
                      <w:rFonts w:hint="eastAsia"/>
                    </w:rPr>
                    <w:t>4、引导学生认识中括号的产生及作用。</w:t>
                  </w:r>
                </w:p>
                <w:p>
                  <w:pPr>
                    <w:rPr>
                      <w:rFonts w:hint="eastAsia"/>
                    </w:rPr>
                  </w:pPr>
                </w:p>
                <w:p>
                  <w:r>
                    <w:rPr>
                      <w:rFonts w:hint="eastAsia"/>
                    </w:rPr>
                    <w:t>5、引导学生总结四则混合运算的顺序。</w:t>
                  </w:r>
                </w:p>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再次挑战游戏，引发学生认知冲突，发现原有小括号解决不了问题，从而引出中括号，体会中括号的必要性及作用，学习有中括号的完整的脱式计算过程。</w:t>
                  </w:r>
                  <w:r>
                    <w:rPr>
                      <w:rFonts w:ascii="Times New Roman" w:hAnsi="Times New Roman"/>
                      <w:bCs/>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Times New Roman" w:hAnsi="Times New Roman"/>
                      <w:b/>
                    </w:rPr>
                    <w:t>环节三：课堂练习，巩固应用（含有小括号的四则运算</w:t>
                  </w:r>
                  <w:r>
                    <w:rPr>
                      <w:rFonts w:hint="eastAsia" w:ascii="宋体" w:hAnsi="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rPr>
                      <w:rFonts w:ascii="宋体" w:hAnsi="宋体" w:cs="宋体"/>
                    </w:rPr>
                  </w:pPr>
                  <w:r>
                    <w:rPr>
                      <w:rFonts w:hint="eastAsia"/>
                    </w:rPr>
                    <w:t xml:space="preserve"> </w:t>
                  </w:r>
                  <w:r>
                    <w:rPr>
                      <w:rFonts w:hint="eastAsia" w:ascii="宋体" w:hAnsi="宋体" w:cs="宋体"/>
                    </w:rPr>
                    <w:t>1、教材49第4题，先比一比，再算一算。</w:t>
                  </w:r>
                </w:p>
                <w:p>
                  <w:pPr>
                    <w:spacing w:line="360" w:lineRule="auto"/>
                  </w:pPr>
                  <w:r>
                    <w:rPr>
                      <w:rFonts w:hint="eastAsia"/>
                    </w:rPr>
                    <w:t>12×（8＋4）÷2        234÷（51－48）×3</w:t>
                  </w:r>
                </w:p>
                <w:p>
                  <w:pPr>
                    <w:spacing w:line="360" w:lineRule="auto"/>
                  </w:pPr>
                  <w:r>
                    <w:rPr>
                      <w:rFonts w:hint="eastAsia"/>
                    </w:rPr>
                    <w:t>12×【（8＋4）÷2】     234÷【（51－48）×3】</w:t>
                  </w:r>
                </w:p>
                <w:p>
                  <w:pPr>
                    <w:spacing w:line="360" w:lineRule="auto"/>
                  </w:pPr>
                  <w:r>
                    <w:rPr>
                      <w:rFonts w:hint="eastAsia"/>
                    </w:rPr>
                    <w:t>（1）独立计算，同桌交流带中括号的算式的书写过程。</w:t>
                  </w:r>
                </w:p>
                <w:p>
                  <w:pPr>
                    <w:spacing w:line="360" w:lineRule="auto"/>
                  </w:pPr>
                  <w:r>
                    <w:rPr>
                      <w:rFonts w:hint="eastAsia"/>
                    </w:rPr>
                    <w:t>（2）有无中括号算式的结果对比。</w:t>
                  </w:r>
                </w:p>
                <w:p>
                  <w:pPr>
                    <w:spacing w:line="360" w:lineRule="auto"/>
                  </w:pPr>
                  <w:r>
                    <w:rPr>
                      <w:rFonts w:hint="eastAsia"/>
                    </w:rPr>
                    <w:t>（3）小结：在计算过程中，一定要看清楚括号，注意运算顺序。</w:t>
                  </w:r>
                </w:p>
                <w:p>
                  <w:pPr>
                    <w:spacing w:line="360" w:lineRule="auto"/>
                    <w:rPr>
                      <w:szCs w:val="21"/>
                    </w:rPr>
                  </w:pPr>
                  <w:r>
                    <w:rPr>
                      <w:rFonts w:hint="eastAsia"/>
                    </w:rPr>
                    <w:t>2、教材第49页第5题，</w:t>
                  </w:r>
                  <w:r>
                    <w:rPr>
                      <w:rFonts w:hint="eastAsia"/>
                      <w:szCs w:val="21"/>
                    </w:rPr>
                    <w:t>通过运算，将4张扑克牌的点数凑成24.</w:t>
                  </w:r>
                </w:p>
                <w:p>
                  <w:pPr>
                    <w:pStyle w:val="14"/>
                    <w:numPr>
                      <w:ilvl w:val="0"/>
                      <w:numId w:val="109"/>
                    </w:numPr>
                    <w:spacing w:line="360" w:lineRule="auto"/>
                    <w:ind w:firstLineChars="0"/>
                    <w:rPr>
                      <w:rFonts w:hint="eastAsia"/>
                      <w:szCs w:val="21"/>
                    </w:rPr>
                  </w:pPr>
                  <w:r>
                    <w:rPr>
                      <w:rFonts w:hint="eastAsia"/>
                      <w:szCs w:val="21"/>
                    </w:rPr>
                    <w:t xml:space="preserve">   9      2       3</w:t>
                  </w:r>
                </w:p>
                <w:p>
                  <w:pPr>
                    <w:spacing w:line="360" w:lineRule="auto"/>
                    <w:rPr>
                      <w:rFonts w:hint="eastAsia"/>
                      <w:szCs w:val="21"/>
                    </w:rPr>
                  </w:pPr>
                  <w:r>
                    <w:rPr>
                      <w:rFonts w:hint="eastAsia"/>
                      <w:bCs/>
                      <w:szCs w:val="21"/>
                    </w:rPr>
                    <w:t>3、在下面式子加上括号，使等号左右两边相等</w:t>
                  </w:r>
                </w:p>
                <w:p>
                  <w:pPr>
                    <w:pStyle w:val="14"/>
                    <w:spacing w:line="360" w:lineRule="auto"/>
                    <w:ind w:left="360" w:firstLine="422"/>
                    <w:rPr>
                      <w:szCs w:val="21"/>
                    </w:rPr>
                  </w:pPr>
                  <w:r>
                    <w:rPr>
                      <w:rFonts w:hint="eastAsia"/>
                      <w:b/>
                      <w:bCs/>
                      <w:szCs w:val="21"/>
                    </w:rPr>
                    <w:t xml:space="preserve">7×9+12÷3=91  </w:t>
                  </w:r>
                  <w:r>
                    <w:rPr>
                      <w:rFonts w:hint="eastAsia"/>
                      <w:b/>
                      <w:bCs/>
                      <w:i/>
                      <w:iCs/>
                      <w:szCs w:val="21"/>
                    </w:rPr>
                    <w:t>　</w:t>
                  </w:r>
                  <w:r>
                    <w:rPr>
                      <w:rFonts w:hint="eastAsia"/>
                      <w:b/>
                      <w:bCs/>
                      <w:szCs w:val="21"/>
                    </w:rPr>
                    <w:t xml:space="preserve">7×9+12÷3=25 </w:t>
                  </w:r>
                </w:p>
                <w:p>
                  <w:pPr>
                    <w:pStyle w:val="14"/>
                    <w:spacing w:line="360" w:lineRule="auto"/>
                    <w:ind w:left="360" w:firstLine="422"/>
                    <w:rPr>
                      <w:rFonts w:hint="eastAsia"/>
                      <w:b/>
                      <w:bCs/>
                      <w:szCs w:val="21"/>
                    </w:rPr>
                  </w:pPr>
                  <w:r>
                    <w:rPr>
                      <w:rFonts w:hint="eastAsia"/>
                      <w:b/>
                      <w:bCs/>
                      <w:szCs w:val="21"/>
                    </w:rPr>
                    <w:t xml:space="preserve">7×9+12÷3=49   </w:t>
                  </w:r>
                  <w:r>
                    <w:rPr>
                      <w:rFonts w:hint="eastAsia"/>
                      <w:b/>
                      <w:bCs/>
                      <w:i/>
                      <w:iCs/>
                      <w:szCs w:val="21"/>
                    </w:rPr>
                    <w:t>　</w:t>
                  </w:r>
                  <w:r>
                    <w:rPr>
                      <w:rFonts w:hint="eastAsia"/>
                      <w:b/>
                      <w:bCs/>
                      <w:szCs w:val="21"/>
                    </w:rPr>
                    <w:t xml:space="preserve">48×61÷48×61=1 </w:t>
                  </w:r>
                </w:p>
                <w:p>
                  <w:pPr>
                    <w:spacing w:line="360" w:lineRule="auto"/>
                    <w:rPr>
                      <w:rFonts w:hint="eastAsia"/>
                      <w:bCs/>
                      <w:szCs w:val="21"/>
                    </w:rPr>
                  </w:pPr>
                  <w:r>
                    <w:rPr>
                      <w:rFonts w:hint="eastAsia"/>
                      <w:bCs/>
                      <w:szCs w:val="21"/>
                    </w:rPr>
                    <w:t>4、红星小学全校师生去春游,师生共去720人,一辆大客车可载客40人,一辆小客车可载客的人数比大客车少10人,现在有3辆大客车,那么还需要多少辆小客车才能让全校师生都去春游?</w:t>
                  </w:r>
                </w:p>
                <w:p>
                  <w:pPr>
                    <w:spacing w:line="360" w:lineRule="auto"/>
                    <w:rPr>
                      <w:szCs w:val="21"/>
                    </w:rPr>
                  </w:pPr>
                  <w:r>
                    <w:rPr>
                      <w:rFonts w:hint="eastAsia"/>
                      <w:szCs w:val="21"/>
                    </w:rPr>
                    <w:t>5、在作业本上完成教材第49页第6题。</w:t>
                  </w:r>
                </w:p>
              </w:tc>
              <w:tc>
                <w:tcPr>
                  <w:tcW w:w="2773" w:type="dxa"/>
                  <w:shd w:val="clear" w:color="auto" w:fill="auto"/>
                </w:tcPr>
                <w:p>
                  <w:pPr>
                    <w:spacing w:line="276" w:lineRule="auto"/>
                    <w:ind w:firstLine="207" w:firstLineChars="98"/>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1、布置要求。</w:t>
                  </w:r>
                </w:p>
                <w:p>
                  <w:r>
                    <w:rPr>
                      <w:rFonts w:hint="eastAsia"/>
                    </w:rPr>
                    <w:t>2、引导学生先独立完成，加强巡视与个别辅导。</w:t>
                  </w:r>
                </w:p>
                <w:p>
                  <w:r>
                    <w:rPr>
                      <w:rFonts w:hint="eastAsia"/>
                    </w:rPr>
                    <w:t>3、引导学生进行交流对比。</w:t>
                  </w:r>
                </w:p>
                <w:p>
                  <w:pPr>
                    <w:pStyle w:val="14"/>
                    <w:numPr>
                      <w:ilvl w:val="0"/>
                      <w:numId w:val="110"/>
                    </w:numPr>
                    <w:ind w:firstLineChars="0"/>
                  </w:pPr>
                  <w:r>
                    <w:rPr>
                      <w:rFonts w:hint="eastAsia"/>
                    </w:rPr>
                    <w:t>引导学生总结。</w:t>
                  </w:r>
                </w:p>
                <w:p>
                  <w:pPr>
                    <w:rPr>
                      <w:rFonts w:ascii="宋体" w:hAnsi="宋体"/>
                      <w:szCs w:val="21"/>
                    </w:rPr>
                  </w:pPr>
                </w:p>
                <w:p>
                  <w:pPr>
                    <w:rPr>
                      <w:rFonts w:hint="eastAsia"/>
                    </w:rPr>
                  </w:pPr>
                </w:p>
                <w:p>
                  <w:pPr>
                    <w:rPr>
                      <w:rFonts w:hint="eastAsia"/>
                    </w:rPr>
                  </w:pPr>
                </w:p>
                <w:p>
                  <w:pPr>
                    <w:rPr>
                      <w:rFonts w:hint="eastAsia"/>
                    </w:rPr>
                  </w:pPr>
                </w:p>
                <w:p>
                  <w:r>
                    <w:rPr>
                      <w:rFonts w:hint="eastAsia"/>
                    </w:rPr>
                    <w:t>1、引导学生独立完成。</w:t>
                  </w:r>
                </w:p>
                <w:p>
                  <w:r>
                    <w:rPr>
                      <w:rFonts w:hint="eastAsia"/>
                    </w:rPr>
                    <w:t>2、组织学生汇报。</w:t>
                  </w:r>
                </w:p>
                <w:p>
                  <w:r>
                    <w:rPr>
                      <w:rFonts w:hint="eastAsia"/>
                    </w:rPr>
                    <w:t>3、引导学生进行方法总结。</w:t>
                  </w:r>
                </w:p>
                <w:p>
                  <w:pPr>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设计不同形式的四则混合运算作业形式，总结归纳得出，在含有中括号和小括号的四则混合运算中，先算小括号里面的，再算中括号，最后算中括号外面的。</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3"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6</w:t>
            </w:r>
            <w:r>
              <w:rPr>
                <w:rFonts w:hint="eastAsia" w:ascii="宋体" w:hAnsi="宋体" w:cs="宋体"/>
                <w:b/>
                <w:bCs/>
                <w:kern w:val="0"/>
                <w:sz w:val="24"/>
              </w:rPr>
              <w:t>.作业与检测 ：</w:t>
            </w:r>
            <w:r>
              <w:rPr>
                <w:rFonts w:hint="eastAsia"/>
              </w:rPr>
              <w:t>教材第49页第6题，独立完成。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16"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7</w:t>
            </w:r>
            <w:r>
              <w:rPr>
                <w:rFonts w:hint="eastAsia" w:ascii="宋体" w:hAnsi="宋体" w:cs="宋体"/>
                <w:b/>
                <w:bCs/>
                <w:kern w:val="0"/>
                <w:sz w:val="24"/>
              </w:rPr>
              <w:t>.板书设计</w:t>
            </w:r>
          </w:p>
          <w:p>
            <w:pPr>
              <w:jc w:val="center"/>
              <w:rPr>
                <w:rFonts w:ascii="黑体" w:hAnsi="黑体" w:eastAsia="黑体" w:cs="黑体"/>
                <w:b/>
                <w:bCs/>
              </w:rPr>
            </w:pPr>
            <w:r>
              <w:rPr>
                <w:rFonts w:hint="eastAsia"/>
              </w:rPr>
              <w:t xml:space="preserve">        </w:t>
            </w:r>
            <w:r>
              <w:rPr>
                <w:rFonts w:hint="eastAsia" w:ascii="黑体" w:hAnsi="黑体" w:eastAsia="黑体" w:cs="黑体"/>
                <w:b/>
                <w:bCs/>
              </w:rPr>
              <w:t>买文具（认识中括号）</w:t>
            </w:r>
          </w:p>
          <w:p>
            <w:pPr>
              <w:rPr>
                <w:rFonts w:ascii="宋体" w:hAnsi="宋体" w:cs="宋体"/>
              </w:rPr>
            </w:pPr>
            <w:r>
              <w:rPr>
                <w:rFonts w:hint="eastAsia" w:ascii="宋体" w:hAnsi="宋体" w:cs="宋体"/>
              </w:rPr>
              <w:t>9÷【3×（5－2）</w:t>
            </w:r>
            <w:r>
              <w:rPr>
                <w:rFonts w:ascii="宋体" w:hAnsi="宋体" w:cs="宋体"/>
              </w:rPr>
              <w:t>】</w:t>
            </w:r>
            <w:r>
              <w:rPr>
                <w:rFonts w:hint="eastAsia" w:ascii="宋体" w:hAnsi="宋体" w:cs="宋体"/>
              </w:rPr>
              <w:t xml:space="preserve">              只有加减或乘除，从左往右顺次算；</w:t>
            </w:r>
          </w:p>
          <w:p>
            <w:pPr>
              <w:rPr>
                <w:rFonts w:ascii="宋体" w:hAnsi="宋体" w:cs="宋体"/>
              </w:rPr>
            </w:pPr>
            <w:r>
              <w:rPr>
                <w:rFonts w:hint="eastAsia" w:ascii="宋体" w:hAnsi="宋体" w:cs="宋体"/>
              </w:rPr>
              <w:t>=9÷【3×3】                   加减乘除在一起，先算乘除后加减；</w:t>
            </w:r>
          </w:p>
          <w:p>
            <w:pPr>
              <w:rPr>
                <w:rFonts w:ascii="宋体" w:hAnsi="宋体" w:cs="宋体"/>
              </w:rPr>
            </w:pPr>
            <w:r>
              <w:rPr>
                <w:rFonts w:hint="eastAsia" w:ascii="宋体" w:hAnsi="宋体" w:cs="宋体"/>
              </w:rPr>
              <w:t>=9÷9                          有了括号顺序变，小括号后中括号。</w:t>
            </w:r>
          </w:p>
          <w:p>
            <w:pPr>
              <w:rPr>
                <w:rFonts w:ascii="宋体" w:hAnsi="宋体" w:cs="宋体"/>
              </w:rPr>
            </w:pPr>
            <w:r>
              <w:rPr>
                <w:rFonts w:hint="eastAsia" w:ascii="宋体" w:hAnsi="宋体" w:cs="宋体"/>
              </w:rPr>
              <w:t xml:space="preserve">=1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33" w:hRule="atLeast"/>
          <w:jc w:val="center"/>
        </w:trPr>
        <w:tc>
          <w:tcPr>
            <w:tcW w:w="9776" w:type="dxa"/>
            <w:gridSpan w:val="13"/>
            <w:shd w:val="clear" w:color="auto" w:fill="auto"/>
            <w:vAlign w:val="center"/>
          </w:tcPr>
          <w:p>
            <w:pPr>
              <w:numPr>
                <w:ilvl w:val="0"/>
                <w:numId w:val="0"/>
              </w:numPr>
              <w:spacing w:line="360" w:lineRule="auto"/>
              <w:jc w:val="left"/>
              <w:rPr>
                <w:rFonts w:hint="eastAsia" w:ascii="宋体" w:hAnsi="宋体" w:cs="宋体"/>
                <w:b/>
                <w:bCs/>
                <w:kern w:val="0"/>
                <w:sz w:val="24"/>
              </w:rPr>
            </w:pPr>
            <w:r>
              <w:rPr>
                <w:rFonts w:hint="eastAsia" w:ascii="宋体" w:hAnsi="宋体" w:cs="宋体"/>
                <w:b/>
                <w:bCs/>
                <w:kern w:val="0"/>
                <w:sz w:val="24"/>
                <w:lang w:val="en-US" w:eastAsia="zh-CN"/>
              </w:rPr>
              <w:t>8.</w:t>
            </w:r>
            <w:r>
              <w:rPr>
                <w:rFonts w:hint="eastAsia" w:ascii="宋体" w:hAnsi="宋体" w:cs="宋体"/>
                <w:b/>
                <w:bCs/>
                <w:kern w:val="0"/>
                <w:sz w:val="24"/>
              </w:rPr>
              <w:t>教后反思</w:t>
            </w: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33" w:hRule="atLeast"/>
          <w:jc w:val="center"/>
        </w:trPr>
        <w:tc>
          <w:tcPr>
            <w:tcW w:w="9776" w:type="dxa"/>
            <w:gridSpan w:val="13"/>
            <w:shd w:val="clear" w:color="auto" w:fill="auto"/>
            <w:vAlign w:val="center"/>
          </w:tcPr>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p>
            <w:pPr>
              <w:widowControl w:val="0"/>
              <w:numPr>
                <w:ilvl w:val="0"/>
                <w:numId w:val="0"/>
              </w:numPr>
              <w:spacing w:line="360" w:lineRule="auto"/>
              <w:jc w:val="left"/>
              <w:rPr>
                <w:rFonts w:hint="eastAsia" w:ascii="宋体" w:hAnsi="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6" w:hRule="atLeast"/>
          <w:jc w:val="center"/>
        </w:trPr>
        <w:tc>
          <w:tcPr>
            <w:tcW w:w="9776" w:type="dxa"/>
            <w:gridSpan w:val="13"/>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27</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4" w:hRule="atLeast"/>
          <w:jc w:val="center"/>
        </w:trPr>
        <w:tc>
          <w:tcPr>
            <w:tcW w:w="1767" w:type="dxa"/>
            <w:gridSpan w:val="3"/>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gridSpan w:val="5"/>
            <w:shd w:val="clear" w:color="auto" w:fill="auto"/>
            <w:vAlign w:val="center"/>
          </w:tcPr>
          <w:p>
            <w:pPr>
              <w:spacing w:line="360" w:lineRule="auto"/>
              <w:jc w:val="center"/>
              <w:rPr>
                <w:rFonts w:hint="default" w:ascii="Times New Roman" w:hAnsi="Times New Roman"/>
                <w:bCs/>
                <w:lang w:val="en-US"/>
              </w:rPr>
            </w:pPr>
            <w:r>
              <w:rPr>
                <w:rFonts w:hint="eastAsia" w:ascii="Times New Roman" w:hAnsi="Times New Roman"/>
                <w:bCs/>
                <w:lang w:val="en-US" w:eastAsia="zh-CN"/>
              </w:rPr>
              <w:t>加法交换律和乘法交换律</w:t>
            </w:r>
          </w:p>
        </w:tc>
        <w:tc>
          <w:tcPr>
            <w:tcW w:w="1539" w:type="dxa"/>
            <w:gridSpan w:val="3"/>
            <w:shd w:val="clear" w:color="auto" w:fill="auto"/>
            <w:vAlign w:val="center"/>
          </w:tcPr>
          <w:p>
            <w:pPr>
              <w:spacing w:line="360" w:lineRule="auto"/>
              <w:jc w:val="center"/>
            </w:pPr>
            <w:r>
              <w:rPr>
                <w:rFonts w:ascii="Times New Roman" w:hAnsi="Times New Roman"/>
                <w:bCs/>
              </w:rPr>
              <w:t>设计者</w:t>
            </w:r>
          </w:p>
        </w:tc>
        <w:tc>
          <w:tcPr>
            <w:tcW w:w="2466" w:type="dxa"/>
            <w:gridSpan w:val="2"/>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4" w:hRule="atLeast"/>
          <w:jc w:val="center"/>
        </w:trPr>
        <w:tc>
          <w:tcPr>
            <w:tcW w:w="1767" w:type="dxa"/>
            <w:gridSpan w:val="3"/>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hint="eastAsia" w:ascii="Times New Roman" w:hAnsi="Times New Roman" w:eastAsia="宋体"/>
                <w:bCs/>
                <w:lang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hint="default" w:ascii="宋体" w:hAnsi="宋体" w:eastAsia="宋体"/>
                <w:szCs w:val="21"/>
                <w:lang w:val="en-US" w:eastAsia="zh-CN"/>
              </w:rPr>
            </w:pPr>
            <w:r>
              <w:rPr>
                <w:rFonts w:hint="eastAsia" w:ascii="宋体" w:hAnsi="宋体"/>
                <w:szCs w:val="21"/>
              </w:rPr>
              <w:t>（1）</w:t>
            </w:r>
            <w:r>
              <w:rPr>
                <w:rFonts w:hint="eastAsia" w:ascii="宋体" w:hAnsi="宋体"/>
                <w:szCs w:val="21"/>
                <w:lang w:val="en-US" w:eastAsia="zh-CN"/>
              </w:rPr>
              <w:t>经历加法交换律和乘法交换律的探索过程，会用字母表示加法交换律和乘法交换律，培养发现问题和提出问题的能力，积累数学活动经验。</w:t>
            </w:r>
          </w:p>
          <w:p>
            <w:pPr>
              <w:spacing w:line="276" w:lineRule="auto"/>
              <w:rPr>
                <w:rFonts w:ascii="宋体" w:hAnsi="宋体"/>
                <w:szCs w:val="21"/>
              </w:rPr>
            </w:pPr>
            <w:r>
              <w:rPr>
                <w:rFonts w:hint="eastAsia" w:ascii="宋体" w:hAnsi="宋体"/>
                <w:szCs w:val="21"/>
              </w:rPr>
              <w:t>（2）</w:t>
            </w:r>
            <w:r>
              <w:rPr>
                <w:rFonts w:hint="eastAsia" w:ascii="宋体" w:hAnsi="宋体"/>
                <w:szCs w:val="21"/>
                <w:lang w:val="en-US" w:eastAsia="zh-CN"/>
              </w:rPr>
              <w:t>通过列举生活实例解释加法交换律和乘法交换律的过程，认识运算律丰富的现实背景，了解加法交换律和乘法交换律的用途，发展应用意识</w:t>
            </w:r>
            <w:r>
              <w:rPr>
                <w:rFonts w:hint="eastAsia"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13"/>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（1）引导学生探究和理解加法交换律</w:t>
            </w:r>
            <w:r>
              <w:rPr>
                <w:rFonts w:hint="eastAsia"/>
                <w:lang w:val="en-US" w:eastAsia="zh-CN"/>
              </w:rPr>
              <w:t>和乘法交换</w:t>
            </w:r>
            <w:r>
              <w:rPr>
                <w:rFonts w:hint="eastAsia"/>
              </w:rPr>
              <w:t>律。检验学习目标1的达成情况。</w:t>
            </w:r>
          </w:p>
          <w:p>
            <w:r>
              <w:rPr>
                <w:rFonts w:hint="eastAsia"/>
              </w:rPr>
              <w:t>（2）学生根据具体情况，选择算法的意识与能力，发展思维的灵活性。检验学习目标1、2的达成情况。</w:t>
            </w:r>
          </w:p>
          <w:p>
            <w:r>
              <w:rPr>
                <w:rFonts w:hint="eastAsia"/>
              </w:rPr>
              <w:t>（3）学生感受数学与现实生活的联系，能用所学知识解决简单的实际问题。检验学习目标1、2的达成情况。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569" w:hRule="atLeast"/>
          <w:jc w:val="center"/>
        </w:trPr>
        <w:tc>
          <w:tcPr>
            <w:tcW w:w="9776" w:type="dxa"/>
            <w:gridSpan w:val="13"/>
            <w:shd w:val="clear" w:color="auto" w:fill="auto"/>
            <w:vAlign w:val="center"/>
          </w:tcPr>
          <w:p>
            <w:pPr>
              <w:numPr>
                <w:ilvl w:val="0"/>
                <w:numId w:val="111"/>
              </w:numPr>
              <w:spacing w:line="276" w:lineRule="auto"/>
              <w:rPr>
                <w:rFonts w:hint="eastAsia" w:ascii="宋体" w:hAnsi="宋体" w:cs="宋体"/>
                <w:b/>
                <w:bCs/>
                <w:kern w:val="0"/>
                <w:sz w:val="24"/>
              </w:rPr>
            </w:pPr>
            <w:r>
              <w:rPr>
                <w:rFonts w:hint="eastAsia" w:ascii="宋体" w:hAnsi="宋体" w:cs="宋体"/>
                <w:b/>
                <w:bCs/>
                <w:kern w:val="0"/>
                <w:sz w:val="24"/>
              </w:rPr>
              <w:t>课时学习内容分析</w:t>
            </w:r>
          </w:p>
          <w:p>
            <w:pPr>
              <w:spacing w:line="276" w:lineRule="auto"/>
              <w:ind w:firstLine="420" w:firstLineChars="200"/>
              <w:rPr>
                <w:rFonts w:ascii="宋体" w:hAnsi="宋体"/>
                <w:szCs w:val="21"/>
              </w:rPr>
            </w:pPr>
            <w:r>
              <w:rPr>
                <w:rFonts w:hint="eastAsia" w:ascii="宋体" w:hAnsi="宋体"/>
                <w:szCs w:val="21"/>
              </w:rPr>
              <w:t xml:space="preserve">交换律的内容比结合律简单，学生对交换律的感性认识比结合律丰富，先教学比较容易的交换律，有利于引起学生探索的兴趣。其次是能提高教学效率。交换律的教学方法和学习活动可以迁移到结合律，加法运算律的教学方法和学习活动可以迁移到乘法运算律，迁移能促进学生主动学习。再次是符合认识规律。先理解运算律的含义，再应用运算律使一些计算简便，体现了发现规律是为了掌握和利用规律。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5" w:hRule="atLeast"/>
          <w:jc w:val="center"/>
        </w:trPr>
        <w:tc>
          <w:tcPr>
            <w:tcW w:w="9776" w:type="dxa"/>
            <w:gridSpan w:val="13"/>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宋体" w:hAnsi="宋体"/>
                <w:szCs w:val="21"/>
              </w:rPr>
              <w:t>本节课的新知识在以前的数学学习中有相应的认知基础，学生能利用主题图的故事性，逐步生成连贯的情境，逐步生成后续的问题，通过观察比较，探究归纳的方法，理解和掌握加法运算定律，并要学会用字母来表示，由感性认识上升到一定的理性认识，遵循认知规律。反过来，新知识又促进了学生更深入地认识原来学过的知识与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5" w:hRule="atLeast"/>
          <w:jc w:val="center"/>
        </w:trPr>
        <w:tc>
          <w:tcPr>
            <w:tcW w:w="9776" w:type="dxa"/>
            <w:gridSpan w:val="1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99" w:hRule="atLeast"/>
          <w:jc w:val="center"/>
        </w:trPr>
        <w:tc>
          <w:tcPr>
            <w:tcW w:w="9776" w:type="dxa"/>
            <w:gridSpan w:val="13"/>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Times New Roman" w:hAnsi="Times New Roman"/>
                      <w:b/>
                    </w:rPr>
                    <w:t>环节一：探究加法交换律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1. 根据观察，提出猜想:</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（1）你知道了哪些信息？你能提出问题并解答吗？出示加法问题。</w:t>
                  </w:r>
                </w:p>
                <w:p>
                  <w:pPr>
                    <w:rPr>
                      <w:rFonts w:hint="default" w:eastAsia="宋体"/>
                      <w:sz w:val="30"/>
                      <w:szCs w:val="30"/>
                      <w:lang w:val="en-US" w:eastAsia="zh-CN"/>
                    </w:rPr>
                  </w:pPr>
                  <w:r>
                    <w:rPr>
                      <w:rFonts w:hint="eastAsia"/>
                      <w:sz w:val="30"/>
                      <w:szCs w:val="30"/>
                      <w:lang w:val="en-US" w:eastAsia="zh-CN"/>
                    </w:rPr>
                    <w:t xml:space="preserve">   </w:t>
                  </w:r>
                  <w:r>
                    <w:rPr>
                      <w:rFonts w:hint="eastAsia"/>
                      <w:position w:val="-30"/>
                      <w:sz w:val="30"/>
                      <w:szCs w:val="30"/>
                      <w:lang w:val="en-US" w:eastAsia="zh-CN"/>
                    </w:rPr>
                    <w:object>
                      <v:shape id="_x0000_i1026" o:spt="75" type="#_x0000_t75" style="height:36pt;width:112pt;" o:ole="t" filled="f" o:preferrelative="t" stroked="f" coordsize="21600,21600">
                        <v:path/>
                        <v:fill on="f" focussize="0,0"/>
                        <v:stroke on="f"/>
                        <v:imagedata r:id="rId132" o:title=""/>
                        <o:lock v:ext="edit" aspectratio="t"/>
                        <w10:wrap type="none"/>
                        <w10:anchorlock/>
                      </v:shape>
                      <o:OLEObject Type="Embed" ProgID="Equation.KSEE3" ShapeID="_x0000_i1026" DrawAspect="Content" ObjectID="_1468075726" r:id="rId131">
                        <o:LockedField>false</o:LockedField>
                      </o:OLEObject>
                    </w:object>
                  </w:r>
                  <w:r>
                    <w:rPr>
                      <w:rFonts w:hint="eastAsia"/>
                      <w:sz w:val="30"/>
                      <w:szCs w:val="30"/>
                      <w:lang w:val="en-US" w:eastAsia="zh-CN"/>
                    </w:rPr>
                    <w:t xml:space="preserve">     </w:t>
                  </w:r>
                  <w:r>
                    <w:rPr>
                      <w:rFonts w:hint="eastAsia"/>
                      <w:position w:val="-30"/>
                      <w:sz w:val="30"/>
                      <w:szCs w:val="30"/>
                      <w:lang w:val="en-US" w:eastAsia="zh-CN"/>
                    </w:rPr>
                    <w:object>
                      <v:shape id="_x0000_i1027" o:spt="75" type="#_x0000_t75" style="height:36pt;width:174pt;" o:ole="t" filled="f" o:preferrelative="t" stroked="f" coordsize="21600,21600">
                        <v:path/>
                        <v:fill on="f" focussize="0,0"/>
                        <v:stroke on="f"/>
                        <v:imagedata r:id="rId134" o:title=""/>
                        <o:lock v:ext="edit" aspectratio="t"/>
                        <w10:wrap type="none"/>
                        <w10:anchorlock/>
                      </v:shape>
                      <o:OLEObject Type="Embed" ProgID="Equation.KSEE3" ShapeID="_x0000_i1027" DrawAspect="Content" ObjectID="_1468075727" r:id="rId133">
                        <o:LockedField>false</o:LockedField>
                      </o:OLEObject>
                    </w:objec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（2）学生观察这两个算式，说说这两个算式有什么相同点和不同点？（组内交流）      </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（3）引发猜想：是否任意两个数相加，交换加数的位置，和都不变？</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2. 学生验证：</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（1）你能照上面的样子再写一组吗？</w:t>
                  </w:r>
                </w:p>
                <w:p>
                  <w:pPr>
                    <w:pStyle w:val="14"/>
                    <w:numPr>
                      <w:ilvl w:val="0"/>
                      <w:numId w:val="0"/>
                    </w:numPr>
                    <w:ind w:leftChars="0"/>
                    <w:rPr>
                      <w:rFonts w:hint="eastAsia" w:cs="Times New Roman" w:asciiTheme="minorEastAsia" w:hAnsiTheme="minorEastAsia" w:eastAsiaTheme="minorEastAsia"/>
                      <w:kern w:val="2"/>
                      <w:sz w:val="21"/>
                      <w:szCs w:val="21"/>
                      <w:lang w:val="en-US" w:eastAsia="zh-CN" w:bidi="ar-SA"/>
                    </w:rPr>
                  </w:pPr>
                  <w:r>
                    <w:rPr>
                      <w:rFonts w:hint="eastAsia" w:cs="Times New Roman" w:asciiTheme="minorEastAsia" w:hAnsiTheme="minorEastAsia" w:eastAsiaTheme="minorEastAsia"/>
                      <w:kern w:val="2"/>
                      <w:sz w:val="21"/>
                      <w:szCs w:val="21"/>
                      <w:lang w:val="en-US" w:eastAsia="zh-CN" w:bidi="ar-SA"/>
                    </w:rPr>
                    <w:t>（2）观察上面的式子，你发现了什么？</w:t>
                  </w:r>
                </w:p>
                <w:p>
                  <w:pPr>
                    <w:pStyle w:val="14"/>
                    <w:numPr>
                      <w:ilvl w:val="0"/>
                      <w:numId w:val="0"/>
                    </w:numPr>
                    <w:ind w:leftChars="0"/>
                  </w:pPr>
                  <w:r>
                    <w:rPr>
                      <w:rFonts w:hint="eastAsia" w:cs="Times New Roman" w:asciiTheme="minorEastAsia" w:hAnsiTheme="minorEastAsia" w:eastAsiaTheme="minorEastAsia"/>
                      <w:kern w:val="2"/>
                      <w:sz w:val="21"/>
                      <w:szCs w:val="21"/>
                      <w:lang w:val="en-US" w:eastAsia="zh-CN" w:bidi="ar-SA"/>
                    </w:rPr>
                    <w:t>加法交换律用字母表示：a＋b=b＋a</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12"/>
                    </w:numPr>
                    <w:rPr>
                      <w:rFonts w:hint="eastAsia"/>
                      <w:lang w:eastAsia="zh-CN"/>
                    </w:rPr>
                  </w:pPr>
                  <w:r>
                    <w:rPr>
                      <w:rFonts w:hint="eastAsia"/>
                    </w:rPr>
                    <w:t>引导学生观看情境图，提出数学问题</w:t>
                  </w:r>
                  <w:r>
                    <w:rPr>
                      <w:rFonts w:hint="eastAsia"/>
                      <w:lang w:eastAsia="zh-CN"/>
                    </w:rPr>
                    <w:t>；</w:t>
                  </w:r>
                </w:p>
                <w:p>
                  <w:pPr>
                    <w:widowControl w:val="0"/>
                    <w:numPr>
                      <w:ilvl w:val="0"/>
                      <w:numId w:val="0"/>
                    </w:numPr>
                    <w:jc w:val="both"/>
                    <w:rPr>
                      <w:rFonts w:hint="eastAsia"/>
                      <w:lang w:eastAsia="zh-CN"/>
                    </w:rPr>
                  </w:pPr>
                </w:p>
                <w:p>
                  <w:pPr>
                    <w:widowControl w:val="0"/>
                    <w:numPr>
                      <w:ilvl w:val="0"/>
                      <w:numId w:val="0"/>
                    </w:numPr>
                    <w:jc w:val="both"/>
                    <w:rPr>
                      <w:rFonts w:hint="eastAsia"/>
                      <w:lang w:eastAsia="zh-CN"/>
                    </w:rPr>
                  </w:pPr>
                </w:p>
                <w:p>
                  <w:pPr>
                    <w:widowControl w:val="0"/>
                    <w:numPr>
                      <w:ilvl w:val="0"/>
                      <w:numId w:val="0"/>
                    </w:numPr>
                    <w:jc w:val="both"/>
                    <w:rPr>
                      <w:rFonts w:hint="eastAsia"/>
                      <w:lang w:eastAsia="zh-CN"/>
                    </w:rPr>
                  </w:pPr>
                </w:p>
                <w:p>
                  <w:pPr>
                    <w:widowControl w:val="0"/>
                    <w:numPr>
                      <w:ilvl w:val="0"/>
                      <w:numId w:val="0"/>
                    </w:numPr>
                    <w:jc w:val="both"/>
                    <w:rPr>
                      <w:rFonts w:hint="eastAsia"/>
                      <w:lang w:eastAsia="zh-CN"/>
                    </w:rPr>
                  </w:pPr>
                </w:p>
                <w:p>
                  <w:pPr>
                    <w:numPr>
                      <w:ilvl w:val="0"/>
                      <w:numId w:val="112"/>
                    </w:numPr>
                    <w:rPr>
                      <w:rFonts w:hint="eastAsia"/>
                      <w:lang w:eastAsia="zh-CN"/>
                    </w:rPr>
                  </w:pPr>
                  <w:r>
                    <w:rPr>
                      <w:rFonts w:hint="eastAsia"/>
                      <w:lang w:val="en-US" w:eastAsia="zh-CN"/>
                    </w:rPr>
                    <w:t>引导学生思考这些算式的加数发生了变化，结果怎样？</w:t>
                  </w: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numPr>
                      <w:ilvl w:val="0"/>
                      <w:numId w:val="112"/>
                    </w:numPr>
                    <w:rPr>
                      <w:rFonts w:hint="eastAsia"/>
                      <w:lang w:eastAsia="zh-CN"/>
                    </w:rPr>
                  </w:pPr>
                  <w:r>
                    <w:rPr>
                      <w:rFonts w:hint="eastAsia"/>
                      <w:lang w:val="en-US" w:eastAsia="zh-CN"/>
                    </w:rPr>
                    <w:t>课件展示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ind w:firstLine="422" w:firstLineChars="200"/>
                    <w:rPr>
                      <w:rFonts w:hint="default" w:ascii="楷体" w:hAnsi="楷体" w:eastAsia="宋体"/>
                      <w:szCs w:val="21"/>
                      <w:lang w:val="en-US" w:eastAsia="zh-CN"/>
                    </w:rPr>
                  </w:pPr>
                  <w:r>
                    <w:rPr>
                      <w:rFonts w:hint="eastAsia" w:ascii="Times New Roman" w:hAnsi="Times New Roman"/>
                      <w:b/>
                    </w:rPr>
                    <w:t>活动意图说明：</w:t>
                  </w:r>
                  <w:r>
                    <w:rPr>
                      <w:rFonts w:hint="eastAsia"/>
                      <w:lang w:val="en-US" w:eastAsia="zh-CN"/>
                    </w:rPr>
                    <w:t>通过学生自己动脑思考，认真观察得出结论，这样学生就可以真正理解为什么加法具有交换律，同时学生观察、猜测、验证的过程对学生自主学习方法的提高和习惯的养成有好的帮助。</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Times New Roman" w:hAnsi="Times New Roman"/>
                      <w:b/>
                    </w:rPr>
                    <w:t>环节二：探究乘法交换律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pStyle w:val="14"/>
                    <w:numPr>
                      <w:ilvl w:val="0"/>
                      <w:numId w:val="103"/>
                    </w:numPr>
                    <w:ind w:firstLineChars="0"/>
                    <w:rPr>
                      <w:rFonts w:hint="eastAsia"/>
                    </w:rPr>
                  </w:pPr>
                  <w:r>
                    <w:rPr>
                      <w:rFonts w:hint="eastAsia"/>
                    </w:rPr>
                    <w:t>我的猜想：</w:t>
                  </w:r>
                </w:p>
                <w:p>
                  <w:pPr>
                    <w:pStyle w:val="14"/>
                    <w:numPr>
                      <w:ilvl w:val="0"/>
                      <w:numId w:val="103"/>
                    </w:numPr>
                    <w:ind w:firstLineChars="0"/>
                    <w:rPr>
                      <w:rFonts w:hint="eastAsia"/>
                    </w:rPr>
                  </w:pPr>
                  <w:r>
                    <w:rPr>
                      <w:rFonts w:hint="eastAsia"/>
                    </w:rPr>
                    <w:t>举例验证：</w:t>
                  </w:r>
                </w:p>
                <w:p>
                  <w:pPr>
                    <w:pStyle w:val="14"/>
                    <w:numPr>
                      <w:ilvl w:val="0"/>
                      <w:numId w:val="103"/>
                    </w:numPr>
                    <w:ind w:firstLineChars="0"/>
                  </w:pPr>
                  <w:r>
                    <w:rPr>
                      <w:rFonts w:hint="eastAsia"/>
                    </w:rPr>
                    <w:t>我的发现：</w:t>
                  </w:r>
                </w:p>
                <w:p>
                  <w:pPr>
                    <w:pStyle w:val="14"/>
                    <w:widowControl w:val="0"/>
                    <w:numPr>
                      <w:ilvl w:val="0"/>
                      <w:numId w:val="0"/>
                    </w:numPr>
                    <w:jc w:val="both"/>
                  </w:pP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0"/>
                    </w:numPr>
                    <w:ind w:leftChars="0"/>
                    <w:rPr>
                      <w:rFonts w:hint="eastAsia" w:eastAsiaTheme="minorEastAsia"/>
                      <w:lang w:eastAsia="zh-CN"/>
                    </w:rPr>
                  </w:pPr>
                  <w:r>
                    <w:rPr>
                      <w:rFonts w:hint="eastAsia"/>
                      <w:lang w:val="en-US" w:eastAsia="zh-CN"/>
                    </w:rPr>
                    <w:t>1、</w:t>
                  </w:r>
                  <w:r>
                    <w:rPr>
                      <w:rFonts w:hint="eastAsia"/>
                    </w:rPr>
                    <w:t>巡视学生独立完成</w:t>
                  </w:r>
                  <w:r>
                    <w:rPr>
                      <w:rFonts w:hint="eastAsia"/>
                      <w:lang w:eastAsia="zh-CN"/>
                    </w:rPr>
                    <w:t>；</w:t>
                  </w:r>
                </w:p>
                <w:p>
                  <w:pPr>
                    <w:pStyle w:val="14"/>
                    <w:numPr>
                      <w:ilvl w:val="0"/>
                      <w:numId w:val="0"/>
                    </w:numPr>
                    <w:ind w:leftChars="0"/>
                    <w:rPr>
                      <w:rFonts w:hint="eastAsia" w:eastAsiaTheme="minorEastAsia"/>
                      <w:lang w:eastAsia="zh-CN"/>
                    </w:rPr>
                  </w:pPr>
                  <w:r>
                    <w:rPr>
                      <w:rFonts w:hint="eastAsia"/>
                      <w:lang w:val="en-US" w:eastAsia="zh-CN"/>
                    </w:rPr>
                    <w:t>2、</w:t>
                  </w:r>
                  <w:r>
                    <w:rPr>
                      <w:rFonts w:hint="eastAsia"/>
                    </w:rPr>
                    <w:t>引导学生分析</w:t>
                  </w:r>
                  <w:r>
                    <w:rPr>
                      <w:rFonts w:hint="eastAsia"/>
                      <w:lang w:eastAsia="zh-CN"/>
                    </w:rPr>
                    <w:t>；</w:t>
                  </w:r>
                </w:p>
                <w:p>
                  <w:pPr>
                    <w:pStyle w:val="14"/>
                    <w:numPr>
                      <w:ilvl w:val="0"/>
                      <w:numId w:val="0"/>
                    </w:numPr>
                    <w:ind w:leftChars="0"/>
                  </w:pPr>
                  <w:r>
                    <w:rPr>
                      <w:rFonts w:hint="eastAsia"/>
                      <w:lang w:val="en-US" w:eastAsia="zh-CN"/>
                    </w:rPr>
                    <w:t>3、</w:t>
                  </w:r>
                  <w:r>
                    <w:rPr>
                      <w:rFonts w:hint="eastAsia"/>
                    </w:rPr>
                    <w:t>引导学生进行补充、评价。</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lang w:val="en-US" w:eastAsia="zh-CN"/>
                    </w:rPr>
                    <w:t>在加法交换律的基础上再去探究乘法交换律，通过设疑，解疑的过程，让学生自主发现了这一规律，并学会了用字母表示这一规律。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w:t>
                  </w:r>
                  <w:r>
                    <w:rPr>
                      <w:rFonts w:hint="eastAsia" w:ascii="Times New Roman" w:hAnsi="Times New Roman"/>
                      <w:b/>
                      <w:lang w:val="en-US" w:eastAsia="zh-CN"/>
                    </w:rPr>
                    <w:t>联系生活</w:t>
                  </w:r>
                  <w:r>
                    <w:rPr>
                      <w:rFonts w:hint="eastAsia" w:ascii="Times New Roman" w:hAnsi="Times New Roman"/>
                      <w:b/>
                    </w:rPr>
                    <w:t>，</w:t>
                  </w:r>
                  <w:r>
                    <w:rPr>
                      <w:rFonts w:hint="eastAsia" w:ascii="Times New Roman" w:hAnsi="Times New Roman"/>
                      <w:b/>
                      <w:lang w:val="en-US" w:eastAsia="zh-CN"/>
                    </w:rPr>
                    <w:t>运用定律</w:t>
                  </w:r>
                  <w:r>
                    <w:rPr>
                      <w:rFonts w:hint="eastAsia" w:ascii="Times New Roman" w:hAnsi="Times New Roman"/>
                      <w:b/>
                    </w:rPr>
                    <w:t>（</w:t>
                  </w:r>
                  <w:r>
                    <w:rPr>
                      <w:rFonts w:hint="eastAsia" w:ascii="Times New Roman" w:hAnsi="Times New Roman"/>
                      <w:b/>
                      <w:lang w:val="en-US" w:eastAsia="zh-CN"/>
                    </w:rPr>
                    <w:t>举例说明加法交换律和乘法交换律</w:t>
                  </w:r>
                  <w:r>
                    <w:rPr>
                      <w:rFonts w:hint="eastAsia" w:ascii="宋体" w:hAnsi="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ind w:left="0" w:leftChars="0" w:firstLine="0" w:firstLineChars="0"/>
                    <w:rPr>
                      <w:rFonts w:hint="default" w:eastAsiaTheme="minorEastAsia"/>
                      <w:lang w:val="en-US" w:eastAsia="zh-CN"/>
                    </w:rPr>
                  </w:pPr>
                  <w:r>
                    <w:rPr>
                      <w:rFonts w:hint="eastAsia"/>
                      <w:lang w:val="en-US" w:eastAsia="zh-CN"/>
                    </w:rPr>
                    <w:t>1、结合例子说明等式成立吗？</w:t>
                  </w:r>
                </w:p>
                <w:p>
                  <w:pPr>
                    <w:pStyle w:val="14"/>
                    <w:numPr>
                      <w:ilvl w:val="0"/>
                      <w:numId w:val="0"/>
                    </w:numPr>
                    <w:ind w:leftChars="0"/>
                    <w:rPr>
                      <w:rFonts w:hint="eastAsia"/>
                    </w:rPr>
                  </w:pPr>
                  <w:r>
                    <w:rPr>
                      <w:rFonts w:hint="eastAsia"/>
                      <w:lang w:val="en-US" w:eastAsia="zh-CN"/>
                    </w:rPr>
                    <w:t>2、运用加法交换律和乘法交换律填数</w:t>
                  </w:r>
                  <w:r>
                    <w:rPr>
                      <w:rFonts w:hint="eastAsia"/>
                    </w:rPr>
                    <w:t>。</w:t>
                  </w:r>
                </w:p>
                <w:p>
                  <w:pPr>
                    <w:pStyle w:val="14"/>
                    <w:numPr>
                      <w:ilvl w:val="0"/>
                      <w:numId w:val="0"/>
                    </w:numPr>
                    <w:ind w:leftChars="0"/>
                    <w:rPr>
                      <w:rFonts w:hint="eastAsia"/>
                      <w:lang w:val="en-US" w:eastAsia="zh-CN"/>
                    </w:rPr>
                  </w:pPr>
                  <w:r>
                    <w:rPr>
                      <w:rFonts w:hint="eastAsia"/>
                      <w:lang w:val="en-US" w:eastAsia="zh-CN"/>
                    </w:rPr>
                    <w:t>3、用加法交换律和乘法交换律解释下面的计算道理。</w:t>
                  </w:r>
                </w:p>
                <w:p>
                  <w:pPr>
                    <w:pStyle w:val="14"/>
                    <w:numPr>
                      <w:ilvl w:val="0"/>
                      <w:numId w:val="0"/>
                    </w:numPr>
                    <w:ind w:leftChars="0"/>
                    <w:rPr>
                      <w:rFonts w:hint="default"/>
                      <w:lang w:val="en-US" w:eastAsia="zh-CN"/>
                    </w:rPr>
                  </w:pPr>
                  <w:r>
                    <w:drawing>
                      <wp:anchor distT="0" distB="0" distL="114300" distR="114300" simplePos="0" relativeHeight="251762688" behindDoc="0" locked="0" layoutInCell="1" allowOverlap="1">
                        <wp:simplePos x="0" y="0"/>
                        <wp:positionH relativeFrom="column">
                          <wp:posOffset>298450</wp:posOffset>
                        </wp:positionH>
                        <wp:positionV relativeFrom="paragraph">
                          <wp:posOffset>57150</wp:posOffset>
                        </wp:positionV>
                        <wp:extent cx="3321050" cy="831850"/>
                        <wp:effectExtent l="0" t="0" r="12700" b="6350"/>
                        <wp:wrapSquare wrapText="bothSides"/>
                        <wp:docPr id="1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
                                <pic:cNvPicPr>
                                  <a:picLocks noChangeAspect="1"/>
                                </pic:cNvPicPr>
                              </pic:nvPicPr>
                              <pic:blipFill>
                                <a:blip r:embed="rId135"/>
                                <a:stretch>
                                  <a:fillRect/>
                                </a:stretch>
                              </pic:blipFill>
                              <pic:spPr>
                                <a:xfrm>
                                  <a:off x="0" y="0"/>
                                  <a:ext cx="3321050" cy="831850"/>
                                </a:xfrm>
                                <a:prstGeom prst="rect">
                                  <a:avLst/>
                                </a:prstGeom>
                                <a:noFill/>
                                <a:ln>
                                  <a:noFill/>
                                </a:ln>
                              </pic:spPr>
                            </pic:pic>
                          </a:graphicData>
                        </a:graphic>
                      </wp:anchor>
                    </w:drawing>
                  </w:r>
                </w:p>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13"/>
                    </w:numPr>
                    <w:rPr>
                      <w:rFonts w:hint="eastAsia"/>
                    </w:rPr>
                  </w:pPr>
                  <w:r>
                    <w:rPr>
                      <w:rFonts w:hint="eastAsia"/>
                    </w:rPr>
                    <w:t>要求学生独立思考</w:t>
                  </w:r>
                </w:p>
                <w:p>
                  <w:pPr>
                    <w:numPr>
                      <w:ilvl w:val="0"/>
                      <w:numId w:val="0"/>
                    </w:numPr>
                  </w:pPr>
                  <w:r>
                    <w:rPr>
                      <w:rFonts w:hint="eastAsia"/>
                    </w:rPr>
                    <w:t>2、引导学生有条理地和同学交流自己的算法。</w:t>
                  </w:r>
                </w:p>
                <w:p>
                  <w:r>
                    <w:rPr>
                      <w:rFonts w:hint="eastAsia"/>
                    </w:rPr>
                    <w:t>3、引导全班交流，集体订正</w:t>
                  </w:r>
                </w:p>
                <w:p>
                  <w:pPr>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hint="default" w:eastAsia="宋体" w:asciiTheme="minorEastAsia" w:hAnsiTheme="minorEastAsia"/>
                      <w:b/>
                      <w:lang w:val="en-US" w:eastAsia="zh-CN"/>
                    </w:rPr>
                  </w:pPr>
                  <w:r>
                    <w:rPr>
                      <w:rFonts w:hint="eastAsia" w:ascii="Times New Roman" w:hAnsi="Times New Roman"/>
                      <w:b/>
                    </w:rPr>
                    <w:t>活动意图说明：</w:t>
                  </w:r>
                  <w:r>
                    <w:rPr>
                      <w:rFonts w:hint="eastAsia" w:ascii="Times New Roman" w:hAnsi="Times New Roman"/>
                      <w:bCs/>
                      <w:lang w:val="en-US" w:eastAsia="zh-CN"/>
                    </w:rPr>
                    <w:t>通过学生自己举例验证加法交换律和乘法交换律，这样更有利于学生加深理解，用现在所学的知识解释之前的运算也能激发学生学习的兴趣。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学生活动4</w:t>
                  </w:r>
                </w:p>
                <w:p>
                  <w:pPr>
                    <w:pStyle w:val="14"/>
                    <w:numPr>
                      <w:ilvl w:val="0"/>
                      <w:numId w:val="105"/>
                    </w:numPr>
                    <w:ind w:firstLineChars="0"/>
                  </w:pPr>
                  <w:r>
                    <w:rPr>
                      <w:rFonts w:hint="eastAsia"/>
                    </w:rPr>
                    <w:t>同桌</w:t>
                  </w:r>
                  <w:r>
                    <w:rPr>
                      <w:rFonts w:hint="eastAsia"/>
                      <w:lang w:val="en-US" w:eastAsia="zh-CN"/>
                    </w:rPr>
                    <w:t>相互说一说等式成立的理由</w:t>
                  </w:r>
                  <w:r>
                    <w:rPr>
                      <w:rFonts w:hint="eastAsia"/>
                    </w:rPr>
                    <w:t>。</w:t>
                  </w:r>
                </w:p>
                <w:p>
                  <w:pPr>
                    <w:pStyle w:val="14"/>
                    <w:ind w:left="360" w:firstLine="0" w:firstLineChars="0"/>
                  </w:pPr>
                  <w:r>
                    <w:rPr>
                      <w:rFonts w:hint="eastAsia"/>
                    </w:rPr>
                    <w:t>P</w:t>
                  </w:r>
                  <w:r>
                    <w:rPr>
                      <w:rFonts w:hint="eastAsia"/>
                      <w:lang w:val="en-US" w:eastAsia="zh-CN"/>
                    </w:rPr>
                    <w:t>51</w:t>
                  </w:r>
                  <w:r>
                    <w:rPr>
                      <w:rFonts w:hint="eastAsia"/>
                    </w:rPr>
                    <w:t>第1题。</w:t>
                  </w:r>
                </w:p>
                <w:p>
                  <w:pPr>
                    <w:pStyle w:val="14"/>
                    <w:numPr>
                      <w:ilvl w:val="0"/>
                      <w:numId w:val="105"/>
                    </w:numPr>
                    <w:ind w:firstLineChars="0"/>
                  </w:pPr>
                  <w:r>
                    <w:rPr>
                      <w:rFonts w:hint="eastAsia"/>
                      <w:lang w:val="en-US" w:eastAsia="zh-CN"/>
                    </w:rPr>
                    <w:t>运用加法交换律和乘法交换律填一填。</w:t>
                  </w:r>
                  <w:r>
                    <w:rPr>
                      <w:rFonts w:hint="eastAsia"/>
                    </w:rPr>
                    <w:t>独立完成，全班订正。</w:t>
                  </w:r>
                </w:p>
                <w:p>
                  <w:pPr>
                    <w:pStyle w:val="14"/>
                    <w:ind w:left="360" w:firstLine="0" w:firstLineChars="0"/>
                  </w:pPr>
                  <w:r>
                    <w:rPr>
                      <w:rFonts w:hint="eastAsia"/>
                    </w:rPr>
                    <w:t>P</w:t>
                  </w:r>
                  <w:r>
                    <w:rPr>
                      <w:rFonts w:hint="eastAsia"/>
                      <w:lang w:val="en-US" w:eastAsia="zh-CN"/>
                    </w:rPr>
                    <w:t>51</w:t>
                  </w:r>
                  <w:r>
                    <w:rPr>
                      <w:rFonts w:hint="eastAsia"/>
                    </w:rPr>
                    <w:t>第2题。</w:t>
                  </w:r>
                </w:p>
                <w:p>
                  <w:pPr>
                    <w:pStyle w:val="14"/>
                    <w:numPr>
                      <w:ilvl w:val="0"/>
                      <w:numId w:val="105"/>
                    </w:numPr>
                    <w:ind w:firstLineChars="0"/>
                  </w:pPr>
                  <w:r>
                    <w:rPr>
                      <w:rFonts w:hint="eastAsia"/>
                      <w:lang w:val="en-US" w:eastAsia="zh-CN"/>
                    </w:rPr>
                    <w:t>先计算在用加法交换律和乘法交换律验算</w:t>
                  </w:r>
                  <w:r>
                    <w:rPr>
                      <w:rFonts w:hint="eastAsia"/>
                    </w:rPr>
                    <w:t>。</w:t>
                  </w:r>
                </w:p>
                <w:p>
                  <w:pPr>
                    <w:pStyle w:val="14"/>
                    <w:ind w:left="360" w:firstLine="0" w:firstLineChars="0"/>
                  </w:pPr>
                  <w:r>
                    <w:rPr>
                      <w:rFonts w:hint="eastAsia"/>
                    </w:rPr>
                    <w:t>P</w:t>
                  </w:r>
                  <w:r>
                    <w:rPr>
                      <w:rFonts w:hint="eastAsia"/>
                      <w:lang w:val="en-US" w:eastAsia="zh-CN"/>
                    </w:rPr>
                    <w:t>51</w:t>
                  </w:r>
                  <w:r>
                    <w:rPr>
                      <w:rFonts w:hint="eastAsia"/>
                    </w:rPr>
                    <w:t>第3题。</w:t>
                  </w: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引导学生同桌交流，说出自己的思维过程。</w:t>
                  </w:r>
                </w:p>
                <w:p>
                  <w:pPr>
                    <w:pStyle w:val="14"/>
                    <w:numPr>
                      <w:ilvl w:val="0"/>
                      <w:numId w:val="106"/>
                    </w:numPr>
                    <w:ind w:firstLineChars="0"/>
                  </w:pPr>
                  <w:r>
                    <w:rPr>
                      <w:rFonts w:hint="eastAsia"/>
                    </w:rPr>
                    <w:t>引导学生全班订正。</w:t>
                  </w:r>
                </w:p>
                <w:p>
                  <w:pPr>
                    <w:pStyle w:val="14"/>
                    <w:numPr>
                      <w:ilvl w:val="0"/>
                      <w:numId w:val="106"/>
                    </w:numPr>
                    <w:ind w:firstLineChars="0"/>
                  </w:pPr>
                  <w:r>
                    <w:rPr>
                      <w:rFonts w:hint="eastAsia"/>
                    </w:rPr>
                    <w:t>引导学生独立完成，全班订正，</w:t>
                  </w:r>
                  <w:r>
                    <w:rPr>
                      <w:rFonts w:hint="eastAsia"/>
                      <w:lang w:val="en-US" w:eastAsia="zh-CN"/>
                    </w:rPr>
                    <w:t>学以致用</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heme="minorHAnsi" w:hAnsiTheme="minorHAnsi" w:eastAsiaTheme="minorEastAsia" w:cstheme="minorBidi"/>
                      <w:kern w:val="2"/>
                      <w:sz w:val="21"/>
                      <w:szCs w:val="24"/>
                      <w:lang w:val="en-US" w:eastAsia="zh-CN" w:bidi="ar-SA"/>
                    </w:rPr>
                    <w:t>通过练习，使学生理解并熟练掌握加法交换律和乘法交换律，并能用这些知识解释等式为什么成立，会做验算。</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6</w:t>
            </w:r>
            <w:r>
              <w:rPr>
                <w:rFonts w:hint="eastAsia" w:ascii="宋体" w:hAnsi="宋体" w:cs="宋体"/>
                <w:b/>
                <w:bCs/>
                <w:kern w:val="0"/>
                <w:sz w:val="24"/>
              </w:rPr>
              <w:t>.作业与检测</w:t>
            </w:r>
          </w:p>
          <w:p>
            <w:pPr>
              <w:rPr>
                <w:rFonts w:hint="eastAsia"/>
                <w:lang w:val="en-US" w:eastAsia="zh-CN"/>
              </w:rPr>
            </w:pPr>
            <w:r>
              <w:rPr>
                <w:rFonts w:hint="eastAsia"/>
              </w:rPr>
              <w:t>1、</w:t>
            </w:r>
            <w:r>
              <w:rPr>
                <w:rFonts w:hint="eastAsia"/>
                <w:lang w:val="en-US" w:eastAsia="zh-CN"/>
              </w:rPr>
              <w:t>应用加法交换律和乘法交换律填一填</w:t>
            </w:r>
          </w:p>
          <w:p>
            <w:pPr>
              <w:ind w:firstLine="420" w:firstLineChars="200"/>
              <w:rPr>
                <w:rFonts w:hint="eastAsia"/>
                <w:lang w:val="en-US" w:eastAsia="zh-CN"/>
              </w:rPr>
            </w:pPr>
            <w:r>
              <w:rPr>
                <w:rFonts w:hint="eastAsia"/>
                <w:lang w:val="en-US" w:eastAsia="zh-CN"/>
              </w:rPr>
              <w:t>35+145=（  ）+35    72</w:t>
            </w:r>
            <w:r>
              <w:rPr>
                <w:rFonts w:hint="default" w:ascii="Arial" w:hAnsi="Arial" w:cs="Arial"/>
                <w:lang w:val="en-US" w:eastAsia="zh-CN"/>
              </w:rPr>
              <w:t>×</w:t>
            </w:r>
            <w:r>
              <w:rPr>
                <w:rFonts w:hint="eastAsia" w:ascii="Arial" w:hAnsi="Arial" w:cs="Arial"/>
                <w:lang w:val="en-US" w:eastAsia="zh-CN"/>
              </w:rPr>
              <w:t>45=（  ）</w:t>
            </w:r>
            <w:r>
              <w:rPr>
                <w:rFonts w:hint="default" w:ascii="Arial" w:hAnsi="Arial" w:cs="Arial"/>
                <w:lang w:val="en-US" w:eastAsia="zh-CN"/>
              </w:rPr>
              <w:t>×</w:t>
            </w:r>
            <w:r>
              <w:rPr>
                <w:rFonts w:hint="eastAsia" w:ascii="Arial" w:hAnsi="Arial" w:cs="Arial"/>
                <w:lang w:val="en-US" w:eastAsia="zh-CN"/>
              </w:rPr>
              <w:t xml:space="preserve">（  ）   </w:t>
            </w:r>
            <w:r>
              <w:rPr>
                <w:rFonts w:hint="eastAsia"/>
                <w:lang w:val="en-US" w:eastAsia="zh-CN"/>
              </w:rPr>
              <w:t>A+31=31+（  ）      （  ）</w:t>
            </w:r>
            <w:r>
              <w:rPr>
                <w:rFonts w:hint="default"/>
                <w:lang w:val="en-US" w:eastAsia="zh-CN"/>
              </w:rPr>
              <w:t>×</w:t>
            </w:r>
            <w:r>
              <w:rPr>
                <w:rFonts w:hint="eastAsia"/>
                <w:lang w:val="en-US" w:eastAsia="zh-CN"/>
              </w:rPr>
              <w:t>b=（  ）</w:t>
            </w:r>
            <w:r>
              <w:rPr>
                <w:rFonts w:hint="default"/>
                <w:lang w:val="en-US" w:eastAsia="zh-CN"/>
              </w:rPr>
              <w:t>×</w:t>
            </w:r>
            <w:r>
              <w:rPr>
                <w:rFonts w:hint="eastAsia"/>
                <w:lang w:val="en-US" w:eastAsia="zh-CN"/>
              </w:rPr>
              <w:t>a</w:t>
            </w:r>
          </w:p>
          <w:p>
            <w:pPr>
              <w:numPr>
                <w:ilvl w:val="0"/>
                <w:numId w:val="114"/>
              </w:numPr>
              <w:rPr>
                <w:rFonts w:hint="eastAsia" w:ascii="Arial" w:hAnsi="Arial" w:cs="Arial"/>
                <w:lang w:val="en-US" w:eastAsia="zh-CN"/>
              </w:rPr>
            </w:pPr>
            <w:r>
              <w:rPr>
                <w:rFonts w:hint="eastAsia" w:ascii="Arial" w:hAnsi="Arial" w:cs="Arial"/>
                <w:lang w:val="en-US" w:eastAsia="zh-CN"/>
              </w:rPr>
              <w:t>用竖式计算下面各题，并用交换律进行验算。</w:t>
            </w:r>
          </w:p>
          <w:p>
            <w:pPr>
              <w:numPr>
                <w:ilvl w:val="0"/>
                <w:numId w:val="0"/>
              </w:numPr>
              <w:ind w:firstLine="420" w:firstLineChars="200"/>
              <w:rPr>
                <w:rFonts w:hint="default" w:ascii="Arial" w:hAnsi="Arial" w:cs="Arial"/>
                <w:lang w:val="en-US" w:eastAsia="zh-CN"/>
              </w:rPr>
            </w:pPr>
            <w:r>
              <w:rPr>
                <w:rFonts w:hint="eastAsia" w:ascii="Arial" w:hAnsi="Arial" w:cs="Arial"/>
                <w:lang w:val="en-US" w:eastAsia="zh-CN"/>
              </w:rPr>
              <w:t>275+461           35</w:t>
            </w:r>
            <w:r>
              <w:rPr>
                <w:rFonts w:hint="default" w:ascii="Arial" w:hAnsi="Arial" w:cs="Arial"/>
                <w:lang w:val="en-US" w:eastAsia="zh-CN"/>
              </w:rPr>
              <w:t>×</w:t>
            </w:r>
            <w:r>
              <w:rPr>
                <w:rFonts w:hint="eastAsia" w:ascii="Arial" w:hAnsi="Arial" w:cs="Arial"/>
                <w:lang w:val="en-US" w:eastAsia="zh-CN"/>
              </w:rPr>
              <w:t>28</w:t>
            </w:r>
          </w:p>
          <w:p>
            <w:pP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7</w:t>
            </w:r>
            <w:r>
              <w:rPr>
                <w:rFonts w:hint="eastAsia" w:ascii="宋体" w:hAnsi="宋体" w:cs="宋体"/>
                <w:b/>
                <w:bCs/>
                <w:kern w:val="0"/>
                <w:sz w:val="24"/>
              </w:rPr>
              <w:t>.板书设计</w:t>
            </w:r>
          </w:p>
          <w:p>
            <w:pPr>
              <w:ind w:firstLine="2520" w:firstLineChars="1200"/>
              <w:rPr>
                <w:rFonts w:hint="eastAsia" w:ascii="楷体" w:hAnsi="楷体" w:eastAsia="楷体" w:cs="楷体"/>
                <w:lang w:val="en-US" w:eastAsia="zh-CN"/>
              </w:rPr>
            </w:pPr>
            <w:r>
              <w:rPr>
                <w:rFonts w:hint="eastAsia" w:ascii="楷体" w:hAnsi="楷体" w:eastAsia="楷体" w:cs="楷体"/>
                <w:lang w:val="en-US" w:eastAsia="zh-CN"/>
              </w:rPr>
              <w:t>加法交换律和乘法交换律</w:t>
            </w:r>
          </w:p>
          <w:p>
            <w:pPr>
              <w:rPr>
                <w:rFonts w:hint="default"/>
                <w:lang w:val="en-US" w:eastAsia="zh-CN"/>
              </w:rPr>
            </w:pPr>
            <w:r>
              <w:rPr>
                <w:rFonts w:hint="eastAsia"/>
                <w:lang w:val="en-US" w:eastAsia="zh-CN"/>
              </w:rPr>
              <w:t xml:space="preserve">  加法交换律：      4+6=6+4                  乘法交换律：7</w:t>
            </w:r>
            <w:r>
              <w:rPr>
                <w:rFonts w:hint="default" w:ascii="Arial" w:hAnsi="Arial" w:cs="Arial"/>
                <w:lang w:val="en-US" w:eastAsia="zh-CN"/>
              </w:rPr>
              <w:t>×</w:t>
            </w:r>
            <w:r>
              <w:rPr>
                <w:rFonts w:hint="eastAsia"/>
                <w:lang w:val="en-US" w:eastAsia="zh-CN"/>
              </w:rPr>
              <w:t>9=9</w:t>
            </w:r>
            <w:r>
              <w:rPr>
                <w:rFonts w:hint="default" w:ascii="Arial" w:hAnsi="Arial" w:cs="Arial"/>
                <w:lang w:val="en-US" w:eastAsia="zh-CN"/>
              </w:rPr>
              <w:t>×</w:t>
            </w:r>
            <w:r>
              <w:rPr>
                <w:rFonts w:hint="eastAsia"/>
                <w:lang w:val="en-US" w:eastAsia="zh-CN"/>
              </w:rPr>
              <w:t>7</w:t>
            </w:r>
          </w:p>
          <w:p>
            <w:pPr>
              <w:rPr>
                <w:rFonts w:hint="default"/>
                <w:lang w:val="en-US" w:eastAsia="zh-CN"/>
              </w:rPr>
            </w:pPr>
            <w:r>
              <w:rPr>
                <w:rFonts w:hint="eastAsia"/>
                <w:lang w:val="en-US" w:eastAsia="zh-CN"/>
              </w:rPr>
              <w:t xml:space="preserve">                 42+235=235+42                         40</w:t>
            </w:r>
            <w:r>
              <w:rPr>
                <w:rFonts w:hint="default" w:ascii="Arial" w:hAnsi="Arial" w:cs="Arial"/>
                <w:lang w:val="en-US" w:eastAsia="zh-CN"/>
              </w:rPr>
              <w:t>×</w:t>
            </w:r>
            <w:r>
              <w:rPr>
                <w:rFonts w:hint="eastAsia"/>
                <w:lang w:val="en-US" w:eastAsia="zh-CN"/>
              </w:rPr>
              <w:t>32=32</w:t>
            </w:r>
            <w:r>
              <w:rPr>
                <w:rFonts w:hint="default" w:ascii="Arial" w:hAnsi="Arial" w:cs="Arial"/>
                <w:lang w:val="en-US" w:eastAsia="zh-CN"/>
              </w:rPr>
              <w:t>×</w:t>
            </w:r>
            <w:r>
              <w:rPr>
                <w:rFonts w:hint="eastAsia"/>
                <w:lang w:val="en-US" w:eastAsia="zh-CN"/>
              </w:rPr>
              <w:t>40</w:t>
            </w:r>
          </w:p>
          <w:p>
            <w:pPr>
              <w:rPr>
                <w:rFonts w:hint="default"/>
                <w:lang w:val="en-US" w:eastAsia="zh-CN"/>
              </w:rPr>
            </w:pPr>
            <w:r>
              <w:rPr>
                <w:rFonts w:hint="eastAsia"/>
                <w:lang w:val="en-US" w:eastAsia="zh-CN"/>
              </w:rPr>
              <w:t xml:space="preserve">                   a+b=b+a                               a</w:t>
            </w:r>
            <w:r>
              <w:rPr>
                <w:rFonts w:hint="default" w:ascii="Arial" w:hAnsi="Arial" w:cs="Arial"/>
                <w:lang w:val="en-US" w:eastAsia="zh-CN"/>
              </w:rPr>
              <w:t>×</w:t>
            </w:r>
            <w:r>
              <w:rPr>
                <w:rFonts w:hint="eastAsia"/>
                <w:lang w:val="en-US" w:eastAsia="zh-CN"/>
              </w:rPr>
              <w:t>b=b</w:t>
            </w:r>
            <w:r>
              <w:rPr>
                <w:rFonts w:hint="default" w:ascii="Arial" w:hAnsi="Arial" w:cs="Arial"/>
                <w:lang w:val="en-US" w:eastAsia="zh-CN"/>
              </w:rPr>
              <w:t>×</w:t>
            </w:r>
            <w:r>
              <w:rPr>
                <w:rFonts w:hint="eastAsia"/>
                <w:lang w:val="en-US"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711" w:hRule="atLeast"/>
          <w:jc w:val="center"/>
        </w:trPr>
        <w:tc>
          <w:tcPr>
            <w:tcW w:w="9776" w:type="dxa"/>
            <w:gridSpan w:val="13"/>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8</w:t>
            </w:r>
            <w:r>
              <w:rPr>
                <w:rFonts w:hint="eastAsia" w:ascii="宋体" w:hAnsi="宋体" w:cs="宋体"/>
                <w:b/>
                <w:bCs/>
                <w:kern w:val="0"/>
                <w:sz w:val="24"/>
              </w:rPr>
              <w:t>．教后反思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28</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lang w:val="en-US" w:eastAsia="zh-CN"/>
              </w:rPr>
              <w:t>加法结合律</w:t>
            </w:r>
          </w:p>
        </w:tc>
        <w:tc>
          <w:tcPr>
            <w:tcW w:w="1539" w:type="dxa"/>
            <w:shd w:val="clear" w:color="auto" w:fill="auto"/>
            <w:vAlign w:val="center"/>
          </w:tcPr>
          <w:p>
            <w:pPr>
              <w:spacing w:line="360" w:lineRule="auto"/>
              <w:jc w:val="center"/>
            </w:pPr>
            <w:r>
              <w:rPr>
                <w:rFonts w:ascii="Times New Roman" w:hAnsi="Times New Roman"/>
                <w:bCs/>
              </w:rPr>
              <w:t>设计者</w:t>
            </w:r>
          </w:p>
        </w:tc>
        <w:tc>
          <w:tcPr>
            <w:tcW w:w="2466" w:type="dxa"/>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bCs/>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Cs w:val="21"/>
              </w:rPr>
            </w:pPr>
            <w:r>
              <w:rPr>
                <w:rFonts w:hint="eastAsia" w:ascii="宋体" w:hAnsi="宋体"/>
                <w:szCs w:val="21"/>
              </w:rPr>
              <w:t>（1）经历加法结合律的探索过程，会用字母表示加法结合律，培养发现问题和提出问题的能力，积累数学活动经验。</w:t>
            </w:r>
          </w:p>
          <w:p>
            <w:pPr>
              <w:spacing w:line="276" w:lineRule="auto"/>
              <w:rPr>
                <w:rFonts w:ascii="宋体" w:hAnsi="宋体"/>
                <w:szCs w:val="21"/>
              </w:rPr>
            </w:pPr>
            <w:r>
              <w:rPr>
                <w:rFonts w:hint="eastAsia" w:ascii="宋体" w:hAnsi="宋体"/>
                <w:szCs w:val="21"/>
              </w:rPr>
              <w:t>（2）能够运用加法交换律和结合律，对一些简单的算式进行简便运算，体会计算方法的多样化，发展数感。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（1）能够用自己的语言说出加法结合律的意义，能掌握字母表达式，把握加法结合律的特点。检验学习目标1的达成情况。</w:t>
            </w:r>
          </w:p>
          <w:p>
            <w:r>
              <w:rPr>
                <w:rFonts w:hint="eastAsia"/>
              </w:rPr>
              <w:t>（2能够通过观察数据特点，在计算中运用加法结合律进行简便运算。检验学习目标1、2的达成情况。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本节课的内容是加法结合律以及运用加法结合律进行简便运算。教材在内容的编排和问题串的设计上，与交换律模式相同：第一个问题让学生观察算式、发现问题，并尝试提出问题；第二个问题让学生举出事例解释所发现的运算律；第三个问题让学生用字母表示所发现的加法结合律；第四个问题根据运算律进行简便、合理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Theme="minorEastAsia" w:hAnsiTheme="minorEastAsia"/>
                <w:color w:val="000000"/>
                <w:szCs w:val="21"/>
              </w:rPr>
            </w:pPr>
            <w:r>
              <w:rPr>
                <w:rFonts w:hint="eastAsia" w:asciiTheme="minorEastAsia" w:hAnsiTheme="minorEastAsia"/>
                <w:color w:val="000000"/>
                <w:szCs w:val="21"/>
              </w:rPr>
              <w:t>学生已经学习了加法交换律,在此基础上,来学习加法结合律难度不太大,学生通过观察、讨论,在教师的引导下应该能推导出加法结合律；在应用运算定律时,学生容易把加法交换律和加法结合律混淆,这里要加以区分二者的不同；在活动经验方面，学生能够独立思考，自主探索，动手实践，合作交流；结合加法交换律的学习，学生在对加法结合律的推导过程中，在用语言概括或表述自己的发现时注意表达的清晰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Theme="minorEastAsia" w:hAnsiTheme="minorEastAsia"/>
                <w:color w:val="00000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环节一：复习导入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102"/>
                    </w:numPr>
                    <w:ind w:firstLineChars="0"/>
                  </w:pPr>
                  <w:r>
                    <w:rPr>
                      <w:rFonts w:hint="eastAsia"/>
                    </w:rPr>
                    <w:t>什么是加法交换律？</w:t>
                  </w:r>
                </w:p>
                <w:p>
                  <w:pPr>
                    <w:pStyle w:val="14"/>
                    <w:numPr>
                      <w:ilvl w:val="0"/>
                      <w:numId w:val="102"/>
                    </w:numPr>
                    <w:ind w:firstLineChars="0"/>
                  </w:pPr>
                  <w:r>
                    <w:rPr>
                      <w:rFonts w:hint="eastAsia"/>
                    </w:rPr>
                    <w:t>用字母表示加法交换律。</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引导学生说出加法交换律的特点。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巩固加法交换律的特点，以备学习加法结合律后产生混淆。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环节二：自主探索，发现规律（指向目标1）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1、观察式子，说说你的发现。</w:t>
                  </w:r>
                </w:p>
                <w:p>
                  <w:r>
                    <w:rPr>
                      <w:rFonts w:hint="eastAsia"/>
                    </w:rPr>
                    <w:t>（1）独立思考，自己说一说你的发现</w:t>
                  </w:r>
                </w:p>
                <w:p>
                  <w:r>
                    <w:rPr>
                      <w:rFonts w:hint="eastAsia"/>
                    </w:rPr>
                    <w:t>（2）小组交流你的发现，组织语言。</w:t>
                  </w:r>
                </w:p>
                <w:p>
                  <w:r>
                    <w:rPr>
                      <w:rFonts w:hint="eastAsia"/>
                    </w:rPr>
                    <w:t>（3）全班汇报小组的发现。</w:t>
                  </w:r>
                </w:p>
                <w:p>
                  <w:r>
                    <w:rPr>
                      <w:rFonts w:hint="eastAsia"/>
                    </w:rPr>
                    <w:t>2、照样子再写一组这样的算式。</w:t>
                  </w:r>
                </w:p>
                <w:p>
                  <w:r>
                    <w:rPr>
                      <w:rFonts w:hint="eastAsia"/>
                    </w:rPr>
                    <w:t>3、小结加法结合律的概念。</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spacing w:line="360" w:lineRule="auto"/>
                    <w:jc w:val="left"/>
                  </w:pPr>
                  <w:r>
                    <w:rPr>
                      <w:rFonts w:hint="eastAsia"/>
                    </w:rPr>
                    <w:t>1、引导学生观察算式，发现规律。</w:t>
                  </w:r>
                  <w:r>
                    <w:rPr>
                      <w:rFonts w:hint="eastAsia" w:asciiTheme="minorEastAsia" w:hAnsiTheme="minorEastAsia"/>
                      <w:szCs w:val="21"/>
                    </w:rPr>
                    <w:t>2、组织学生交流“发现了什么”，尝试归纳概括所发现的规律，得出一般性的结论。</w:t>
                  </w:r>
                  <w:r>
                    <w:rPr>
                      <w:rFonts w:hint="eastAsia"/>
                    </w:rPr>
                    <w:t>3、让学生仿写几组算式以验证自己的发现。</w:t>
                  </w:r>
                  <w:r>
                    <w:t>4</w:t>
                  </w:r>
                  <w:r>
                    <w:rPr>
                      <w:rFonts w:hint="eastAsia"/>
                    </w:rPr>
                    <w:t>、帮助学生有条理的表述规律。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360" w:lineRule="auto"/>
                    <w:ind w:firstLine="422" w:firstLineChars="200"/>
                    <w:jc w:val="left"/>
                    <w:rPr>
                      <w:rFonts w:ascii="Times New Roman" w:hAnsi="Times New Roman"/>
                      <w:bCs/>
                    </w:rPr>
                  </w:pPr>
                  <w:r>
                    <w:rPr>
                      <w:rFonts w:hint="eastAsia" w:ascii="楷体" w:hAnsi="楷体" w:eastAsia="楷体"/>
                      <w:b/>
                      <w:bCs/>
                      <w:szCs w:val="21"/>
                    </w:rPr>
                    <w:t>活动意图说明：</w:t>
                  </w:r>
                  <w:r>
                    <w:rPr>
                      <w:rFonts w:hint="eastAsia" w:ascii="楷体" w:hAnsi="楷体" w:eastAsia="楷体"/>
                      <w:szCs w:val="21"/>
                    </w:rPr>
                    <w:t>有加法交换律的基础，学生能自主完成加法结合律的发现和归纳总结，放手让学生自主探究，有助于获得学习成就感，激发学习兴趣。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环节三：自主探索，合作交流（</w:t>
                  </w:r>
                  <w:r>
                    <w:rPr>
                      <w:rFonts w:hint="eastAsia" w:ascii="宋体" w:hAnsi="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numPr>
                      <w:ilvl w:val="0"/>
                      <w:numId w:val="0"/>
                    </w:numPr>
                    <w:ind w:leftChars="0"/>
                  </w:pPr>
                  <w:r>
                    <w:rPr>
                      <w:rFonts w:hint="eastAsia"/>
                      <w:lang w:val="en-US" w:eastAsia="zh-CN"/>
                    </w:rPr>
                    <w:t>1.</w:t>
                  </w:r>
                  <w:r>
                    <w:rPr>
                      <w:rFonts w:hint="eastAsia"/>
                    </w:rPr>
                    <w:t>观察情境图，利用生活中的事例解释加法结合律。</w:t>
                  </w:r>
                </w:p>
                <w:p>
                  <w:pPr>
                    <w:pStyle w:val="14"/>
                    <w:numPr>
                      <w:ilvl w:val="0"/>
                      <w:numId w:val="0"/>
                    </w:numPr>
                    <w:ind w:leftChars="0"/>
                  </w:pPr>
                  <w:r>
                    <w:rPr>
                      <w:rFonts w:hint="eastAsia"/>
                      <w:lang w:val="en-US" w:eastAsia="zh-CN"/>
                    </w:rPr>
                    <w:t>2.</w:t>
                  </w:r>
                  <w:r>
                    <w:rPr>
                      <w:rFonts w:hint="eastAsia"/>
                    </w:rPr>
                    <w:t>自己思考：你还能找到生活中的哪些事例解释加法结合律？</w:t>
                  </w:r>
                </w:p>
                <w:p>
                  <w:pPr>
                    <w:pStyle w:val="14"/>
                    <w:numPr>
                      <w:ilvl w:val="0"/>
                      <w:numId w:val="0"/>
                    </w:numPr>
                    <w:ind w:leftChars="0"/>
                    <w:rPr>
                      <w:rFonts w:ascii="Times New Roman" w:hAnsi="Times New Roman" w:eastAsia="宋体" w:cs="Times New Roman"/>
                      <w:b/>
                    </w:rPr>
                  </w:pPr>
                  <w:r>
                    <w:rPr>
                      <w:rFonts w:hint="eastAsia"/>
                      <w:lang w:val="en-US" w:eastAsia="zh-CN"/>
                    </w:rPr>
                    <w:t>3.</w:t>
                  </w:r>
                  <w:r>
                    <w:rPr>
                      <w:rFonts w:hint="eastAsia"/>
                    </w:rPr>
                    <w:t>同桌互相说一说。</w:t>
                  </w:r>
                </w:p>
                <w:p>
                  <w:pPr>
                    <w:pStyle w:val="14"/>
                    <w:ind w:left="360" w:firstLine="0" w:firstLineChars="0"/>
                    <w:rPr>
                      <w:rFonts w:ascii="Times New Roman" w:hAnsi="Times New Roman" w:eastAsia="宋体" w:cs="Times New Roman"/>
                      <w:b/>
                    </w:rPr>
                  </w:pPr>
                </w:p>
                <w:p>
                  <w:pPr>
                    <w:pStyle w:val="14"/>
                    <w:ind w:left="360" w:firstLine="0" w:firstLineChars="0"/>
                    <w:rPr>
                      <w:rFonts w:ascii="Times New Roman" w:hAnsi="Times New Roman" w:eastAsia="宋体" w:cs="Times New Roman"/>
                      <w:b/>
                    </w:rPr>
                  </w:pPr>
                  <w:r>
                    <w:rPr>
                      <w:rFonts w:hint="eastAsia" w:ascii="Times New Roman" w:hAnsi="Times New Roman" w:eastAsia="宋体" w:cs="Times New Roman"/>
                      <w:b/>
                    </w:rPr>
                    <w:t>学生活动4</w:t>
                  </w:r>
                </w:p>
                <w:p>
                  <w:pPr>
                    <w:pStyle w:val="14"/>
                    <w:numPr>
                      <w:ilvl w:val="0"/>
                      <w:numId w:val="115"/>
                    </w:numPr>
                    <w:ind w:firstLineChars="0"/>
                  </w:pPr>
                  <w:r>
                    <w:rPr>
                      <w:rFonts w:hint="eastAsia"/>
                    </w:rPr>
                    <w:t>独立尝试用自己表示加法结合律。</w:t>
                  </w:r>
                </w:p>
                <w:p>
                  <w:pPr>
                    <w:pStyle w:val="14"/>
                    <w:numPr>
                      <w:ilvl w:val="0"/>
                      <w:numId w:val="115"/>
                    </w:numPr>
                    <w:ind w:firstLineChars="0"/>
                  </w:pPr>
                  <w:r>
                    <w:rPr>
                      <w:rFonts w:hint="eastAsia"/>
                    </w:rPr>
                    <w:t>对比加法交换律，与什么异同？</w:t>
                  </w:r>
                </w:p>
                <w:p>
                  <w:pPr>
                    <w:ind w:firstLine="422" w:firstLineChars="200"/>
                    <w:rPr>
                      <w:rFonts w:ascii="Times New Roman" w:hAnsi="Times New Roman"/>
                      <w:b/>
                    </w:rPr>
                  </w:pPr>
                </w:p>
                <w:p>
                  <w:pPr>
                    <w:ind w:firstLine="422" w:firstLineChars="200"/>
                    <w:rPr>
                      <w:rFonts w:ascii="Times New Roman" w:hAnsi="Times New Roman"/>
                      <w:b/>
                    </w:rPr>
                  </w:pPr>
                </w:p>
                <w:p>
                  <w:pPr>
                    <w:ind w:firstLine="422" w:firstLineChars="200"/>
                    <w:rPr>
                      <w:rFonts w:ascii="Times New Roman" w:hAnsi="Times New Roman"/>
                      <w:b/>
                    </w:rPr>
                  </w:pPr>
                  <w:r>
                    <w:rPr>
                      <w:rFonts w:hint="eastAsia" w:ascii="Times New Roman" w:hAnsi="Times New Roman"/>
                      <w:b/>
                    </w:rPr>
                    <w:t>学生活动5</w:t>
                  </w:r>
                </w:p>
                <w:p>
                  <w:pPr>
                    <w:pStyle w:val="14"/>
                    <w:numPr>
                      <w:ilvl w:val="0"/>
                      <w:numId w:val="116"/>
                    </w:numPr>
                    <w:ind w:firstLineChars="0"/>
                  </w:pPr>
                  <w:r>
                    <w:rPr>
                      <w:rFonts w:hint="eastAsia"/>
                    </w:rPr>
                    <w:t>独立计算5</w:t>
                  </w:r>
                  <w:r>
                    <w:t>7</w:t>
                  </w:r>
                  <w:r>
                    <w:rPr>
                      <w:rFonts w:hint="eastAsia"/>
                    </w:rPr>
                    <w:t>＋2</w:t>
                  </w:r>
                  <w:r>
                    <w:t>88</w:t>
                  </w:r>
                  <w:r>
                    <w:rPr>
                      <w:rFonts w:hint="eastAsia"/>
                    </w:rPr>
                    <w:t>＋4</w:t>
                  </w:r>
                  <w:r>
                    <w:t>3.</w:t>
                  </w:r>
                </w:p>
                <w:p>
                  <w:pPr>
                    <w:pStyle w:val="14"/>
                    <w:numPr>
                      <w:ilvl w:val="0"/>
                      <w:numId w:val="116"/>
                    </w:numPr>
                    <w:ind w:firstLineChars="0"/>
                  </w:pPr>
                  <w:r>
                    <w:rPr>
                      <w:rFonts w:hint="eastAsia"/>
                    </w:rPr>
                    <w:t>汇报不同的计算方法。</w:t>
                  </w:r>
                </w:p>
                <w:p>
                  <w:pPr>
                    <w:pStyle w:val="14"/>
                    <w:numPr>
                      <w:ilvl w:val="0"/>
                      <w:numId w:val="116"/>
                    </w:numPr>
                    <w:ind w:firstLineChars="0"/>
                  </w:pPr>
                  <w:r>
                    <w:rPr>
                      <w:rFonts w:hint="eastAsia"/>
                    </w:rPr>
                    <w:t>比较哪种方法更简便？</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1、交流时让每个学生把事例讲清楚，把算式说清楚。</w:t>
                  </w:r>
                </w:p>
                <w:p>
                  <w:r>
                    <w:t>2</w:t>
                  </w:r>
                  <w:r>
                    <w:rPr>
                      <w:rFonts w:hint="eastAsia"/>
                    </w:rPr>
                    <w:t>、结合生活中真实存在的例子，直观感受加法结合律。</w:t>
                  </w:r>
                </w:p>
                <w:p>
                  <w:pPr>
                    <w:pStyle w:val="14"/>
                    <w:numPr>
                      <w:ilvl w:val="0"/>
                      <w:numId w:val="0"/>
                    </w:numPr>
                    <w:ind w:leftChars="0"/>
                  </w:pPr>
                  <w:r>
                    <w:rPr>
                      <w:rFonts w:hint="eastAsia"/>
                      <w:lang w:val="en-US" w:eastAsia="zh-CN"/>
                    </w:rPr>
                    <w:t>2.</w:t>
                  </w:r>
                  <w:r>
                    <w:rPr>
                      <w:rFonts w:hint="eastAsia"/>
                    </w:rPr>
                    <w:t>引导学生回顾加法交换律的字母表示，再写出加法结合律的字母表示。</w:t>
                  </w:r>
                </w:p>
                <w:p>
                  <w:pPr>
                    <w:pStyle w:val="14"/>
                    <w:numPr>
                      <w:ilvl w:val="0"/>
                      <w:numId w:val="0"/>
                    </w:numPr>
                    <w:ind w:leftChars="0"/>
                    <w:rPr>
                      <w:rFonts w:ascii="宋体" w:hAnsi="宋体"/>
                      <w:szCs w:val="21"/>
                    </w:rPr>
                  </w:pPr>
                  <w:r>
                    <w:rPr>
                      <w:rFonts w:hint="eastAsia" w:ascii="宋体" w:hAnsi="宋体"/>
                      <w:szCs w:val="21"/>
                      <w:lang w:val="en-US" w:eastAsia="zh-CN"/>
                    </w:rPr>
                    <w:t>3.</w:t>
                  </w:r>
                  <w:r>
                    <w:rPr>
                      <w:rFonts w:hint="eastAsia" w:ascii="宋体" w:hAnsi="宋体"/>
                      <w:szCs w:val="21"/>
                    </w:rPr>
                    <w:t>明确加法交换律不同于加法结合律：只改变了运算顺序，没有改变加数的位置。</w:t>
                  </w:r>
                </w:p>
                <w:p>
                  <w:pPr>
                    <w:pStyle w:val="14"/>
                    <w:numPr>
                      <w:ilvl w:val="0"/>
                      <w:numId w:val="117"/>
                    </w:numPr>
                    <w:ind w:firstLineChars="0"/>
                    <w:rPr>
                      <w:rFonts w:ascii="宋体" w:hAnsi="宋体"/>
                      <w:szCs w:val="21"/>
                    </w:rPr>
                  </w:pPr>
                  <w:r>
                    <w:rPr>
                      <w:rFonts w:hint="eastAsia" w:ascii="宋体" w:hAnsi="宋体"/>
                      <w:szCs w:val="21"/>
                    </w:rPr>
                    <w:t>板书不同的计算方法。</w:t>
                  </w:r>
                </w:p>
                <w:p>
                  <w:pPr>
                    <w:pStyle w:val="14"/>
                    <w:numPr>
                      <w:ilvl w:val="0"/>
                      <w:numId w:val="117"/>
                    </w:numPr>
                    <w:ind w:firstLineChars="0"/>
                    <w:rPr>
                      <w:rFonts w:ascii="宋体" w:hAnsi="宋体"/>
                      <w:szCs w:val="21"/>
                    </w:rPr>
                  </w:pPr>
                  <w:r>
                    <w:rPr>
                      <w:rFonts w:hint="eastAsia" w:ascii="宋体" w:hAnsi="宋体"/>
                      <w:szCs w:val="21"/>
                    </w:rPr>
                    <w:t>通过对比发现：运用加法结合律计算更简便。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设计这一环节的目的，是为了让学生结合生活中的真实事例，丰富加法结合律的现实背景，更直观的感受加法结合律；引导学生对比加法交换律和加法结合律的异同，目的是更加强化各自的意义和特点，避免混淆；通过不同计算方法的难易比较，发现加法结合律能够帮助一些算式进行简便运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学生活动5</w:t>
                  </w:r>
                </w:p>
                <w:p>
                  <w:r>
                    <w:rPr>
                      <w:rFonts w:hint="eastAsia"/>
                    </w:rPr>
                    <w:t>P</w:t>
                  </w:r>
                  <w:r>
                    <w:t>53</w:t>
                  </w:r>
                  <w:r>
                    <w:rPr>
                      <w:rFonts w:hint="eastAsia"/>
                    </w:rPr>
                    <w:t>第1题：同桌互相说一说。</w:t>
                  </w:r>
                </w:p>
                <w:p>
                  <w:r>
                    <w:rPr>
                      <w:rFonts w:hint="eastAsia"/>
                    </w:rPr>
                    <w:t>P</w:t>
                  </w:r>
                  <w:r>
                    <w:t>53</w:t>
                  </w:r>
                  <w:r>
                    <w:rPr>
                      <w:rFonts w:hint="eastAsia"/>
                    </w:rPr>
                    <w:t>第2题：观察算式特点，独立完成。</w:t>
                  </w:r>
                </w:p>
                <w:p>
                  <w:r>
                    <w:rPr>
                      <w:rFonts w:hint="eastAsia"/>
                    </w:rPr>
                    <w:t>P</w:t>
                  </w:r>
                  <w:r>
                    <w:t>53</w:t>
                  </w:r>
                  <w:r>
                    <w:rPr>
                      <w:rFonts w:hint="eastAsia"/>
                    </w:rPr>
                    <w:t>第3题：比一比，看谁算得又对又快。</w:t>
                  </w:r>
                  <w:r>
                    <w:t xml:space="preserve"> </w:t>
                  </w:r>
                </w:p>
                <w:p>
                  <w:pPr>
                    <w:pStyle w:val="14"/>
                    <w:ind w:left="360" w:firstLine="0" w:firstLineChars="0"/>
                  </w:pP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引导学生同桌交流，说出自己的思维过程。</w:t>
                  </w:r>
                </w:p>
                <w:p>
                  <w:pPr>
                    <w:pStyle w:val="14"/>
                    <w:numPr>
                      <w:ilvl w:val="0"/>
                      <w:numId w:val="106"/>
                    </w:numPr>
                    <w:ind w:firstLineChars="0"/>
                  </w:pPr>
                  <w:r>
                    <w:rPr>
                      <w:rFonts w:hint="eastAsia"/>
                    </w:rPr>
                    <w:t>引导学生全班订正。</w:t>
                  </w:r>
                </w:p>
                <w:p>
                  <w:pPr>
                    <w:pStyle w:val="14"/>
                    <w:numPr>
                      <w:ilvl w:val="0"/>
                      <w:numId w:val="106"/>
                    </w:numPr>
                    <w:ind w:firstLineChars="0"/>
                  </w:pPr>
                  <w:r>
                    <w:rPr>
                      <w:rFonts w:hint="eastAsia"/>
                    </w:rPr>
                    <w:t>引导学生独立完成，全班订正。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在练习的过程中，进一步巩固加法结合律，提高运算能力。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6</w:t>
            </w:r>
            <w:r>
              <w:rPr>
                <w:rFonts w:hint="eastAsia" w:ascii="宋体" w:hAnsi="宋体" w:cs="宋体"/>
                <w:b/>
                <w:bCs/>
                <w:kern w:val="0"/>
                <w:sz w:val="24"/>
              </w:rPr>
              <w:t>.作业与检测</w:t>
            </w:r>
          </w:p>
          <w:p>
            <w:pPr>
              <w:rPr>
                <w:sz w:val="24"/>
              </w:rPr>
            </w:pPr>
            <w:r>
              <w:rPr>
                <w:rFonts w:hint="eastAsia"/>
              </w:rPr>
              <w:t>实验小学举行学雷锋活动，67名同学走进社区，56名同学去了幼儿园，33名同学走进敬老院。这次学雷锋活动参与的学生一共有多少人？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7</w:t>
            </w:r>
            <w:r>
              <w:rPr>
                <w:rFonts w:hint="eastAsia" w:ascii="宋体" w:hAnsi="宋体" w:cs="宋体"/>
                <w:b/>
                <w:bCs/>
                <w:kern w:val="0"/>
                <w:sz w:val="24"/>
              </w:rPr>
              <w:t>.板书设计</w:t>
            </w:r>
          </w:p>
          <w:p>
            <w:pPr>
              <w:spacing w:line="360" w:lineRule="auto"/>
              <w:jc w:val="center"/>
              <w:rPr>
                <w:rFonts w:ascii="楷体" w:hAnsi="楷体" w:eastAsia="楷体" w:cs="楷体"/>
              </w:rPr>
            </w:pPr>
            <w:r>
              <w:rPr>
                <w:rFonts w:hint="eastAsia" w:ascii="楷体" w:hAnsi="楷体" w:eastAsia="楷体" w:cs="楷体"/>
              </w:rPr>
              <w:t>加法结合律</w:t>
            </w:r>
          </w:p>
          <w:p>
            <w:pPr>
              <w:jc w:val="center"/>
              <w:rPr>
                <w:rFonts w:ascii="楷体" w:hAnsi="楷体" w:eastAsia="楷体" w:cs="楷体"/>
              </w:rPr>
            </w:pPr>
            <w:r>
              <w:rPr>
                <w:rFonts w:hint="eastAsia" w:ascii="楷体" w:hAnsi="楷体" w:eastAsia="楷体" w:cs="楷体"/>
              </w:rPr>
              <w:t>（4＋8）＋6＝4＋（8＋6）</w:t>
            </w:r>
          </w:p>
          <w:p>
            <w:pPr>
              <w:jc w:val="center"/>
              <w:rPr>
                <w:rFonts w:ascii="楷体" w:hAnsi="楷体" w:eastAsia="楷体" w:cs="楷体"/>
              </w:rPr>
            </w:pPr>
            <w:r>
              <w:rPr>
                <w:rFonts w:hint="eastAsia" w:ascii="楷体" w:hAnsi="楷体" w:eastAsia="楷体" w:cs="楷体"/>
              </w:rPr>
              <w:t>（1</w:t>
            </w:r>
            <w:r>
              <w:rPr>
                <w:rFonts w:ascii="楷体" w:hAnsi="楷体" w:eastAsia="楷体" w:cs="楷体"/>
              </w:rPr>
              <w:t>9</w:t>
            </w:r>
            <w:r>
              <w:rPr>
                <w:rFonts w:hint="eastAsia" w:ascii="楷体" w:hAnsi="楷体" w:eastAsia="楷体" w:cs="楷体"/>
              </w:rPr>
              <w:t>＋6</w:t>
            </w:r>
            <w:r>
              <w:rPr>
                <w:rFonts w:ascii="楷体" w:hAnsi="楷体" w:eastAsia="楷体" w:cs="楷体"/>
              </w:rPr>
              <w:t>2</w:t>
            </w:r>
            <w:r>
              <w:rPr>
                <w:rFonts w:hint="eastAsia" w:ascii="楷体" w:hAnsi="楷体" w:eastAsia="楷体" w:cs="楷体"/>
              </w:rPr>
              <w:t>）＋3</w:t>
            </w:r>
            <w:r>
              <w:rPr>
                <w:rFonts w:ascii="楷体" w:hAnsi="楷体" w:eastAsia="楷体" w:cs="楷体"/>
              </w:rPr>
              <w:t>8</w:t>
            </w:r>
            <w:r>
              <w:rPr>
                <w:rFonts w:hint="eastAsia" w:ascii="楷体" w:hAnsi="楷体" w:eastAsia="楷体" w:cs="楷体"/>
              </w:rPr>
              <w:t>＝1</w:t>
            </w:r>
            <w:r>
              <w:rPr>
                <w:rFonts w:ascii="楷体" w:hAnsi="楷体" w:eastAsia="楷体" w:cs="楷体"/>
              </w:rPr>
              <w:t>9</w:t>
            </w:r>
            <w:r>
              <w:rPr>
                <w:rFonts w:hint="eastAsia" w:ascii="楷体" w:hAnsi="楷体" w:eastAsia="楷体" w:cs="楷体"/>
              </w:rPr>
              <w:t>＋（6</w:t>
            </w:r>
            <w:r>
              <w:rPr>
                <w:rFonts w:ascii="楷体" w:hAnsi="楷体" w:eastAsia="楷体" w:cs="楷体"/>
              </w:rPr>
              <w:t>2</w:t>
            </w:r>
            <w:r>
              <w:rPr>
                <w:rFonts w:hint="eastAsia" w:ascii="楷体" w:hAnsi="楷体" w:eastAsia="楷体" w:cs="楷体"/>
              </w:rPr>
              <w:t>＋3</w:t>
            </w:r>
            <w:r>
              <w:rPr>
                <w:rFonts w:ascii="楷体" w:hAnsi="楷体" w:eastAsia="楷体" w:cs="楷体"/>
              </w:rPr>
              <w:t>8</w:t>
            </w:r>
            <w:r>
              <w:rPr>
                <w:rFonts w:hint="eastAsia" w:ascii="楷体" w:hAnsi="楷体" w:eastAsia="楷体" w:cs="楷体"/>
              </w:rPr>
              <w:t>）</w:t>
            </w:r>
          </w:p>
          <w:p>
            <w:pPr>
              <w:jc w:val="center"/>
              <w:rPr>
                <w:rFonts w:ascii="楷体" w:hAnsi="楷体" w:eastAsia="楷体" w:cs="楷体"/>
              </w:rPr>
            </w:pPr>
            <w:r>
              <w:rPr>
                <w:rFonts w:hint="eastAsia" w:ascii="楷体" w:hAnsi="楷体" w:eastAsia="楷体" w:cs="楷体"/>
              </w:rPr>
              <w:t>加法结合律：（a＋b）＋c＝a＋（b＋c）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29</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lang w:val="en-US" w:eastAsia="zh-CN"/>
              </w:rPr>
              <w:t>乘法结合律</w:t>
            </w:r>
          </w:p>
        </w:tc>
        <w:tc>
          <w:tcPr>
            <w:tcW w:w="1539" w:type="dxa"/>
            <w:shd w:val="clear" w:color="auto" w:fill="auto"/>
            <w:vAlign w:val="center"/>
          </w:tcPr>
          <w:p>
            <w:pPr>
              <w:spacing w:line="360" w:lineRule="auto"/>
              <w:jc w:val="center"/>
            </w:pPr>
            <w:r>
              <w:rPr>
                <w:rFonts w:ascii="Times New Roman" w:hAnsi="Times New Roman"/>
                <w:bCs/>
              </w:rPr>
              <w:t>设计者</w:t>
            </w:r>
          </w:p>
        </w:tc>
        <w:tc>
          <w:tcPr>
            <w:tcW w:w="2466" w:type="dxa"/>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bCs/>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Cs w:val="21"/>
              </w:rPr>
            </w:pPr>
            <w:r>
              <w:rPr>
                <w:rFonts w:hint="eastAsia" w:ascii="宋体" w:hAnsi="宋体"/>
                <w:szCs w:val="21"/>
              </w:rPr>
              <w:t>（1）经历乘法结合律的探索过程，会用字母表示加法结合律，培养发现问题和提出问题的能力，积累数学活动经验。</w:t>
            </w:r>
          </w:p>
          <w:p>
            <w:pPr>
              <w:spacing w:line="276" w:lineRule="auto"/>
              <w:rPr>
                <w:rFonts w:ascii="宋体" w:hAnsi="宋体"/>
                <w:szCs w:val="21"/>
              </w:rPr>
            </w:pPr>
            <w:r>
              <w:rPr>
                <w:rFonts w:hint="eastAsia" w:ascii="宋体" w:hAnsi="宋体"/>
                <w:szCs w:val="21"/>
              </w:rPr>
              <w:t>（2）能够运用乘法交换律和结合律，对一些简单的算式进行简便运算，体会计算方法的多样化，发展数感。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（1）能够用自己的语言说出乘法结合律的意义，能掌握字母表达式，把握乘法结合律的特点。检验学习目标1的达成情况。</w:t>
            </w:r>
          </w:p>
          <w:p>
            <w:r>
              <w:rPr>
                <w:rFonts w:hint="eastAsia"/>
              </w:rPr>
              <w:t>（2能够通过观察数据特点，在计算中运用乘法结合律进行简便运算。检验学习目标1、2的达成情况。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本节教学的内容是乘法结合律，是在学生掌握了加法结合律的基础上学习的。教材关于乘法结合律内容的呈现方式基本一致，也提出了四个问题：第一个问题让学生观察算式、发现问题，并尝试提出问题；第二个问题让学生举出事例解释所发现的运算律；第三个问题让学生用字母表示所发现的加法结合律；第四个问题根据运算律进行简便、合理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Theme="minorEastAsia" w:hAnsiTheme="minorEastAsia"/>
                <w:color w:val="000000"/>
                <w:szCs w:val="21"/>
              </w:rPr>
            </w:pPr>
            <w:r>
              <w:rPr>
                <w:rFonts w:hint="eastAsia" w:asciiTheme="minorEastAsia" w:hAnsiTheme="minorEastAsia"/>
                <w:color w:val="000000"/>
                <w:szCs w:val="21"/>
              </w:rPr>
              <w:t>学生在三年级时学习过连乘的简便计算，只不过当时是从算式的具体含义去理解的，但实质上就是运用了乘法结合律，因此对乘法结合律的认识及其运用学生已经有了比较多的感性认识。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Theme="minorEastAsia" w:hAnsiTheme="minorEastAsia"/>
                <w:color w:val="00000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环节一：复习导入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102"/>
                    </w:numPr>
                    <w:ind w:firstLineChars="0"/>
                  </w:pPr>
                  <w:r>
                    <w:rPr>
                      <w:rFonts w:hint="eastAsia"/>
                    </w:rPr>
                    <w:t>什么是加法结合律？</w:t>
                  </w:r>
                </w:p>
                <w:p>
                  <w:pPr>
                    <w:pStyle w:val="14"/>
                    <w:numPr>
                      <w:ilvl w:val="0"/>
                      <w:numId w:val="102"/>
                    </w:numPr>
                    <w:ind w:firstLineChars="0"/>
                  </w:pPr>
                  <w:r>
                    <w:rPr>
                      <w:rFonts w:hint="eastAsia"/>
                    </w:rPr>
                    <w:t>关于乘法，你有什么猜想？</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引导学生提出猜想：乘法也有乘法结合律。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让学生自己提出猜想再去探索，调动学习热情和积极性。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环节二：自主探索，发现规律（指向目标1）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1、观察式子，说说你的发现。</w:t>
                  </w:r>
                </w:p>
                <w:p>
                  <w:r>
                    <w:rPr>
                      <w:rFonts w:hint="eastAsia"/>
                    </w:rPr>
                    <w:t>（1）独立思考，自己说一说你的发现</w:t>
                  </w:r>
                </w:p>
                <w:p>
                  <w:r>
                    <w:rPr>
                      <w:rFonts w:hint="eastAsia"/>
                    </w:rPr>
                    <w:t>（2）小组交流你的发现，组织语言。</w:t>
                  </w:r>
                </w:p>
                <w:p>
                  <w:r>
                    <w:rPr>
                      <w:rFonts w:hint="eastAsia"/>
                    </w:rPr>
                    <w:t>（3）全班汇报小组的发现。</w:t>
                  </w:r>
                </w:p>
                <w:p>
                  <w:r>
                    <w:rPr>
                      <w:rFonts w:hint="eastAsia"/>
                    </w:rPr>
                    <w:t>2、照样子再写一组这样的算式。</w:t>
                  </w:r>
                </w:p>
                <w:p>
                  <w:r>
                    <w:rPr>
                      <w:rFonts w:hint="eastAsia"/>
                    </w:rPr>
                    <w:t>3、小结乘法结合律的概念。</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spacing w:line="360" w:lineRule="auto"/>
                    <w:jc w:val="left"/>
                    <w:rPr>
                      <w:rFonts w:ascii="Times New Roman" w:hAnsi="Times New Roman"/>
                      <w:b/>
                    </w:rPr>
                  </w:pPr>
                  <w:r>
                    <w:rPr>
                      <w:rFonts w:hint="eastAsia"/>
                    </w:rPr>
                    <w:t>1、引导学生观察算式，发现规律。</w:t>
                  </w:r>
                </w:p>
                <w:p>
                  <w:pPr>
                    <w:spacing w:line="360" w:lineRule="auto"/>
                    <w:jc w:val="left"/>
                  </w:pPr>
                  <w:r>
                    <w:rPr>
                      <w:rFonts w:hint="eastAsia" w:asciiTheme="minorEastAsia" w:hAnsiTheme="minorEastAsia"/>
                      <w:szCs w:val="21"/>
                    </w:rPr>
                    <w:t>2、组织学生交流“发现了什么”，尝试归纳概括所发现的规律，得出一般性的结论。</w:t>
                  </w:r>
                </w:p>
                <w:p>
                  <w:r>
                    <w:rPr>
                      <w:rFonts w:hint="eastAsia"/>
                    </w:rPr>
                    <w:t>3、让学生仿写几组算式以验证自己的发现。</w:t>
                  </w:r>
                </w:p>
                <w:p>
                  <w:r>
                    <w:t>4</w:t>
                  </w:r>
                  <w:r>
                    <w:rPr>
                      <w:rFonts w:hint="eastAsia"/>
                    </w:rPr>
                    <w:t>、帮助学生有条理的表述规律。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360" w:lineRule="auto"/>
                    <w:ind w:firstLine="422" w:firstLineChars="200"/>
                    <w:jc w:val="left"/>
                    <w:rPr>
                      <w:rFonts w:ascii="Times New Roman" w:hAnsi="Times New Roman"/>
                      <w:bCs/>
                    </w:rPr>
                  </w:pPr>
                  <w:r>
                    <w:rPr>
                      <w:rFonts w:hint="eastAsia" w:ascii="楷体" w:hAnsi="楷体" w:eastAsia="楷体"/>
                      <w:b/>
                      <w:bCs/>
                      <w:szCs w:val="21"/>
                    </w:rPr>
                    <w:t>活动意图说明：</w:t>
                  </w:r>
                  <w:r>
                    <w:rPr>
                      <w:rFonts w:hint="eastAsia" w:ascii="楷体" w:hAnsi="楷体" w:eastAsia="楷体"/>
                      <w:szCs w:val="21"/>
                    </w:rPr>
                    <w:t>让学生观察发现算式的特点，并举例验证发现的规律的普遍性，从而总结出规律。让学生经历探究的过程，并总结出探究的方法，为以后探究其他运算定律作铺垫。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环节三：自主探索，合作交流（</w:t>
                  </w:r>
                  <w:r>
                    <w:rPr>
                      <w:rFonts w:hint="eastAsia" w:ascii="宋体" w:hAnsi="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pStyle w:val="14"/>
                    <w:numPr>
                      <w:ilvl w:val="0"/>
                      <w:numId w:val="104"/>
                    </w:numPr>
                    <w:ind w:firstLineChars="0"/>
                  </w:pPr>
                  <w:r>
                    <w:rPr>
                      <w:rFonts w:hint="eastAsia"/>
                    </w:rPr>
                    <w:t>观察情境图，利用生活中的事例解释乘法结合律。</w:t>
                  </w:r>
                </w:p>
                <w:p>
                  <w:pPr>
                    <w:pStyle w:val="14"/>
                    <w:numPr>
                      <w:ilvl w:val="0"/>
                      <w:numId w:val="104"/>
                    </w:numPr>
                    <w:ind w:firstLineChars="0"/>
                  </w:pPr>
                  <w:r>
                    <w:rPr>
                      <w:rFonts w:hint="eastAsia"/>
                    </w:rPr>
                    <w:t>自己思考：你还能找到生活中的哪些事例解释乘法结合律？</w:t>
                  </w:r>
                </w:p>
                <w:p>
                  <w:pPr>
                    <w:pStyle w:val="14"/>
                    <w:numPr>
                      <w:ilvl w:val="0"/>
                      <w:numId w:val="104"/>
                    </w:numPr>
                    <w:ind w:firstLineChars="0"/>
                  </w:pPr>
                  <w:r>
                    <w:rPr>
                      <w:rFonts w:hint="eastAsia"/>
                    </w:rPr>
                    <w:t>同桌互相说一说。</w:t>
                  </w:r>
                </w:p>
                <w:p>
                  <w:pPr>
                    <w:pStyle w:val="14"/>
                    <w:ind w:left="360" w:firstLine="0" w:firstLineChars="0"/>
                    <w:rPr>
                      <w:rFonts w:ascii="Times New Roman" w:hAnsi="Times New Roman" w:eastAsia="宋体" w:cs="Times New Roman"/>
                      <w:b/>
                    </w:rPr>
                  </w:pPr>
                </w:p>
                <w:p>
                  <w:pPr>
                    <w:pStyle w:val="14"/>
                    <w:ind w:left="360" w:firstLine="0" w:firstLineChars="0"/>
                    <w:rPr>
                      <w:rFonts w:ascii="Times New Roman" w:hAnsi="Times New Roman" w:eastAsia="宋体" w:cs="Times New Roman"/>
                      <w:b/>
                    </w:rPr>
                  </w:pPr>
                </w:p>
                <w:p>
                  <w:pPr>
                    <w:pStyle w:val="14"/>
                    <w:ind w:left="360" w:firstLine="0" w:firstLineChars="0"/>
                    <w:rPr>
                      <w:rFonts w:hint="eastAsia" w:ascii="Times New Roman" w:hAnsi="Times New Roman" w:eastAsia="宋体" w:cs="Times New Roman"/>
                      <w:b/>
                    </w:rPr>
                  </w:pPr>
                </w:p>
                <w:p>
                  <w:pPr>
                    <w:pStyle w:val="14"/>
                    <w:ind w:left="360" w:firstLine="0" w:firstLineChars="0"/>
                    <w:rPr>
                      <w:rFonts w:ascii="Times New Roman" w:hAnsi="Times New Roman" w:eastAsia="宋体" w:cs="Times New Roman"/>
                      <w:b/>
                    </w:rPr>
                  </w:pPr>
                  <w:r>
                    <w:rPr>
                      <w:rFonts w:hint="eastAsia" w:ascii="Times New Roman" w:hAnsi="Times New Roman" w:eastAsia="宋体" w:cs="Times New Roman"/>
                      <w:b/>
                    </w:rPr>
                    <w:t>学生活动4</w:t>
                  </w:r>
                </w:p>
                <w:p>
                  <w:pPr>
                    <w:pStyle w:val="14"/>
                    <w:numPr>
                      <w:ilvl w:val="0"/>
                      <w:numId w:val="115"/>
                    </w:numPr>
                    <w:ind w:firstLineChars="0"/>
                  </w:pPr>
                  <w:r>
                    <w:rPr>
                      <w:rFonts w:hint="eastAsia"/>
                    </w:rPr>
                    <w:t>独立尝试用自己表示乘法结合律。</w:t>
                  </w:r>
                </w:p>
                <w:p>
                  <w:pPr>
                    <w:pStyle w:val="14"/>
                    <w:numPr>
                      <w:ilvl w:val="0"/>
                      <w:numId w:val="115"/>
                    </w:numPr>
                    <w:ind w:firstLineChars="0"/>
                  </w:pPr>
                  <w:r>
                    <w:rPr>
                      <w:rFonts w:hint="eastAsia"/>
                    </w:rPr>
                    <w:t>对比乘法交换律，与什么异同？</w:t>
                  </w:r>
                </w:p>
                <w:p>
                  <w:pPr>
                    <w:pStyle w:val="14"/>
                    <w:ind w:left="360" w:firstLine="0" w:firstLineChars="0"/>
                  </w:pPr>
                </w:p>
                <w:p>
                  <w:pPr>
                    <w:pStyle w:val="14"/>
                    <w:ind w:left="360" w:firstLine="0" w:firstLineChars="0"/>
                  </w:pPr>
                </w:p>
                <w:p>
                  <w:pPr>
                    <w:pStyle w:val="14"/>
                    <w:ind w:left="360" w:firstLine="0" w:firstLineChars="0"/>
                  </w:pPr>
                </w:p>
                <w:p>
                  <w:pPr>
                    <w:pStyle w:val="14"/>
                    <w:ind w:left="360" w:firstLine="0" w:firstLineChars="0"/>
                  </w:pPr>
                </w:p>
                <w:p>
                  <w:pPr>
                    <w:pStyle w:val="14"/>
                    <w:ind w:left="360" w:firstLine="0" w:firstLineChars="0"/>
                  </w:pPr>
                </w:p>
                <w:p>
                  <w:pPr>
                    <w:pStyle w:val="14"/>
                    <w:ind w:left="360" w:firstLine="0" w:firstLineChars="0"/>
                    <w:rPr>
                      <w:rFonts w:hint="eastAsia"/>
                    </w:rPr>
                  </w:pPr>
                </w:p>
                <w:p>
                  <w:pPr>
                    <w:pStyle w:val="14"/>
                    <w:ind w:left="360" w:firstLine="0" w:firstLineChars="0"/>
                    <w:rPr>
                      <w:rFonts w:hint="eastAsia"/>
                    </w:rPr>
                  </w:pPr>
                </w:p>
                <w:p>
                  <w:pPr>
                    <w:ind w:firstLine="422" w:firstLineChars="200"/>
                    <w:rPr>
                      <w:rFonts w:ascii="Times New Roman" w:hAnsi="Times New Roman"/>
                      <w:b/>
                    </w:rPr>
                  </w:pPr>
                  <w:r>
                    <w:rPr>
                      <w:rFonts w:hint="eastAsia" w:ascii="Times New Roman" w:hAnsi="Times New Roman"/>
                      <w:b/>
                    </w:rPr>
                    <w:t>学生活动5</w:t>
                  </w:r>
                </w:p>
                <w:p>
                  <w:pPr>
                    <w:pStyle w:val="14"/>
                    <w:numPr>
                      <w:ilvl w:val="0"/>
                      <w:numId w:val="116"/>
                    </w:numPr>
                    <w:ind w:firstLineChars="0"/>
                  </w:pPr>
                  <w:r>
                    <w:rPr>
                      <w:rFonts w:hint="eastAsia"/>
                    </w:rPr>
                    <w:t>独立计算1</w:t>
                  </w:r>
                  <w:r>
                    <w:t>25</w:t>
                  </w:r>
                  <w:r>
                    <w:rPr>
                      <w:rFonts w:hint="eastAsia"/>
                    </w:rPr>
                    <w:t>×</w:t>
                  </w:r>
                  <w:r>
                    <w:t>9</w:t>
                  </w:r>
                  <w:r>
                    <w:rPr>
                      <w:rFonts w:hint="eastAsia"/>
                    </w:rPr>
                    <w:t>×</w:t>
                  </w:r>
                  <w:r>
                    <w:t>8.</w:t>
                  </w:r>
                </w:p>
                <w:p>
                  <w:pPr>
                    <w:pStyle w:val="14"/>
                    <w:numPr>
                      <w:ilvl w:val="0"/>
                      <w:numId w:val="116"/>
                    </w:numPr>
                    <w:ind w:firstLineChars="0"/>
                  </w:pPr>
                  <w:r>
                    <w:rPr>
                      <w:rFonts w:hint="eastAsia"/>
                    </w:rPr>
                    <w:t>汇报不同的计算方法。</w:t>
                  </w:r>
                </w:p>
                <w:p>
                  <w:pPr>
                    <w:pStyle w:val="14"/>
                    <w:numPr>
                      <w:ilvl w:val="0"/>
                      <w:numId w:val="116"/>
                    </w:numPr>
                    <w:ind w:firstLineChars="0"/>
                  </w:pPr>
                  <w:r>
                    <w:rPr>
                      <w:rFonts w:hint="eastAsia"/>
                    </w:rPr>
                    <w:t>比较哪种方法更简便？</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1、交流时让每个学生把事例讲清楚，把算式说清楚。</w:t>
                  </w:r>
                </w:p>
                <w:p>
                  <w:r>
                    <w:t>2</w:t>
                  </w:r>
                  <w:r>
                    <w:rPr>
                      <w:rFonts w:hint="eastAsia"/>
                    </w:rPr>
                    <w:t>、结合生活中真实存在的例子，直观感受乘法结合律。</w:t>
                  </w:r>
                </w:p>
                <w:p/>
                <w:p/>
                <w:p>
                  <w:pPr>
                    <w:pStyle w:val="14"/>
                    <w:numPr>
                      <w:ilvl w:val="0"/>
                      <w:numId w:val="118"/>
                    </w:numPr>
                    <w:ind w:firstLineChars="0"/>
                  </w:pPr>
                  <w:r>
                    <w:rPr>
                      <w:rFonts w:hint="eastAsia"/>
                    </w:rPr>
                    <w:t>引导学生回顾加法结合律律的字母表示，再写出乘法结合律的字母表示。</w:t>
                  </w:r>
                </w:p>
                <w:p>
                  <w:pPr>
                    <w:pStyle w:val="14"/>
                    <w:numPr>
                      <w:ilvl w:val="0"/>
                      <w:numId w:val="118"/>
                    </w:numPr>
                    <w:ind w:firstLineChars="0"/>
                    <w:rPr>
                      <w:rFonts w:ascii="宋体" w:hAnsi="宋体"/>
                      <w:szCs w:val="21"/>
                    </w:rPr>
                  </w:pPr>
                  <w:r>
                    <w:rPr>
                      <w:rFonts w:hint="eastAsia" w:ascii="宋体" w:hAnsi="宋体"/>
                      <w:szCs w:val="21"/>
                    </w:rPr>
                    <w:t>明确乘法交换律不同于乘法结合律：只改变了运算顺序，没有改变乘数的位置。</w:t>
                  </w:r>
                </w:p>
                <w:p>
                  <w:pPr>
                    <w:rPr>
                      <w:rFonts w:ascii="宋体" w:hAnsi="宋体"/>
                      <w:szCs w:val="21"/>
                    </w:rPr>
                  </w:pPr>
                </w:p>
                <w:p>
                  <w:pPr>
                    <w:rPr>
                      <w:rFonts w:hint="eastAsia" w:ascii="宋体" w:hAnsi="宋体"/>
                      <w:szCs w:val="21"/>
                    </w:rPr>
                  </w:pPr>
                </w:p>
                <w:p>
                  <w:pPr>
                    <w:pStyle w:val="14"/>
                    <w:numPr>
                      <w:ilvl w:val="0"/>
                      <w:numId w:val="117"/>
                    </w:numPr>
                    <w:ind w:firstLineChars="0"/>
                    <w:rPr>
                      <w:rFonts w:ascii="宋体" w:hAnsi="宋体"/>
                      <w:szCs w:val="21"/>
                    </w:rPr>
                  </w:pPr>
                  <w:r>
                    <w:rPr>
                      <w:rFonts w:hint="eastAsia" w:ascii="宋体" w:hAnsi="宋体"/>
                      <w:szCs w:val="21"/>
                    </w:rPr>
                    <w:t>板书不同的计算方法。</w:t>
                  </w:r>
                </w:p>
                <w:p>
                  <w:pPr>
                    <w:pStyle w:val="14"/>
                    <w:numPr>
                      <w:ilvl w:val="0"/>
                      <w:numId w:val="117"/>
                    </w:numPr>
                    <w:ind w:firstLineChars="0"/>
                    <w:rPr>
                      <w:rFonts w:ascii="宋体" w:hAnsi="宋体"/>
                      <w:szCs w:val="21"/>
                    </w:rPr>
                  </w:pPr>
                  <w:r>
                    <w:rPr>
                      <w:rFonts w:hint="eastAsia" w:ascii="宋体" w:hAnsi="宋体"/>
                      <w:szCs w:val="21"/>
                    </w:rPr>
                    <w:t>通过对比发现：运用乘法结合律计算更简便。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设计这一环节的目的，是为了让学生结合生活中的真实事例，丰富乘法结合律的现实背景，更直观的感受乘法结合律；引导学生对比加乘法交换律和乘法结合律的异同，目的是更加强化各自的意义和特点，避免混淆；通过不同计算方法的难易比较，发现乘法结合律能够帮助一些算式进行简便运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学生活动6</w:t>
                  </w:r>
                </w:p>
                <w:p>
                  <w:r>
                    <w:rPr>
                      <w:rFonts w:hint="eastAsia"/>
                    </w:rPr>
                    <w:t>P</w:t>
                  </w:r>
                  <w:r>
                    <w:t>55</w:t>
                  </w:r>
                  <w:r>
                    <w:rPr>
                      <w:rFonts w:hint="eastAsia"/>
                    </w:rPr>
                    <w:t>第1题：同桌互相说一说。</w:t>
                  </w:r>
                </w:p>
                <w:p>
                  <w:r>
                    <w:rPr>
                      <w:rFonts w:hint="eastAsia"/>
                    </w:rPr>
                    <w:t>P</w:t>
                  </w:r>
                  <w:r>
                    <w:t>55</w:t>
                  </w:r>
                  <w:r>
                    <w:rPr>
                      <w:rFonts w:hint="eastAsia"/>
                    </w:rPr>
                    <w:t>第2题：观察算式特点，独立完成。</w:t>
                  </w:r>
                </w:p>
                <w:p>
                  <w:r>
                    <w:rPr>
                      <w:rFonts w:hint="eastAsia"/>
                    </w:rPr>
                    <w:t>P</w:t>
                  </w:r>
                  <w:r>
                    <w:t>55</w:t>
                  </w:r>
                  <w:r>
                    <w:rPr>
                      <w:rFonts w:hint="eastAsia"/>
                    </w:rPr>
                    <w:t>第3题：比一比，看谁算得又对又快。</w:t>
                  </w:r>
                  <w:r>
                    <w:t xml:space="preserve"> </w:t>
                  </w:r>
                </w:p>
                <w:p>
                  <w:pPr>
                    <w:pStyle w:val="14"/>
                    <w:ind w:left="360" w:firstLine="0" w:firstLineChars="0"/>
                  </w:pP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引导学生同桌交流，说出自己的思维过程。</w:t>
                  </w:r>
                </w:p>
                <w:p>
                  <w:pPr>
                    <w:pStyle w:val="14"/>
                    <w:numPr>
                      <w:ilvl w:val="0"/>
                      <w:numId w:val="106"/>
                    </w:numPr>
                    <w:ind w:firstLineChars="0"/>
                  </w:pPr>
                  <w:r>
                    <w:rPr>
                      <w:rFonts w:hint="eastAsia"/>
                    </w:rPr>
                    <w:t>引导学生全班订正。</w:t>
                  </w:r>
                </w:p>
                <w:p>
                  <w:pPr>
                    <w:pStyle w:val="14"/>
                    <w:numPr>
                      <w:ilvl w:val="0"/>
                      <w:numId w:val="106"/>
                    </w:numPr>
                    <w:ind w:firstLineChars="0"/>
                  </w:pPr>
                  <w:r>
                    <w:rPr>
                      <w:rFonts w:hint="eastAsia"/>
                    </w:rPr>
                    <w:t>引导学生独立完成，全班订正。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楷体" w:hAnsi="楷体" w:eastAsia="楷体"/>
                      <w:szCs w:val="21"/>
                    </w:rPr>
                  </w:pPr>
                  <w:r>
                    <w:rPr>
                      <w:rFonts w:hint="eastAsia" w:ascii="楷体" w:hAnsi="楷体" w:eastAsia="楷体"/>
                      <w:b/>
                      <w:bCs/>
                      <w:szCs w:val="21"/>
                    </w:rPr>
                    <w:t>活动意图说明：</w:t>
                  </w:r>
                  <w:r>
                    <w:rPr>
                      <w:rFonts w:hint="eastAsia" w:ascii="楷体" w:hAnsi="楷体" w:eastAsia="楷体"/>
                      <w:szCs w:val="21"/>
                    </w:rPr>
                    <w:t>在练习的过程中，进一步巩固乘法结合律，提高运算能力。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6</w:t>
            </w:r>
            <w:r>
              <w:rPr>
                <w:rFonts w:hint="eastAsia" w:ascii="宋体" w:hAnsi="宋体" w:cs="宋体"/>
                <w:b/>
                <w:bCs/>
                <w:kern w:val="0"/>
                <w:sz w:val="24"/>
              </w:rPr>
              <w:t>.作业与检测</w:t>
            </w:r>
          </w:p>
          <w:p>
            <w:pPr>
              <w:rPr>
                <w:sz w:val="24"/>
              </w:rPr>
            </w:pPr>
            <w:r>
              <w:rPr>
                <w:rFonts w:hint="eastAsia" w:ascii="Times New Roman" w:hAnsi="Times New Roman"/>
                <w:color w:val="000000"/>
                <w:kern w:val="0"/>
                <w:sz w:val="22"/>
              </w:rPr>
              <w:t>学校运来</w:t>
            </w:r>
            <w:r>
              <w:rPr>
                <w:rFonts w:ascii="Times New Roman" w:hAnsi="Times New Roman"/>
                <w:color w:val="000000"/>
                <w:kern w:val="0"/>
                <w:sz w:val="22"/>
              </w:rPr>
              <w:t>5</w:t>
            </w:r>
            <w:r>
              <w:rPr>
                <w:rFonts w:hint="eastAsia" w:ascii="Times New Roman" w:hAnsi="Times New Roman"/>
                <w:color w:val="000000"/>
                <w:kern w:val="0"/>
                <w:sz w:val="22"/>
              </w:rPr>
              <w:t>箱铅笔，每箱有</w:t>
            </w:r>
            <w:r>
              <w:rPr>
                <w:rFonts w:ascii="Times New Roman" w:hAnsi="Times New Roman"/>
                <w:color w:val="000000"/>
                <w:kern w:val="0"/>
                <w:sz w:val="22"/>
              </w:rPr>
              <w:t>15</w:t>
            </w:r>
            <w:r>
              <w:rPr>
                <w:rFonts w:hint="eastAsia" w:ascii="Times New Roman" w:hAnsi="Times New Roman"/>
                <w:color w:val="000000"/>
                <w:kern w:val="0"/>
                <w:sz w:val="22"/>
              </w:rPr>
              <w:t>盒，每盒里面有</w:t>
            </w:r>
            <w:r>
              <w:rPr>
                <w:rFonts w:ascii="Times New Roman" w:hAnsi="Times New Roman"/>
                <w:color w:val="000000"/>
                <w:kern w:val="0"/>
                <w:sz w:val="22"/>
              </w:rPr>
              <w:t>4</w:t>
            </w:r>
            <w:r>
              <w:rPr>
                <w:rFonts w:hint="eastAsia" w:ascii="Times New Roman" w:hAnsi="Times New Roman"/>
                <w:color w:val="000000"/>
                <w:kern w:val="0"/>
                <w:sz w:val="22"/>
              </w:rPr>
              <w:t>支铅笔。帮老师算一算一共有多少支铅笔呢？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7</w:t>
            </w:r>
            <w:r>
              <w:rPr>
                <w:rFonts w:hint="eastAsia" w:ascii="宋体" w:hAnsi="宋体" w:cs="宋体"/>
                <w:b/>
                <w:bCs/>
                <w:kern w:val="0"/>
                <w:sz w:val="24"/>
              </w:rPr>
              <w:t>.板书设计</w:t>
            </w:r>
          </w:p>
          <w:p>
            <w:pPr>
              <w:spacing w:line="360" w:lineRule="auto"/>
              <w:jc w:val="center"/>
              <w:rPr>
                <w:rFonts w:ascii="楷体" w:hAnsi="楷体" w:eastAsia="楷体" w:cs="楷体"/>
              </w:rPr>
            </w:pPr>
            <w:r>
              <w:rPr>
                <w:rFonts w:hint="eastAsia" w:ascii="楷体" w:hAnsi="楷体" w:eastAsia="楷体" w:cs="楷体"/>
              </w:rPr>
              <w:t>乘法结合律</w:t>
            </w:r>
          </w:p>
          <w:p>
            <w:pPr>
              <w:jc w:val="center"/>
              <w:rPr>
                <w:rFonts w:ascii="楷体" w:hAnsi="楷体" w:eastAsia="楷体" w:cs="楷体"/>
              </w:rPr>
            </w:pPr>
            <w:r>
              <w:rPr>
                <w:rFonts w:hint="eastAsia" w:ascii="楷体" w:hAnsi="楷体" w:eastAsia="楷体" w:cs="楷体"/>
              </w:rPr>
              <w:t>（2×</w:t>
            </w:r>
            <w:r>
              <w:rPr>
                <w:rFonts w:ascii="楷体" w:hAnsi="楷体" w:eastAsia="楷体" w:cs="楷体"/>
              </w:rPr>
              <w:t xml:space="preserve">4 </w:t>
            </w:r>
            <w:r>
              <w:rPr>
                <w:rFonts w:hint="eastAsia" w:ascii="楷体" w:hAnsi="楷体" w:eastAsia="楷体" w:cs="楷体"/>
              </w:rPr>
              <w:t>）×3＝2×（</w:t>
            </w:r>
            <w:r>
              <w:rPr>
                <w:rFonts w:ascii="楷体" w:hAnsi="楷体" w:eastAsia="楷体" w:cs="楷体"/>
              </w:rPr>
              <w:t xml:space="preserve">4 </w:t>
            </w:r>
            <w:r>
              <w:rPr>
                <w:rFonts w:hint="eastAsia" w:ascii="楷体" w:hAnsi="楷体" w:eastAsia="楷体" w:cs="楷体"/>
              </w:rPr>
              <w:t>×3）</w:t>
            </w:r>
          </w:p>
          <w:p>
            <w:pPr>
              <w:jc w:val="center"/>
              <w:rPr>
                <w:rFonts w:ascii="楷体" w:hAnsi="楷体" w:eastAsia="楷体" w:cs="楷体"/>
              </w:rPr>
            </w:pPr>
            <w:r>
              <w:rPr>
                <w:rFonts w:hint="eastAsia" w:ascii="楷体" w:hAnsi="楷体" w:eastAsia="楷体" w:cs="楷体"/>
              </w:rPr>
              <w:t>（7×</w:t>
            </w:r>
            <w:r>
              <w:rPr>
                <w:rFonts w:ascii="楷体" w:hAnsi="楷体" w:eastAsia="楷体" w:cs="楷体"/>
              </w:rPr>
              <w:t xml:space="preserve">4 </w:t>
            </w:r>
            <w:r>
              <w:rPr>
                <w:rFonts w:hint="eastAsia" w:ascii="楷体" w:hAnsi="楷体" w:eastAsia="楷体" w:cs="楷体"/>
              </w:rPr>
              <w:t>）×2</w:t>
            </w:r>
            <w:r>
              <w:rPr>
                <w:rFonts w:ascii="楷体" w:hAnsi="楷体" w:eastAsia="楷体" w:cs="楷体"/>
              </w:rPr>
              <w:t>5</w:t>
            </w:r>
            <w:r>
              <w:rPr>
                <w:rFonts w:hint="eastAsia" w:ascii="楷体" w:hAnsi="楷体" w:eastAsia="楷体" w:cs="楷体"/>
              </w:rPr>
              <w:t>＝7×（</w:t>
            </w:r>
            <w:r>
              <w:rPr>
                <w:rFonts w:ascii="楷体" w:hAnsi="楷体" w:eastAsia="楷体" w:cs="楷体"/>
              </w:rPr>
              <w:t xml:space="preserve">4 </w:t>
            </w:r>
            <w:r>
              <w:rPr>
                <w:rFonts w:hint="eastAsia" w:ascii="楷体" w:hAnsi="楷体" w:eastAsia="楷体" w:cs="楷体"/>
              </w:rPr>
              <w:t>×2</w:t>
            </w:r>
            <w:r>
              <w:rPr>
                <w:rFonts w:ascii="楷体" w:hAnsi="楷体" w:eastAsia="楷体" w:cs="楷体"/>
              </w:rPr>
              <w:t>5</w:t>
            </w:r>
            <w:r>
              <w:rPr>
                <w:rFonts w:hint="eastAsia" w:ascii="楷体" w:hAnsi="楷体" w:eastAsia="楷体" w:cs="楷体"/>
              </w:rPr>
              <w:t>）</w:t>
            </w:r>
          </w:p>
          <w:p>
            <w:pPr>
              <w:jc w:val="center"/>
              <w:rPr>
                <w:rFonts w:ascii="楷体" w:hAnsi="楷体" w:eastAsia="楷体" w:cs="楷体"/>
              </w:rPr>
            </w:pPr>
            <w:r>
              <w:rPr>
                <w:rFonts w:hint="eastAsia" w:ascii="楷体" w:hAnsi="楷体" w:eastAsia="楷体" w:cs="楷体"/>
              </w:rPr>
              <w:t>乘法结合律：（a×b）×c＝a×（b×c）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pPr w:leftFromText="180" w:rightFromText="180" w:vertAnchor="text" w:horzAnchor="page" w:tblpX="1128" w:tblpY="605"/>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30</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lang w:val="en-US" w:eastAsia="zh-CN"/>
              </w:rPr>
              <w:t>乘法分配律</w:t>
            </w:r>
          </w:p>
        </w:tc>
        <w:tc>
          <w:tcPr>
            <w:tcW w:w="1539" w:type="dxa"/>
            <w:shd w:val="clear" w:color="auto" w:fill="auto"/>
            <w:vAlign w:val="center"/>
          </w:tcPr>
          <w:p>
            <w:pPr>
              <w:spacing w:line="360" w:lineRule="auto"/>
              <w:jc w:val="center"/>
            </w:pPr>
            <w:r>
              <w:rPr>
                <w:rFonts w:ascii="Times New Roman" w:hAnsi="Times New Roman"/>
                <w:bCs/>
              </w:rPr>
              <w:t>设计者</w:t>
            </w:r>
          </w:p>
        </w:tc>
        <w:tc>
          <w:tcPr>
            <w:tcW w:w="2466" w:type="dxa"/>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hint="eastAsia" w:ascii="Times New Roman" w:hAnsi="Times New Roman" w:eastAsia="宋体"/>
                <w:bCs/>
                <w:lang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经历乘法分配律的探索过程，会用字母表示乘法分配律，进一步培养发现问题和提出问题的能力，积累合情推理的数学活动经验。</w:t>
            </w:r>
          </w:p>
          <w:p>
            <w:pPr>
              <w:rPr>
                <w:rFonts w:hint="default" w:ascii="宋体" w:hAnsi="宋体" w:eastAsia="宋体"/>
                <w:szCs w:val="21"/>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能够运用乘法分配律，对一些算式进行简便运算，体会计算方法的多样化，发展数感。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（1）学生掌握</w:t>
            </w:r>
            <w:r>
              <w:rPr>
                <w:rFonts w:hint="eastAsia"/>
                <w:lang w:val="en-US" w:eastAsia="zh-CN"/>
              </w:rPr>
              <w:t>乘法分配律的意义，了解乘法分配律的特点。</w:t>
            </w:r>
            <w:r>
              <w:rPr>
                <w:rFonts w:hint="eastAsia"/>
              </w:rPr>
              <w:t>检验学习目标1的达成情况。</w:t>
            </w:r>
          </w:p>
          <w:p>
            <w:r>
              <w:rPr>
                <w:rFonts w:hint="eastAsia"/>
              </w:rPr>
              <w:t>（2）能</w:t>
            </w:r>
            <w:r>
              <w:rPr>
                <w:rFonts w:hint="eastAsia"/>
                <w:lang w:val="en-US" w:eastAsia="zh-CN"/>
              </w:rPr>
              <w:t>正确试用乘法分配律，</w:t>
            </w:r>
            <w:r>
              <w:rPr>
                <w:rFonts w:hint="eastAsia"/>
              </w:rPr>
              <w:t>并能解决生活中的实际问题。检验学习目标1、2的达成情况。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lang w:val="en-US" w:eastAsia="zh-CN"/>
              </w:rPr>
              <w:t>本课是在学生以及学习掌握了乘法交换律、结合律，并能初步应用这些定律进行一些简便计算的基础上进行学习的。乘法分配律是本单元的教学重点，也是本节课内容的难点，教材是按照分析题意、列式解答、讲述思路、观察比较、总计规律等层次进行的</w:t>
            </w:r>
            <w:r>
              <w:rPr>
                <w:rFonts w:hint="eastAsia"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hint="default" w:eastAsia="宋体" w:cs="宋体" w:asciiTheme="minorEastAsia" w:hAnsiTheme="minorEastAsia"/>
                <w:b/>
                <w:bCs/>
                <w:kern w:val="0"/>
                <w:sz w:val="24"/>
                <w:lang w:val="en-US" w:eastAsia="zh-CN"/>
              </w:rPr>
            </w:pPr>
            <w:r>
              <w:rPr>
                <w:rFonts w:hint="eastAsia" w:asciiTheme="minorEastAsia" w:hAnsiTheme="minorEastAsia"/>
                <w:color w:val="000000"/>
                <w:szCs w:val="21"/>
                <w:lang w:val="en-US" w:eastAsia="zh-CN"/>
              </w:rPr>
              <w:t>学生在起那面学习了加法和乘法的交换律、结合律，以及应用这些运算律进行简便计算，已初步具备探索和发现运算定律并运用运算律进行简便计算的经验。新知识学生已经在学习的知识中也有所体现，例如三年级长方形的周长的两种不同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Theme="minorEastAsia" w:hAnsiTheme="minorEastAsia"/>
                <w:color w:val="000000"/>
                <w:szCs w:val="21"/>
                <w:lang w:val="en-US" w:eastAsia="zh-CN"/>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环节一：情境导入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pPr>
                  <w:r>
                    <w:rPr>
                      <w:rFonts w:hint="eastAsia" w:ascii="Times New Roman" w:hAnsi="Times New Roman"/>
                      <w:b/>
                    </w:rPr>
                    <w:t>学生活动1</w:t>
                  </w:r>
                </w:p>
                <w:p>
                  <w:pPr>
                    <w:pStyle w:val="14"/>
                    <w:numPr>
                      <w:ilvl w:val="0"/>
                      <w:numId w:val="102"/>
                    </w:numPr>
                    <w:ind w:firstLineChars="0"/>
                  </w:pPr>
                  <w:r>
                    <w:rPr>
                      <w:rFonts w:hint="eastAsia"/>
                    </w:rPr>
                    <w:t>观看情境图，你获得了哪些有用的数学信息？</w:t>
                  </w:r>
                </w:p>
                <w:p>
                  <w:pPr>
                    <w:pStyle w:val="14"/>
                    <w:numPr>
                      <w:ilvl w:val="0"/>
                      <w:numId w:val="102"/>
                    </w:numPr>
                    <w:ind w:firstLineChars="0"/>
                  </w:pPr>
                  <w:r>
                    <w:rPr>
                      <w:rFonts w:hint="eastAsia"/>
                    </w:rPr>
                    <w:t>根据这些信息，你能提出哪些数学问题？</w:t>
                  </w:r>
                </w:p>
                <w:p>
                  <w:pPr>
                    <w:pStyle w:val="14"/>
                    <w:numPr>
                      <w:ilvl w:val="0"/>
                      <w:numId w:val="102"/>
                    </w:numPr>
                    <w:ind w:firstLineChars="0"/>
                  </w:pPr>
                  <w:r>
                    <w:rPr>
                      <w:rFonts w:hint="eastAsia"/>
                    </w:rPr>
                    <w:t>解决：</w:t>
                  </w:r>
                  <w:r>
                    <w:rPr>
                      <w:rFonts w:hint="eastAsia"/>
                      <w:lang w:eastAsia="zh-CN"/>
                    </w:rPr>
                    <w:t>厨房一共贴了多少块砖？</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rPr>
                      <w:rFonts w:hint="eastAsia" w:eastAsia="宋体"/>
                      <w:lang w:eastAsia="zh-CN"/>
                    </w:rPr>
                  </w:pPr>
                  <w:r>
                    <w:rPr>
                      <w:rFonts w:hint="eastAsia"/>
                    </w:rPr>
                    <w:t>1、引导学生观看情境图，提出数学问题，板书有代表性的问题：</w:t>
                  </w:r>
                  <w:r>
                    <w:rPr>
                      <w:rFonts w:hint="eastAsia"/>
                      <w:lang w:eastAsia="zh-CN"/>
                    </w:rPr>
                    <w:t>厨房一共贴了多少块砖？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Theme="minorEastAsia" w:hAnsiTheme="minorEastAsia" w:eastAsiaTheme="minorEastAsia"/>
                      <w:szCs w:val="21"/>
                    </w:rPr>
                    <w:t>创设情境</w:t>
                  </w:r>
                  <w:r>
                    <w:rPr>
                      <w:rFonts w:asciiTheme="minorEastAsia" w:hAnsiTheme="minorEastAsia" w:eastAsiaTheme="minorEastAsia"/>
                      <w:szCs w:val="21"/>
                    </w:rPr>
                    <w:t xml:space="preserve"> </w:t>
                  </w:r>
                  <w:r>
                    <w:rPr>
                      <w:rFonts w:hint="eastAsia" w:asciiTheme="minorEastAsia" w:hAnsiTheme="minorEastAsia" w:eastAsiaTheme="minorEastAsia"/>
                      <w:szCs w:val="21"/>
                    </w:rPr>
                    <w:t>，引导学生进入情境，提取信息，提出生活中的数学问题，引发学生解决问题的需要，从而主动投入到学习中。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环节二：自主探索，解决问题（</w:t>
                  </w:r>
                  <w:r>
                    <w:rPr>
                      <w:rFonts w:hint="eastAsia" w:ascii="宋体" w:hAnsi="宋体"/>
                      <w:b/>
                      <w:sz w:val="24"/>
                      <w:lang w:eastAsia="zh-CN"/>
                    </w:rPr>
                    <w:t>初步探索乘法分配律</w:t>
                  </w:r>
                  <w:r>
                    <w:rPr>
                      <w:rFonts w:hint="eastAsia" w:ascii="宋体" w:hAnsi="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独立完成，指名汇报。</w:t>
                  </w:r>
                </w:p>
                <w:p>
                  <w:r>
                    <w:rPr>
                      <w:rFonts w:hint="eastAsia"/>
                    </w:rPr>
                    <w:t>（1）</w:t>
                  </w:r>
                  <w:r>
                    <w:rPr>
                      <w:rFonts w:hint="eastAsia"/>
                      <w:lang w:eastAsia="zh-CN"/>
                    </w:rPr>
                    <w:t>一共贴了多少块砖</w:t>
                  </w:r>
                  <w:r>
                    <w:rPr>
                      <w:rFonts w:hint="eastAsia"/>
                    </w:rPr>
                    <w:t>？</w:t>
                  </w:r>
                </w:p>
                <w:p>
                  <w:r>
                    <w:rPr>
                      <w:rFonts w:hint="eastAsia"/>
                    </w:rPr>
                    <w:t xml:space="preserve"> 整理有效信息：</w:t>
                  </w:r>
                  <w:r>
                    <w:rPr>
                      <w:rFonts w:hint="eastAsia"/>
                      <w:lang w:eastAsia="zh-CN"/>
                    </w:rPr>
                    <w:t>第一种：左边</w:t>
                  </w:r>
                  <w:r>
                    <w:rPr>
                      <w:rFonts w:hint="eastAsia"/>
                      <w:lang w:val="en-US" w:eastAsia="zh-CN"/>
                    </w:rPr>
                    <w:t>4列瓷砖，每列8块，</w:t>
                  </w:r>
                  <w:r>
                    <w:rPr>
                      <w:rFonts w:hint="eastAsia"/>
                      <w:lang w:eastAsia="zh-CN"/>
                    </w:rPr>
                    <w:t>右边</w:t>
                  </w:r>
                  <w:r>
                    <w:rPr>
                      <w:rFonts w:hint="eastAsia"/>
                      <w:lang w:val="en-US" w:eastAsia="zh-CN"/>
                    </w:rPr>
                    <w:t>6列瓷砖，每列8块</w:t>
                  </w:r>
                  <w:r>
                    <w:rPr>
                      <w:rFonts w:hint="eastAsia"/>
                    </w:rPr>
                    <w:t>。</w:t>
                  </w:r>
                  <w:r>
                    <w:rPr>
                      <w:rFonts w:hint="eastAsia"/>
                      <w:lang w:eastAsia="zh-CN"/>
                    </w:rPr>
                    <w:t>第二种：上面</w:t>
                  </w:r>
                  <w:r>
                    <w:rPr>
                      <w:rFonts w:hint="eastAsia"/>
                      <w:lang w:val="en-US" w:eastAsia="zh-CN"/>
                    </w:rPr>
                    <w:t>3行白瓷砖，每行10块，</w:t>
                  </w:r>
                  <w:r>
                    <w:rPr>
                      <w:rFonts w:hint="eastAsia"/>
                      <w:lang w:eastAsia="zh-CN"/>
                    </w:rPr>
                    <w:t>下面</w:t>
                  </w:r>
                  <w:r>
                    <w:rPr>
                      <w:rFonts w:hint="eastAsia"/>
                      <w:lang w:val="en-US" w:eastAsia="zh-CN"/>
                    </w:rPr>
                    <w:t>5行蓝瓷砖，每列也是10块</w:t>
                  </w:r>
                  <w:r>
                    <w:rPr>
                      <w:rFonts w:hint="eastAsia"/>
                    </w:rPr>
                    <w:t>。</w:t>
                  </w:r>
                </w:p>
                <w:p>
                  <w:r>
                    <w:rPr>
                      <w:rFonts w:hint="eastAsia"/>
                    </w:rPr>
                    <w:t xml:space="preserve"> 理解题意：</w:t>
                  </w:r>
                  <w:r>
                    <w:rPr>
                      <w:rFonts w:hint="eastAsia"/>
                      <w:lang w:eastAsia="zh-CN"/>
                    </w:rPr>
                    <w:t>先算出各部分瓷砖块数，再求总数</w:t>
                  </w:r>
                  <w:r>
                    <w:rPr>
                      <w:rFonts w:hint="eastAsia"/>
                    </w:rPr>
                    <w:t>。</w:t>
                  </w:r>
                </w:p>
                <w:p>
                  <w:r>
                    <w:rPr>
                      <w:rFonts w:hint="eastAsia"/>
                    </w:rPr>
                    <w:t xml:space="preserve"> 根据数量关系列式。</w:t>
                  </w:r>
                </w:p>
                <w:p>
                  <w:pPr>
                    <w:rPr>
                      <w:b/>
                      <w:bCs/>
                    </w:rPr>
                  </w:pPr>
                  <w:r>
                    <w:rPr>
                      <w:rFonts w:hint="eastAsia"/>
                      <w:b/>
                      <w:bCs/>
                    </w:rPr>
                    <w:t>2、全班汇报。</w:t>
                  </w:r>
                </w:p>
                <w:p>
                  <w:pPr>
                    <w:rPr>
                      <w:rFonts w:hint="eastAsia"/>
                      <w:lang w:val="en-US" w:eastAsia="zh-CN"/>
                    </w:rPr>
                  </w:pPr>
                  <w:r>
                    <w:rPr>
                      <w:rFonts w:hint="eastAsia"/>
                      <w:lang w:val="en-US" w:eastAsia="zh-CN"/>
                    </w:rPr>
                    <w:t>方</w:t>
                  </w:r>
                  <w:r>
                    <w:rPr>
                      <w:rFonts w:hint="eastAsia"/>
                    </w:rPr>
                    <w:t>法一：</w:t>
                  </w:r>
                  <w:r>
                    <w:rPr>
                      <w:rFonts w:hint="eastAsia"/>
                      <w:lang w:val="en-US" w:eastAsia="zh-CN"/>
                    </w:rPr>
                    <w:t>4</w:t>
                  </w:r>
                  <w:r>
                    <w:rPr>
                      <w:rFonts w:hint="eastAsia"/>
                    </w:rPr>
                    <w:t>×</w:t>
                  </w:r>
                  <w:r>
                    <w:rPr>
                      <w:rFonts w:hint="eastAsia"/>
                      <w:lang w:val="en-US" w:eastAsia="zh-CN"/>
                    </w:rPr>
                    <w:t>8+6×8    （4+6）×8</w:t>
                  </w:r>
                </w:p>
                <w:p>
                  <w:pPr>
                    <w:rPr>
                      <w:rFonts w:hint="eastAsia"/>
                      <w:lang w:val="en-US" w:eastAsia="zh-CN"/>
                    </w:rPr>
                  </w:pPr>
                  <w:r>
                    <w:rPr>
                      <w:rFonts w:hint="eastAsia"/>
                      <w:lang w:val="en-US" w:eastAsia="zh-CN"/>
                    </w:rPr>
                    <w:t xml:space="preserve">        =32+48        = 10×8    </w:t>
                  </w:r>
                </w:p>
                <w:p>
                  <w:pPr>
                    <w:ind w:firstLine="840" w:firstLineChars="400"/>
                  </w:pPr>
                  <w:r>
                    <w:rPr>
                      <w:rFonts w:hint="eastAsia"/>
                      <w:lang w:val="en-US" w:eastAsia="zh-CN"/>
                    </w:rPr>
                    <w:t>=80</w:t>
                  </w:r>
                  <w:r>
                    <w:rPr>
                      <w:rFonts w:hint="eastAsia"/>
                    </w:rPr>
                    <w:t>（</w:t>
                  </w:r>
                  <w:r>
                    <w:rPr>
                      <w:rFonts w:hint="eastAsia"/>
                      <w:lang w:eastAsia="zh-CN"/>
                    </w:rPr>
                    <w:t>块</w:t>
                  </w:r>
                  <w:r>
                    <w:rPr>
                      <w:rFonts w:hint="eastAsia"/>
                    </w:rPr>
                    <w:t>）</w:t>
                  </w:r>
                  <w:r>
                    <w:rPr>
                      <w:rFonts w:hint="eastAsia"/>
                      <w:lang w:val="en-US" w:eastAsia="zh-CN"/>
                    </w:rPr>
                    <w:t xml:space="preserve">     =80</w:t>
                  </w:r>
                  <w:r>
                    <w:rPr>
                      <w:rFonts w:hint="eastAsia"/>
                    </w:rPr>
                    <w:t>（</w:t>
                  </w:r>
                  <w:r>
                    <w:rPr>
                      <w:rFonts w:hint="eastAsia"/>
                      <w:lang w:eastAsia="zh-CN"/>
                    </w:rPr>
                    <w:t>块</w:t>
                  </w:r>
                  <w:r>
                    <w:rPr>
                      <w:rFonts w:hint="eastAsia"/>
                    </w:rPr>
                    <w:t>）</w:t>
                  </w:r>
                  <w:r>
                    <w:rPr>
                      <w:rFonts w:hint="eastAsia"/>
                      <w:lang w:val="en-US" w:eastAsia="zh-CN"/>
                    </w:rPr>
                    <w:t xml:space="preserve">        </w:t>
                  </w:r>
                </w:p>
                <w:p>
                  <w:pPr>
                    <w:rPr>
                      <w:rFonts w:hint="default"/>
                      <w:lang w:val="en-US" w:eastAsia="zh-CN"/>
                    </w:rPr>
                  </w:pPr>
                  <w:r>
                    <w:rPr>
                      <w:rFonts w:hint="eastAsia"/>
                      <w:lang w:val="en-US" w:eastAsia="zh-CN"/>
                    </w:rPr>
                    <w:t>方</w:t>
                  </w:r>
                  <w:r>
                    <w:rPr>
                      <w:rFonts w:hint="eastAsia"/>
                    </w:rPr>
                    <w:t>法二：</w:t>
                  </w:r>
                  <w:r>
                    <w:rPr>
                      <w:rFonts w:hint="eastAsia"/>
                      <w:lang w:val="en-US" w:eastAsia="zh-CN"/>
                    </w:rPr>
                    <w:t>3</w:t>
                  </w:r>
                  <w:r>
                    <w:rPr>
                      <w:rFonts w:hint="eastAsia"/>
                    </w:rPr>
                    <w:t>×</w:t>
                  </w:r>
                  <w:r>
                    <w:rPr>
                      <w:rFonts w:hint="eastAsia"/>
                      <w:lang w:val="en-US" w:eastAsia="zh-CN"/>
                    </w:rPr>
                    <w:t>10+5×10    （3+5）×10</w:t>
                  </w:r>
                </w:p>
                <w:p>
                  <w:pPr>
                    <w:rPr>
                      <w:rFonts w:hint="eastAsia"/>
                      <w:lang w:val="en-US" w:eastAsia="zh-CN"/>
                    </w:rPr>
                  </w:pPr>
                  <w:r>
                    <w:rPr>
                      <w:rFonts w:hint="eastAsia"/>
                      <w:lang w:val="en-US" w:eastAsia="zh-CN"/>
                    </w:rPr>
                    <w:t xml:space="preserve">        =30+50        = 8×10    </w:t>
                  </w:r>
                </w:p>
                <w:p>
                  <w:pPr>
                    <w:ind w:firstLine="840" w:firstLineChars="400"/>
                  </w:pPr>
                  <w:r>
                    <w:rPr>
                      <w:rFonts w:hint="eastAsia"/>
                      <w:lang w:val="en-US" w:eastAsia="zh-CN"/>
                    </w:rPr>
                    <w:t>=80</w:t>
                  </w:r>
                  <w:r>
                    <w:rPr>
                      <w:rFonts w:hint="eastAsia"/>
                    </w:rPr>
                    <w:t>（</w:t>
                  </w:r>
                  <w:r>
                    <w:rPr>
                      <w:rFonts w:hint="eastAsia"/>
                      <w:lang w:eastAsia="zh-CN"/>
                    </w:rPr>
                    <w:t>块</w:t>
                  </w:r>
                  <w:r>
                    <w:rPr>
                      <w:rFonts w:hint="eastAsia"/>
                    </w:rPr>
                    <w:t>）</w:t>
                  </w:r>
                  <w:r>
                    <w:rPr>
                      <w:rFonts w:hint="eastAsia"/>
                      <w:lang w:val="en-US" w:eastAsia="zh-CN"/>
                    </w:rPr>
                    <w:t xml:space="preserve">     =80</w:t>
                  </w:r>
                  <w:r>
                    <w:rPr>
                      <w:rFonts w:hint="eastAsia"/>
                    </w:rPr>
                    <w:t>（</w:t>
                  </w:r>
                  <w:r>
                    <w:rPr>
                      <w:rFonts w:hint="eastAsia"/>
                      <w:lang w:eastAsia="zh-CN"/>
                    </w:rPr>
                    <w:t>块</w:t>
                  </w:r>
                  <w:r>
                    <w:rPr>
                      <w:rFonts w:hint="eastAsia"/>
                    </w:rPr>
                    <w:t>）</w:t>
                  </w:r>
                </w:p>
                <w:p>
                  <w:pPr>
                    <w:pStyle w:val="14"/>
                    <w:numPr>
                      <w:ilvl w:val="0"/>
                      <w:numId w:val="0"/>
                    </w:numPr>
                    <w:ind w:leftChars="0"/>
                    <w:rPr>
                      <w:b/>
                      <w:bCs/>
                    </w:rPr>
                  </w:pPr>
                  <w:r>
                    <w:rPr>
                      <w:rFonts w:hint="eastAsia"/>
                      <w:b/>
                      <w:bCs/>
                      <w:lang w:val="en-US" w:eastAsia="zh-CN"/>
                    </w:rPr>
                    <w:t>3、观察上面两组算式，你有什么发现？</w:t>
                  </w:r>
                </w:p>
                <w:p>
                  <w:pPr>
                    <w:rPr>
                      <w:rFonts w:hint="eastAsia" w:eastAsia="宋体"/>
                      <w:lang w:eastAsia="zh-CN"/>
                    </w:rPr>
                  </w:pPr>
                  <w:r>
                    <w:rPr>
                      <w:rFonts w:hint="eastAsia"/>
                    </w:rPr>
                    <w:t>（1）</w:t>
                  </w:r>
                  <w:r>
                    <w:rPr>
                      <w:rFonts w:hint="eastAsia"/>
                      <w:lang w:val="en-US" w:eastAsia="zh-CN"/>
                    </w:rPr>
                    <w:t>先分别观察方法一、二中的两种算法</w:t>
                  </w:r>
                  <w:r>
                    <w:rPr>
                      <w:rFonts w:hint="eastAsia"/>
                    </w:rPr>
                    <w:t>的相同点</w:t>
                  </w:r>
                  <w:r>
                    <w:rPr>
                      <w:rFonts w:hint="eastAsia"/>
                      <w:lang w:val="en-US" w:eastAsia="zh-CN"/>
                    </w:rPr>
                    <w:t>和</w:t>
                  </w:r>
                  <w:r>
                    <w:rPr>
                      <w:rFonts w:hint="eastAsia"/>
                    </w:rPr>
                    <w:t>不同点</w:t>
                  </w:r>
                  <w:r>
                    <w:rPr>
                      <w:rFonts w:hint="eastAsia"/>
                      <w:lang w:eastAsia="zh-CN"/>
                    </w:rPr>
                    <w:t>。</w:t>
                  </w:r>
                </w:p>
                <w:p>
                  <w:r>
                    <w:rPr>
                      <w:rFonts w:hint="eastAsia"/>
                    </w:rPr>
                    <w:t>（2）</w:t>
                  </w:r>
                  <w:r>
                    <w:rPr>
                      <w:rFonts w:hint="eastAsia"/>
                      <w:lang w:val="en-US" w:eastAsia="zh-CN"/>
                    </w:rPr>
                    <w:t>再观察方法一、二左边算式的共同点是什么？右边算式的共同点是什么？</w:t>
                  </w:r>
                </w:p>
                <w:p>
                  <w:pPr>
                    <w:rPr>
                      <w:rFonts w:hint="eastAsia"/>
                      <w:lang w:val="en-US" w:eastAsia="zh-CN"/>
                    </w:rPr>
                  </w:pPr>
                  <w:r>
                    <w:rPr>
                      <w:rFonts w:hint="eastAsia"/>
                      <w:lang w:val="en-US" w:eastAsia="zh-CN"/>
                    </w:rPr>
                    <w:t>学生得出：</w:t>
                  </w:r>
                </w:p>
                <w:p>
                  <w:pPr>
                    <w:rPr>
                      <w:rFonts w:hint="eastAsia"/>
                      <w:lang w:val="en-US" w:eastAsia="zh-CN"/>
                    </w:rPr>
                  </w:pPr>
                  <w:r>
                    <w:rPr>
                      <w:rFonts w:hint="eastAsia"/>
                      <w:lang w:val="en-US" w:eastAsia="zh-CN"/>
                    </w:rPr>
                    <w:t>1.每组中两个算式的得数相同。</w:t>
                  </w:r>
                </w:p>
                <w:p>
                  <w:pPr>
                    <w:rPr>
                      <w:rFonts w:hint="default" w:eastAsia="宋体"/>
                      <w:lang w:val="en-US" w:eastAsia="zh-CN"/>
                    </w:rPr>
                  </w:pPr>
                  <w:r>
                    <w:rPr>
                      <w:rFonts w:hint="eastAsia"/>
                      <w:lang w:val="en-US" w:eastAsia="zh-CN"/>
                    </w:rPr>
                    <w:t>2.每组中第一个算式没有小括号，第二个算式有小括号，运算顺序改变了。</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0"/>
                    </w:numPr>
                    <w:ind w:leftChars="0"/>
                  </w:pPr>
                  <w:r>
                    <w:rPr>
                      <w:rFonts w:hint="eastAsia"/>
                      <w:lang w:val="en-US" w:eastAsia="zh-CN"/>
                    </w:rPr>
                    <w:t>1.</w:t>
                  </w:r>
                  <w:r>
                    <w:rPr>
                      <w:rFonts w:hint="eastAsia"/>
                    </w:rPr>
                    <w:t>巡视学生独立完成。</w:t>
                  </w:r>
                </w:p>
                <w:p>
                  <w:pPr>
                    <w:pStyle w:val="14"/>
                    <w:numPr>
                      <w:ilvl w:val="0"/>
                      <w:numId w:val="0"/>
                    </w:numPr>
                    <w:ind w:leftChars="0"/>
                  </w:pPr>
                  <w:r>
                    <w:rPr>
                      <w:rFonts w:hint="eastAsia"/>
                      <w:lang w:val="en-US" w:eastAsia="zh-CN"/>
                    </w:rPr>
                    <w:t>2.</w:t>
                  </w:r>
                  <w:r>
                    <w:rPr>
                      <w:rFonts w:hint="eastAsia"/>
                    </w:rPr>
                    <w:t>引导学生分析整理有效信息，并分析题意，分析数量关系。</w:t>
                  </w:r>
                </w:p>
                <w:p>
                  <w:pPr>
                    <w:pStyle w:val="14"/>
                    <w:numPr>
                      <w:ilvl w:val="0"/>
                      <w:numId w:val="0"/>
                    </w:numPr>
                    <w:ind w:leftChars="0"/>
                  </w:pPr>
                  <w:r>
                    <w:rPr>
                      <w:rFonts w:hint="eastAsia"/>
                      <w:lang w:val="en-US" w:eastAsia="zh-CN"/>
                    </w:rPr>
                    <w:t>3.</w:t>
                  </w:r>
                  <w:r>
                    <w:rPr>
                      <w:rFonts w:hint="eastAsia"/>
                    </w:rPr>
                    <w:t>指名学生汇报</w:t>
                  </w:r>
                  <w:r>
                    <w:rPr>
                      <w:rFonts w:hint="eastAsia"/>
                      <w:lang w:val="en-US" w:eastAsia="zh-CN"/>
                    </w:rPr>
                    <w:t>两</w:t>
                  </w:r>
                  <w:r>
                    <w:rPr>
                      <w:rFonts w:hint="eastAsia"/>
                    </w:rPr>
                    <w:t>种不同算法。</w:t>
                  </w:r>
                </w:p>
                <w:p>
                  <w:pPr>
                    <w:pStyle w:val="14"/>
                    <w:numPr>
                      <w:ilvl w:val="0"/>
                      <w:numId w:val="0"/>
                    </w:numPr>
                    <w:ind w:leftChars="0"/>
                  </w:pPr>
                  <w:r>
                    <w:rPr>
                      <w:rFonts w:hint="eastAsia"/>
                      <w:lang w:val="en-US" w:eastAsia="zh-CN"/>
                    </w:rPr>
                    <w:t>4.</w:t>
                  </w:r>
                  <w:r>
                    <w:rPr>
                      <w:rFonts w:hint="eastAsia"/>
                    </w:rPr>
                    <w:t>引导学生比较</w:t>
                  </w:r>
                  <w:r>
                    <w:rPr>
                      <w:rFonts w:hint="eastAsia"/>
                      <w:lang w:val="en-US" w:eastAsia="zh-CN"/>
                    </w:rPr>
                    <w:t>两种</w:t>
                  </w:r>
                  <w:r>
                    <w:rPr>
                      <w:rFonts w:hint="eastAsia"/>
                    </w:rPr>
                    <w:t>算法的异同</w:t>
                  </w:r>
                  <w:r>
                    <w:rPr>
                      <w:rFonts w:hint="eastAsia"/>
                      <w:lang w:eastAsia="zh-CN"/>
                    </w:rPr>
                    <w:t>。</w:t>
                  </w:r>
                </w:p>
                <w:p>
                  <w:pPr>
                    <w:pStyle w:val="14"/>
                    <w:numPr>
                      <w:ilvl w:val="0"/>
                      <w:numId w:val="0"/>
                    </w:numPr>
                    <w:ind w:leftChars="0"/>
                  </w:pPr>
                  <w:r>
                    <w:rPr>
                      <w:rFonts w:hint="eastAsia"/>
                      <w:lang w:val="en-US" w:eastAsia="zh-CN"/>
                    </w:rPr>
                    <w:t>5.</w:t>
                  </w:r>
                  <w:r>
                    <w:rPr>
                      <w:rFonts w:hint="eastAsia"/>
                    </w:rPr>
                    <w:t>引导学生进行补充、评价。</w:t>
                  </w:r>
                </w:p>
                <w:p>
                  <w:r>
                    <w:rPr>
                      <w:rFonts w:hint="eastAsia"/>
                    </w:rPr>
                    <w:t>6</w:t>
                  </w:r>
                  <w:r>
                    <w:rPr>
                      <w:rFonts w:hint="eastAsia"/>
                      <w:lang w:val="en-US" w:eastAsia="zh-CN"/>
                    </w:rPr>
                    <w:t>.</w:t>
                  </w:r>
                  <w:r>
                    <w:rPr>
                      <w:rFonts w:hint="eastAsia"/>
                    </w:rPr>
                    <w:t>鼓励学生自主质疑、释疑。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hint="default" w:ascii="Times New Roman" w:hAnsi="Times New Roman" w:eastAsia="宋体"/>
                      <w:bCs/>
                      <w:lang w:val="en-US" w:eastAsia="zh-CN"/>
                    </w:rPr>
                  </w:pPr>
                  <w:r>
                    <w:rPr>
                      <w:rFonts w:hint="eastAsia" w:ascii="Times New Roman" w:hAnsi="Times New Roman"/>
                      <w:b/>
                    </w:rPr>
                    <w:t>活动意图说明：</w:t>
                  </w:r>
                  <w:r>
                    <w:rPr>
                      <w:rFonts w:hint="eastAsia" w:ascii="Times New Roman" w:hAnsi="Times New Roman"/>
                      <w:b/>
                      <w:lang w:val="en-US" w:eastAsia="zh-CN"/>
                    </w:rPr>
                    <w:t>通过观察，旨在发现每一组的两种算式是相等的。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环节三：自主探索，合作交流（</w:t>
                  </w:r>
                  <w:r>
                    <w:rPr>
                      <w:rFonts w:hint="eastAsia" w:ascii="Times New Roman" w:hAnsi="Times New Roman"/>
                      <w:b/>
                      <w:lang w:eastAsia="zh-CN"/>
                    </w:rPr>
                    <w:t>验证规律合理性</w:t>
                  </w:r>
                  <w:r>
                    <w:rPr>
                      <w:rFonts w:hint="eastAsia" w:ascii="宋体" w:hAnsi="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598" w:hRule="atLeast"/>
              </w:trPr>
              <w:tc>
                <w:tcPr>
                  <w:tcW w:w="6770" w:type="dxa"/>
                  <w:shd w:val="clear" w:color="auto" w:fill="auto"/>
                </w:tcPr>
                <w:p>
                  <w:pPr>
                    <w:spacing w:line="360" w:lineRule="auto"/>
                    <w:ind w:firstLine="422" w:firstLineChars="200"/>
                    <w:jc w:val="left"/>
                    <w:rPr>
                      <w:rFonts w:hint="eastAsia" w:ascii="Times New Roman" w:hAnsi="Times New Roman" w:eastAsia="宋体"/>
                      <w:b/>
                      <w:lang w:eastAsia="zh-CN"/>
                    </w:rPr>
                  </w:pPr>
                  <w:r>
                    <w:rPr>
                      <w:rFonts w:hint="eastAsia" w:ascii="Times New Roman" w:hAnsi="Times New Roman"/>
                      <w:b/>
                    </w:rPr>
                    <w:t>学生活动3</w:t>
                  </w:r>
                </w:p>
                <w:p>
                  <w:pPr>
                    <w:rPr>
                      <w:rFonts w:hint="eastAsia"/>
                      <w:lang w:val="en-US" w:eastAsia="zh-CN"/>
                    </w:rPr>
                  </w:pPr>
                  <w:r>
                    <w:rPr>
                      <w:rFonts w:hint="eastAsia"/>
                      <w:lang w:val="en-US" w:eastAsia="zh-CN"/>
                    </w:rPr>
                    <w:t>1、在以前的学习中有没有相同的例子呢？请记录在导学单上。</w:t>
                  </w:r>
                </w:p>
                <w:p>
                  <w:pPr>
                    <w:rPr>
                      <w:rFonts w:hint="default"/>
                      <w:lang w:val="en-US" w:eastAsia="zh-CN"/>
                    </w:rPr>
                  </w:pPr>
                  <w:r>
                    <w:rPr>
                      <w:rFonts w:hint="eastAsia"/>
                      <w:lang w:val="en-US" w:eastAsia="zh-CN"/>
                    </w:rPr>
                    <w:t>2、将你的想法在小组内交流。</w:t>
                  </w:r>
                </w:p>
                <w:p>
                  <w:pPr>
                    <w:rPr>
                      <w:rFonts w:hint="eastAsia"/>
                      <w:lang w:val="en-US" w:eastAsia="zh-CN"/>
                    </w:rPr>
                  </w:pPr>
                  <w:r>
                    <w:rPr>
                      <w:sz w:val="21"/>
                    </w:rPr>
                    <w:pict>
                      <v:shape id="文本框 3" o:spid="_x0000_s2098" o:spt="202" type="#_x0000_t202" style="position:absolute;left:0pt;margin-left:49.1pt;margin-top:14.35pt;height:37pt;width:42.5pt;z-index:251764736;mso-width-relative:page;mso-height-relative:page;" filled="f" stroked="f" coordsize="21600,21600" o:gfxdata="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2L8fNkAAAAJAQAADwAAAAAAAAABACAA&#10;AAAiAAAAZHJzL2Rvd25yZXYueG1sUEsBAhQAFAAAAAgAh07iQDfq09VFAgAAcQQAAA4AAAAAAAAA&#10;AQAgAAAAKAEAAGRycy9lMm9Eb2MueG1sUEsFBgAAAAAGAAYAWQEAAN8FAAAAAA==&#10;">
                        <v:path/>
                        <v:fill on="f" focussize="0,0"/>
                        <v:stroke on="f" weight="0.5pt"/>
                        <v:imagedata o:title=""/>
                        <o:lock v:ext="edit" aspectratio="f"/>
                        <v:textbox>
                          <w:txbxContent>
                            <w:p>
                              <w:pPr>
                                <w:rPr>
                                  <w:rFonts w:hint="default" w:eastAsia="宋体"/>
                                  <w:lang w:val="en-US" w:eastAsia="zh-CN"/>
                                </w:rPr>
                              </w:pPr>
                              <w:r>
                                <w:rPr>
                                  <w:rFonts w:hint="eastAsia"/>
                                  <w:lang w:val="en-US" w:eastAsia="zh-CN"/>
                                </w:rPr>
                                <w:t>18cm</w:t>
                              </w:r>
                            </w:p>
                          </w:txbxContent>
                        </v:textbox>
                      </v:shape>
                    </w:pict>
                  </w:r>
                  <w:r>
                    <w:rPr>
                      <w:rFonts w:hint="eastAsia"/>
                      <w:lang w:val="en-US" w:eastAsia="zh-CN"/>
                    </w:rPr>
                    <w:t>3、进行全班汇报。</w:t>
                  </w:r>
                </w:p>
                <w:p>
                  <w:pPr>
                    <w:rPr>
                      <w:rFonts w:hint="default"/>
                      <w:lang w:val="en-US" w:eastAsia="zh-CN"/>
                    </w:rPr>
                  </w:pPr>
                  <w:r>
                    <w:rPr>
                      <w:rFonts w:hint="eastAsia"/>
                      <w:lang w:val="en-US" w:eastAsia="zh-CN"/>
                    </w:rPr>
                    <w:t>预设：                   长方形周长：18x2+12x2=（18+12）x2</w:t>
                  </w:r>
                </w:p>
                <w:p>
                  <w:pPr>
                    <w:rPr>
                      <w:rFonts w:hint="eastAsia"/>
                      <w:lang w:val="en-US" w:eastAsia="zh-CN"/>
                    </w:rPr>
                  </w:pPr>
                  <w:r>
                    <w:rPr>
                      <w:sz w:val="21"/>
                    </w:rPr>
                    <w:pict>
                      <v:rect id="矩形 5" o:spid="_x0000_s2099" o:spt="1" style="position:absolute;left:0pt;margin-left:18.1pt;margin-top:4.65pt;height:49pt;width:81.95pt;z-index:251763712;v-text-anchor:middle;mso-width-relative:page;mso-height-relative:page;" filled="f" stroked="t" coordsize="21600,21600" o:gfxdata="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3zPJ9gAAAAIAQAADwAAAAAAAAABACAAAAAiAAAAZHJzL2Rv&#10;d25yZXYueG1sUEsBAhQAFAAAAAgAh07iQJawoLhzAgAA4QQAAA4AAAAAAAAAAQAgAAAAJwEAAGRy&#10;cy9lMm9Eb2MueG1sUEsFBgAAAAAGAAYAWQEAAAwGAAAAAA==&#10;">
                        <v:path/>
                        <v:fill on="f" focussize="0,0"/>
                        <v:stroke weight="2pt" color="#000000" joinstyle="round"/>
                        <v:imagedata o:title=""/>
                        <o:lock v:ext="edit" aspectratio="f"/>
                      </v:rect>
                    </w:pict>
                  </w:r>
                  <w:r>
                    <w:rPr>
                      <w:sz w:val="21"/>
                    </w:rPr>
                    <w:pict>
                      <v:shape id="文本框 6" o:spid="_x0000_s2100" o:spt="202" type="#_x0000_t202" style="position:absolute;left:0pt;margin-left:85.1pt;margin-top:8.15pt;height:48pt;width:37.05pt;z-index:251765760;mso-width-relative:page;mso-height-relative:page;" filled="f" stroked="f" coordsize="21600,21600" o:gfxdata="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HURvDYAAAACgEAAA8AAAAAAAAA&#10;AQAgAAAAIgAAAGRycy9kb3ducmV2LnhtbFBLAQIUABQAAAAIAIdO4kA1UYfHSgIAAHMEAAAOAAAA&#10;AAAAAAEAIAAAACcBAABkcnMvZTJvRG9jLnhtbFBLBQYAAAAABgAGAFkBAADjBQAAAAA=&#10;">
                        <v:path/>
                        <v:fill on="f" focussize="0,0"/>
                        <v:stroke on="f" weight="0.5pt"/>
                        <v:imagedata o:title=""/>
                        <o:lock v:ext="edit" aspectratio="f"/>
                        <v:textbox style="layout-flow:vertical-ideographic;">
                          <w:txbxContent>
                            <w:p>
                              <w:pPr>
                                <w:rPr>
                                  <w:rFonts w:hint="default" w:eastAsia="宋体"/>
                                  <w:lang w:val="en-US" w:eastAsia="zh-CN"/>
                                </w:rPr>
                              </w:pPr>
                              <w:r>
                                <w:rPr>
                                  <w:rFonts w:hint="eastAsia"/>
                                  <w:lang w:val="en-US" w:eastAsia="zh-CN"/>
                                </w:rPr>
                                <w:t>12cm</w:t>
                              </w:r>
                            </w:p>
                          </w:txbxContent>
                        </v:textbox>
                      </v:shape>
                    </w:pict>
                  </w:r>
                </w:p>
                <w:p>
                  <w:pPr>
                    <w:rPr>
                      <w:rFonts w:hint="eastAsia"/>
                      <w:lang w:val="en-US" w:eastAsia="zh-CN"/>
                    </w:rPr>
                  </w:pPr>
                </w:p>
                <w:p>
                  <w:pPr>
                    <w:rPr>
                      <w:rFonts w:hint="eastAsia"/>
                      <w:lang w:val="en-US" w:eastAsia="zh-CN"/>
                    </w:rPr>
                  </w:pPr>
                  <w:r>
                    <w:rPr>
                      <w:rFonts w:hint="eastAsia"/>
                      <w:lang w:val="en-US" w:eastAsia="zh-CN"/>
                    </w:rPr>
                    <w:t xml:space="preserve">                        </w:t>
                  </w:r>
                </w:p>
                <w:p>
                  <w:pPr>
                    <w:rPr>
                      <w:rFonts w:hint="eastAsia"/>
                      <w:lang w:val="en-US" w:eastAsia="zh-CN"/>
                    </w:rPr>
                  </w:pPr>
                </w:p>
                <w:p>
                  <w:pPr>
                    <w:rPr>
                      <w:rFonts w:hint="default"/>
                      <w:lang w:val="en-US" w:eastAsia="zh-CN"/>
                    </w:rPr>
                  </w:pPr>
                  <w:r>
                    <w:rPr>
                      <w:rFonts w:hint="eastAsia"/>
                      <w:lang w:val="en-US" w:eastAsia="zh-CN"/>
                    </w:rPr>
                    <w:t>4、你还能写出这样的几组算式吗？你能解释其中的道理吗？</w:t>
                  </w:r>
                </w:p>
                <w:p>
                  <w:pPr>
                    <w:rPr>
                      <w:rFonts w:hint="eastAsia"/>
                      <w:lang w:val="en-US" w:eastAsia="zh-CN"/>
                    </w:rPr>
                  </w:pPr>
                  <w:r>
                    <w:rPr>
                      <w:rFonts w:hint="eastAsia"/>
                      <w:lang w:val="en-US" w:eastAsia="zh-CN"/>
                    </w:rPr>
                    <w:t>5、通过观察以上的例子，你能概括出每组算式的共同特点吗？同桌交流。</w:t>
                  </w:r>
                </w:p>
                <w:p>
                  <w:pPr>
                    <w:rPr>
                      <w:rFonts w:hint="eastAsia"/>
                      <w:lang w:val="en-US" w:eastAsia="zh-CN"/>
                    </w:rPr>
                  </w:pPr>
                  <w:r>
                    <w:rPr>
                      <w:rFonts w:hint="eastAsia"/>
                      <w:lang w:val="en-US" w:eastAsia="zh-CN"/>
                    </w:rPr>
                    <w:t>6、你能用a、b、c代表三个数，你能写出上面发现的规律吗？</w:t>
                  </w:r>
                </w:p>
                <w:p>
                  <w:pPr>
                    <w:rPr>
                      <w:rFonts w:hint="eastAsia"/>
                      <w:lang w:val="en-US" w:eastAsia="zh-CN"/>
                    </w:rPr>
                  </w:pPr>
                  <w:r>
                    <w:rPr>
                      <w:rFonts w:hint="eastAsia"/>
                      <w:lang w:val="en-US" w:eastAsia="zh-CN"/>
                    </w:rPr>
                    <w:t>7、请你结合4x9+6x9这个算式说明乘法分配律是成立的。</w:t>
                  </w:r>
                </w:p>
                <w:p>
                  <w:pPr>
                    <w:rPr>
                      <w:rFonts w:hint="eastAsia"/>
                      <w:lang w:val="en-US" w:eastAsia="zh-CN"/>
                    </w:rPr>
                  </w:pPr>
                  <w:r>
                    <w:drawing>
                      <wp:anchor distT="0" distB="0" distL="114300" distR="114300" simplePos="0" relativeHeight="251766784" behindDoc="0" locked="0" layoutInCell="1" allowOverlap="1">
                        <wp:simplePos x="0" y="0"/>
                        <wp:positionH relativeFrom="column">
                          <wp:posOffset>1032510</wp:posOffset>
                        </wp:positionH>
                        <wp:positionV relativeFrom="paragraph">
                          <wp:posOffset>3810</wp:posOffset>
                        </wp:positionV>
                        <wp:extent cx="1028700" cy="913130"/>
                        <wp:effectExtent l="0" t="0" r="0" b="1270"/>
                        <wp:wrapNone/>
                        <wp:docPr id="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
                                <pic:cNvPicPr>
                                  <a:picLocks noChangeAspect="1"/>
                                </pic:cNvPicPr>
                              </pic:nvPicPr>
                              <pic:blipFill>
                                <a:blip r:embed="rId136"/>
                                <a:srcRect t="5995" b="7794"/>
                                <a:stretch>
                                  <a:fillRect/>
                                </a:stretch>
                              </pic:blipFill>
                              <pic:spPr>
                                <a:xfrm>
                                  <a:off x="0" y="0"/>
                                  <a:ext cx="1028700" cy="913130"/>
                                </a:xfrm>
                                <a:prstGeom prst="rect">
                                  <a:avLst/>
                                </a:prstGeom>
                                <a:noFill/>
                                <a:ln>
                                  <a:noFill/>
                                </a:ln>
                              </pic:spPr>
                            </pic:pic>
                          </a:graphicData>
                        </a:graphic>
                      </wp:anchor>
                    </w:drawing>
                  </w:r>
                  <w:r>
                    <w:rPr>
                      <w:rFonts w:hint="eastAsia"/>
                      <w:lang w:val="en-US" w:eastAsia="zh-CN"/>
                    </w:rPr>
                    <w:t>方法一：画图</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 xml:space="preserve">方法二：结合乘法的意义说明                      </w:t>
                  </w:r>
                </w:p>
                <w:p>
                  <w:pPr>
                    <w:rPr>
                      <w:rFonts w:hint="default"/>
                      <w:lang w:val="en-US" w:eastAsia="zh-CN"/>
                    </w:rPr>
                  </w:pPr>
                  <w:r>
                    <w:rPr>
                      <w:rFonts w:hint="eastAsia"/>
                      <w:lang w:val="en-US" w:eastAsia="zh-CN"/>
                    </w:rPr>
                    <w:t>4x9+6x9：4个9+6个9也就是10个9，列式：（4+6）x9</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1、要求学生独立思考，独立计算。</w:t>
                  </w:r>
                </w:p>
                <w:p>
                  <w:r>
                    <w:rPr>
                      <w:rFonts w:hint="eastAsia"/>
                    </w:rPr>
                    <w:t>2、引导学生有条理地和同学交流自己的算法。</w:t>
                  </w:r>
                </w:p>
                <w:p>
                  <w:r>
                    <w:rPr>
                      <w:rFonts w:hint="eastAsia"/>
                    </w:rPr>
                    <w:t>3、引导全班交流，集体订正</w:t>
                  </w:r>
                </w:p>
                <w:p>
                  <w:pPr>
                    <w:rPr>
                      <w:rFonts w:hint="default" w:ascii="宋体" w:hAnsi="宋体"/>
                      <w:szCs w:val="21"/>
                      <w:lang w:val="en-US"/>
                    </w:rPr>
                  </w:pPr>
                  <w:r>
                    <w:rPr>
                      <w:rFonts w:hint="eastAsia"/>
                    </w:rPr>
                    <w:t>4、引导学</w:t>
                  </w:r>
                  <w:r>
                    <w:rPr>
                      <w:rFonts w:hint="eastAsia"/>
                      <w:lang w:val="en-US" w:eastAsia="zh-CN"/>
                    </w:rPr>
                    <w:t>生加深对乘法分配律的认识。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hint="default" w:eastAsia="宋体" w:asciiTheme="minorEastAsia" w:hAnsiTheme="minorEastAsia"/>
                      <w:b/>
                      <w:lang w:val="en-US" w:eastAsia="zh-CN"/>
                    </w:rPr>
                  </w:pPr>
                  <w:r>
                    <w:rPr>
                      <w:rFonts w:hint="eastAsia" w:ascii="Times New Roman" w:hAnsi="Times New Roman"/>
                      <w:b/>
                    </w:rPr>
                    <w:t>活动意图说明：</w:t>
                  </w:r>
                  <w:r>
                    <w:rPr>
                      <w:rFonts w:hint="eastAsia" w:ascii="Times New Roman" w:hAnsi="Times New Roman"/>
                      <w:b/>
                      <w:bCs w:val="0"/>
                      <w:lang w:val="en-US" w:eastAsia="zh-CN"/>
                    </w:rPr>
                    <w:t>通过对比观察，感受乘法分配律的特点。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w:t>
                  </w:r>
                  <w:r>
                    <w:rPr>
                      <w:rFonts w:hint="eastAsia" w:ascii="Times New Roman" w:hAnsi="Times New Roman"/>
                      <w:b/>
                      <w:sz w:val="24"/>
                      <w:lang w:eastAsia="zh-CN"/>
                    </w:rPr>
                    <w:t>运用乘法分配律解决问题，</w:t>
                  </w:r>
                  <w:r>
                    <w:rPr>
                      <w:rFonts w:hint="eastAsia" w:ascii="Times New Roman" w:hAnsi="Times New Roman"/>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学生活动4</w:t>
                  </w:r>
                </w:p>
                <w:p>
                  <w:pPr>
                    <w:pStyle w:val="14"/>
                    <w:numPr>
                      <w:ilvl w:val="0"/>
                      <w:numId w:val="119"/>
                    </w:numPr>
                    <w:ind w:left="0" w:leftChars="0" w:firstLine="0" w:firstLineChars="0"/>
                    <w:rPr>
                      <w:rFonts w:hint="eastAsia"/>
                      <w:lang w:val="en-US" w:eastAsia="zh-CN"/>
                    </w:rPr>
                  </w:pPr>
                  <w:r>
                    <w:rPr>
                      <w:rFonts w:hint="eastAsia"/>
                      <w:lang w:val="en-US" w:eastAsia="zh-CN"/>
                    </w:rPr>
                    <w:t>根据乘法分配律写出等号右边的算式</w:t>
                  </w:r>
                </w:p>
                <w:p>
                  <w:pPr>
                    <w:pStyle w:val="14"/>
                    <w:numPr>
                      <w:ilvl w:val="0"/>
                      <w:numId w:val="120"/>
                    </w:numPr>
                    <w:ind w:leftChars="0"/>
                    <w:rPr>
                      <w:rFonts w:hint="eastAsia"/>
                      <w:lang w:val="en-US" w:eastAsia="zh-CN"/>
                    </w:rPr>
                  </w:pPr>
                  <w:r>
                    <w:rPr>
                      <w:rFonts w:hint="eastAsia"/>
                      <w:lang w:val="en-US" w:eastAsia="zh-CN"/>
                    </w:rPr>
                    <w:t>（12+25）x4=</w:t>
                  </w:r>
                </w:p>
                <w:p>
                  <w:pPr>
                    <w:pStyle w:val="14"/>
                    <w:numPr>
                      <w:ilvl w:val="0"/>
                      <w:numId w:val="120"/>
                    </w:numPr>
                    <w:ind w:leftChars="0"/>
                    <w:rPr>
                      <w:rFonts w:hint="default"/>
                      <w:lang w:val="en-US" w:eastAsia="zh-CN"/>
                    </w:rPr>
                  </w:pPr>
                  <w:r>
                    <w:rPr>
                      <w:rFonts w:hint="eastAsia"/>
                      <w:lang w:val="en-US" w:eastAsia="zh-CN"/>
                    </w:rPr>
                    <w:t>8x20+8x35=</w:t>
                  </w:r>
                </w:p>
                <w:p>
                  <w:pPr>
                    <w:pStyle w:val="14"/>
                    <w:numPr>
                      <w:ilvl w:val="0"/>
                      <w:numId w:val="120"/>
                    </w:numPr>
                    <w:ind w:leftChars="0"/>
                    <w:rPr>
                      <w:rFonts w:hint="default"/>
                      <w:lang w:val="en-US" w:eastAsia="zh-CN"/>
                    </w:rPr>
                  </w:pPr>
                  <w:r>
                    <w:rPr>
                      <w:rFonts w:hint="eastAsia"/>
                      <w:lang w:val="en-US" w:eastAsia="zh-CN"/>
                    </w:rPr>
                    <w:t>（2+3）xa=</w:t>
                  </w:r>
                </w:p>
                <w:p>
                  <w:pPr>
                    <w:pStyle w:val="14"/>
                    <w:numPr>
                      <w:ilvl w:val="0"/>
                      <w:numId w:val="120"/>
                    </w:numPr>
                    <w:ind w:leftChars="0"/>
                    <w:rPr>
                      <w:rFonts w:hint="default"/>
                      <w:lang w:val="en-US" w:eastAsia="zh-CN"/>
                    </w:rPr>
                  </w:pPr>
                  <w:r>
                    <w:rPr>
                      <w:rFonts w:hint="eastAsia"/>
                      <w:lang w:val="en-US" w:eastAsia="zh-CN"/>
                    </w:rPr>
                    <w:t xml:space="preserve"> 101x2=</w:t>
                  </w:r>
                </w:p>
                <w:p>
                  <w:pPr>
                    <w:pStyle w:val="14"/>
                    <w:numPr>
                      <w:ilvl w:val="0"/>
                      <w:numId w:val="119"/>
                    </w:numPr>
                    <w:ind w:left="0" w:leftChars="0" w:firstLine="0" w:firstLineChars="0"/>
                    <w:rPr>
                      <w:rFonts w:hint="eastAsia"/>
                      <w:lang w:val="en-US" w:eastAsia="zh-CN"/>
                    </w:rPr>
                  </w:pPr>
                  <w:r>
                    <w:rPr>
                      <w:rFonts w:hint="eastAsia"/>
                      <w:lang w:val="en-US" w:eastAsia="zh-CN"/>
                    </w:rPr>
                    <w:t>下面的算式正确吗？错误的请改正。</w:t>
                  </w:r>
                </w:p>
                <w:p>
                  <w:pPr>
                    <w:pStyle w:val="14"/>
                    <w:numPr>
                      <w:ilvl w:val="0"/>
                      <w:numId w:val="0"/>
                    </w:numPr>
                    <w:ind w:leftChars="0" w:firstLine="210" w:firstLineChars="100"/>
                    <w:rPr>
                      <w:rFonts w:hint="default"/>
                      <w:u w:val="single"/>
                      <w:lang w:val="en-US" w:eastAsia="zh-CN"/>
                    </w:rPr>
                  </w:pPr>
                  <w:r>
                    <w:rPr>
                      <w:rFonts w:hint="eastAsia"/>
                      <w:lang w:val="en-US" w:eastAsia="zh-CN"/>
                    </w:rPr>
                    <w:t xml:space="preserve">（1）52x（18+23）=52x18+23      </w:t>
                  </w:r>
                  <w:r>
                    <w:rPr>
                      <w:rFonts w:hint="eastAsia"/>
                      <w:u w:val="single"/>
                      <w:lang w:val="en-US" w:eastAsia="zh-CN"/>
                    </w:rPr>
                    <w:t xml:space="preserve">                          </w:t>
                  </w:r>
                </w:p>
                <w:p>
                  <w:pPr>
                    <w:pStyle w:val="14"/>
                    <w:numPr>
                      <w:ilvl w:val="0"/>
                      <w:numId w:val="0"/>
                    </w:numPr>
                    <w:ind w:leftChars="0"/>
                    <w:rPr>
                      <w:rFonts w:hint="default"/>
                      <w:u w:val="single"/>
                      <w:lang w:val="en-US" w:eastAsia="zh-CN"/>
                    </w:rPr>
                  </w:pPr>
                  <w:r>
                    <w:rPr>
                      <w:rFonts w:hint="eastAsia"/>
                      <w:lang w:val="en-US" w:eastAsia="zh-CN"/>
                    </w:rPr>
                    <w:t xml:space="preserve">  （2）31x（3x7）=31x2+31x7       </w:t>
                  </w:r>
                  <w:r>
                    <w:rPr>
                      <w:rFonts w:hint="eastAsia"/>
                      <w:u w:val="single"/>
                      <w:lang w:val="en-US" w:eastAsia="zh-CN"/>
                    </w:rPr>
                    <w:t xml:space="preserve">                           </w:t>
                  </w:r>
                </w:p>
                <w:p>
                  <w:pPr>
                    <w:pStyle w:val="14"/>
                    <w:numPr>
                      <w:ilvl w:val="0"/>
                      <w:numId w:val="0"/>
                    </w:numPr>
                    <w:ind w:leftChars="0"/>
                    <w:rPr>
                      <w:rFonts w:hint="default"/>
                      <w:u w:val="single"/>
                      <w:lang w:val="en-US" w:eastAsia="zh-CN"/>
                    </w:rPr>
                  </w:pPr>
                  <w:r>
                    <w:rPr>
                      <w:rFonts w:hint="eastAsia"/>
                      <w:lang w:val="en-US" w:eastAsia="zh-CN"/>
                    </w:rPr>
                    <w:t xml:space="preserve">  （3）25x（4+8）=25x4+25x8       </w:t>
                  </w:r>
                  <w:r>
                    <w:rPr>
                      <w:rFonts w:hint="eastAsia"/>
                      <w:u w:val="single"/>
                      <w:lang w:val="en-US" w:eastAsia="zh-CN"/>
                    </w:rPr>
                    <w:t xml:space="preserve">                           </w:t>
                  </w:r>
                </w:p>
                <w:p>
                  <w:pPr>
                    <w:pStyle w:val="14"/>
                    <w:numPr>
                      <w:ilvl w:val="0"/>
                      <w:numId w:val="119"/>
                    </w:numPr>
                    <w:ind w:left="0" w:leftChars="0" w:firstLine="0" w:firstLineChars="0"/>
                    <w:rPr>
                      <w:rFonts w:hint="eastAsia"/>
                      <w:lang w:val="en-US" w:eastAsia="zh-CN"/>
                    </w:rPr>
                  </w:pPr>
                  <w:r>
                    <w:rPr>
                      <w:rFonts w:hint="eastAsia"/>
                      <w:lang w:val="en-US" w:eastAsia="zh-CN"/>
                    </w:rPr>
                    <w:t>你能用乘法分配律来解释乘法竖式吗？</w:t>
                  </w:r>
                </w:p>
                <w:p>
                  <w:pPr>
                    <w:pStyle w:val="14"/>
                    <w:numPr>
                      <w:ilvl w:val="0"/>
                      <w:numId w:val="0"/>
                    </w:numPr>
                    <w:ind w:leftChars="0"/>
                    <w:rPr>
                      <w:rFonts w:hint="eastAsia"/>
                      <w:lang w:val="en-US" w:eastAsia="zh-CN"/>
                    </w:rPr>
                  </w:pPr>
                  <w:r>
                    <w:drawing>
                      <wp:anchor distT="0" distB="0" distL="114300" distR="114300" simplePos="0" relativeHeight="251767808" behindDoc="0" locked="0" layoutInCell="1" allowOverlap="1">
                        <wp:simplePos x="0" y="0"/>
                        <wp:positionH relativeFrom="column">
                          <wp:posOffset>546100</wp:posOffset>
                        </wp:positionH>
                        <wp:positionV relativeFrom="paragraph">
                          <wp:posOffset>30480</wp:posOffset>
                        </wp:positionV>
                        <wp:extent cx="776605" cy="1078865"/>
                        <wp:effectExtent l="0" t="0" r="4445" b="698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137"/>
                                <a:stretch>
                                  <a:fillRect/>
                                </a:stretch>
                              </pic:blipFill>
                              <pic:spPr>
                                <a:xfrm>
                                  <a:off x="0" y="0"/>
                                  <a:ext cx="776605" cy="1078865"/>
                                </a:xfrm>
                                <a:prstGeom prst="rect">
                                  <a:avLst/>
                                </a:prstGeom>
                                <a:noFill/>
                                <a:ln>
                                  <a:noFill/>
                                </a:ln>
                              </pic:spPr>
                            </pic:pic>
                          </a:graphicData>
                        </a:graphic>
                      </wp:anchor>
                    </w:drawing>
                  </w:r>
                  <w:r>
                    <w:rPr>
                      <w:rFonts w:hint="eastAsia"/>
                      <w:lang w:val="en-US" w:eastAsia="zh-CN"/>
                    </w:rPr>
                    <w:t xml:space="preserve">      </w:t>
                  </w:r>
                </w:p>
                <w:p>
                  <w:pPr>
                    <w:pStyle w:val="14"/>
                    <w:numPr>
                      <w:ilvl w:val="0"/>
                      <w:numId w:val="0"/>
                    </w:numPr>
                    <w:ind w:leftChars="0"/>
                    <w:rPr>
                      <w:rFonts w:hint="eastAsia"/>
                      <w:lang w:val="en-US" w:eastAsia="zh-CN"/>
                    </w:rPr>
                  </w:pPr>
                </w:p>
                <w:p>
                  <w:pPr>
                    <w:pStyle w:val="14"/>
                    <w:numPr>
                      <w:ilvl w:val="0"/>
                      <w:numId w:val="0"/>
                    </w:numPr>
                    <w:ind w:leftChars="0"/>
                    <w:rPr>
                      <w:rFonts w:hint="eastAsia"/>
                      <w:lang w:val="en-US" w:eastAsia="zh-CN"/>
                    </w:rPr>
                  </w:pPr>
                </w:p>
                <w:p>
                  <w:pPr>
                    <w:pStyle w:val="14"/>
                    <w:numPr>
                      <w:ilvl w:val="0"/>
                      <w:numId w:val="0"/>
                    </w:numPr>
                    <w:ind w:leftChars="0"/>
                    <w:rPr>
                      <w:rFonts w:hint="eastAsia"/>
                      <w:lang w:val="en-US" w:eastAsia="zh-CN"/>
                    </w:rPr>
                  </w:pPr>
                </w:p>
                <w:p>
                  <w:pPr>
                    <w:pStyle w:val="14"/>
                    <w:numPr>
                      <w:ilvl w:val="0"/>
                      <w:numId w:val="0"/>
                    </w:numPr>
                    <w:ind w:leftChars="0"/>
                    <w:rPr>
                      <w:rFonts w:hint="default"/>
                      <w:lang w:val="en-US" w:eastAsia="zh-CN"/>
                    </w:rPr>
                  </w:pPr>
                </w:p>
                <w:p>
                  <w:pPr>
                    <w:pStyle w:val="14"/>
                    <w:numPr>
                      <w:ilvl w:val="0"/>
                      <w:numId w:val="0"/>
                    </w:numPr>
                    <w:ind w:leftChars="0"/>
                    <w:rPr>
                      <w:rFonts w:hint="eastAsia"/>
                      <w:lang w:val="en-US" w:eastAsia="zh-CN"/>
                    </w:rPr>
                  </w:pPr>
                </w:p>
                <w:p>
                  <w:pPr>
                    <w:pStyle w:val="14"/>
                    <w:numPr>
                      <w:ilvl w:val="0"/>
                      <w:numId w:val="0"/>
                    </w:numPr>
                    <w:ind w:leftChars="0"/>
                    <w:rPr>
                      <w:rFonts w:hint="default"/>
                      <w:lang w:val="en-US" w:eastAsia="zh-CN"/>
                    </w:rPr>
                  </w:pPr>
                  <w:r>
                    <w:rPr>
                      <w:rFonts w:hint="eastAsia"/>
                      <w:lang w:val="en-US" w:eastAsia="zh-CN"/>
                    </w:rPr>
                    <w:t>4、编故事记忆乘法分配律（我班的专属典故）</w:t>
                  </w: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lang w:eastAsia="zh-CN"/>
                    </w:rPr>
                    <w:t>学生独立完成，教师巡视。</w:t>
                  </w:r>
                </w:p>
                <w:p>
                  <w:pPr>
                    <w:pStyle w:val="14"/>
                    <w:numPr>
                      <w:ilvl w:val="0"/>
                      <w:numId w:val="106"/>
                    </w:numPr>
                    <w:ind w:firstLineChars="0"/>
                  </w:pPr>
                  <w:r>
                    <w:rPr>
                      <w:rFonts w:hint="eastAsia"/>
                    </w:rPr>
                    <w:t>引导学生同桌交流，说出自己的思维过程。</w:t>
                  </w:r>
                </w:p>
                <w:p>
                  <w:pPr>
                    <w:pStyle w:val="14"/>
                    <w:numPr>
                      <w:ilvl w:val="0"/>
                      <w:numId w:val="106"/>
                    </w:numPr>
                    <w:ind w:firstLineChars="0"/>
                  </w:pPr>
                  <w:r>
                    <w:rPr>
                      <w:rFonts w:hint="eastAsia"/>
                    </w:rPr>
                    <w:t>引导学生全班订正。</w:t>
                  </w:r>
                </w:p>
                <w:p>
                  <w:pPr>
                    <w:pStyle w:val="14"/>
                    <w:numPr>
                      <w:ilvl w:val="0"/>
                      <w:numId w:val="106"/>
                    </w:numPr>
                    <w:ind w:firstLineChars="0"/>
                  </w:pPr>
                  <w:r>
                    <w:rPr>
                      <w:rFonts w:hint="eastAsia"/>
                      <w:lang w:eastAsia="zh-CN"/>
                    </w:rPr>
                    <w:t>引导学生讲故事记忆乘法分配律</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在练习的过程中，进一步巩固</w:t>
                  </w:r>
                  <w:r>
                    <w:rPr>
                      <w:rFonts w:hint="eastAsia" w:ascii="Times New Roman" w:hAnsi="Times New Roman"/>
                      <w:bCs/>
                      <w:lang w:val="en-US" w:eastAsia="zh-CN"/>
                    </w:rPr>
                    <w:t>乘法分配律的特点</w:t>
                  </w:r>
                  <w:r>
                    <w:rPr>
                      <w:rFonts w:hint="eastAsia" w:ascii="Times New Roman" w:hAnsi="Times New Roman"/>
                      <w:bCs/>
                    </w:rPr>
                    <w:t>，运用学到的知识解决实际问题，体会数学用于生活，培养学习数学兴趣。</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5.作业与检测</w:t>
            </w:r>
          </w:p>
          <w:p>
            <w:pPr>
              <w:rPr>
                <w:rFonts w:hint="default"/>
                <w:lang w:val="en-US" w:eastAsia="zh-CN"/>
              </w:rPr>
            </w:pPr>
            <w:r>
              <w:rPr>
                <w:rFonts w:hint="eastAsia"/>
                <w:lang w:val="en-US" w:eastAsia="zh-CN"/>
              </w:rPr>
              <w:t xml:space="preserve">  （1）教材P57 第一题</w:t>
            </w:r>
          </w:p>
          <w:p>
            <w:pPr>
              <w:ind w:firstLine="210" w:firstLineChars="100"/>
              <w:rPr>
                <w:rFonts w:hint="eastAsia"/>
                <w:lang w:val="en-US" w:eastAsia="zh-CN"/>
              </w:rPr>
            </w:pPr>
            <w:r>
              <w:rPr>
                <w:rFonts w:hint="eastAsia"/>
                <w:lang w:val="en-US" w:eastAsia="zh-CN"/>
              </w:rPr>
              <w:t>（2）教材P57 第二题</w:t>
            </w:r>
          </w:p>
          <w:p>
            <w:pPr>
              <w:ind w:firstLine="422" w:firstLineChars="200"/>
              <w:rPr>
                <w:rFonts w:hint="eastAsia"/>
                <w:lang w:val="en-US" w:eastAsia="zh-CN"/>
              </w:rPr>
            </w:pPr>
            <w:r>
              <w:rPr>
                <w:rFonts w:hint="eastAsia"/>
                <w:b/>
                <w:bCs/>
                <w:lang w:val="en-US" w:eastAsia="zh-CN"/>
              </w:rPr>
              <w:t>课后思考：</w:t>
            </w:r>
            <w:r>
              <w:rPr>
                <w:rFonts w:hint="eastAsia"/>
                <w:lang w:val="en-US" w:eastAsia="zh-CN"/>
              </w:rPr>
              <w:t>乘法分配律在减法中成立吗？请你举例说明。</w:t>
            </w:r>
          </w:p>
          <w:p>
            <w:pPr>
              <w:ind w:firstLine="420" w:firstLineChars="20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6.板书设计</w:t>
            </w:r>
          </w:p>
          <w:p>
            <w:pPr>
              <w:jc w:val="center"/>
              <w:rPr>
                <w:rFonts w:hint="default"/>
                <w:lang w:val="en-US" w:eastAsia="zh-CN"/>
              </w:rPr>
            </w:pPr>
            <w:r>
              <w:rPr>
                <w:rFonts w:hint="eastAsia"/>
                <w:lang w:val="en-US" w:eastAsia="zh-CN"/>
              </w:rPr>
              <w:t>乘法分配律（一）</w:t>
            </w:r>
          </w:p>
          <w:p>
            <w:pPr>
              <w:ind w:firstLine="420" w:firstLineChars="200"/>
              <w:jc w:val="both"/>
              <w:rPr>
                <w:rFonts w:hint="default"/>
                <w:lang w:val="en-US" w:eastAsia="zh-CN"/>
              </w:rPr>
            </w:pPr>
            <w:r>
              <w:rPr>
                <w:rFonts w:hint="eastAsia"/>
                <w:lang w:val="en-US" w:eastAsia="zh-CN"/>
              </w:rPr>
              <w:t>方</w:t>
            </w:r>
            <w:r>
              <w:rPr>
                <w:rFonts w:hint="eastAsia"/>
              </w:rPr>
              <w:t>法一：</w:t>
            </w:r>
            <w:r>
              <w:rPr>
                <w:rFonts w:hint="eastAsia"/>
                <w:lang w:val="en-US" w:eastAsia="zh-CN"/>
              </w:rPr>
              <w:t>4</w:t>
            </w:r>
            <w:r>
              <w:rPr>
                <w:rFonts w:hint="eastAsia"/>
              </w:rPr>
              <w:t>×</w:t>
            </w:r>
            <w:r>
              <w:rPr>
                <w:rFonts w:hint="eastAsia"/>
                <w:lang w:val="en-US" w:eastAsia="zh-CN"/>
              </w:rPr>
              <w:t xml:space="preserve">8+6×8    （4+6）×8   </w:t>
            </w:r>
          </w:p>
          <w:p>
            <w:pPr>
              <w:ind w:firstLine="1260" w:firstLineChars="600"/>
              <w:jc w:val="both"/>
              <w:rPr>
                <w:rFonts w:hint="default"/>
                <w:lang w:val="en-US" w:eastAsia="zh-CN"/>
              </w:rPr>
            </w:pPr>
            <w:r>
              <w:rPr>
                <w:rFonts w:hint="eastAsia"/>
                <w:lang w:val="en-US" w:eastAsia="zh-CN"/>
              </w:rPr>
              <w:t>=32+48        = 10×8                  4</w:t>
            </w:r>
            <w:r>
              <w:rPr>
                <w:rFonts w:hint="eastAsia"/>
              </w:rPr>
              <w:t>×</w:t>
            </w:r>
            <w:r>
              <w:rPr>
                <w:rFonts w:hint="eastAsia"/>
                <w:lang w:val="en-US" w:eastAsia="zh-CN"/>
              </w:rPr>
              <w:t xml:space="preserve">8+6×8  </w:t>
            </w:r>
            <w:r>
              <w:rPr>
                <w:rFonts w:hint="eastAsia"/>
                <w:color w:val="FF0000"/>
                <w:lang w:val="en-US" w:eastAsia="zh-CN"/>
              </w:rPr>
              <w:t>=</w:t>
            </w:r>
            <w:r>
              <w:rPr>
                <w:rFonts w:hint="eastAsia"/>
                <w:lang w:val="en-US" w:eastAsia="zh-CN"/>
              </w:rPr>
              <w:t>（4+6）×8</w:t>
            </w:r>
          </w:p>
          <w:p>
            <w:pPr>
              <w:ind w:firstLine="1260" w:firstLineChars="600"/>
              <w:jc w:val="both"/>
              <w:rPr>
                <w:rFonts w:hint="default" w:eastAsia="宋体"/>
                <w:lang w:val="en-US" w:eastAsia="zh-CN"/>
              </w:rPr>
            </w:pPr>
            <w:r>
              <w:rPr>
                <w:rFonts w:hint="eastAsia"/>
                <w:lang w:val="en-US" w:eastAsia="zh-CN"/>
              </w:rPr>
              <w:t>=80</w:t>
            </w:r>
            <w:r>
              <w:rPr>
                <w:rFonts w:hint="eastAsia"/>
              </w:rPr>
              <w:t>（</w:t>
            </w:r>
            <w:r>
              <w:rPr>
                <w:rFonts w:hint="eastAsia"/>
                <w:lang w:eastAsia="zh-CN"/>
              </w:rPr>
              <w:t>块</w:t>
            </w:r>
            <w:r>
              <w:rPr>
                <w:rFonts w:hint="eastAsia"/>
              </w:rPr>
              <w:t>）</w:t>
            </w:r>
            <w:r>
              <w:rPr>
                <w:rFonts w:hint="eastAsia"/>
                <w:lang w:val="en-US" w:eastAsia="zh-CN"/>
              </w:rPr>
              <w:t xml:space="preserve">     =80</w:t>
            </w:r>
            <w:r>
              <w:rPr>
                <w:rFonts w:hint="eastAsia"/>
              </w:rPr>
              <w:t>（</w:t>
            </w:r>
            <w:r>
              <w:rPr>
                <w:rFonts w:hint="eastAsia"/>
                <w:lang w:eastAsia="zh-CN"/>
              </w:rPr>
              <w:t>块</w:t>
            </w:r>
            <w:r>
              <w:rPr>
                <w:rFonts w:hint="eastAsia"/>
              </w:rPr>
              <w:t>）</w:t>
            </w:r>
            <w:r>
              <w:rPr>
                <w:rFonts w:hint="eastAsia"/>
                <w:lang w:val="en-US" w:eastAsia="zh-CN"/>
              </w:rPr>
              <w:t xml:space="preserve">              3</w:t>
            </w:r>
            <w:r>
              <w:rPr>
                <w:rFonts w:hint="eastAsia"/>
              </w:rPr>
              <w:t>×</w:t>
            </w:r>
            <w:r>
              <w:rPr>
                <w:rFonts w:hint="eastAsia"/>
                <w:lang w:val="en-US" w:eastAsia="zh-CN"/>
              </w:rPr>
              <w:t xml:space="preserve">10+5×10  </w:t>
            </w:r>
            <w:r>
              <w:rPr>
                <w:rFonts w:hint="eastAsia"/>
                <w:color w:val="FF0000"/>
                <w:lang w:val="en-US" w:eastAsia="zh-CN"/>
              </w:rPr>
              <w:t>=</w:t>
            </w:r>
            <w:r>
              <w:rPr>
                <w:rFonts w:hint="eastAsia"/>
                <w:lang w:val="en-US" w:eastAsia="zh-CN"/>
              </w:rPr>
              <w:t xml:space="preserve">（3+5）×10 </w:t>
            </w:r>
          </w:p>
          <w:p>
            <w:pPr>
              <w:ind w:firstLine="420" w:firstLineChars="200"/>
              <w:jc w:val="both"/>
              <w:rPr>
                <w:rFonts w:hint="default"/>
                <w:lang w:val="en-US" w:eastAsia="zh-CN"/>
              </w:rPr>
            </w:pPr>
            <w:r>
              <w:rPr>
                <w:rFonts w:hint="eastAsia"/>
                <w:lang w:val="en-US" w:eastAsia="zh-CN"/>
              </w:rPr>
              <w:t>方</w:t>
            </w:r>
            <w:r>
              <w:rPr>
                <w:rFonts w:hint="eastAsia"/>
              </w:rPr>
              <w:t>法二：</w:t>
            </w:r>
            <w:r>
              <w:rPr>
                <w:rFonts w:hint="eastAsia"/>
                <w:lang w:val="en-US" w:eastAsia="zh-CN"/>
              </w:rPr>
              <w:t>3</w:t>
            </w:r>
            <w:r>
              <w:rPr>
                <w:rFonts w:hint="eastAsia"/>
              </w:rPr>
              <w:t>×</w:t>
            </w:r>
            <w:r>
              <w:rPr>
                <w:rFonts w:hint="eastAsia"/>
                <w:lang w:val="en-US" w:eastAsia="zh-CN"/>
              </w:rPr>
              <w:t>10+5×10    （3+5）×10         乘法分配律：</w:t>
            </w:r>
            <w:r>
              <w:rPr>
                <w:rFonts w:hint="eastAsia"/>
                <w:sz w:val="24"/>
                <w:szCs w:val="32"/>
                <w:lang w:val="en-US" w:eastAsia="zh-CN"/>
              </w:rPr>
              <w:t>(a+b)×c=a×c+b×c</w:t>
            </w:r>
          </w:p>
          <w:p>
            <w:pPr>
              <w:ind w:firstLine="1260" w:firstLineChars="600"/>
              <w:jc w:val="both"/>
              <w:rPr>
                <w:rFonts w:hint="eastAsia"/>
                <w:lang w:val="en-US" w:eastAsia="zh-CN"/>
              </w:rPr>
            </w:pPr>
            <w:r>
              <w:rPr>
                <w:rFonts w:hint="eastAsia"/>
                <w:lang w:val="en-US" w:eastAsia="zh-CN"/>
              </w:rPr>
              <w:t>=30+50        = 8×10</w:t>
            </w:r>
          </w:p>
          <w:p>
            <w:pPr>
              <w:ind w:left="4830" w:leftChars="600" w:hanging="3570" w:hangingChars="1700"/>
              <w:jc w:val="both"/>
              <w:rPr>
                <w:rFonts w:hint="eastAsia"/>
                <w:lang w:val="en-US" w:eastAsia="zh-CN"/>
              </w:rPr>
            </w:pPr>
            <w:r>
              <w:rPr>
                <w:rFonts w:hint="eastAsia"/>
                <w:lang w:val="en-US" w:eastAsia="zh-CN"/>
              </w:rPr>
              <w:t>=80</w:t>
            </w:r>
            <w:r>
              <w:rPr>
                <w:rFonts w:hint="eastAsia"/>
              </w:rPr>
              <w:t>（</w:t>
            </w:r>
            <w:r>
              <w:rPr>
                <w:rFonts w:hint="eastAsia"/>
                <w:lang w:eastAsia="zh-CN"/>
              </w:rPr>
              <w:t>块</w:t>
            </w:r>
            <w:r>
              <w:rPr>
                <w:rFonts w:hint="eastAsia"/>
              </w:rPr>
              <w:t>）</w:t>
            </w:r>
            <w:r>
              <w:rPr>
                <w:rFonts w:hint="eastAsia"/>
                <w:lang w:val="en-US" w:eastAsia="zh-CN"/>
              </w:rPr>
              <w:t xml:space="preserve">     =80</w:t>
            </w:r>
            <w:r>
              <w:rPr>
                <w:rFonts w:hint="eastAsia"/>
              </w:rPr>
              <w:t>（</w:t>
            </w:r>
            <w:r>
              <w:rPr>
                <w:rFonts w:hint="eastAsia"/>
                <w:lang w:eastAsia="zh-CN"/>
              </w:rPr>
              <w:t>块</w:t>
            </w:r>
            <w:r>
              <w:rPr>
                <w:rFonts w:hint="eastAsia"/>
              </w:rPr>
              <w:t>）</w:t>
            </w:r>
            <w:r>
              <w:rPr>
                <w:rFonts w:hint="eastAsia"/>
                <w:lang w:val="en-US" w:eastAsia="zh-CN"/>
              </w:rPr>
              <w:t xml:space="preserve">           两个数的和与一个数相乘，可以先把这两个数分别与这个数相乘，再把两个积相加，结果不变。</w:t>
            </w:r>
          </w:p>
          <w:p>
            <w:pPr>
              <w:rPr>
                <w:rFonts w:hint="default" w:eastAsia="宋体"/>
                <w:lang w:val="en-US" w:eastAsia="zh-CN"/>
              </w:rPr>
            </w:pP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539"/>
        <w:gridCol w:w="2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31</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ascii="Times New Roman" w:hAnsi="Times New Roman"/>
                <w:bCs/>
                <w:lang w:val="en-US" w:eastAsia="zh-CN"/>
              </w:rPr>
              <w:t>乘法分配律“试一试”</w:t>
            </w:r>
          </w:p>
        </w:tc>
        <w:tc>
          <w:tcPr>
            <w:tcW w:w="1539" w:type="dxa"/>
            <w:shd w:val="clear" w:color="auto" w:fill="auto"/>
            <w:vAlign w:val="center"/>
          </w:tcPr>
          <w:p>
            <w:pPr>
              <w:spacing w:line="360" w:lineRule="auto"/>
              <w:jc w:val="center"/>
            </w:pPr>
            <w:r>
              <w:rPr>
                <w:rFonts w:ascii="Times New Roman" w:hAnsi="Times New Roman"/>
                <w:bCs/>
              </w:rPr>
              <w:t>设计者</w:t>
            </w:r>
          </w:p>
        </w:tc>
        <w:tc>
          <w:tcPr>
            <w:tcW w:w="2466" w:type="dxa"/>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hint="eastAsia" w:ascii="Times New Roman" w:hAnsi="Times New Roman" w:eastAsia="宋体"/>
                <w:bCs/>
                <w:lang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rPr>
                <w:rFonts w:hint="default" w:eastAsia="宋体"/>
                <w:lang w:val="en-US" w:eastAsia="zh-CN"/>
              </w:rPr>
            </w:pPr>
            <w:r>
              <w:rPr>
                <w:rFonts w:hint="eastAsia"/>
                <w:lang w:eastAsia="zh-CN"/>
              </w:rPr>
              <w:t>（</w:t>
            </w:r>
            <w:r>
              <w:rPr>
                <w:rFonts w:hint="eastAsia"/>
                <w:lang w:val="en-US" w:eastAsia="zh-CN"/>
              </w:rPr>
              <w:t>1</w:t>
            </w:r>
            <w:r>
              <w:rPr>
                <w:rFonts w:hint="eastAsia"/>
                <w:lang w:eastAsia="zh-CN"/>
              </w:rPr>
              <w:t>）继续探究</w:t>
            </w:r>
            <w:r>
              <w:rPr>
                <w:rFonts w:hint="eastAsia"/>
                <w:lang w:val="en-US" w:eastAsia="zh-CN"/>
              </w:rPr>
              <w:t>乘法分配律，会用字母完整的表示乘法分配律，进一步培养学生的探究能力和分析问题的能力。</w:t>
            </w:r>
          </w:p>
          <w:p>
            <w:pPr>
              <w:rPr>
                <w:rFonts w:hint="default" w:ascii="宋体" w:hAnsi="宋体" w:eastAsia="宋体"/>
                <w:szCs w:val="21"/>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能够运用乘法分配律对一些算式进行简便运算，体会数学计算的简洁美，发展数感。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w:t>
            </w:r>
            <w:r>
              <w:rPr>
                <w:rFonts w:hint="eastAsia"/>
                <w:lang w:eastAsia="zh-CN"/>
              </w:rPr>
              <w:t>熟练</w:t>
            </w:r>
            <w:r>
              <w:rPr>
                <w:rFonts w:hint="eastAsia"/>
              </w:rPr>
              <w:t>掌握</w:t>
            </w:r>
            <w:r>
              <w:rPr>
                <w:rFonts w:hint="eastAsia"/>
                <w:lang w:val="en-US" w:eastAsia="zh-CN"/>
              </w:rPr>
              <w:t>乘法分配律，乘法分配律的特点。</w:t>
            </w:r>
            <w:r>
              <w:rPr>
                <w:rFonts w:hint="eastAsia"/>
              </w:rPr>
              <w:t>检验学习目标1的达成情况。</w:t>
            </w:r>
          </w:p>
          <w:p>
            <w:r>
              <w:rPr>
                <w:rFonts w:hint="eastAsia"/>
              </w:rPr>
              <w:t>（2）能</w:t>
            </w:r>
            <w:r>
              <w:rPr>
                <w:rFonts w:hint="eastAsia"/>
                <w:lang w:val="en-US" w:eastAsia="zh-CN"/>
              </w:rPr>
              <w:t>正确试用乘法分配律，</w:t>
            </w:r>
            <w:r>
              <w:rPr>
                <w:rFonts w:hint="eastAsia"/>
              </w:rPr>
              <w:t>并能解决生活中的实际问题。检验学习目标1、2的达成情况。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lang w:val="en-US" w:eastAsia="zh-CN"/>
              </w:rPr>
              <w:t>本课是在学生已经学习了乘法结合律和分配律，并能初步应用这些定律进行一些简便计算的基础上进行学习的，但是对乘法分配律熟练掌握程度还不够，还不能灵活运用乘法分配律进行简便运算。有的学生由于乘法结合律的干扰，对乘法分配律和乘法结合律有些混淆，对两者的特点有必要进一步认识和区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Theme="minorEastAsia" w:hAnsiTheme="minorEastAsia"/>
                <w:color w:val="000000"/>
                <w:szCs w:val="21"/>
                <w:lang w:val="en-US" w:eastAsia="zh-CN"/>
              </w:rPr>
              <w:t>学生在前面学习了加法和乘法的交换律、结合律，以及应用这些运算律进行简便计算，已初步具备探索和发现运算定律并运用运算律进行简便计算的经验。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Theme="minorEastAsia" w:hAnsiTheme="minorEastAsia"/>
                <w:color w:val="000000"/>
                <w:szCs w:val="21"/>
                <w:lang w:val="en-US" w:eastAsia="zh-CN"/>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hint="default" w:ascii="宋体" w:hAnsi="宋体" w:eastAsia="宋体"/>
                      <w:b/>
                      <w:sz w:val="24"/>
                      <w:lang w:val="en-US" w:eastAsia="zh-CN"/>
                    </w:rPr>
                  </w:pPr>
                  <w:r>
                    <w:rPr>
                      <w:rFonts w:hint="eastAsia" w:ascii="宋体" w:hAnsi="宋体"/>
                      <w:b/>
                      <w:sz w:val="24"/>
                    </w:rPr>
                    <w:t>环节一：</w:t>
                  </w:r>
                  <w:r>
                    <w:rPr>
                      <w:rFonts w:hint="eastAsia" w:ascii="宋体" w:hAnsi="宋体"/>
                      <w:b/>
                      <w:sz w:val="24"/>
                      <w:lang w:val="en-US" w:eastAsia="zh-CN"/>
                    </w:rPr>
                    <w:t>成果汇报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88" w:hRule="atLeast"/>
              </w:trPr>
              <w:tc>
                <w:tcPr>
                  <w:tcW w:w="6770" w:type="dxa"/>
                  <w:shd w:val="clear" w:color="auto" w:fill="auto"/>
                </w:tcPr>
                <w:p>
                  <w:pPr>
                    <w:ind w:firstLine="422" w:firstLineChars="200"/>
                    <w:rPr>
                      <w:rFonts w:hint="default"/>
                      <w:b/>
                      <w:bCs/>
                      <w:lang w:val="en-US" w:eastAsia="zh-CN"/>
                    </w:rPr>
                  </w:pPr>
                  <w:r>
                    <w:rPr>
                      <w:rFonts w:hint="eastAsia"/>
                      <w:b/>
                      <w:bCs/>
                      <w:lang w:val="en-US" w:eastAsia="zh-CN"/>
                    </w:rPr>
                    <w:t>学生活动1：</w:t>
                  </w:r>
                </w:p>
                <w:p>
                  <w:pPr>
                    <w:ind w:firstLine="420" w:firstLineChars="200"/>
                    <w:rPr>
                      <w:rFonts w:hint="eastAsia"/>
                      <w:lang w:val="en-US" w:eastAsia="zh-CN"/>
                    </w:rPr>
                  </w:pPr>
                  <w:r>
                    <w:rPr>
                      <w:rFonts w:hint="eastAsia"/>
                      <w:lang w:val="en-US" w:eastAsia="zh-CN"/>
                    </w:rPr>
                    <w:t>1、汇报上节课思考题：</w:t>
                  </w:r>
                </w:p>
                <w:p>
                  <w:pPr>
                    <w:ind w:firstLine="420" w:firstLineChars="200"/>
                    <w:rPr>
                      <w:rFonts w:hint="eastAsia"/>
                      <w:lang w:val="en-US" w:eastAsia="zh-CN"/>
                    </w:rPr>
                  </w:pPr>
                  <w:r>
                    <w:rPr>
                      <w:rFonts w:hint="eastAsia"/>
                      <w:lang w:val="en-US" w:eastAsia="zh-CN"/>
                    </w:rPr>
                    <w:t>乘法分配律在减法中成立吗？并举例说明（以p56例题为例）</w:t>
                  </w:r>
                </w:p>
                <w:p>
                  <w:pPr>
                    <w:ind w:firstLine="420" w:firstLineChars="200"/>
                    <w:rPr>
                      <w:rFonts w:hint="eastAsia"/>
                      <w:lang w:val="en-US" w:eastAsia="zh-CN"/>
                    </w:rPr>
                  </w:pPr>
                  <w:r>
                    <w:pict>
                      <v:shape id="TextBox 34" o:spid="_x0000_s2101" o:spt="202" type="#_x0000_t202" style="position:absolute;left:0pt;margin-left:3.7pt;margin-top:15.6pt;height:41.25pt;width:200.85pt;z-index:251768832;mso-width-relative:page;mso-height-relative:page;" filled="f" stroked="f" coordsize="21600,21600" o:gfxdata="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1cTuP1gAAAAgBAAAPAAAAAAAAAAEAIAAAACIAAABkcnMvZG93bnJldi54bWxQSwECFAAU&#10;AAAACACHTuJATlucrboBAACBAwAADgAAAAAAAAABACAAAAAlAQAAZHJzL2Uyb0RvYy54bWxQSwUG&#10;AAAAAAYABgBZAQAAUQUAAAAA&#10;">
                        <v:path/>
                        <v:fill on="f" focussize="0,0"/>
                        <v:stroke on="f"/>
                        <v:imagedata o:title=""/>
                        <o:lock v:ext="edit" aspectratio="f"/>
                        <v:textbox style="mso-fit-shape-to-text:t;">
                          <w:txbxContent>
                            <w:p>
                              <w:pPr>
                                <w:pStyle w:val="14"/>
                                <w:numPr>
                                  <w:ilvl w:val="0"/>
                                  <w:numId w:val="121"/>
                                </w:numPr>
                                <w:overflowPunct w:val="0"/>
                                <w:spacing w:line="240" w:lineRule="auto"/>
                                <w:ind w:firstLineChars="0"/>
                                <w:jc w:val="left"/>
                                <w:textAlignment w:val="baseline"/>
                                <w:rPr>
                                  <w:b w:val="0"/>
                                  <w:bCs w:val="0"/>
                                  <w:sz w:val="13"/>
                                  <w:szCs w:val="8"/>
                                </w:rPr>
                              </w:pPr>
                              <w:r>
                                <w:rPr>
                                  <w:rFonts w:hint="eastAsia" w:ascii="Arial" w:eastAsia="宋体" w:hAnsiTheme="minorBidi"/>
                                  <w:b w:val="0"/>
                                  <w:bCs w:val="0"/>
                                  <w:color w:val="000000" w:themeColor="text1"/>
                                  <w:kern w:val="24"/>
                                  <w:sz w:val="21"/>
                                  <w:szCs w:val="21"/>
                                  <w:lang w:val="en-US" w:eastAsia="zh-CN"/>
                                </w:rPr>
                                <w:t>5</w:t>
                              </w:r>
                              <w:r>
                                <w:rPr>
                                  <w:rFonts w:ascii="Arial" w:eastAsia="宋体" w:hAnsiTheme="minorBidi"/>
                                  <w:b w:val="0"/>
                                  <w:bCs w:val="0"/>
                                  <w:color w:val="000000" w:themeColor="text1"/>
                                  <w:kern w:val="24"/>
                                  <w:sz w:val="21"/>
                                  <w:szCs w:val="21"/>
                                </w:rPr>
                                <w:t>×10</w:t>
                              </w:r>
                              <w:r>
                                <w:rPr>
                                  <w:rFonts w:hint="eastAsia" w:ascii="Arial" w:eastAsia="宋体" w:hAnsiTheme="minorBidi"/>
                                  <w:b w:val="0"/>
                                  <w:bCs w:val="0"/>
                                  <w:color w:val="000000" w:themeColor="text1"/>
                                  <w:kern w:val="24"/>
                                  <w:sz w:val="21"/>
                                  <w:szCs w:val="21"/>
                                  <w:lang w:val="en-US" w:eastAsia="zh-CN"/>
                                </w:rPr>
                                <w:t>-3</w:t>
                              </w:r>
                              <w:r>
                                <w:rPr>
                                  <w:rFonts w:ascii="Arial" w:eastAsia="宋体" w:hAnsiTheme="minorBidi"/>
                                  <w:b w:val="0"/>
                                  <w:bCs w:val="0"/>
                                  <w:color w:val="000000" w:themeColor="text1"/>
                                  <w:kern w:val="24"/>
                                  <w:sz w:val="21"/>
                                  <w:szCs w:val="21"/>
                                </w:rPr>
                                <w:t>×10</w:t>
                              </w:r>
                            </w:p>
                          </w:txbxContent>
                        </v:textbox>
                      </v:shape>
                    </w:pict>
                  </w:r>
                  <w:r>
                    <w:rPr>
                      <w:rFonts w:hint="eastAsia"/>
                      <w:lang w:val="en-US" w:eastAsia="zh-CN"/>
                    </w:rPr>
                    <w:t>例：蓝色瓷砖比白色瓷砖多多少块？</w:t>
                  </w:r>
                </w:p>
                <w:p>
                  <w:pPr>
                    <w:ind w:firstLine="420" w:firstLineChars="200"/>
                    <w:rPr>
                      <w:rFonts w:hint="default"/>
                      <w:lang w:val="en-US" w:eastAsia="zh-CN"/>
                    </w:rPr>
                  </w:pPr>
                  <w:r>
                    <w:pict>
                      <v:shape id="等于号 36" o:spid="_x0000_s2102" style="position:absolute;left:0pt;margin-left:102.85pt;margin-top:8.45pt;height:7.1pt;width:18.55pt;z-index:251770880;v-text-anchor:middle;mso-width-relative:page;mso-height-relative:page;" fillcolor="#FF0000" filled="t" stroked="t" coordsize="235585,90170" o:gfxdata="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Py/HXAAAACQEAAA8AAAAAAAAAAQAgAAAA&#10;IgAAAGRycy9kb3ducmV2LnhtbFBLAQIUABQAAAAIAIdO4kBALk7tDAIAADEEAAAOAAAAAAAAAAEA&#10;IAAAACYBAABkcnMvZTJvRG9jLnhtbFBLBQYAAAAABgAGAFkBAACkBQAAAAA=&#10;" path="m31226,13126l204358,13126,204358,34334,31226,34334xm31226,55835l204358,55835,204358,77043,31226,77043xe">
                        <v:path o:connectlocs="204358,23730;204358,66439;117792,77043;31226,23730;31226,66439;117792,13126" o:connectangles="0,0,82,164,164,247"/>
                        <v:fill on="t" focussize="0,0"/>
                        <v:stroke weight="2pt" color="#FF0000" joinstyle="round"/>
                        <v:imagedata o:title=""/>
                        <o:lock v:ext="edit" aspectratio="f"/>
                      </v:shape>
                    </w:pict>
                  </w:r>
                  <w:r>
                    <w:pict>
                      <v:shape id="TextBox 35" o:spid="_x0000_s2103" o:spt="202" type="#_x0000_t202" style="position:absolute;left:0pt;margin-left:107.5pt;margin-top:0.5pt;height:41.1pt;width:76.45pt;z-index:251769856;mso-width-relative:page;mso-height-relative:page;" filled="f" stroked="f" coordsize="21600,21600" o:gfxdata="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Be2G0rWAAAACAEAAA8AAAAAAAAAAQAgAAAAIgAAAGRycy9kb3ducmV2Lnht&#10;bFBLAQIUABQAAAAIAIdO4kCe503xwgEAAI4DAAAOAAAAAAAAAAEAIAAAACUBAABkcnMvZTJvRG9j&#10;LnhtbFBLBQYAAAAABgAGAFkBAABZBQAAAAA=&#10;">
                        <v:path/>
                        <v:fill on="f" focussize="0,0"/>
                        <v:stroke on="f"/>
                        <v:imagedata o:title=""/>
                        <o:lock v:ext="edit" aspectratio="f"/>
                        <v:textbox style="mso-fit-shape-to-text:t;">
                          <w:txbxContent>
                            <w:p>
                              <w:pPr>
                                <w:pStyle w:val="14"/>
                                <w:numPr>
                                  <w:ilvl w:val="0"/>
                                  <w:numId w:val="0"/>
                                </w:numPr>
                                <w:overflowPunct w:val="0"/>
                                <w:spacing w:line="240" w:lineRule="auto"/>
                                <w:jc w:val="left"/>
                                <w:textAlignment w:val="baseline"/>
                                <w:rPr>
                                  <w:sz w:val="13"/>
                                  <w:szCs w:val="8"/>
                                </w:rPr>
                              </w:pPr>
                              <w:r>
                                <w:rPr>
                                  <w:rFonts w:ascii="Arial" w:eastAsia="宋体" w:hAnsiTheme="minorBidi"/>
                                  <w:color w:val="000000" w:themeColor="text1"/>
                                  <w:kern w:val="24"/>
                                  <w:sz w:val="21"/>
                                  <w:szCs w:val="21"/>
                                </w:rPr>
                                <w:t>（5</w:t>
                              </w:r>
                              <w:r>
                                <w:rPr>
                                  <w:rFonts w:hint="eastAsia" w:ascii="Arial" w:eastAsia="宋体" w:hAnsiTheme="minorBidi"/>
                                  <w:color w:val="000000" w:themeColor="text1"/>
                                  <w:kern w:val="24"/>
                                  <w:sz w:val="21"/>
                                  <w:szCs w:val="21"/>
                                  <w:lang w:val="en-US" w:eastAsia="zh-CN"/>
                                </w:rPr>
                                <w:t>-3</w:t>
                              </w:r>
                              <w:r>
                                <w:rPr>
                                  <w:rFonts w:ascii="Arial" w:eastAsia="宋体" w:hAnsiTheme="minorBidi"/>
                                  <w:color w:val="000000" w:themeColor="text1"/>
                                  <w:kern w:val="24"/>
                                  <w:sz w:val="21"/>
                                  <w:szCs w:val="21"/>
                                </w:rPr>
                                <w:t>）×10</w:t>
                              </w:r>
                            </w:p>
                          </w:txbxContent>
                        </v:textbox>
                      </v:shape>
                    </w:pict>
                  </w:r>
                </w:p>
                <w:p>
                  <w:pPr>
                    <w:numPr>
                      <w:ilvl w:val="0"/>
                      <w:numId w:val="122"/>
                    </w:numPr>
                    <w:ind w:firstLine="420" w:firstLineChars="200"/>
                    <w:rPr>
                      <w:rFonts w:hint="eastAsia"/>
                      <w:lang w:val="en-US" w:eastAsia="zh-CN"/>
                    </w:rPr>
                  </w:pPr>
                  <w:r>
                    <w:rPr>
                      <w:rFonts w:hint="eastAsia"/>
                      <w:lang w:val="en-US" w:eastAsia="zh-CN"/>
                    </w:rPr>
                    <w:t>完善乘法分配律的字母表达式：</w:t>
                  </w:r>
                </w:p>
                <w:p>
                  <w:pPr>
                    <w:numPr>
                      <w:ilvl w:val="0"/>
                      <w:numId w:val="0"/>
                    </w:numPr>
                    <w:rPr>
                      <w:rFonts w:hint="eastAsia"/>
                      <w:sz w:val="24"/>
                      <w:szCs w:val="32"/>
                      <w:lang w:val="en-US" w:eastAsia="zh-CN"/>
                    </w:rPr>
                  </w:pPr>
                  <w:r>
                    <w:rPr>
                      <w:rFonts w:hint="eastAsia"/>
                      <w:lang w:val="en-US" w:eastAsia="zh-CN"/>
                    </w:rPr>
                    <w:t xml:space="preserve">       </w:t>
                  </w:r>
                  <w:r>
                    <w:rPr>
                      <w:rFonts w:hint="eastAsia"/>
                      <w:sz w:val="24"/>
                      <w:szCs w:val="32"/>
                      <w:lang w:val="en-US" w:eastAsia="zh-CN"/>
                    </w:rPr>
                    <w:t>(a</w:t>
                  </w:r>
                  <w:r>
                    <w:rPr>
                      <w:rFonts w:hint="eastAsia"/>
                      <w:sz w:val="24"/>
                      <w:szCs w:val="32"/>
                      <w:u w:val="single"/>
                      <w:lang w:val="en-US" w:eastAsia="zh-CN"/>
                    </w:rPr>
                    <w:t>+</w:t>
                  </w:r>
                  <w:r>
                    <w:rPr>
                      <w:rFonts w:hint="eastAsia"/>
                      <w:sz w:val="24"/>
                      <w:szCs w:val="32"/>
                      <w:lang w:val="en-US" w:eastAsia="zh-CN"/>
                    </w:rPr>
                    <w:t>b)×c=a×c</w:t>
                  </w:r>
                  <w:r>
                    <w:rPr>
                      <w:rFonts w:hint="eastAsia"/>
                      <w:sz w:val="24"/>
                      <w:szCs w:val="32"/>
                      <w:u w:val="single"/>
                      <w:lang w:val="en-US" w:eastAsia="zh-CN"/>
                    </w:rPr>
                    <w:t>+</w:t>
                  </w:r>
                  <w:r>
                    <w:rPr>
                      <w:rFonts w:hint="eastAsia"/>
                      <w:sz w:val="24"/>
                      <w:szCs w:val="32"/>
                      <w:lang w:val="en-US" w:eastAsia="zh-CN"/>
                    </w:rPr>
                    <w:t>b×c</w:t>
                  </w:r>
                </w:p>
                <w:p>
                  <w:pPr>
                    <w:numPr>
                      <w:ilvl w:val="0"/>
                      <w:numId w:val="0"/>
                    </w:numPr>
                    <w:rPr>
                      <w:rFonts w:hint="default"/>
                      <w:sz w:val="24"/>
                      <w:szCs w:val="32"/>
                      <w:lang w:val="en-US" w:eastAsia="zh-CN"/>
                    </w:rPr>
                  </w:pPr>
                  <w:r>
                    <w:rPr>
                      <w:rFonts w:hint="eastAsia"/>
                      <w:sz w:val="24"/>
                      <w:szCs w:val="32"/>
                      <w:lang w:val="en-US" w:eastAsia="zh-CN"/>
                    </w:rPr>
                    <w:t xml:space="preserve">     a×c</w:t>
                  </w:r>
                  <w:r>
                    <w:rPr>
                      <w:rFonts w:hint="eastAsia"/>
                      <w:sz w:val="24"/>
                      <w:szCs w:val="32"/>
                      <w:u w:val="single"/>
                      <w:lang w:val="en-US" w:eastAsia="zh-CN"/>
                    </w:rPr>
                    <w:t>+</w:t>
                  </w:r>
                  <w:r>
                    <w:rPr>
                      <w:rFonts w:hint="eastAsia"/>
                      <w:sz w:val="24"/>
                      <w:szCs w:val="32"/>
                      <w:lang w:val="en-US" w:eastAsia="zh-CN"/>
                    </w:rPr>
                    <w:t>b×c=(a</w:t>
                  </w:r>
                  <w:r>
                    <w:rPr>
                      <w:rFonts w:hint="eastAsia"/>
                      <w:sz w:val="24"/>
                      <w:szCs w:val="32"/>
                      <w:u w:val="single"/>
                      <w:lang w:val="en-US" w:eastAsia="zh-CN"/>
                    </w:rPr>
                    <w:t>+</w:t>
                  </w:r>
                  <w:r>
                    <w:rPr>
                      <w:rFonts w:hint="eastAsia"/>
                      <w:sz w:val="24"/>
                      <w:szCs w:val="32"/>
                      <w:lang w:val="en-US" w:eastAsia="zh-CN"/>
                    </w:rPr>
                    <w:t>b)×c</w:t>
                  </w:r>
                </w:p>
              </w:tc>
              <w:tc>
                <w:tcPr>
                  <w:tcW w:w="2773" w:type="dxa"/>
                  <w:gridSpan w:val="2"/>
                  <w:shd w:val="clear" w:color="auto" w:fill="auto"/>
                </w:tcPr>
                <w:p>
                  <w:pPr>
                    <w:spacing w:line="360" w:lineRule="auto"/>
                    <w:ind w:firstLine="422" w:firstLineChars="200"/>
                    <w:jc w:val="left"/>
                    <w:rPr>
                      <w:rFonts w:hint="eastAsia"/>
                      <w:lang w:val="en-US" w:eastAsia="zh-CN"/>
                    </w:rPr>
                  </w:pPr>
                  <w:r>
                    <w:rPr>
                      <w:rFonts w:hint="eastAsia" w:ascii="Times New Roman" w:hAnsi="Times New Roman"/>
                      <w:b/>
                    </w:rPr>
                    <w:t>教师活动1</w:t>
                  </w:r>
                  <w:r>
                    <w:rPr>
                      <w:rFonts w:hint="eastAsia"/>
                      <w:lang w:val="en-US" w:eastAsia="zh-CN"/>
                    </w:rPr>
                    <w:t>：</w:t>
                  </w:r>
                </w:p>
                <w:p>
                  <w:pPr>
                    <w:rPr>
                      <w:rFonts w:hint="eastAsia"/>
                      <w:lang w:val="en-US" w:eastAsia="zh-CN"/>
                    </w:rPr>
                  </w:pPr>
                  <w:r>
                    <w:rPr>
                      <w:rFonts w:hint="eastAsia"/>
                      <w:lang w:val="en-US" w:eastAsia="zh-CN"/>
                    </w:rPr>
                    <w:t>1、引导学生汇报乘法分配律在减法中成立吗？请举例说明。</w:t>
                  </w:r>
                </w:p>
                <w:p>
                  <w:pPr>
                    <w:rPr>
                      <w:rFonts w:hint="eastAsia" w:eastAsia="宋体"/>
                      <w:lang w:eastAsia="zh-CN"/>
                    </w:rPr>
                  </w:pPr>
                  <w:r>
                    <w:rPr>
                      <w:rFonts w:hint="eastAsia"/>
                      <w:lang w:val="en-US" w:eastAsia="zh-CN"/>
                    </w:rPr>
                    <w:t>2、引导学生</w:t>
                  </w:r>
                  <w:r>
                    <w:rPr>
                      <w:rFonts w:hint="eastAsia"/>
                      <w:lang w:eastAsia="zh-CN"/>
                    </w:rPr>
                    <w:t>讲一讲乘法分配律的典故，帮助理解乘法分配律的特点，帮助记忆乘法分配律。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hint="default" w:ascii="楷体" w:hAnsi="楷体" w:eastAsia="宋体"/>
                      <w:szCs w:val="21"/>
                      <w:lang w:val="en-US" w:eastAsia="zh-CN"/>
                    </w:rPr>
                  </w:pPr>
                  <w:r>
                    <w:rPr>
                      <w:rFonts w:hint="eastAsia" w:ascii="Times New Roman" w:hAnsi="Times New Roman"/>
                      <w:b/>
                    </w:rPr>
                    <w:t>活动意图说明：</w:t>
                  </w:r>
                  <w:r>
                    <w:rPr>
                      <w:rFonts w:hint="eastAsia" w:asciiTheme="minorEastAsia" w:hAnsiTheme="minorEastAsia" w:eastAsiaTheme="minorEastAsia"/>
                      <w:szCs w:val="21"/>
                      <w:lang w:val="en-US" w:eastAsia="zh-CN"/>
                    </w:rPr>
                    <w:t>引导学生思考，完善对乘法分配律的认识。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环节二：自主探索，解决问题（</w:t>
                  </w:r>
                  <w:r>
                    <w:rPr>
                      <w:rFonts w:hint="eastAsia" w:ascii="宋体" w:hAnsi="宋体"/>
                      <w:b/>
                      <w:sz w:val="24"/>
                      <w:lang w:eastAsia="zh-CN"/>
                    </w:rPr>
                    <w:t>初步探索乘法分配律</w:t>
                  </w:r>
                  <w:r>
                    <w:rPr>
                      <w:rFonts w:hint="eastAsia" w:ascii="宋体" w:hAnsi="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rFonts w:hint="eastAsia" w:eastAsia="宋体"/>
                      <w:b/>
                      <w:bCs/>
                      <w:lang w:eastAsia="zh-CN"/>
                    </w:rPr>
                  </w:pPr>
                  <w:r>
                    <w:rPr>
                      <w:rFonts w:hint="eastAsia"/>
                    </w:rPr>
                    <w:t>1、</w:t>
                  </w:r>
                  <w:r>
                    <w:rPr>
                      <w:rFonts w:hint="eastAsia"/>
                      <w:b/>
                      <w:bCs/>
                    </w:rPr>
                    <w:t>独立完成</w:t>
                  </w:r>
                  <w:r>
                    <w:rPr>
                      <w:rFonts w:hint="eastAsia"/>
                      <w:b/>
                      <w:bCs/>
                      <w:lang w:eastAsia="zh-CN"/>
                    </w:rPr>
                    <w:t>。</w:t>
                  </w:r>
                </w:p>
                <w:p>
                  <w:pPr>
                    <w:ind w:firstLine="210" w:firstLineChars="100"/>
                    <w:rPr>
                      <w:rFonts w:hint="eastAsia"/>
                    </w:rPr>
                  </w:pPr>
                  <w:r>
                    <w:rPr>
                      <w:rFonts w:hint="eastAsia"/>
                      <w:lang w:eastAsia="zh-CN"/>
                    </w:rPr>
                    <w:t>（</w:t>
                  </w:r>
                  <w:r>
                    <w:rPr>
                      <w:rFonts w:hint="eastAsia"/>
                      <w:lang w:val="en-US" w:eastAsia="zh-CN"/>
                    </w:rPr>
                    <w:t>1）</w:t>
                  </w:r>
                  <w:r>
                    <w:rPr>
                      <w:rFonts w:hint="eastAsia"/>
                    </w:rPr>
                    <w:t>观察(80+4)×25的特点并计算。</w:t>
                  </w:r>
                </w:p>
                <w:p>
                  <w:pPr>
                    <w:ind w:firstLine="420"/>
                    <w:rPr>
                      <w:rFonts w:hint="eastAsia"/>
                    </w:rPr>
                  </w:pPr>
                  <w:r>
                    <w:rPr>
                      <w:rFonts w:hint="eastAsia"/>
                    </w:rPr>
                    <w:t>(80+4)×25</w:t>
                  </w:r>
                </w:p>
                <w:p>
                  <w:pPr>
                    <w:ind w:firstLine="420"/>
                    <w:rPr>
                      <w:rFonts w:hint="eastAsia"/>
                      <w:lang w:val="en-US" w:eastAsia="zh-CN"/>
                    </w:rPr>
                  </w:pPr>
                  <w:r>
                    <w:rPr>
                      <w:rFonts w:hint="eastAsia"/>
                      <w:lang w:val="en-US" w:eastAsia="zh-CN"/>
                    </w:rPr>
                    <w:t>=80×25+4×25</w:t>
                  </w:r>
                </w:p>
                <w:p>
                  <w:pPr>
                    <w:ind w:firstLine="420"/>
                    <w:rPr>
                      <w:rFonts w:hint="default"/>
                      <w:lang w:val="en-US" w:eastAsia="zh-CN"/>
                    </w:rPr>
                  </w:pPr>
                  <w:r>
                    <w:rPr>
                      <w:rFonts w:hint="eastAsia"/>
                      <w:lang w:val="en-US" w:eastAsia="zh-CN"/>
                    </w:rPr>
                    <w:t>=2000+1000</w:t>
                  </w:r>
                </w:p>
                <w:p>
                  <w:pPr>
                    <w:ind w:firstLine="420"/>
                    <w:rPr>
                      <w:rFonts w:hint="eastAsia"/>
                      <w:lang w:val="en-US" w:eastAsia="zh-CN"/>
                    </w:rPr>
                  </w:pPr>
                  <w:r>
                    <w:rPr>
                      <w:rFonts w:hint="eastAsia"/>
                      <w:lang w:val="en-US" w:eastAsia="zh-CN"/>
                    </w:rPr>
                    <w:t>=3000</w:t>
                  </w:r>
                </w:p>
                <w:p>
                  <w:pPr>
                    <w:numPr>
                      <w:ilvl w:val="0"/>
                      <w:numId w:val="123"/>
                    </w:numPr>
                    <w:ind w:left="105" w:leftChars="0" w:firstLine="0" w:firstLineChars="0"/>
                    <w:rPr>
                      <w:rFonts w:hint="eastAsia"/>
                      <w:lang w:val="en-US" w:eastAsia="zh-CN"/>
                    </w:rPr>
                  </w:pPr>
                  <w:r>
                    <w:rPr>
                      <w:rFonts w:hint="eastAsia"/>
                      <w:lang w:val="en-US" w:eastAsia="zh-CN"/>
                    </w:rPr>
                    <w:t>观察34×72+34×28的特点并计算</w:t>
                  </w:r>
                </w:p>
                <w:p>
                  <w:pPr>
                    <w:numPr>
                      <w:ilvl w:val="0"/>
                      <w:numId w:val="0"/>
                    </w:numPr>
                    <w:ind w:left="105" w:leftChars="0"/>
                    <w:rPr>
                      <w:rFonts w:hint="eastAsia"/>
                      <w:lang w:val="en-US" w:eastAsia="zh-CN"/>
                    </w:rPr>
                  </w:pPr>
                  <w:r>
                    <w:rPr>
                      <w:rFonts w:hint="eastAsia"/>
                      <w:lang w:val="en-US" w:eastAsia="zh-CN"/>
                    </w:rPr>
                    <w:t xml:space="preserve">     34×72+34×28</w:t>
                  </w:r>
                </w:p>
                <w:p>
                  <w:pPr>
                    <w:numPr>
                      <w:ilvl w:val="0"/>
                      <w:numId w:val="0"/>
                    </w:numPr>
                    <w:ind w:left="105" w:leftChars="0" w:firstLine="420"/>
                    <w:rPr>
                      <w:rFonts w:hint="eastAsia"/>
                      <w:lang w:val="en-US" w:eastAsia="zh-CN"/>
                    </w:rPr>
                  </w:pPr>
                  <w:r>
                    <w:rPr>
                      <w:rFonts w:hint="eastAsia"/>
                      <w:lang w:val="en-US" w:eastAsia="zh-CN"/>
                    </w:rPr>
                    <w:t>=34×（72+28）</w:t>
                  </w:r>
                </w:p>
                <w:p>
                  <w:pPr>
                    <w:numPr>
                      <w:ilvl w:val="0"/>
                      <w:numId w:val="0"/>
                    </w:numPr>
                    <w:ind w:left="105" w:leftChars="0" w:firstLine="420"/>
                    <w:rPr>
                      <w:rFonts w:hint="eastAsia"/>
                      <w:lang w:val="en-US" w:eastAsia="zh-CN"/>
                    </w:rPr>
                  </w:pPr>
                  <w:r>
                    <w:rPr>
                      <w:rFonts w:hint="eastAsia"/>
                      <w:lang w:val="en-US" w:eastAsia="zh-CN"/>
                    </w:rPr>
                    <w:t>=34×100</w:t>
                  </w:r>
                </w:p>
                <w:p>
                  <w:pPr>
                    <w:numPr>
                      <w:ilvl w:val="0"/>
                      <w:numId w:val="0"/>
                    </w:numPr>
                    <w:ind w:left="105" w:leftChars="0" w:firstLine="420"/>
                    <w:rPr>
                      <w:rFonts w:hint="default"/>
                      <w:lang w:val="en-US" w:eastAsia="zh-CN"/>
                    </w:rPr>
                  </w:pPr>
                  <w:r>
                    <w:rPr>
                      <w:rFonts w:hint="eastAsia"/>
                      <w:lang w:val="en-US" w:eastAsia="zh-CN"/>
                    </w:rPr>
                    <w:t>=3400</w:t>
                  </w:r>
                </w:p>
                <w:p>
                  <w:pPr>
                    <w:rPr>
                      <w:rFonts w:hint="eastAsia"/>
                      <w:lang w:val="en-US" w:eastAsia="zh-CN"/>
                    </w:rPr>
                  </w:pPr>
                  <w:r>
                    <w:rPr>
                      <w:rFonts w:hint="eastAsia"/>
                    </w:rPr>
                    <w:t xml:space="preserve"> </w:t>
                  </w:r>
                  <w:r>
                    <w:rPr>
                      <w:rFonts w:hint="eastAsia"/>
                      <w:lang w:val="en-US" w:eastAsia="zh-CN"/>
                    </w:rPr>
                    <w:t>思考：为什么可以运用乘法分配律使以上计算简便？</w:t>
                  </w:r>
                </w:p>
                <w:p>
                  <w:pPr>
                    <w:rPr>
                      <w:rFonts w:hint="default"/>
                      <w:lang w:val="en-US" w:eastAsia="zh-CN"/>
                    </w:rPr>
                  </w:pPr>
                </w:p>
                <w:p>
                  <w:pPr>
                    <w:rPr>
                      <w:b/>
                      <w:bCs/>
                    </w:rPr>
                  </w:pPr>
                  <w:r>
                    <w:rPr>
                      <w:rFonts w:hint="eastAsia"/>
                      <w:b/>
                      <w:bCs/>
                    </w:rPr>
                    <w:t>2、</w:t>
                  </w:r>
                  <w:r>
                    <w:rPr>
                      <w:rFonts w:hint="eastAsia"/>
                      <w:b/>
                      <w:bCs/>
                      <w:lang w:val="en-US" w:eastAsia="zh-CN"/>
                    </w:rPr>
                    <w:t>学生小组交流后</w:t>
                  </w:r>
                  <w:r>
                    <w:rPr>
                      <w:rFonts w:hint="eastAsia"/>
                      <w:b/>
                      <w:bCs/>
                    </w:rPr>
                    <w:t>全班汇报。</w:t>
                  </w:r>
                </w:p>
                <w:p>
                  <w:pPr>
                    <w:pStyle w:val="14"/>
                    <w:numPr>
                      <w:ilvl w:val="0"/>
                      <w:numId w:val="0"/>
                    </w:numPr>
                    <w:ind w:leftChars="0"/>
                    <w:rPr>
                      <w:rFonts w:hint="eastAsia"/>
                      <w:b w:val="0"/>
                      <w:bCs w:val="0"/>
                      <w:lang w:val="en-US" w:eastAsia="zh-CN"/>
                    </w:rPr>
                  </w:pPr>
                  <w:r>
                    <w:rPr>
                      <w:rFonts w:hint="eastAsia"/>
                      <w:b w:val="0"/>
                      <w:bCs w:val="0"/>
                      <w:lang w:val="en-US" w:eastAsia="zh-CN"/>
                    </w:rPr>
                    <w:t>（1）一共84个25，可以看做先分别求25乘80的积与25乘4的积，再求和，关键这两个积都是整百数，用乘法分配律来简算。</w:t>
                  </w:r>
                </w:p>
                <w:p>
                  <w:pPr>
                    <w:pStyle w:val="14"/>
                    <w:numPr>
                      <w:ilvl w:val="0"/>
                      <w:numId w:val="0"/>
                    </w:numPr>
                    <w:ind w:leftChars="0"/>
                    <w:rPr>
                      <w:rFonts w:hint="eastAsia"/>
                      <w:b w:val="0"/>
                      <w:bCs w:val="0"/>
                      <w:lang w:val="en-US" w:eastAsia="zh-CN"/>
                    </w:rPr>
                  </w:pPr>
                  <w:r>
                    <w:rPr>
                      <w:rFonts w:hint="eastAsia"/>
                      <w:b w:val="0"/>
                      <w:bCs w:val="0"/>
                      <w:lang w:val="en-US" w:eastAsia="zh-CN"/>
                    </w:rPr>
                    <w:t>（2）72个34和28个34正好是100个34，可以用乘法分配律简算。</w:t>
                  </w:r>
                </w:p>
                <w:p>
                  <w:pPr>
                    <w:pStyle w:val="14"/>
                    <w:numPr>
                      <w:ilvl w:val="0"/>
                      <w:numId w:val="0"/>
                    </w:numPr>
                    <w:ind w:leftChars="0"/>
                    <w:rPr>
                      <w:rFonts w:hint="default"/>
                      <w:b w:val="0"/>
                      <w:bCs w:val="0"/>
                      <w:lang w:val="en-US" w:eastAsia="zh-CN"/>
                    </w:rPr>
                  </w:pPr>
                </w:p>
                <w:p>
                  <w:pPr>
                    <w:rPr>
                      <w:rFonts w:hint="default" w:eastAsia="宋体"/>
                      <w:lang w:val="en-US" w:eastAsia="zh-CN"/>
                    </w:rPr>
                  </w:pP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103"/>
                    </w:numPr>
                    <w:ind w:firstLineChars="0"/>
                  </w:pPr>
                  <w:r>
                    <w:rPr>
                      <w:rFonts w:hint="eastAsia"/>
                    </w:rPr>
                    <w:t>巡视学生独立完成。</w:t>
                  </w:r>
                </w:p>
                <w:p>
                  <w:pPr>
                    <w:pStyle w:val="14"/>
                    <w:numPr>
                      <w:ilvl w:val="0"/>
                      <w:numId w:val="0"/>
                    </w:numPr>
                    <w:ind w:leftChars="0"/>
                    <w:rPr>
                      <w:rFonts w:hint="eastAsia" w:eastAsiaTheme="minorEastAsia"/>
                      <w:lang w:val="en-US" w:eastAsia="zh-CN"/>
                    </w:rPr>
                  </w:pPr>
                  <w:r>
                    <w:rPr>
                      <w:rFonts w:hint="eastAsia"/>
                      <w:lang w:val="en-US" w:eastAsia="zh-CN"/>
                    </w:rPr>
                    <w:t>2、组织学生交流</w:t>
                  </w:r>
                </w:p>
                <w:p>
                  <w:pPr>
                    <w:pStyle w:val="14"/>
                    <w:numPr>
                      <w:ilvl w:val="0"/>
                      <w:numId w:val="0"/>
                    </w:numPr>
                    <w:ind w:leftChars="0"/>
                  </w:pPr>
                  <w:r>
                    <w:rPr>
                      <w:rFonts w:hint="eastAsia"/>
                      <w:lang w:val="en-US" w:eastAsia="zh-CN"/>
                    </w:rPr>
                    <w:t>3、</w:t>
                  </w:r>
                  <w:r>
                    <w:rPr>
                      <w:rFonts w:hint="eastAsia"/>
                    </w:rPr>
                    <w:t>指名学生汇报算法。</w:t>
                  </w:r>
                </w:p>
                <w:p>
                  <w:pPr>
                    <w:pStyle w:val="14"/>
                    <w:numPr>
                      <w:ilvl w:val="0"/>
                      <w:numId w:val="0"/>
                    </w:numPr>
                    <w:ind w:leftChars="0"/>
                  </w:pPr>
                  <w:r>
                    <w:rPr>
                      <w:rFonts w:hint="eastAsia"/>
                    </w:rPr>
                    <w:t>引导学生</w:t>
                  </w:r>
                  <w:r>
                    <w:rPr>
                      <w:rFonts w:hint="eastAsia"/>
                      <w:lang w:eastAsia="zh-CN"/>
                    </w:rPr>
                    <w:t>说出数据的特点，为什么可以运用乘法分配律进行简算。</w:t>
                  </w:r>
                  <w:r>
                    <w:rPr>
                      <w:rFonts w:hint="eastAsia"/>
                    </w:rPr>
                    <w:t>引导学生进行补充、评价。</w:t>
                  </w:r>
                </w:p>
                <w:p>
                  <w:r>
                    <w:rPr>
                      <w:rFonts w:hint="eastAsia"/>
                      <w:lang w:val="en-US" w:eastAsia="zh-CN"/>
                    </w:rPr>
                    <w:t>4</w:t>
                  </w:r>
                  <w:r>
                    <w:rPr>
                      <w:rFonts w:hint="eastAsia"/>
                    </w:rPr>
                    <w:t>、鼓励学生自主质疑、释疑。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hint="default" w:ascii="Times New Roman" w:hAnsi="Times New Roman" w:eastAsia="宋体"/>
                      <w:bCs/>
                      <w:lang w:val="en-US" w:eastAsia="zh-CN"/>
                    </w:rPr>
                  </w:pPr>
                  <w:r>
                    <w:rPr>
                      <w:rFonts w:hint="eastAsia" w:ascii="Times New Roman" w:hAnsi="Times New Roman"/>
                      <w:b/>
                    </w:rPr>
                    <w:t>活动意图说明：</w:t>
                  </w:r>
                  <w:r>
                    <w:rPr>
                      <w:rFonts w:hint="eastAsia" w:ascii="Times New Roman" w:hAnsi="Times New Roman"/>
                      <w:b/>
                      <w:lang w:val="en-US" w:eastAsia="zh-CN"/>
                    </w:rPr>
                    <w:t>通过观察，旨在发现每一组的两种算式的特点，并且说一说为什么可以简算，加强对乘法分配律的理解，避免为了简算乱用乘法分配律的现象发生。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环节三：自主探索，合作交流（</w:t>
                  </w:r>
                  <w:r>
                    <w:rPr>
                      <w:rFonts w:hint="eastAsia" w:ascii="Times New Roman" w:hAnsi="Times New Roman"/>
                      <w:b/>
                      <w:lang w:eastAsia="zh-CN"/>
                    </w:rPr>
                    <w:t>乘法结合律和乘法分配律的应用，</w:t>
                  </w:r>
                  <w:r>
                    <w:rPr>
                      <w:rFonts w:hint="eastAsia" w:ascii="宋体" w:hAnsi="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598" w:hRule="atLeast"/>
              </w:trPr>
              <w:tc>
                <w:tcPr>
                  <w:tcW w:w="6770" w:type="dxa"/>
                  <w:shd w:val="clear" w:color="auto" w:fill="auto"/>
                </w:tcPr>
                <w:p>
                  <w:pPr>
                    <w:spacing w:line="360" w:lineRule="auto"/>
                    <w:ind w:firstLine="422" w:firstLineChars="200"/>
                    <w:jc w:val="left"/>
                    <w:rPr>
                      <w:rFonts w:hint="eastAsia" w:ascii="Times New Roman" w:hAnsi="Times New Roman" w:eastAsia="宋体"/>
                      <w:b/>
                      <w:lang w:eastAsia="zh-CN"/>
                    </w:rPr>
                  </w:pPr>
                  <w:r>
                    <w:rPr>
                      <w:rFonts w:hint="eastAsia" w:ascii="Times New Roman" w:hAnsi="Times New Roman"/>
                      <w:b/>
                    </w:rPr>
                    <w:t>学生活动3</w:t>
                  </w:r>
                </w:p>
                <w:p>
                  <w:pPr>
                    <w:numPr>
                      <w:ilvl w:val="0"/>
                      <w:numId w:val="124"/>
                    </w:numPr>
                    <w:rPr>
                      <w:rFonts w:hint="eastAsia"/>
                      <w:lang w:val="en-US" w:eastAsia="zh-CN"/>
                    </w:rPr>
                  </w:pPr>
                  <w:r>
                    <w:rPr>
                      <w:rFonts w:hint="eastAsia"/>
                      <w:lang w:val="en-US" w:eastAsia="zh-CN"/>
                    </w:rPr>
                    <w:t>简算</w:t>
                  </w:r>
                </w:p>
                <w:p>
                  <w:pPr>
                    <w:numPr>
                      <w:ilvl w:val="0"/>
                      <w:numId w:val="0"/>
                    </w:numPr>
                    <w:ind w:firstLine="420" w:firstLineChars="200"/>
                    <w:rPr>
                      <w:rFonts w:hint="eastAsia"/>
                      <w:lang w:val="en-US" w:eastAsia="zh-CN"/>
                    </w:rPr>
                  </w:pPr>
                  <w:r>
                    <w:rPr>
                      <w:rFonts w:hint="eastAsia"/>
                      <w:lang w:val="en-US" w:eastAsia="zh-CN"/>
                    </w:rPr>
                    <w:t>25×（4+7）                25×（4×7）</w:t>
                  </w:r>
                </w:p>
                <w:p>
                  <w:pPr>
                    <w:numPr>
                      <w:ilvl w:val="0"/>
                      <w:numId w:val="124"/>
                    </w:numPr>
                    <w:ind w:left="0" w:leftChars="0" w:firstLine="0" w:firstLineChars="0"/>
                    <w:rPr>
                      <w:rFonts w:hint="eastAsia"/>
                      <w:lang w:val="en-US" w:eastAsia="zh-CN"/>
                    </w:rPr>
                  </w:pPr>
                  <w:r>
                    <w:rPr>
                      <w:rFonts w:hint="eastAsia"/>
                      <w:lang w:val="en-US" w:eastAsia="zh-CN"/>
                    </w:rPr>
                    <w:t>（1）独立完成</w:t>
                  </w:r>
                </w:p>
                <w:p>
                  <w:pPr>
                    <w:numPr>
                      <w:ilvl w:val="0"/>
                      <w:numId w:val="0"/>
                    </w:numPr>
                    <w:ind w:leftChars="0"/>
                    <w:rPr>
                      <w:rFonts w:hint="eastAsia"/>
                      <w:lang w:val="en-US" w:eastAsia="zh-CN"/>
                    </w:rPr>
                  </w:pPr>
                  <w:r>
                    <w:rPr>
                      <w:rFonts w:hint="eastAsia"/>
                      <w:lang w:val="en-US" w:eastAsia="zh-CN"/>
                    </w:rPr>
                    <w:t xml:space="preserve">   （2）思考并交流 A：两个算式分别应用了什么运算律</w:t>
                  </w:r>
                </w:p>
                <w:p>
                  <w:pPr>
                    <w:numPr>
                      <w:ilvl w:val="0"/>
                      <w:numId w:val="0"/>
                    </w:numPr>
                    <w:ind w:leftChars="0" w:firstLine="2100" w:firstLineChars="1000"/>
                    <w:rPr>
                      <w:rFonts w:hint="eastAsia"/>
                      <w:lang w:val="en-US" w:eastAsia="zh-CN"/>
                    </w:rPr>
                  </w:pPr>
                  <w:r>
                    <w:rPr>
                      <w:rFonts w:hint="eastAsia"/>
                      <w:lang w:val="en-US" w:eastAsia="zh-CN"/>
                    </w:rPr>
                    <w:t>B：比较两个算式的异同点</w:t>
                  </w:r>
                </w:p>
                <w:p>
                  <w:pPr>
                    <w:numPr>
                      <w:ilvl w:val="0"/>
                      <w:numId w:val="0"/>
                    </w:numPr>
                    <w:ind w:left="105" w:leftChars="0"/>
                    <w:rPr>
                      <w:rFonts w:hint="eastAsia"/>
                      <w:lang w:val="en-US" w:eastAsia="zh-CN"/>
                    </w:rPr>
                  </w:pPr>
                  <w:r>
                    <w:rPr>
                      <w:rFonts w:hint="eastAsia"/>
                      <w:lang w:val="en-US" w:eastAsia="zh-CN"/>
                    </w:rPr>
                    <w:t xml:space="preserve">  （3）全班汇报交流</w:t>
                  </w:r>
                </w:p>
                <w:p>
                  <w:pPr>
                    <w:numPr>
                      <w:ilvl w:val="0"/>
                      <w:numId w:val="0"/>
                    </w:numPr>
                    <w:ind w:left="105" w:leftChars="0"/>
                    <w:rPr>
                      <w:rFonts w:hint="default"/>
                      <w:lang w:val="en-US" w:eastAsia="zh-CN"/>
                    </w:rPr>
                  </w:pPr>
                </w:p>
                <w:p>
                  <w:pPr>
                    <w:numPr>
                      <w:ilvl w:val="0"/>
                      <w:numId w:val="0"/>
                    </w:numPr>
                    <w:ind w:leftChars="0" w:firstLine="420"/>
                    <w:rPr>
                      <w:rFonts w:hint="default"/>
                      <w:lang w:val="en-US" w:eastAsia="zh-CN"/>
                    </w:rPr>
                  </w:pPr>
                </w:p>
                <w:p>
                  <w:pPr>
                    <w:numPr>
                      <w:ilvl w:val="0"/>
                      <w:numId w:val="0"/>
                    </w:numPr>
                    <w:rPr>
                      <w:rFonts w:hint="default"/>
                      <w:lang w:val="en-US" w:eastAsia="zh-CN"/>
                    </w:rPr>
                  </w:pP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1、要求学生独立思考，独立计算。</w:t>
                  </w:r>
                </w:p>
                <w:p>
                  <w:r>
                    <w:rPr>
                      <w:rFonts w:hint="eastAsia"/>
                    </w:rPr>
                    <w:t>2、引导学生有条理地和同学交流自己的算法。</w:t>
                  </w:r>
                </w:p>
                <w:p>
                  <w:r>
                    <w:rPr>
                      <w:rFonts w:hint="eastAsia"/>
                    </w:rPr>
                    <w:t>3、引导全班交流，集体订正</w:t>
                  </w:r>
                </w:p>
                <w:p>
                  <w:pPr>
                    <w:rPr>
                      <w:rFonts w:hint="eastAsia"/>
                    </w:rPr>
                  </w:pPr>
                  <w:r>
                    <w:rPr>
                      <w:rFonts w:hint="eastAsia"/>
                    </w:rPr>
                    <w:t>4、引导学生进行归纳总结得出</w:t>
                  </w:r>
                  <w:r>
                    <w:rPr>
                      <w:rFonts w:hint="eastAsia"/>
                      <w:lang w:eastAsia="zh-CN"/>
                    </w:rPr>
                    <w:t>乘法分配律和乘法结合律最大的区别是乘法分配律是两级运算，乘法结合律是同级运算</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hint="default" w:eastAsia="宋体" w:asciiTheme="minorEastAsia" w:hAnsiTheme="minorEastAsia"/>
                      <w:b/>
                      <w:lang w:val="en-US" w:eastAsia="zh-CN"/>
                    </w:rPr>
                  </w:pPr>
                  <w:r>
                    <w:rPr>
                      <w:rFonts w:hint="eastAsia" w:ascii="Times New Roman" w:hAnsi="Times New Roman"/>
                      <w:b/>
                    </w:rPr>
                    <w:t>活动意图说明：</w:t>
                  </w:r>
                  <w:r>
                    <w:rPr>
                      <w:rFonts w:hint="eastAsia" w:ascii="Times New Roman" w:hAnsi="Times New Roman"/>
                      <w:b/>
                      <w:bCs w:val="0"/>
                      <w:lang w:val="en-US" w:eastAsia="zh-CN"/>
                    </w:rPr>
                    <w:t>通过对比观察，进一步感受乘法分配律和乘法结合律的特点。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环节四：课堂巩固练习（指向目标1，2）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2" w:firstLineChars="249"/>
                    <w:jc w:val="left"/>
                    <w:rPr>
                      <w:rFonts w:ascii="Times New Roman" w:hAnsi="Times New Roman"/>
                      <w:b/>
                    </w:rPr>
                  </w:pPr>
                  <w:r>
                    <w:drawing>
                      <wp:anchor distT="0" distB="0" distL="114300" distR="114300" simplePos="0" relativeHeight="251771904" behindDoc="0" locked="0" layoutInCell="1" allowOverlap="1">
                        <wp:simplePos x="0" y="0"/>
                        <wp:positionH relativeFrom="column">
                          <wp:posOffset>237490</wp:posOffset>
                        </wp:positionH>
                        <wp:positionV relativeFrom="paragraph">
                          <wp:posOffset>278130</wp:posOffset>
                        </wp:positionV>
                        <wp:extent cx="3714115" cy="880745"/>
                        <wp:effectExtent l="0" t="0" r="635" b="14605"/>
                        <wp:wrapNone/>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138"/>
                                <a:stretch>
                                  <a:fillRect/>
                                </a:stretch>
                              </pic:blipFill>
                              <pic:spPr>
                                <a:xfrm>
                                  <a:off x="0" y="0"/>
                                  <a:ext cx="3714115" cy="880745"/>
                                </a:xfrm>
                                <a:prstGeom prst="rect">
                                  <a:avLst/>
                                </a:prstGeom>
                                <a:noFill/>
                                <a:ln>
                                  <a:noFill/>
                                </a:ln>
                              </pic:spPr>
                            </pic:pic>
                          </a:graphicData>
                        </a:graphic>
                      </wp:anchor>
                    </w:drawing>
                  </w:r>
                  <w:r>
                    <w:rPr>
                      <w:rFonts w:hint="eastAsia" w:ascii="Times New Roman" w:hAnsi="Times New Roman"/>
                      <w:b/>
                    </w:rPr>
                    <w:t>学生活动4</w:t>
                  </w:r>
                </w:p>
                <w:p>
                  <w:pPr>
                    <w:pStyle w:val="14"/>
                    <w:numPr>
                      <w:ilvl w:val="0"/>
                      <w:numId w:val="0"/>
                    </w:numPr>
                    <w:ind w:leftChars="0"/>
                    <w:rPr>
                      <w:rFonts w:hint="default"/>
                      <w:lang w:val="en-US" w:eastAsia="zh-CN"/>
                    </w:rPr>
                  </w:pPr>
                  <w:r>
                    <w:rPr>
                      <w:rFonts w:hint="eastAsia"/>
                      <w:lang w:val="en-US" w:eastAsia="zh-CN"/>
                    </w:rPr>
                    <w:t>1、</w:t>
                  </w:r>
                </w:p>
                <w:p>
                  <w:pPr>
                    <w:pStyle w:val="14"/>
                    <w:numPr>
                      <w:ilvl w:val="0"/>
                      <w:numId w:val="0"/>
                    </w:numPr>
                    <w:ind w:leftChars="0"/>
                    <w:rPr>
                      <w:rFonts w:hint="eastAsia"/>
                      <w:lang w:val="en-US" w:eastAsia="zh-CN"/>
                    </w:rPr>
                  </w:pPr>
                </w:p>
                <w:p>
                  <w:pPr>
                    <w:pStyle w:val="14"/>
                    <w:numPr>
                      <w:ilvl w:val="0"/>
                      <w:numId w:val="0"/>
                    </w:numPr>
                    <w:ind w:leftChars="0"/>
                    <w:rPr>
                      <w:rFonts w:hint="eastAsia"/>
                      <w:lang w:val="en-US" w:eastAsia="zh-CN"/>
                    </w:rPr>
                  </w:pPr>
                </w:p>
                <w:p>
                  <w:pPr>
                    <w:pStyle w:val="14"/>
                    <w:numPr>
                      <w:ilvl w:val="0"/>
                      <w:numId w:val="0"/>
                    </w:numPr>
                    <w:ind w:leftChars="0"/>
                    <w:rPr>
                      <w:rFonts w:hint="default"/>
                      <w:lang w:val="en-US" w:eastAsia="zh-CN"/>
                    </w:rPr>
                  </w:pPr>
                </w:p>
                <w:p>
                  <w:pPr>
                    <w:pStyle w:val="14"/>
                    <w:numPr>
                      <w:ilvl w:val="0"/>
                      <w:numId w:val="0"/>
                    </w:numPr>
                    <w:ind w:leftChars="0"/>
                    <w:rPr>
                      <w:rFonts w:hint="default"/>
                      <w:lang w:val="en-US" w:eastAsia="zh-CN"/>
                    </w:rPr>
                  </w:pPr>
                </w:p>
                <w:p>
                  <w:pPr>
                    <w:pStyle w:val="14"/>
                    <w:numPr>
                      <w:ilvl w:val="0"/>
                      <w:numId w:val="125"/>
                    </w:numPr>
                    <w:ind w:left="105" w:leftChars="0" w:firstLine="0" w:firstLineChars="0"/>
                    <w:rPr>
                      <w:rFonts w:hint="eastAsia"/>
                      <w:lang w:val="en-US" w:eastAsia="zh-CN"/>
                    </w:rPr>
                  </w:pPr>
                  <w:r>
                    <w:rPr>
                      <w:rFonts w:hint="eastAsia"/>
                      <w:lang w:val="en-US" w:eastAsia="zh-CN"/>
                    </w:rPr>
                    <w:t>独立完成</w:t>
                  </w:r>
                </w:p>
                <w:p>
                  <w:pPr>
                    <w:pStyle w:val="14"/>
                    <w:numPr>
                      <w:ilvl w:val="0"/>
                      <w:numId w:val="0"/>
                    </w:numPr>
                    <w:ind w:left="105" w:leftChars="0"/>
                    <w:rPr>
                      <w:rFonts w:hint="eastAsia"/>
                      <w:lang w:val="en-US" w:eastAsia="zh-CN"/>
                    </w:rPr>
                  </w:pPr>
                </w:p>
                <w:p>
                  <w:pPr>
                    <w:pStyle w:val="14"/>
                    <w:numPr>
                      <w:ilvl w:val="0"/>
                      <w:numId w:val="125"/>
                    </w:numPr>
                    <w:ind w:left="105" w:leftChars="0" w:firstLine="0" w:firstLineChars="0"/>
                    <w:rPr>
                      <w:rFonts w:hint="eastAsia"/>
                      <w:sz w:val="24"/>
                      <w:szCs w:val="32"/>
                      <w:lang w:val="en-US" w:eastAsia="zh-CN"/>
                    </w:rPr>
                  </w:pPr>
                  <w:r>
                    <w:rPr>
                      <w:rFonts w:hint="eastAsia"/>
                      <w:lang w:val="en-US" w:eastAsia="zh-CN"/>
                    </w:rPr>
                    <w:t>思考：试用上题例子解释</w:t>
                  </w:r>
                  <w:r>
                    <w:rPr>
                      <w:rFonts w:hint="eastAsia"/>
                      <w:sz w:val="24"/>
                      <w:szCs w:val="32"/>
                      <w:lang w:val="en-US" w:eastAsia="zh-CN"/>
                    </w:rPr>
                    <w:t>(a</w:t>
                  </w:r>
                  <w:r>
                    <w:rPr>
                      <w:rFonts w:hint="eastAsia"/>
                      <w:sz w:val="24"/>
                      <w:szCs w:val="32"/>
                      <w:u w:val="none"/>
                      <w:lang w:val="en-US" w:eastAsia="zh-CN"/>
                    </w:rPr>
                    <w:t>+</w:t>
                  </w:r>
                  <w:r>
                    <w:rPr>
                      <w:rFonts w:hint="eastAsia"/>
                      <w:sz w:val="24"/>
                      <w:szCs w:val="32"/>
                      <w:lang w:val="en-US" w:eastAsia="zh-CN"/>
                    </w:rPr>
                    <w:t>b+c)×d=a×d</w:t>
                  </w:r>
                  <w:r>
                    <w:rPr>
                      <w:rFonts w:hint="eastAsia"/>
                      <w:sz w:val="24"/>
                      <w:szCs w:val="32"/>
                      <w:u w:val="none"/>
                      <w:lang w:val="en-US" w:eastAsia="zh-CN"/>
                    </w:rPr>
                    <w:t>+</w:t>
                  </w:r>
                  <w:r>
                    <w:rPr>
                      <w:rFonts w:hint="eastAsia"/>
                      <w:sz w:val="24"/>
                      <w:szCs w:val="32"/>
                      <w:lang w:val="en-US" w:eastAsia="zh-CN"/>
                    </w:rPr>
                    <w:t>b×d+c×d成立。</w:t>
                  </w:r>
                </w:p>
                <w:p>
                  <w:pPr>
                    <w:pStyle w:val="14"/>
                    <w:numPr>
                      <w:ilvl w:val="0"/>
                      <w:numId w:val="125"/>
                    </w:numPr>
                    <w:ind w:left="105" w:leftChars="0" w:firstLine="0" w:firstLineChars="0"/>
                    <w:rPr>
                      <w:rFonts w:hint="default"/>
                      <w:sz w:val="24"/>
                      <w:szCs w:val="32"/>
                      <w:lang w:val="en-US" w:eastAsia="zh-CN"/>
                    </w:rPr>
                  </w:pPr>
                  <w:r>
                    <w:rPr>
                      <w:rFonts w:hint="eastAsia"/>
                      <w:sz w:val="24"/>
                      <w:szCs w:val="32"/>
                      <w:lang w:val="en-US" w:eastAsia="zh-CN"/>
                    </w:rPr>
                    <w:t>能推广到很多个数吗？</w:t>
                  </w:r>
                </w:p>
                <w:p>
                  <w:pPr>
                    <w:pStyle w:val="14"/>
                    <w:numPr>
                      <w:ilvl w:val="0"/>
                      <w:numId w:val="0"/>
                    </w:numPr>
                    <w:ind w:leftChars="0"/>
                    <w:rPr>
                      <w:rFonts w:hint="default"/>
                      <w:lang w:val="en-US" w:eastAsia="zh-CN"/>
                    </w:rPr>
                  </w:pPr>
                  <w:r>
                    <w:rPr>
                      <w:rFonts w:hint="eastAsia"/>
                      <w:lang w:val="en-US" w:eastAsia="zh-CN"/>
                    </w:rPr>
                    <w:t xml:space="preserve"> </w:t>
                  </w:r>
                </w:p>
                <w:p>
                  <w:pPr>
                    <w:pStyle w:val="14"/>
                    <w:numPr>
                      <w:ilvl w:val="0"/>
                      <w:numId w:val="0"/>
                    </w:numPr>
                    <w:ind w:leftChars="0"/>
                    <w:rPr>
                      <w:rFonts w:hint="eastAsia"/>
                      <w:lang w:val="en-US" w:eastAsia="zh-CN"/>
                    </w:rPr>
                  </w:pPr>
                  <w:r>
                    <w:rPr>
                      <w:rFonts w:hint="eastAsia"/>
                      <w:lang w:val="en-US" w:eastAsia="zh-CN"/>
                    </w:rPr>
                    <w:t>2、简算</w:t>
                  </w:r>
                </w:p>
                <w:p>
                  <w:pPr>
                    <w:pStyle w:val="14"/>
                    <w:numPr>
                      <w:ilvl w:val="0"/>
                      <w:numId w:val="0"/>
                    </w:numPr>
                    <w:ind w:leftChars="0"/>
                    <w:rPr>
                      <w:rFonts w:hint="eastAsia"/>
                      <w:lang w:val="en-US" w:eastAsia="zh-CN"/>
                    </w:rPr>
                  </w:pPr>
                  <w:r>
                    <w:rPr>
                      <w:rFonts w:hint="eastAsia"/>
                      <w:lang w:val="en-US" w:eastAsia="zh-CN"/>
                    </w:rPr>
                    <w:t xml:space="preserve">   34×27+34×51+34×22</w:t>
                  </w:r>
                </w:p>
                <w:p>
                  <w:pPr>
                    <w:pStyle w:val="14"/>
                    <w:numPr>
                      <w:ilvl w:val="0"/>
                      <w:numId w:val="0"/>
                    </w:numPr>
                    <w:ind w:leftChars="0"/>
                    <w:rPr>
                      <w:rFonts w:hint="default"/>
                      <w:lang w:val="en-US" w:eastAsia="zh-CN"/>
                    </w:rPr>
                  </w:pPr>
                </w:p>
                <w:p>
                  <w:pPr>
                    <w:pStyle w:val="14"/>
                    <w:numPr>
                      <w:ilvl w:val="0"/>
                      <w:numId w:val="0"/>
                    </w:numPr>
                    <w:ind w:leftChars="0"/>
                    <w:rPr>
                      <w:rFonts w:hint="default"/>
                      <w:lang w:val="en-US" w:eastAsia="zh-CN"/>
                    </w:rPr>
                  </w:pP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w:t>
                  </w:r>
                  <w:r>
                    <w:rPr>
                      <w:rFonts w:hint="eastAsia"/>
                      <w:lang w:eastAsia="zh-CN"/>
                    </w:rPr>
                    <w:t>说一说数学信息</w:t>
                  </w:r>
                  <w:r>
                    <w:rPr>
                      <w:rFonts w:hint="eastAsia"/>
                    </w:rPr>
                    <w:t>。</w:t>
                  </w:r>
                </w:p>
                <w:p>
                  <w:pPr>
                    <w:pStyle w:val="14"/>
                    <w:numPr>
                      <w:ilvl w:val="0"/>
                      <w:numId w:val="106"/>
                    </w:numPr>
                    <w:ind w:firstLineChars="0"/>
                  </w:pPr>
                  <w:r>
                    <w:rPr>
                      <w:rFonts w:hint="eastAsia"/>
                    </w:rPr>
                    <w:t>学生独立完成</w:t>
                  </w:r>
                  <w:r>
                    <w:rPr>
                      <w:rFonts w:hint="eastAsia"/>
                      <w:lang w:eastAsia="zh-CN"/>
                    </w:rPr>
                    <w:t>，教师巡视。</w:t>
                  </w:r>
                </w:p>
                <w:p>
                  <w:pPr>
                    <w:pStyle w:val="14"/>
                    <w:numPr>
                      <w:ilvl w:val="0"/>
                      <w:numId w:val="106"/>
                    </w:numPr>
                    <w:ind w:firstLineChars="0"/>
                  </w:pPr>
                  <w:r>
                    <w:rPr>
                      <w:rFonts w:hint="eastAsia"/>
                      <w:lang w:eastAsia="zh-CN"/>
                    </w:rPr>
                    <w:t>引导学生推广乘法分配律，并用字母表示。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在练习的过程中，进一步巩固</w:t>
                  </w:r>
                  <w:r>
                    <w:rPr>
                      <w:rFonts w:hint="eastAsia" w:ascii="Times New Roman" w:hAnsi="Times New Roman"/>
                      <w:bCs/>
                      <w:lang w:val="en-US" w:eastAsia="zh-CN"/>
                    </w:rPr>
                    <w:t>乘法分配律的特点</w:t>
                  </w:r>
                  <w:r>
                    <w:rPr>
                      <w:rFonts w:hint="eastAsia" w:ascii="Times New Roman" w:hAnsi="Times New Roman"/>
                      <w:bCs/>
                    </w:rPr>
                    <w:t>，运用学到的知识解决实际问题，体会数学用于生活，培养学习数学兴趣。</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6</w:t>
            </w:r>
            <w:r>
              <w:rPr>
                <w:rFonts w:hint="eastAsia" w:ascii="宋体" w:hAnsi="宋体" w:cs="宋体"/>
                <w:b/>
                <w:bCs/>
                <w:kern w:val="0"/>
                <w:sz w:val="24"/>
              </w:rPr>
              <w:t>.作业与检测</w:t>
            </w:r>
          </w:p>
          <w:p>
            <w:pPr>
              <w:rPr>
                <w:rFonts w:hint="eastAsia"/>
                <w:lang w:val="en-US" w:eastAsia="zh-CN"/>
              </w:rPr>
            </w:pPr>
            <w:r>
              <w:rPr>
                <w:rFonts w:hint="eastAsia"/>
                <w:lang w:val="en-US" w:eastAsia="zh-CN"/>
              </w:rPr>
              <w:t>1.</w:t>
            </w:r>
          </w:p>
          <w:p>
            <w:pPr>
              <w:rPr>
                <w:rFonts w:hint="eastAsia"/>
                <w:lang w:val="en-US" w:eastAsia="zh-CN"/>
              </w:rPr>
            </w:pPr>
            <w:r>
              <w:rPr>
                <w:rFonts w:hint="eastAsia"/>
                <w:lang w:val="en-US" w:eastAsia="zh-CN"/>
              </w:rPr>
              <w:t>48×37+48×63                138×23+62×23</w:t>
            </w:r>
          </w:p>
          <w:p>
            <w:pPr>
              <w:rPr>
                <w:rFonts w:hint="eastAsia"/>
                <w:lang w:val="en-US" w:eastAsia="zh-CN"/>
              </w:rPr>
            </w:pPr>
            <w:r>
              <w:rPr>
                <w:rFonts w:hint="eastAsia"/>
                <w:lang w:val="en-US" w:eastAsia="zh-CN"/>
              </w:rPr>
              <w:t xml:space="preserve"> 25×（40+8）                 46×（100—2）</w:t>
            </w:r>
          </w:p>
          <w:p>
            <w:pPr>
              <w:rPr>
                <w:rFonts w:hint="eastAsia"/>
                <w:lang w:val="en-US" w:eastAsia="zh-CN"/>
              </w:rPr>
            </w:pPr>
            <w:r>
              <w:rPr>
                <w:rFonts w:hint="eastAsia"/>
                <w:lang w:val="en-US" w:eastAsia="zh-CN"/>
              </w:rPr>
              <w:t>78×102                      75×101—75</w:t>
            </w:r>
          </w:p>
          <w:p>
            <w:pPr>
              <w:rPr>
                <w:rFonts w:hint="eastAsia"/>
                <w:lang w:val="en-US" w:eastAsia="zh-CN"/>
              </w:rPr>
            </w:pPr>
            <w:r>
              <w:rPr>
                <w:rFonts w:hint="eastAsia"/>
                <w:lang w:val="en-US" w:eastAsia="zh-CN"/>
              </w:rPr>
              <w:t xml:space="preserve">398×25                      </w:t>
            </w:r>
            <w:r>
              <w:rPr>
                <w:rFonts w:hint="eastAsia" w:asciiTheme="majorEastAsia" w:hAnsiTheme="majorEastAsia" w:eastAsiaTheme="majorEastAsia" w:cstheme="majorEastAsia"/>
                <w:sz w:val="21"/>
                <w:szCs w:val="21"/>
                <w:lang w:val="en-US" w:eastAsia="zh-CN"/>
              </w:rPr>
              <w:t>125×（27×8）</w:t>
            </w:r>
          </w:p>
          <w:p>
            <w:pPr>
              <w:rPr>
                <w:rFonts w:hint="default"/>
                <w:lang w:val="en-US" w:eastAsia="zh-CN"/>
              </w:rPr>
            </w:pPr>
            <w:r>
              <w:rPr>
                <w:rFonts w:hint="eastAsia"/>
                <w:lang w:val="en-US" w:eastAsia="zh-CN"/>
              </w:rPr>
              <w:t xml:space="preserve">48×23+48×26+51×48           </w:t>
            </w:r>
          </w:p>
          <w:p>
            <w:pPr>
              <w:ind w:firstLine="210" w:firstLineChars="100"/>
              <w:rPr>
                <w:rFonts w:hint="default"/>
                <w:lang w:val="en-US" w:eastAsia="zh-CN"/>
              </w:rPr>
            </w:pPr>
            <w:r>
              <w:rPr>
                <w:rFonts w:hint="eastAsia"/>
                <w:lang w:val="en-US" w:eastAsia="zh-CN"/>
              </w:rPr>
              <w:t>2.教材P58 第四题</w:t>
            </w:r>
          </w:p>
          <w:p>
            <w:pPr>
              <w:ind w:firstLine="210" w:firstLineChars="100"/>
              <w:rPr>
                <w:rFonts w:hint="default"/>
                <w:lang w:val="en-US" w:eastAsia="zh-CN"/>
              </w:rPr>
            </w:pPr>
            <w:r>
              <w:rPr>
                <w:rFonts w:hint="eastAsia"/>
                <w:lang w:val="en-US" w:eastAsia="zh-CN"/>
              </w:rPr>
              <w:t>3.教材P58 第五题</w:t>
            </w:r>
          </w:p>
          <w:p>
            <w:pPr>
              <w:rPr>
                <w:rFonts w:hint="default" w:eastAsia="宋体"/>
                <w:sz w:val="24"/>
                <w:lang w:val="en-US" w:eastAsia="zh-CN"/>
              </w:rPr>
            </w:pPr>
            <w:r>
              <w:rPr>
                <w:rFonts w:hint="eastAsia"/>
                <w:sz w:val="24"/>
                <w:lang w:val="en-US" w:eastAsia="zh-CN"/>
              </w:rPr>
              <w:t xml:space="preserve">  </w:t>
            </w:r>
            <w:r>
              <w:rPr>
                <w:rFonts w:hint="eastAsia"/>
                <w:lang w:val="en-US" w:eastAsia="zh-CN"/>
              </w:rPr>
              <w:t>4.水果店运进梨和苹果各9箱，梨共重270千克，苹果共重180千克，平均每箱苹果比每箱梨少多少千克？（用两种方法解答）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lang w:val="en-US" w:eastAsia="zh-CN"/>
              </w:rPr>
              <w:t>7</w:t>
            </w:r>
            <w:r>
              <w:rPr>
                <w:rFonts w:hint="eastAsia" w:ascii="宋体" w:hAnsi="宋体" w:cs="宋体"/>
                <w:b/>
                <w:bCs/>
                <w:kern w:val="0"/>
                <w:sz w:val="24"/>
              </w:rPr>
              <w:t>.板书设计</w:t>
            </w:r>
          </w:p>
          <w:p>
            <w:pPr>
              <w:ind w:firstLine="4200" w:firstLineChars="2000"/>
              <w:jc w:val="both"/>
              <w:rPr>
                <w:rFonts w:hint="default"/>
                <w:lang w:val="en-US" w:eastAsia="zh-CN"/>
              </w:rPr>
            </w:pPr>
            <w:r>
              <w:rPr>
                <w:rFonts w:hint="eastAsia"/>
                <w:lang w:val="en-US" w:eastAsia="zh-CN"/>
              </w:rPr>
              <w:t>乘法分配律（二）</w:t>
            </w:r>
          </w:p>
          <w:p>
            <w:pPr>
              <w:numPr>
                <w:ilvl w:val="0"/>
                <w:numId w:val="0"/>
              </w:numPr>
              <w:jc w:val="center"/>
              <w:rPr>
                <w:rFonts w:hint="eastAsia"/>
                <w:sz w:val="24"/>
                <w:szCs w:val="32"/>
                <w:lang w:val="en-US" w:eastAsia="zh-CN"/>
              </w:rPr>
            </w:pPr>
            <w:r>
              <w:rPr>
                <w:rFonts w:hint="eastAsia"/>
                <w:sz w:val="24"/>
                <w:szCs w:val="32"/>
                <w:lang w:val="en-US" w:eastAsia="zh-CN"/>
              </w:rPr>
              <w:t>(a</w:t>
            </w:r>
            <w:r>
              <w:rPr>
                <w:rFonts w:hint="eastAsia"/>
                <w:sz w:val="24"/>
                <w:szCs w:val="32"/>
                <w:u w:val="single"/>
                <w:lang w:val="en-US" w:eastAsia="zh-CN"/>
              </w:rPr>
              <w:t>+</w:t>
            </w:r>
            <w:r>
              <w:rPr>
                <w:rFonts w:hint="eastAsia"/>
                <w:sz w:val="24"/>
                <w:szCs w:val="32"/>
                <w:lang w:val="en-US" w:eastAsia="zh-CN"/>
              </w:rPr>
              <w:t>b)×c=a×c</w:t>
            </w:r>
            <w:r>
              <w:rPr>
                <w:rFonts w:hint="eastAsia"/>
                <w:sz w:val="24"/>
                <w:szCs w:val="32"/>
                <w:u w:val="single"/>
                <w:lang w:val="en-US" w:eastAsia="zh-CN"/>
              </w:rPr>
              <w:t>+</w:t>
            </w:r>
            <w:r>
              <w:rPr>
                <w:rFonts w:hint="eastAsia"/>
                <w:sz w:val="24"/>
                <w:szCs w:val="32"/>
                <w:lang w:val="en-US" w:eastAsia="zh-CN"/>
              </w:rPr>
              <w:t>b×c</w:t>
            </w:r>
          </w:p>
          <w:p>
            <w:pPr>
              <w:numPr>
                <w:ilvl w:val="0"/>
                <w:numId w:val="0"/>
              </w:numPr>
              <w:ind w:firstLine="240" w:firstLineChars="100"/>
              <w:jc w:val="center"/>
              <w:rPr>
                <w:rFonts w:hint="eastAsia"/>
                <w:lang w:val="en-US" w:eastAsia="zh-CN"/>
              </w:rPr>
            </w:pPr>
            <w:r>
              <w:rPr>
                <w:rFonts w:hint="eastAsia"/>
                <w:sz w:val="24"/>
                <w:szCs w:val="32"/>
                <w:lang w:val="en-US" w:eastAsia="zh-CN"/>
              </w:rPr>
              <w:t>a×c</w:t>
            </w:r>
            <w:r>
              <w:rPr>
                <w:rFonts w:hint="eastAsia"/>
                <w:sz w:val="24"/>
                <w:szCs w:val="32"/>
                <w:u w:val="single"/>
                <w:lang w:val="en-US" w:eastAsia="zh-CN"/>
              </w:rPr>
              <w:t>+</w:t>
            </w:r>
            <w:r>
              <w:rPr>
                <w:rFonts w:hint="eastAsia"/>
                <w:sz w:val="24"/>
                <w:szCs w:val="32"/>
                <w:lang w:val="en-US" w:eastAsia="zh-CN"/>
              </w:rPr>
              <w:t>b×c=(a</w:t>
            </w:r>
            <w:r>
              <w:rPr>
                <w:rFonts w:hint="eastAsia"/>
                <w:sz w:val="24"/>
                <w:szCs w:val="32"/>
                <w:u w:val="single"/>
                <w:lang w:val="en-US" w:eastAsia="zh-CN"/>
              </w:rPr>
              <w:t>+</w:t>
            </w:r>
            <w:r>
              <w:rPr>
                <w:rFonts w:hint="eastAsia"/>
                <w:sz w:val="24"/>
                <w:szCs w:val="32"/>
                <w:lang w:val="en-US" w:eastAsia="zh-CN"/>
              </w:rPr>
              <w:t>b)×c</w:t>
            </w:r>
          </w:p>
          <w:p>
            <w:pPr>
              <w:jc w:val="center"/>
              <w:rPr>
                <w:rFonts w:hint="eastAsia"/>
                <w:sz w:val="24"/>
                <w:szCs w:val="32"/>
                <w:lang w:val="en-US" w:eastAsia="zh-CN"/>
              </w:rPr>
            </w:pPr>
            <w:r>
              <w:rPr>
                <w:rFonts w:hint="eastAsia"/>
                <w:sz w:val="24"/>
                <w:szCs w:val="32"/>
                <w:lang w:val="en-US" w:eastAsia="zh-CN"/>
              </w:rPr>
              <w:t>(a</w:t>
            </w:r>
            <w:r>
              <w:rPr>
                <w:rFonts w:hint="eastAsia"/>
                <w:sz w:val="24"/>
                <w:szCs w:val="32"/>
                <w:u w:val="none"/>
                <w:lang w:val="en-US" w:eastAsia="zh-CN"/>
              </w:rPr>
              <w:t>+</w:t>
            </w:r>
            <w:r>
              <w:rPr>
                <w:rFonts w:hint="eastAsia"/>
                <w:sz w:val="24"/>
                <w:szCs w:val="32"/>
                <w:lang w:val="en-US" w:eastAsia="zh-CN"/>
              </w:rPr>
              <w:t>b+c)×d=a×d</w:t>
            </w:r>
            <w:r>
              <w:rPr>
                <w:rFonts w:hint="eastAsia"/>
                <w:sz w:val="24"/>
                <w:szCs w:val="32"/>
                <w:u w:val="none"/>
                <w:lang w:val="en-US" w:eastAsia="zh-CN"/>
              </w:rPr>
              <w:t>+</w:t>
            </w:r>
            <w:r>
              <w:rPr>
                <w:rFonts w:hint="eastAsia"/>
                <w:sz w:val="24"/>
                <w:szCs w:val="32"/>
                <w:lang w:val="en-US" w:eastAsia="zh-CN"/>
              </w:rPr>
              <w:t>b×d+c×d</w:t>
            </w:r>
          </w:p>
          <w:p>
            <w:pPr>
              <w:jc w:val="center"/>
              <w:rPr>
                <w:rFonts w:hint="default"/>
                <w:sz w:val="24"/>
                <w:szCs w:val="3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W w:w="113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1140"/>
        <w:gridCol w:w="773"/>
        <w:gridCol w:w="326"/>
        <w:gridCol w:w="2070"/>
        <w:gridCol w:w="835"/>
        <w:gridCol w:w="1539"/>
        <w:gridCol w:w="338"/>
        <w:gridCol w:w="1266"/>
        <w:gridCol w:w="862"/>
        <w:gridCol w:w="495"/>
        <w:gridCol w:w="653"/>
        <w:gridCol w:w="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366" w:hRule="atLeast"/>
          <w:jc w:val="center"/>
        </w:trPr>
        <w:tc>
          <w:tcPr>
            <w:tcW w:w="9776" w:type="dxa"/>
            <w:gridSpan w:val="10"/>
            <w:shd w:val="clear" w:color="auto" w:fill="auto"/>
            <w:vAlign w:val="center"/>
          </w:tcPr>
          <w:p>
            <w:pPr>
              <w:spacing w:line="360" w:lineRule="auto"/>
              <w:ind w:firstLine="602" w:firstLineChars="200"/>
              <w:jc w:val="center"/>
              <w:rPr>
                <w:rFonts w:ascii="Times New Roman" w:hAnsi="Times New Roman"/>
                <w:b/>
                <w:color w:val="0070C0"/>
                <w:sz w:val="28"/>
                <w:szCs w:val="28"/>
              </w:rPr>
            </w:pPr>
            <w:r>
              <w:rPr>
                <w:rFonts w:hint="eastAsia" w:ascii="Times New Roman" w:hAnsi="Times New Roman"/>
                <w:b/>
                <w:sz w:val="30"/>
                <w:szCs w:val="30"/>
              </w:rPr>
              <w:t>第</w:t>
            </w:r>
            <w:r>
              <w:rPr>
                <w:rFonts w:hint="eastAsia" w:ascii="Times New Roman" w:hAnsi="Times New Roman"/>
                <w:b/>
                <w:sz w:val="30"/>
                <w:szCs w:val="30"/>
                <w:lang w:val="en-US" w:eastAsia="zh-CN"/>
              </w:rPr>
              <w:t>32</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课时主题</w:t>
            </w:r>
          </w:p>
        </w:tc>
        <w:tc>
          <w:tcPr>
            <w:tcW w:w="4004" w:type="dxa"/>
            <w:gridSpan w:val="4"/>
            <w:shd w:val="clear" w:color="auto" w:fill="auto"/>
            <w:vAlign w:val="center"/>
          </w:tcPr>
          <w:p>
            <w:pPr>
              <w:spacing w:line="360" w:lineRule="auto"/>
              <w:jc w:val="center"/>
              <w:rPr>
                <w:rFonts w:hint="default" w:ascii="Times New Roman" w:hAnsi="Times New Roman"/>
                <w:bCs/>
                <w:lang w:val="en-US"/>
              </w:rPr>
            </w:pPr>
            <w:r>
              <w:rPr>
                <w:rFonts w:hint="eastAsia" w:ascii="Times New Roman" w:hAnsi="Times New Roman"/>
                <w:bCs/>
                <w:lang w:val="en-US" w:eastAsia="zh-CN"/>
              </w:rPr>
              <w:t>练习四</w:t>
            </w:r>
          </w:p>
        </w:tc>
        <w:tc>
          <w:tcPr>
            <w:tcW w:w="1539" w:type="dxa"/>
            <w:shd w:val="clear" w:color="auto" w:fill="auto"/>
            <w:vAlign w:val="center"/>
          </w:tcPr>
          <w:p>
            <w:pPr>
              <w:spacing w:line="360" w:lineRule="auto"/>
              <w:jc w:val="center"/>
            </w:pPr>
            <w:r>
              <w:rPr>
                <w:rFonts w:ascii="Times New Roman" w:hAnsi="Times New Roman"/>
                <w:bCs/>
              </w:rPr>
              <w:t>设计者</w:t>
            </w:r>
          </w:p>
        </w:tc>
        <w:tc>
          <w:tcPr>
            <w:tcW w:w="2466" w:type="dxa"/>
            <w:gridSpan w:val="3"/>
            <w:shd w:val="clear" w:color="auto" w:fill="auto"/>
            <w:vAlign w:val="center"/>
          </w:tcPr>
          <w:p>
            <w:pPr>
              <w:spacing w:line="360" w:lineRule="auto"/>
              <w:jc w:val="cente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bCs/>
              </w:rPr>
            </w:pPr>
            <w:r>
              <w:rPr>
                <w:rFonts w:hint="eastAsia" w:ascii="Times New Roman" w:hAnsi="Times New Roman"/>
                <w:b/>
              </w:rPr>
              <w:t>课型</w:t>
            </w:r>
          </w:p>
        </w:tc>
        <w:tc>
          <w:tcPr>
            <w:tcW w:w="8009" w:type="dxa"/>
            <w:gridSpan w:val="8"/>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hint="eastAsia" w:ascii="Times New Roman" w:hAnsi="Times New Roman" w:eastAsia="宋体"/>
                <w:bCs/>
                <w:lang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315" w:hRule="atLeast"/>
          <w:jc w:val="center"/>
        </w:trPr>
        <w:tc>
          <w:tcPr>
            <w:tcW w:w="9776" w:type="dxa"/>
            <w:gridSpan w:val="10"/>
            <w:shd w:val="clear" w:color="auto" w:fill="auto"/>
            <w:vAlign w:val="center"/>
          </w:tcPr>
          <w:p>
            <w:pPr>
              <w:keepNext w:val="0"/>
              <w:keepLines w:val="0"/>
              <w:pageBreakBefore w:val="0"/>
              <w:widowControl w:val="0"/>
              <w:kinsoku/>
              <w:wordWrap/>
              <w:overflowPunct/>
              <w:topLinePunct w:val="0"/>
              <w:autoSpaceDE/>
              <w:autoSpaceDN/>
              <w:bidi w:val="0"/>
              <w:spacing w:line="240" w:lineRule="auto"/>
              <w:jc w:val="left"/>
              <w:textAlignment w:val="auto"/>
              <w:rPr>
                <w:rFonts w:ascii="宋体" w:hAnsi="宋体" w:cs="宋体"/>
                <w:b/>
                <w:bCs/>
                <w:kern w:val="0"/>
                <w:sz w:val="24"/>
              </w:rPr>
            </w:pPr>
            <w:r>
              <w:rPr>
                <w:rFonts w:hint="eastAsia" w:ascii="宋体" w:hAnsi="宋体" w:cs="宋体"/>
                <w:b/>
                <w:bCs/>
                <w:kern w:val="0"/>
                <w:sz w:val="24"/>
              </w:rPr>
              <w:t>1．课时学习目标</w:t>
            </w:r>
          </w:p>
          <w:p>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w:t>
            </w:r>
            <w:r>
              <w:rPr>
                <w:rFonts w:hint="eastAsia" w:ascii="宋体" w:hAnsi="宋体" w:eastAsia="宋体" w:cs="宋体"/>
                <w:sz w:val="24"/>
                <w:szCs w:val="24"/>
              </w:rPr>
              <w:t>进一步巩固对所学运算律的认识和理解，能熟练地运用运算律进行简便计算。</w:t>
            </w:r>
          </w:p>
          <w:p>
            <w:pPr>
              <w:keepNext w:val="0"/>
              <w:keepLines w:val="0"/>
              <w:pageBreakBefore w:val="0"/>
              <w:widowControl w:val="0"/>
              <w:kinsoku/>
              <w:wordWrap/>
              <w:overflowPunct/>
              <w:topLinePunct w:val="0"/>
              <w:autoSpaceDE/>
              <w:autoSpaceDN/>
              <w:bidi w:val="0"/>
              <w:spacing w:line="240" w:lineRule="auto"/>
              <w:jc w:val="left"/>
              <w:textAlignment w:val="auto"/>
              <w:rPr>
                <w:rFonts w:hint="default" w:ascii="宋体" w:hAnsi="宋体" w:eastAsia="宋体" w:cs="宋体"/>
                <w:sz w:val="24"/>
                <w:szCs w:val="24"/>
                <w:lang w:val="en-US" w:eastAsia="zh-CN"/>
              </w:rPr>
            </w:pPr>
            <w:r>
              <w:rPr>
                <w:rFonts w:hint="eastAsia" w:ascii="宋体" w:hAnsi="宋体" w:eastAsia="宋体" w:cs="宋体"/>
                <w:sz w:val="24"/>
                <w:szCs w:val="24"/>
              </w:rPr>
              <w:t>（2）</w:t>
            </w:r>
            <w:r>
              <w:rPr>
                <w:rFonts w:hint="eastAsia" w:ascii="宋体" w:hAnsi="宋体" w:cs="宋体"/>
                <w:sz w:val="24"/>
                <w:szCs w:val="24"/>
                <w:lang w:val="en-US" w:eastAsia="zh-CN"/>
              </w:rPr>
              <w:t>在</w:t>
            </w:r>
            <w:r>
              <w:rPr>
                <w:rFonts w:hint="eastAsia" w:ascii="宋体" w:hAnsi="宋体" w:eastAsia="宋体" w:cs="宋体"/>
                <w:sz w:val="24"/>
                <w:szCs w:val="24"/>
              </w:rPr>
              <w:t>解决实际问题</w:t>
            </w:r>
            <w:r>
              <w:rPr>
                <w:rFonts w:hint="eastAsia" w:ascii="宋体" w:hAnsi="宋体" w:cs="宋体"/>
                <w:sz w:val="24"/>
                <w:szCs w:val="24"/>
                <w:lang w:val="en-US" w:eastAsia="zh-CN"/>
              </w:rPr>
              <w:t>中</w:t>
            </w:r>
            <w:r>
              <w:rPr>
                <w:rFonts w:hint="eastAsia" w:ascii="宋体" w:hAnsi="宋体" w:eastAsia="宋体" w:cs="宋体"/>
                <w:sz w:val="24"/>
                <w:szCs w:val="24"/>
              </w:rPr>
              <w:t>，</w:t>
            </w:r>
            <w:r>
              <w:rPr>
                <w:rFonts w:hint="eastAsia" w:ascii="宋体" w:hAnsi="宋体" w:cs="宋体"/>
                <w:sz w:val="24"/>
                <w:szCs w:val="24"/>
                <w:lang w:val="en-US" w:eastAsia="zh-CN"/>
              </w:rPr>
              <w:t>运用</w:t>
            </w:r>
            <w:r>
              <w:rPr>
                <w:rFonts w:hint="eastAsia" w:ascii="宋体" w:hAnsi="宋体" w:eastAsia="宋体" w:cs="宋体"/>
                <w:sz w:val="24"/>
                <w:szCs w:val="24"/>
              </w:rPr>
              <w:t>运算律</w:t>
            </w:r>
            <w:r>
              <w:rPr>
                <w:rFonts w:hint="eastAsia" w:ascii="宋体" w:hAnsi="宋体" w:cs="宋体"/>
                <w:sz w:val="24"/>
                <w:szCs w:val="24"/>
                <w:lang w:val="en-US" w:eastAsia="zh-CN"/>
              </w:rPr>
              <w:t>体会解决问题的不同思路的合理性。</w:t>
            </w: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宋体" w:hAnsi="宋体"/>
                <w:szCs w:val="21"/>
              </w:rPr>
            </w:pPr>
            <w:r>
              <w:rPr>
                <w:rFonts w:hint="eastAsia" w:ascii="宋体" w:hAnsi="宋体" w:eastAsia="宋体" w:cs="宋体"/>
                <w:sz w:val="24"/>
                <w:szCs w:val="24"/>
              </w:rPr>
              <w:t>（</w:t>
            </w:r>
            <w:r>
              <w:rPr>
                <w:rFonts w:hint="eastAsia" w:ascii="宋体" w:hAnsi="宋体" w:cs="宋体"/>
                <w:sz w:val="24"/>
                <w:szCs w:val="24"/>
                <w:lang w:val="en-US" w:eastAsia="zh-CN"/>
              </w:rPr>
              <w:t>3</w:t>
            </w:r>
            <w:r>
              <w:rPr>
                <w:rFonts w:hint="eastAsia" w:ascii="宋体" w:hAnsi="宋体" w:eastAsia="宋体" w:cs="宋体"/>
                <w:sz w:val="24"/>
                <w:szCs w:val="24"/>
              </w:rPr>
              <w:t>）在具体的情境中感受数学与生活的密切联系，进一步激发学生探索和发现数学规律的兴趣和欲望。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315" w:hRule="atLeast"/>
          <w:jc w:val="center"/>
        </w:trPr>
        <w:tc>
          <w:tcPr>
            <w:tcW w:w="9776" w:type="dxa"/>
            <w:gridSpan w:val="10"/>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w:t>
            </w:r>
            <w:r>
              <w:rPr>
                <w:rFonts w:hint="eastAsia"/>
                <w:lang w:val="en-US" w:eastAsia="zh-CN"/>
              </w:rPr>
              <w:t>理解并掌握加法交换律、乘法交换律、加法结合律、乘法结合律、乘法分配律的意义。</w:t>
            </w:r>
            <w:r>
              <w:rPr>
                <w:rFonts w:hint="eastAsia"/>
              </w:rPr>
              <w:t>检验学习目标1的达成情况。</w:t>
            </w:r>
          </w:p>
          <w:p>
            <w:r>
              <w:rPr>
                <w:rFonts w:hint="eastAsia"/>
              </w:rPr>
              <w:t>（2）</w:t>
            </w:r>
            <w:r>
              <w:rPr>
                <w:rFonts w:hint="eastAsia"/>
                <w:lang w:val="en-US" w:eastAsia="zh-CN"/>
              </w:rPr>
              <w:t>能运用运算律进行简便运算。</w:t>
            </w:r>
            <w:r>
              <w:rPr>
                <w:rFonts w:hint="eastAsia"/>
              </w:rPr>
              <w:t>检验学习目标1的达成情况。</w:t>
            </w:r>
          </w:p>
          <w:p>
            <w:r>
              <w:rPr>
                <w:rFonts w:hint="eastAsia"/>
              </w:rPr>
              <w:t>（3）</w:t>
            </w:r>
            <w:r>
              <w:rPr>
                <w:rFonts w:hint="eastAsia"/>
                <w:lang w:val="en-US" w:eastAsia="zh-CN"/>
              </w:rPr>
              <w:t>解决与运算律有关系的应用问题。</w:t>
            </w:r>
            <w:r>
              <w:rPr>
                <w:rFonts w:hint="eastAsia"/>
              </w:rPr>
              <w:t>检验学习目标</w:t>
            </w:r>
            <w:r>
              <w:rPr>
                <w:rFonts w:hint="eastAsia"/>
                <w:lang w:val="en-US" w:eastAsia="zh-CN"/>
              </w:rPr>
              <w:t>2、3</w:t>
            </w:r>
            <w:r>
              <w:rPr>
                <w:rFonts w:hint="eastAsia"/>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569" w:hRule="atLeast"/>
          <w:jc w:val="center"/>
        </w:trPr>
        <w:tc>
          <w:tcPr>
            <w:tcW w:w="9776" w:type="dxa"/>
            <w:gridSpan w:val="10"/>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“练习四”一共有7道题。第1</w:t>
            </w:r>
            <w:r>
              <w:rPr>
                <w:rFonts w:hint="eastAsia" w:ascii="宋体" w:hAnsi="宋体"/>
                <w:szCs w:val="21"/>
                <w:lang w:eastAsia="zh-CN"/>
              </w:rPr>
              <w:t>，</w:t>
            </w:r>
            <w:r>
              <w:rPr>
                <w:rFonts w:hint="eastAsia" w:ascii="宋体" w:hAnsi="宋体"/>
                <w:szCs w:val="21"/>
              </w:rPr>
              <w:t>2题主要是结合直观图和生活事例，再次体会乘法结合律和乘法分配律的意义。第3题是运用加法和乘法的运算律进行综合练习，提高运算能力。第4题主要是在解决实际问题中，运用运算律体会解决问题的不同</w:t>
            </w:r>
            <w:r>
              <w:rPr>
                <w:rFonts w:hint="eastAsia" w:ascii="宋体" w:hAnsi="宋体"/>
                <w:szCs w:val="21"/>
                <w:lang w:val="en-US" w:eastAsia="zh-CN"/>
              </w:rPr>
              <w:t>思路</w:t>
            </w:r>
            <w:r>
              <w:rPr>
                <w:rFonts w:hint="eastAsia" w:ascii="宋体" w:hAnsi="宋体"/>
                <w:szCs w:val="21"/>
              </w:rPr>
              <w:t>的合理性。第5题是进一步巩固运算律的意义。第6题主要是迁移本单元运算律的学习方法，再次发现乘法运算中的规律。第7题是拓展题，培养学生的推理能力和灵活运用规律的能力。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485" w:hRule="atLeast"/>
          <w:jc w:val="center"/>
        </w:trPr>
        <w:tc>
          <w:tcPr>
            <w:tcW w:w="9776" w:type="dxa"/>
            <w:gridSpan w:val="10"/>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宋体" w:hAnsi="宋体"/>
                <w:color w:val="000000"/>
                <w:szCs w:val="21"/>
              </w:rPr>
              <w:t>第一学段中，</w:t>
            </w:r>
            <w:r>
              <w:rPr>
                <w:rFonts w:hint="eastAsia" w:ascii="宋体" w:hAnsi="宋体"/>
                <w:color w:val="000000"/>
                <w:szCs w:val="21"/>
                <w:lang w:val="en-US" w:eastAsia="zh-CN"/>
              </w:rPr>
              <w:t>学</w:t>
            </w:r>
            <w:r>
              <w:rPr>
                <w:rFonts w:hint="eastAsia" w:ascii="宋体" w:hAnsi="宋体"/>
                <w:color w:val="000000"/>
                <w:szCs w:val="21"/>
              </w:rPr>
              <w:t>生能够结合具体的生活实例，对运算律有所体会，在解决简单实际问题和计算题的计算中有的学生凭借直觉有所运用，没有出现概念，是自然渗透、自觉运用阶段。第二阶段也就是本册，系统地学习5个运算律，重点是理解运算律的意义，并运用运算律使一些运算简便，感受算式的等值变形，提升运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485" w:hRule="atLeast"/>
          <w:jc w:val="center"/>
        </w:trPr>
        <w:tc>
          <w:tcPr>
            <w:tcW w:w="9776" w:type="dxa"/>
            <w:gridSpan w:val="10"/>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color w:val="000000"/>
                <w:szCs w:val="21"/>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699" w:hRule="atLeast"/>
          <w:jc w:val="center"/>
        </w:trPr>
        <w:tc>
          <w:tcPr>
            <w:tcW w:w="9776" w:type="dxa"/>
            <w:gridSpan w:val="10"/>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hint="eastAsia" w:ascii="宋体" w:hAnsi="宋体" w:eastAsia="宋体"/>
                      <w:b/>
                      <w:sz w:val="24"/>
                      <w:lang w:val="en-US" w:eastAsia="zh-CN"/>
                    </w:rPr>
                  </w:pPr>
                  <w:r>
                    <w:rPr>
                      <w:rFonts w:hint="eastAsia" w:ascii="宋体" w:hAnsi="宋体"/>
                      <w:b/>
                      <w:sz w:val="24"/>
                    </w:rPr>
                    <w:t>环节一：</w:t>
                  </w:r>
                  <w:r>
                    <w:rPr>
                      <w:rFonts w:hint="eastAsia" w:ascii="宋体" w:hAnsi="宋体"/>
                      <w:b/>
                      <w:sz w:val="24"/>
                      <w:lang w:val="en-US" w:eastAsia="zh-CN"/>
                    </w:rPr>
                    <w:t>系统梳理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hint="eastAsia" w:ascii="Times New Roman" w:hAnsi="Times New Roman"/>
                      <w:b/>
                    </w:rPr>
                  </w:pPr>
                  <w:r>
                    <w:rPr>
                      <w:rFonts w:hint="eastAsia" w:ascii="Times New Roman" w:hAnsi="Times New Roman"/>
                      <w:b/>
                    </w:rPr>
                    <w:t>学生活动1</w:t>
                  </w:r>
                </w:p>
                <w:p>
                  <w:pPr>
                    <w:spacing w:line="360" w:lineRule="auto"/>
                    <w:jc w:val="left"/>
                    <w:rPr>
                      <w:rFonts w:hint="eastAsia"/>
                    </w:rPr>
                  </w:pPr>
                  <w:r>
                    <w:rPr>
                      <w:rFonts w:hint="eastAsia"/>
                    </w:rPr>
                    <w:t>加法交换律：交换两个加数的位置，和不变。</w:t>
                  </w:r>
                </w:p>
                <w:p>
                  <w:pPr>
                    <w:rPr>
                      <w:rFonts w:hint="eastAsia"/>
                    </w:rPr>
                  </w:pPr>
                  <w:r>
                    <w:rPr>
                      <w:rFonts w:hint="eastAsia"/>
                    </w:rPr>
                    <w:t>用字母表示：</w:t>
                  </w:r>
                  <w:r>
                    <w:rPr>
                      <w:rFonts w:hint="eastAsia"/>
                      <w:i/>
                    </w:rPr>
                    <w:t>a</w:t>
                  </w:r>
                  <w:r>
                    <w:rPr>
                      <w:rFonts w:hint="eastAsia"/>
                    </w:rPr>
                    <w:t>+</w:t>
                  </w:r>
                  <w:r>
                    <w:rPr>
                      <w:rFonts w:hint="eastAsia"/>
                      <w:i/>
                    </w:rPr>
                    <w:t>b</w:t>
                  </w:r>
                  <w:r>
                    <w:rPr>
                      <w:rFonts w:hint="eastAsia"/>
                    </w:rPr>
                    <w:t>=</w:t>
                  </w:r>
                  <w:r>
                    <w:rPr>
                      <w:rFonts w:hint="eastAsia"/>
                      <w:i/>
                    </w:rPr>
                    <w:t>b</w:t>
                  </w:r>
                  <w:r>
                    <w:rPr>
                      <w:rFonts w:hint="eastAsia"/>
                    </w:rPr>
                    <w:t>+</w:t>
                  </w:r>
                  <w:r>
                    <w:rPr>
                      <w:rFonts w:hint="eastAsia"/>
                      <w:i/>
                    </w:rPr>
                    <w:t>a</w:t>
                  </w:r>
                </w:p>
                <w:p>
                  <w:pPr>
                    <w:rPr>
                      <w:rFonts w:hint="eastAsia"/>
                    </w:rPr>
                  </w:pPr>
                  <w:r>
                    <w:rPr>
                      <w:rFonts w:hint="eastAsia"/>
                    </w:rPr>
                    <w:t>加法结合律：三个数相加，先把前两个数相加，再同第三个数相加；或者先把后两个数相加，再同第一个数相加，和不变。</w:t>
                  </w:r>
                </w:p>
                <w:p>
                  <w:pPr>
                    <w:rPr>
                      <w:rFonts w:hint="eastAsia"/>
                    </w:rPr>
                  </w:pPr>
                  <w:r>
                    <w:rPr>
                      <w:rFonts w:hint="eastAsia"/>
                    </w:rPr>
                    <w:t>用字母表示：(</w:t>
                  </w:r>
                  <w:r>
                    <w:rPr>
                      <w:rFonts w:hint="eastAsia"/>
                      <w:i/>
                    </w:rPr>
                    <w:t>a</w:t>
                  </w:r>
                  <w:r>
                    <w:rPr>
                      <w:rFonts w:hint="eastAsia"/>
                    </w:rPr>
                    <w:t>+</w:t>
                  </w:r>
                  <w:r>
                    <w:rPr>
                      <w:rFonts w:hint="eastAsia"/>
                      <w:i/>
                    </w:rPr>
                    <w:t>b</w:t>
                  </w:r>
                  <w:r>
                    <w:rPr>
                      <w:rFonts w:hint="eastAsia"/>
                    </w:rPr>
                    <w:t>)+</w:t>
                  </w:r>
                  <w:r>
                    <w:rPr>
                      <w:rFonts w:hint="eastAsia"/>
                      <w:i/>
                    </w:rPr>
                    <w:t>c</w:t>
                  </w:r>
                  <w:r>
                    <w:rPr>
                      <w:rFonts w:hint="eastAsia"/>
                    </w:rPr>
                    <w:t>=</w:t>
                  </w:r>
                  <w:r>
                    <w:rPr>
                      <w:rFonts w:hint="eastAsia"/>
                      <w:i/>
                    </w:rPr>
                    <w:t>a</w:t>
                  </w:r>
                  <w:r>
                    <w:rPr>
                      <w:rFonts w:hint="eastAsia"/>
                    </w:rPr>
                    <w:t>+(</w:t>
                  </w:r>
                  <w:r>
                    <w:rPr>
                      <w:rFonts w:hint="eastAsia"/>
                      <w:i/>
                    </w:rPr>
                    <w:t>b</w:t>
                  </w:r>
                  <w:r>
                    <w:rPr>
                      <w:rFonts w:hint="eastAsia"/>
                    </w:rPr>
                    <w:t>+</w:t>
                  </w:r>
                  <w:r>
                    <w:rPr>
                      <w:rFonts w:hint="eastAsia"/>
                      <w:i/>
                    </w:rPr>
                    <w:t>c</w:t>
                  </w:r>
                  <w:r>
                    <w:rPr>
                      <w:rFonts w:hint="eastAsia"/>
                    </w:rPr>
                    <w:t>)</w:t>
                  </w:r>
                </w:p>
                <w:p>
                  <w:pPr>
                    <w:rPr>
                      <w:rFonts w:hint="eastAsia"/>
                    </w:rPr>
                  </w:pPr>
                  <w:r>
                    <w:rPr>
                      <w:rFonts w:hint="eastAsia"/>
                    </w:rPr>
                    <w:t>乘法交换律：交换两个乘数的位置，积不变。</w:t>
                  </w:r>
                </w:p>
                <w:p>
                  <w:pPr>
                    <w:rPr>
                      <w:rFonts w:hint="eastAsia"/>
                    </w:rPr>
                  </w:pPr>
                  <w:r>
                    <w:rPr>
                      <w:rFonts w:hint="eastAsia"/>
                    </w:rPr>
                    <w:t>用字母表示：</w:t>
                  </w:r>
                  <w:r>
                    <w:rPr>
                      <w:rFonts w:hint="eastAsia"/>
                      <w:i/>
                    </w:rPr>
                    <w:t>a</w:t>
                  </w:r>
                  <w:r>
                    <w:rPr>
                      <w:rFonts w:hint="eastAsia"/>
                    </w:rPr>
                    <w:t>×</w:t>
                  </w:r>
                  <w:r>
                    <w:rPr>
                      <w:rFonts w:hint="eastAsia"/>
                      <w:i/>
                    </w:rPr>
                    <w:t>b</w:t>
                  </w:r>
                  <w:r>
                    <w:rPr>
                      <w:rFonts w:hint="eastAsia"/>
                    </w:rPr>
                    <w:t>=</w:t>
                  </w:r>
                  <w:r>
                    <w:rPr>
                      <w:rFonts w:hint="eastAsia"/>
                      <w:i/>
                    </w:rPr>
                    <w:t>b</w:t>
                  </w:r>
                  <w:r>
                    <w:rPr>
                      <w:rFonts w:hint="eastAsia"/>
                    </w:rPr>
                    <w:t>×</w:t>
                  </w:r>
                  <w:r>
                    <w:rPr>
                      <w:rFonts w:hint="eastAsia"/>
                      <w:i/>
                    </w:rPr>
                    <w:t>a</w:t>
                  </w:r>
                </w:p>
                <w:p>
                  <w:pPr>
                    <w:rPr>
                      <w:rFonts w:hint="eastAsia"/>
                    </w:rPr>
                  </w:pPr>
                  <w:r>
                    <w:rPr>
                      <w:rFonts w:hint="eastAsia"/>
                    </w:rPr>
                    <w:t>乘法结合律：三个数相乘，先把前两个数相乘，再同第三个数相乘；或者先把后两个数相乘，再同第一个数相乘，它们的积不变，这叫作乘法结合律。</w:t>
                  </w:r>
                </w:p>
                <w:p>
                  <w:pPr>
                    <w:rPr>
                      <w:rFonts w:hint="eastAsia"/>
                    </w:rPr>
                  </w:pPr>
                  <w:r>
                    <w:rPr>
                      <w:rFonts w:hint="eastAsia"/>
                    </w:rPr>
                    <w:t>用字母表示：（</w:t>
                  </w:r>
                  <w:r>
                    <w:rPr>
                      <w:rFonts w:hint="eastAsia"/>
                      <w:i/>
                    </w:rPr>
                    <w:t>a</w:t>
                  </w:r>
                  <w:r>
                    <w:rPr>
                      <w:rFonts w:hint="eastAsia"/>
                    </w:rPr>
                    <w:t>×</w:t>
                  </w:r>
                  <w:r>
                    <w:rPr>
                      <w:rFonts w:hint="eastAsia"/>
                      <w:i/>
                    </w:rPr>
                    <w:t>b</w:t>
                  </w:r>
                  <w:r>
                    <w:rPr>
                      <w:rFonts w:hint="eastAsia"/>
                    </w:rPr>
                    <w:t>）×</w:t>
                  </w:r>
                  <w:r>
                    <w:rPr>
                      <w:rFonts w:hint="eastAsia"/>
                      <w:i/>
                    </w:rPr>
                    <w:t>c</w:t>
                  </w:r>
                  <w:r>
                    <w:rPr>
                      <w:rFonts w:hint="eastAsia"/>
                    </w:rPr>
                    <w:t>=</w:t>
                  </w:r>
                  <w:r>
                    <w:rPr>
                      <w:rFonts w:hint="eastAsia"/>
                      <w:i/>
                    </w:rPr>
                    <w:t>a</w:t>
                  </w:r>
                  <w:r>
                    <w:rPr>
                      <w:rFonts w:hint="eastAsia"/>
                    </w:rPr>
                    <w:t>×（</w:t>
                  </w:r>
                  <w:r>
                    <w:rPr>
                      <w:rFonts w:hint="eastAsia"/>
                      <w:i/>
                    </w:rPr>
                    <w:t>b</w:t>
                  </w:r>
                  <w:r>
                    <w:rPr>
                      <w:rFonts w:hint="eastAsia"/>
                    </w:rPr>
                    <w:t>×</w:t>
                  </w:r>
                  <w:r>
                    <w:rPr>
                      <w:rFonts w:hint="eastAsia"/>
                      <w:i/>
                    </w:rPr>
                    <w:t>c</w:t>
                  </w:r>
                  <w:r>
                    <w:rPr>
                      <w:rFonts w:hint="eastAsia"/>
                    </w:rPr>
                    <w:t>）</w:t>
                  </w:r>
                </w:p>
                <w:p>
                  <w:pPr>
                    <w:rPr>
                      <w:rFonts w:hint="eastAsia"/>
                    </w:rPr>
                  </w:pPr>
                  <w:r>
                    <w:rPr>
                      <w:rFonts w:hint="eastAsia"/>
                    </w:rPr>
                    <w:t>乘法分配律：两个数的和与一个数相乘，可以把两个加数分别与这个数相乘，再把两个积相加，结果不变。这就是乘法分配律。</w:t>
                  </w:r>
                </w:p>
                <w:p>
                  <w:r>
                    <w:rPr>
                      <w:rFonts w:hint="eastAsia"/>
                    </w:rPr>
                    <w:t>用字母表示：（</w:t>
                  </w:r>
                  <w:r>
                    <w:rPr>
                      <w:rFonts w:hint="eastAsia"/>
                      <w:i/>
                    </w:rPr>
                    <w:t>a</w:t>
                  </w:r>
                  <w:r>
                    <w:rPr>
                      <w:rFonts w:hint="eastAsia"/>
                    </w:rPr>
                    <w:t>＋</w:t>
                  </w:r>
                  <w:r>
                    <w:rPr>
                      <w:rFonts w:hint="eastAsia"/>
                      <w:i/>
                    </w:rPr>
                    <w:t>b</w:t>
                  </w:r>
                  <w:r>
                    <w:rPr>
                      <w:rFonts w:hint="eastAsia"/>
                    </w:rPr>
                    <w:t>）×</w:t>
                  </w:r>
                  <w:r>
                    <w:rPr>
                      <w:rFonts w:hint="eastAsia"/>
                      <w:i/>
                    </w:rPr>
                    <w:t>c</w:t>
                  </w:r>
                  <w:r>
                    <w:rPr>
                      <w:rFonts w:hint="eastAsia"/>
                    </w:rPr>
                    <w:t>=</w:t>
                  </w:r>
                  <w:r>
                    <w:rPr>
                      <w:rFonts w:hint="eastAsia"/>
                      <w:i/>
                    </w:rPr>
                    <w:t>a</w:t>
                  </w:r>
                  <w:r>
                    <w:rPr>
                      <w:rFonts w:hint="eastAsia"/>
                    </w:rPr>
                    <w:t>×</w:t>
                  </w:r>
                  <w:r>
                    <w:rPr>
                      <w:rFonts w:hint="eastAsia"/>
                      <w:i/>
                    </w:rPr>
                    <w:t>c</w:t>
                  </w:r>
                  <w:r>
                    <w:rPr>
                      <w:rFonts w:hint="eastAsia"/>
                    </w:rPr>
                    <w:t>＋</w:t>
                  </w:r>
                  <w:r>
                    <w:rPr>
                      <w:rFonts w:hint="eastAsia"/>
                      <w:i/>
                    </w:rPr>
                    <w:t>b</w:t>
                  </w:r>
                  <w:r>
                    <w:rPr>
                      <w:rFonts w:hint="eastAsia"/>
                    </w:rPr>
                    <w:t>×</w:t>
                  </w:r>
                  <w:r>
                    <w:rPr>
                      <w:rFonts w:hint="eastAsia"/>
                      <w:i/>
                    </w:rPr>
                    <w:t>c</w:t>
                  </w:r>
                </w:p>
              </w:tc>
              <w:tc>
                <w:tcPr>
                  <w:tcW w:w="2773" w:type="dxa"/>
                  <w:gridSpan w:val="2"/>
                  <w:shd w:val="clear" w:color="auto" w:fill="auto"/>
                </w:tcPr>
                <w:p>
                  <w:pPr>
                    <w:spacing w:line="360" w:lineRule="auto"/>
                    <w:jc w:val="left"/>
                    <w:rPr>
                      <w:rFonts w:ascii="Times New Roman" w:hAnsi="Times New Roman"/>
                      <w:b/>
                    </w:rPr>
                  </w:pPr>
                  <w:r>
                    <w:rPr>
                      <w:rFonts w:hint="eastAsia" w:ascii="Times New Roman" w:hAnsi="Times New Roman"/>
                      <w:b/>
                    </w:rPr>
                    <w:t>教师活动1</w:t>
                  </w:r>
                </w:p>
                <w:p>
                  <w:pPr>
                    <w:rPr>
                      <w:rFonts w:hint="eastAsia"/>
                    </w:rPr>
                  </w:pPr>
                  <w:r>
                    <w:rPr>
                      <w:rFonts w:hint="eastAsia"/>
                      <w:lang w:val="en-US" w:eastAsia="zh-CN"/>
                    </w:rPr>
                    <w:t>师；</w:t>
                  </w:r>
                  <w:r>
                    <w:rPr>
                      <w:rFonts w:hint="eastAsia"/>
                    </w:rPr>
                    <w:t>你能说说在本单元学习了什么运算律吗？用字母怎么表示？</w:t>
                  </w:r>
                </w:p>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240" w:lineRule="auto"/>
                    <w:ind w:firstLine="422" w:firstLineChars="200"/>
                    <w:jc w:val="left"/>
                    <w:rPr>
                      <w:rFonts w:hint="eastAsia" w:ascii="楷体" w:hAnsi="楷体" w:eastAsia="宋体"/>
                      <w:szCs w:val="21"/>
                      <w:lang w:eastAsia="zh-CN"/>
                    </w:rPr>
                  </w:pPr>
                  <w:r>
                    <w:rPr>
                      <w:rFonts w:hint="eastAsia" w:ascii="Times New Roman" w:hAnsi="Times New Roman"/>
                      <w:b/>
                    </w:rPr>
                    <w:t>活动意图说明：</w:t>
                  </w:r>
                  <w:r>
                    <w:rPr>
                      <w:rFonts w:hint="eastAsia"/>
                    </w:rPr>
                    <w:t>在本</w:t>
                  </w:r>
                  <w:r>
                    <w:rPr>
                      <w:rFonts w:hint="eastAsia"/>
                      <w:lang w:val="en-US" w:eastAsia="zh-CN"/>
                    </w:rPr>
                    <w:t>环节</w:t>
                  </w:r>
                  <w:r>
                    <w:rPr>
                      <w:rFonts w:hint="eastAsia"/>
                    </w:rPr>
                    <w:t>的学习中，放手让学生自己梳理本节课复习的内容，进一步培养了学生的归纳、概括能力</w:t>
                  </w:r>
                  <w:r>
                    <w:rPr>
                      <w:rFonts w:hint="eastAsia"/>
                      <w:lang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w:t>
                  </w:r>
                  <w:r>
                    <w:rPr>
                      <w:rFonts w:hint="eastAsia" w:ascii="宋体" w:hAnsi="宋体"/>
                      <w:b/>
                      <w:sz w:val="24"/>
                      <w:lang w:val="en-US" w:eastAsia="zh-CN"/>
                    </w:rPr>
                    <w:t>针对练习</w:t>
                  </w:r>
                  <w:r>
                    <w:rPr>
                      <w:rFonts w:hint="eastAsia" w:ascii="宋体" w:hAnsi="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学生活动2</w:t>
                  </w:r>
                </w:p>
                <w:p>
                  <w:pPr>
                    <w:rPr>
                      <w:rFonts w:hint="eastAsia"/>
                    </w:rPr>
                  </w:pPr>
                  <w:r>
                    <w:rPr>
                      <w:rFonts w:hint="eastAsia"/>
                    </w:rPr>
                    <w:t>1.完成教材练习四第3题的第一行。</w:t>
                  </w:r>
                </w:p>
                <w:p>
                  <w:pPr>
                    <w:rPr>
                      <w:rFonts w:hint="eastAsia"/>
                    </w:rPr>
                  </w:pPr>
                  <w:r>
                    <w:rPr>
                      <w:rFonts w:hint="eastAsia"/>
                    </w:rPr>
                    <w:t>学生独立完成，集体交流时，说</w:t>
                  </w:r>
                  <w:r>
                    <w:rPr>
                      <w:rFonts w:hint="eastAsia"/>
                      <w:lang w:val="en-US" w:eastAsia="zh-CN"/>
                    </w:rPr>
                    <w:t>一</w:t>
                  </w:r>
                  <w:r>
                    <w:rPr>
                      <w:rFonts w:hint="eastAsia"/>
                    </w:rPr>
                    <w:t>说：</w:t>
                  </w:r>
                </w:p>
                <w:p>
                  <w:pPr>
                    <w:rPr>
                      <w:rFonts w:hint="eastAsia"/>
                    </w:rPr>
                  </w:pPr>
                  <w:r>
                    <w:rPr>
                      <w:rFonts w:hint="eastAsia"/>
                    </w:rPr>
                    <w:t>（1）每个算式中的数有什么特点?</w:t>
                  </w:r>
                </w:p>
                <w:p>
                  <w:pPr>
                    <w:rPr>
                      <w:rFonts w:hint="eastAsia"/>
                    </w:rPr>
                  </w:pPr>
                  <w:r>
                    <w:rPr>
                      <w:rFonts w:hint="eastAsia"/>
                    </w:rPr>
                    <w:t>（2）每个算式运用了什么运算律计算？</w:t>
                  </w:r>
                </w:p>
                <w:p>
                  <w:pPr>
                    <w:rPr>
                      <w:rFonts w:hint="eastAsia"/>
                    </w:rPr>
                  </w:pPr>
                  <w:r>
                    <w:rPr>
                      <w:rFonts w:hint="eastAsia"/>
                    </w:rPr>
                    <w:t>2.完成教材练习四第1题。</w:t>
                  </w:r>
                </w:p>
                <w:p>
                  <w:pPr>
                    <w:rPr>
                      <w:rFonts w:hint="eastAsia"/>
                    </w:rPr>
                  </w:pPr>
                  <w:r>
                    <w:rPr>
                      <w:rFonts w:hint="eastAsia"/>
                    </w:rPr>
                    <w:t>讨论：要算地砖块数时，想到了几种方法？哪一种方法计算起来简便些？</w:t>
                  </w:r>
                </w:p>
                <w:p>
                  <w:pPr>
                    <w:rPr>
                      <w:rFonts w:hint="eastAsia"/>
                    </w:rPr>
                  </w:pPr>
                  <w:r>
                    <w:rPr>
                      <w:rFonts w:hint="eastAsia"/>
                    </w:rPr>
                    <w:t>3.完成教材练习四第2题。</w:t>
                  </w:r>
                </w:p>
                <w:p>
                  <w:pPr>
                    <w:rPr>
                      <w:rFonts w:hint="eastAsia"/>
                    </w:rPr>
                  </w:pPr>
                  <w:r>
                    <w:rPr>
                      <w:rFonts w:hint="eastAsia"/>
                    </w:rPr>
                    <w:t>结合下面的例子说一说为什么等式成立？</w:t>
                  </w:r>
                </w:p>
                <w:p>
                  <w:pPr>
                    <w:rPr>
                      <w:rFonts w:hint="eastAsia"/>
                    </w:rPr>
                  </w:pPr>
                  <w:r>
                    <w:rPr>
                      <w:rFonts w:hint="eastAsia"/>
                    </w:rPr>
                    <w:t>（1）（3×5）×4先算底下一层有多少个小正方体，再算整个长方体一共有多少个小正方体。</w:t>
                  </w:r>
                </w:p>
                <w:p>
                  <w:pPr>
                    <w:rPr>
                      <w:rFonts w:hint="eastAsia"/>
                    </w:rPr>
                  </w:pPr>
                  <w:r>
                    <w:rPr>
                      <w:rFonts w:hint="eastAsia"/>
                    </w:rPr>
                    <w:t>3×（5×4）先算右边一列有多少个小正方体，再算整个长方体一共有多少个小正方体。</w:t>
                  </w:r>
                </w:p>
                <w:p>
                  <w:pPr>
                    <w:rPr>
                      <w:rFonts w:hint="eastAsia"/>
                    </w:rPr>
                  </w:pPr>
                  <w:r>
                    <w:rPr>
                      <w:rFonts w:hint="eastAsia"/>
                    </w:rPr>
                    <w:t>虽然计算的顺序不同，但计算的结果是相同的，都等于60，所以等式成立。</w:t>
                  </w:r>
                </w:p>
                <w:p>
                  <w:pPr>
                    <w:rPr>
                      <w:rFonts w:hint="eastAsia"/>
                    </w:rPr>
                  </w:pPr>
                  <w:r>
                    <w:rPr>
                      <w:rFonts w:hint="eastAsia"/>
                    </w:rPr>
                    <w:t>（2）3×8+3×6表示先算3个杂技演员头上的碗和3个杂技演员脚上的碗各有多少个，再算合起来一共有多少个？</w:t>
                  </w:r>
                </w:p>
                <w:p>
                  <w:pPr>
                    <w:rPr>
                      <w:rFonts w:hint="eastAsia" w:eastAsia="宋体"/>
                      <w:lang w:eastAsia="zh-CN"/>
                    </w:rPr>
                  </w:pPr>
                  <w:r>
                    <w:rPr>
                      <w:rFonts w:hint="eastAsia"/>
                    </w:rPr>
                    <w:t>3×（8+6）先算一个杂技演员头上与脚上一共有多少个碗，再算3个杂技演员头上和脚上一共有多少个碗</w:t>
                  </w:r>
                  <w:r>
                    <w:rPr>
                      <w:rFonts w:hint="eastAsia"/>
                      <w:lang w:eastAsia="zh-CN"/>
                    </w:rPr>
                    <w:t>？</w:t>
                  </w:r>
                </w:p>
                <w:p>
                  <w:r>
                    <w:rPr>
                      <w:rFonts w:hint="eastAsia"/>
                    </w:rPr>
                    <w:t>虽然计算的顺序不同，但计算的结果是相同的，都等于42，所以等式成立。</w:t>
                  </w:r>
                </w:p>
              </w:tc>
              <w:tc>
                <w:tcPr>
                  <w:tcW w:w="2773" w:type="dxa"/>
                  <w:gridSpan w:val="2"/>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pStyle w:val="14"/>
                    <w:numPr>
                      <w:ilvl w:val="0"/>
                      <w:numId w:val="0"/>
                    </w:numPr>
                    <w:ind w:leftChars="0"/>
                    <w:jc w:val="both"/>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巡视学生独立完成。</w:t>
                  </w:r>
                </w:p>
                <w:p>
                  <w:pPr>
                    <w:pStyle w:val="14"/>
                    <w:numPr>
                      <w:ilvl w:val="0"/>
                      <w:numId w:val="0"/>
                    </w:numPr>
                    <w:ind w:leftChars="0"/>
                    <w:jc w:val="both"/>
                    <w:rPr>
                      <w:rFonts w:hint="eastAsia" w:ascii="宋体" w:hAnsi="宋体" w:eastAsia="宋体" w:cs="宋体"/>
                      <w:sz w:val="21"/>
                      <w:szCs w:val="21"/>
                    </w:rPr>
                  </w:pPr>
                  <w:r>
                    <w:rPr>
                      <w:rFonts w:hint="eastAsia" w:ascii="宋体" w:hAnsi="宋体" w:eastAsia="宋体" w:cs="宋体"/>
                      <w:sz w:val="21"/>
                      <w:szCs w:val="21"/>
                      <w:lang w:val="en-US" w:eastAsia="zh-CN"/>
                    </w:rPr>
                    <w:t>2、指导</w:t>
                  </w:r>
                  <w:r>
                    <w:rPr>
                      <w:rFonts w:hint="eastAsia" w:ascii="宋体" w:hAnsi="宋体" w:eastAsia="宋体" w:cs="宋体"/>
                      <w:sz w:val="21"/>
                      <w:szCs w:val="21"/>
                    </w:rPr>
                    <w:t>学生理解题意，让学生说出解答的思路和过程，确定解题方案</w:t>
                  </w:r>
                  <w:r>
                    <w:rPr>
                      <w:rFonts w:hint="eastAsia" w:ascii="宋体" w:hAnsi="宋体" w:eastAsia="宋体" w:cs="宋体"/>
                      <w:sz w:val="21"/>
                      <w:szCs w:val="21"/>
                      <w:lang w:val="en-US" w:eastAsia="zh-CN"/>
                    </w:rPr>
                    <w:t>。</w:t>
                  </w:r>
                </w:p>
                <w:p>
                  <w:pPr>
                    <w:pStyle w:val="14"/>
                    <w:numPr>
                      <w:ilvl w:val="0"/>
                      <w:numId w:val="0"/>
                    </w:numPr>
                    <w:ind w:leftChars="0"/>
                    <w:jc w:val="both"/>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引导学生进行补充、评价。</w:t>
                  </w:r>
                </w:p>
                <w:p>
                  <w:pPr>
                    <w:jc w:val="both"/>
                    <w:rPr>
                      <w:rFonts w:hint="eastAsia" w:ascii="宋体" w:hAnsi="宋体" w:eastAsia="宋体" w:cs="宋体"/>
                      <w:sz w:val="21"/>
                      <w:szCs w:val="21"/>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w:t>
                  </w:r>
                  <w:r>
                    <w:rPr>
                      <w:rFonts w:hint="eastAsia" w:ascii="宋体" w:hAnsi="宋体" w:eastAsia="宋体" w:cs="宋体"/>
                      <w:sz w:val="21"/>
                      <w:szCs w:val="21"/>
                    </w:rPr>
                    <w:t>鼓励学生自主质疑、释疑。</w:t>
                  </w:r>
                </w:p>
                <w:p>
                  <w:pPr>
                    <w:jc w:val="both"/>
                    <w:rPr>
                      <w:rFonts w:hint="eastAsia"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、集体订正。</w:t>
                  </w:r>
                </w:p>
                <w:p>
                  <w:pPr>
                    <w:jc w:val="both"/>
                    <w:rPr>
                      <w:rFonts w:hint="default" w:ascii="宋体" w:hAnsi="宋体" w:eastAsia="宋体" w:cs="宋体"/>
                      <w:sz w:val="21"/>
                      <w:szCs w:val="21"/>
                      <w:lang w:val="en-US" w:eastAsia="zh-CN"/>
                    </w:rPr>
                  </w:pPr>
                  <w:r>
                    <w:rPr>
                      <w:rFonts w:hint="eastAsia"/>
                      <w:lang w:val="en-US" w:eastAsia="zh-CN"/>
                    </w:rPr>
                    <w:t>6、组织学生小结：</w:t>
                  </w:r>
                  <w:r>
                    <w:rPr>
                      <w:rFonts w:hint="eastAsia"/>
                    </w:rPr>
                    <w:t>虽然计算的顺序不同，但计算的结果是相同的，所以等式成立。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hint="default" w:ascii="Times New Roman" w:hAnsi="Times New Roman" w:eastAsia="宋体"/>
                      <w:bCs/>
                      <w:lang w:val="en-US" w:eastAsia="zh-CN"/>
                    </w:rPr>
                  </w:pPr>
                  <w:r>
                    <w:rPr>
                      <w:rFonts w:hint="eastAsia" w:ascii="Times New Roman" w:hAnsi="Times New Roman"/>
                      <w:b/>
                    </w:rPr>
                    <w:t>活动意图说明：</w:t>
                  </w:r>
                  <w:r>
                    <w:rPr>
                      <w:rFonts w:hint="eastAsia" w:ascii="Times New Roman" w:hAnsi="Times New Roman"/>
                      <w:bCs/>
                      <w:lang w:val="en-US" w:eastAsia="zh-CN"/>
                    </w:rPr>
                    <w:t>通过结合长方体模型，以及有趣的“顶碗”杂技图，再一次直观形象地理解乘法结合律和乘法分配律。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sz w:val="24"/>
                      <w:szCs w:val="24"/>
                    </w:rPr>
                    <w:t>环节三：</w:t>
                  </w:r>
                  <w:r>
                    <w:rPr>
                      <w:rFonts w:hint="eastAsia" w:ascii="Times New Roman" w:hAnsi="Times New Roman"/>
                      <w:b/>
                      <w:sz w:val="24"/>
                      <w:szCs w:val="24"/>
                      <w:lang w:val="en-US" w:eastAsia="zh-CN"/>
                    </w:rPr>
                    <w:t>巩固练习</w:t>
                  </w:r>
                  <w:r>
                    <w:rPr>
                      <w:rFonts w:hint="eastAsia" w:ascii="Times New Roman" w:hAnsi="Times New Roman"/>
                      <w:b/>
                      <w:sz w:val="24"/>
                      <w:szCs w:val="24"/>
                    </w:rPr>
                    <w:t>（含有小括号的四则运算</w:t>
                  </w:r>
                  <w:r>
                    <w:rPr>
                      <w:rFonts w:hint="eastAsia" w:ascii="宋体" w:hAnsi="宋体"/>
                      <w:b/>
                      <w:sz w:val="24"/>
                      <w:szCs w:val="24"/>
                    </w:rPr>
                    <w:t>；指向目标</w:t>
                  </w:r>
                  <w:r>
                    <w:rPr>
                      <w:rFonts w:hint="eastAsia" w:ascii="宋体" w:hAnsi="宋体"/>
                      <w:b/>
                      <w:sz w:val="24"/>
                      <w:szCs w:val="24"/>
                      <w:lang w:val="en-US" w:eastAsia="zh-CN"/>
                    </w:rPr>
                    <w:t>2、3</w:t>
                  </w:r>
                  <w:r>
                    <w:rPr>
                      <w:rFonts w:hint="eastAsia" w:ascii="宋体" w:hAnsi="宋体"/>
                      <w:b/>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学生活动3</w:t>
                  </w:r>
                </w:p>
                <w:p>
                  <w:pPr>
                    <w:rPr>
                      <w:rFonts w:hint="eastAsia"/>
                    </w:rPr>
                  </w:pPr>
                  <w:r>
                    <w:rPr>
                      <w:rFonts w:hint="eastAsia"/>
                    </w:rPr>
                    <w:t>1.完成教材练习四第4题。</w:t>
                  </w:r>
                </w:p>
                <w:p>
                  <w:pPr>
                    <w:rPr>
                      <w:rFonts w:hint="eastAsia"/>
                    </w:rPr>
                  </w:pPr>
                  <w:r>
                    <w:rPr>
                      <w:rFonts w:hint="eastAsia"/>
                    </w:rPr>
                    <w:t>第（1）小题思考：求篱笆长多少米？就是求什么？怎样求简便？</w:t>
                  </w:r>
                </w:p>
                <w:p>
                  <w:pPr>
                    <w:rPr>
                      <w:rFonts w:hint="eastAsia"/>
                    </w:rPr>
                  </w:pPr>
                  <w:r>
                    <w:rPr>
                      <w:rFonts w:hint="eastAsia"/>
                    </w:rPr>
                    <w:t>第（2）小题思考：先求什么，再求什么？请观察数字的特点，你能想到运用什么运算定律使计算简便？</w:t>
                  </w:r>
                </w:p>
                <w:p>
                  <w:pPr>
                    <w:rPr>
                      <w:rFonts w:hint="eastAsia"/>
                    </w:rPr>
                  </w:pPr>
                  <w:r>
                    <w:rPr>
                      <w:rFonts w:hint="eastAsia"/>
                    </w:rPr>
                    <w:t>2.完成教材练习四第6题。</w:t>
                  </w:r>
                </w:p>
                <w:p>
                  <w:pPr>
                    <w:rPr>
                      <w:rFonts w:hint="eastAsia"/>
                    </w:rPr>
                  </w:pPr>
                  <w:r>
                    <w:rPr>
                      <w:rFonts w:hint="eastAsia"/>
                    </w:rPr>
                    <w:t>第（1）小题学生独立完成后观察：从每一个算式乘数的变化，发现积的变化规律。</w:t>
                  </w:r>
                </w:p>
                <w:p>
                  <w:pPr>
                    <w:rPr>
                      <w:rFonts w:hint="eastAsia"/>
                    </w:rPr>
                  </w:pPr>
                  <w:r>
                    <w:rPr>
                      <w:rFonts w:hint="eastAsia"/>
                    </w:rPr>
                    <w:t>预设：12×2=24   12×4=48   12×6=72</w:t>
                  </w:r>
                </w:p>
                <w:p>
                  <w:pPr>
                    <w:rPr>
                      <w:rFonts w:hint="eastAsia"/>
                    </w:rPr>
                  </w:pPr>
                  <w:r>
                    <w:rPr>
                      <w:rFonts w:hint="eastAsia"/>
                    </w:rPr>
                    <w:t>第一个乘数不变，第二个乘数乘几，积也乘几。</w:t>
                  </w:r>
                </w:p>
                <w:p>
                  <w:r>
                    <w:rPr>
                      <w:rFonts w:hint="eastAsia"/>
                    </w:rPr>
                    <w:t xml:space="preserve">第二个小题应用积的变化规律完成计算，再集体交流订正。 </w:t>
                  </w:r>
                </w:p>
              </w:tc>
              <w:tc>
                <w:tcPr>
                  <w:tcW w:w="2773" w:type="dxa"/>
                  <w:gridSpan w:val="2"/>
                  <w:shd w:val="clear" w:color="auto" w:fill="auto"/>
                </w:tcPr>
                <w:p>
                  <w:pPr>
                    <w:spacing w:line="276" w:lineRule="auto"/>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1、要求学生独立思考，独立</w:t>
                  </w:r>
                  <w:r>
                    <w:rPr>
                      <w:rFonts w:hint="eastAsia"/>
                      <w:lang w:val="en-US" w:eastAsia="zh-CN"/>
                    </w:rPr>
                    <w:t>解决</w:t>
                  </w:r>
                  <w:r>
                    <w:rPr>
                      <w:rFonts w:hint="eastAsia"/>
                    </w:rPr>
                    <w:t>。</w:t>
                  </w:r>
                </w:p>
                <w:p>
                  <w:r>
                    <w:rPr>
                      <w:rFonts w:hint="eastAsia"/>
                      <w:lang w:val="en-US" w:eastAsia="zh-CN"/>
                    </w:rPr>
                    <w:t>2</w:t>
                  </w:r>
                  <w:r>
                    <w:rPr>
                      <w:rFonts w:hint="eastAsia"/>
                    </w:rPr>
                    <w:t>、</w:t>
                  </w:r>
                  <w:r>
                    <w:rPr>
                      <w:rFonts w:hint="eastAsia"/>
                      <w:lang w:val="en-US" w:eastAsia="zh-CN"/>
                    </w:rPr>
                    <w:t>组织</w:t>
                  </w:r>
                  <w:r>
                    <w:rPr>
                      <w:rFonts w:hint="eastAsia"/>
                    </w:rPr>
                    <w:t>全班交流，集体订正</w:t>
                  </w:r>
                </w:p>
                <w:p>
                  <w:pPr>
                    <w:rPr>
                      <w:rFonts w:hint="eastAsia" w:eastAsia="宋体"/>
                      <w:lang w:eastAsia="zh-CN"/>
                    </w:rPr>
                  </w:pPr>
                  <w:r>
                    <w:rPr>
                      <w:rFonts w:hint="eastAsia"/>
                      <w:lang w:eastAsia="zh-CN"/>
                    </w:rPr>
                    <w:t>。</w:t>
                  </w:r>
                </w:p>
                <w:p>
                  <w:pPr>
                    <w:rPr>
                      <w:rFonts w:hint="eastAsia"/>
                    </w:rPr>
                  </w:pPr>
                  <w:r>
                    <w:rPr>
                      <w:rFonts w:hint="eastAsia"/>
                      <w:lang w:val="en-US" w:eastAsia="zh-CN"/>
                    </w:rPr>
                    <w:t>3、</w:t>
                  </w:r>
                  <w:r>
                    <w:rPr>
                      <w:rFonts w:hint="eastAsia"/>
                    </w:rPr>
                    <w:t>集体交流时，在兼顾简便运算的同时还要使解决问题有意义。</w:t>
                  </w:r>
                </w:p>
                <w:p>
                  <w:pPr>
                    <w:rPr>
                      <w:rFonts w:ascii="宋体" w:hAnsi="宋体"/>
                      <w:szCs w:val="21"/>
                    </w:rPr>
                  </w:pPr>
                  <w:r>
                    <w:rPr>
                      <w:rFonts w:hint="eastAsia"/>
                      <w:lang w:val="en-US" w:eastAsia="zh-CN"/>
                    </w:rPr>
                    <w:t>4、</w:t>
                  </w:r>
                  <w:r>
                    <w:rPr>
                      <w:rFonts w:hint="eastAsia"/>
                    </w:rPr>
                    <w:t>引导学生进行归纳总结得出</w:t>
                  </w:r>
                  <w:r>
                    <w:rPr>
                      <w:rFonts w:hint="eastAsia"/>
                      <w:lang w:val="en-US" w:eastAsia="zh-CN"/>
                    </w:rPr>
                    <w:t>积的变化规律</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hint="default" w:ascii="Times New Roman" w:hAnsi="Times New Roman"/>
                      <w:bCs/>
                      <w:lang w:val="en-US" w:eastAsia="zh-CN"/>
                    </w:rPr>
                  </w:pPr>
                  <w:r>
                    <w:rPr>
                      <w:rFonts w:hint="eastAsia" w:ascii="Times New Roman" w:hAnsi="Times New Roman"/>
                      <w:b/>
                    </w:rPr>
                    <w:t>活动意图说明：</w:t>
                  </w:r>
                  <w:r>
                    <w:rPr>
                      <w:rFonts w:hint="eastAsia" w:ascii="Times New Roman" w:hAnsi="Times New Roman"/>
                      <w:bCs/>
                      <w:lang w:val="en-US" w:eastAsia="zh-CN"/>
                    </w:rPr>
                    <w:t>综合运用加法和乘法的运算律进行简便运算，了解积的变化规律，进一步掌握方法。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w:t>
                  </w:r>
                  <w:r>
                    <w:rPr>
                      <w:rFonts w:hint="eastAsia" w:ascii="Times New Roman" w:hAnsi="Times New Roman"/>
                      <w:b/>
                      <w:sz w:val="24"/>
                      <w:lang w:val="en-US" w:eastAsia="zh-CN"/>
                    </w:rPr>
                    <w:t>拓展延伸</w:t>
                  </w:r>
                  <w:r>
                    <w:rPr>
                      <w:rFonts w:hint="eastAsia" w:ascii="Times New Roman" w:hAnsi="Times New Roman"/>
                      <w:b/>
                      <w:sz w:val="24"/>
                    </w:rPr>
                    <w:t>（指向目标</w:t>
                  </w:r>
                  <w:r>
                    <w:rPr>
                      <w:rFonts w:hint="eastAsia" w:ascii="Times New Roman" w:hAnsi="Times New Roman"/>
                      <w:b/>
                      <w:sz w:val="24"/>
                      <w:lang w:val="en-US" w:eastAsia="zh-CN"/>
                    </w:rPr>
                    <w:t>3</w:t>
                  </w:r>
                  <w:r>
                    <w:rPr>
                      <w:rFonts w:hint="eastAsia" w:ascii="Times New Roman" w:hAnsi="Times New Roman"/>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jc w:val="left"/>
                    <w:rPr>
                      <w:rFonts w:ascii="Times New Roman" w:hAnsi="Times New Roman"/>
                      <w:b/>
                    </w:rPr>
                  </w:pPr>
                  <w:r>
                    <w:rPr>
                      <w:rFonts w:hint="eastAsia" w:ascii="Times New Roman" w:hAnsi="Times New Roman"/>
                      <w:b/>
                    </w:rPr>
                    <w:t>学生活动4</w:t>
                  </w:r>
                </w:p>
                <w:p>
                  <w:pPr>
                    <w:rPr>
                      <w:rFonts w:hint="eastAsia"/>
                    </w:rPr>
                  </w:pPr>
                  <w:r>
                    <w:rPr>
                      <w:rFonts w:hint="eastAsia"/>
                    </w:rPr>
                    <w:t>1.使用简便方法计算下面各题。</w:t>
                  </w:r>
                </w:p>
                <w:p>
                  <w:r>
                    <w:t>36×99=</w:t>
                  </w:r>
                  <w:r>
                    <w:rPr>
                      <w:color w:val="FF0000"/>
                    </w:rPr>
                    <w:t>3564</w:t>
                  </w:r>
                  <w:r>
                    <w:t xml:space="preserve">         9997+996+95+12=</w:t>
                  </w:r>
                  <w:r>
                    <w:rPr>
                      <w:color w:val="FF0000"/>
                    </w:rPr>
                    <w:t xml:space="preserve">11100  </w:t>
                  </w:r>
                  <w:r>
                    <w:t xml:space="preserve">       56×102=</w:t>
                  </w:r>
                  <w:r>
                    <w:rPr>
                      <w:color w:val="FF0000"/>
                    </w:rPr>
                    <w:t>5712</w:t>
                  </w:r>
                </w:p>
                <w:p>
                  <w:r>
                    <w:t>50-49+48-47+</w:t>
                  </w:r>
                  <w:r>
                    <w:rPr>
                      <w:rFonts w:hint="eastAsia"/>
                    </w:rPr>
                    <w:t>…</w:t>
                  </w:r>
                  <w:r>
                    <w:t>+4-3+2-1=</w:t>
                  </w:r>
                  <w:r>
                    <w:rPr>
                      <w:color w:val="FF0000"/>
                    </w:rPr>
                    <w:t>25</w:t>
                  </w:r>
                </w:p>
                <w:p>
                  <w:pPr>
                    <w:rPr>
                      <w:rFonts w:hint="eastAsia"/>
                    </w:rPr>
                  </w:pPr>
                  <w:r>
                    <w:rPr>
                      <w:rFonts w:hint="eastAsia"/>
                    </w:rPr>
                    <w:t>2.填空。</w:t>
                  </w:r>
                </w:p>
                <w:p>
                  <w:pPr>
                    <w:rPr>
                      <w:rFonts w:hint="eastAsia"/>
                    </w:rPr>
                  </w:pPr>
                  <w:r>
                    <w:rPr>
                      <w:rFonts w:hint="eastAsia"/>
                    </w:rPr>
                    <w:t xml:space="preserve">（1）125×25×8×4是根据（ </w:t>
                  </w:r>
                  <w:r>
                    <w:rPr>
                      <w:rFonts w:hint="eastAsia"/>
                      <w:color w:val="FF0000"/>
                    </w:rPr>
                    <w:t>乘法交换律和乘法结合律</w:t>
                  </w:r>
                  <w:r>
                    <w:rPr>
                      <w:rFonts w:hint="eastAsia"/>
                    </w:rPr>
                    <w:t xml:space="preserve"> ）进行简便运算的。</w:t>
                  </w:r>
                </w:p>
                <w:p>
                  <w:pPr>
                    <w:rPr>
                      <w:rFonts w:hint="eastAsia"/>
                    </w:rPr>
                  </w:pPr>
                  <w:r>
                    <w:rPr>
                      <w:rFonts w:hint="eastAsia"/>
                    </w:rPr>
                    <w:t xml:space="preserve">（2）37×99+37是根据（ </w:t>
                  </w:r>
                  <w:r>
                    <w:rPr>
                      <w:rFonts w:hint="eastAsia"/>
                      <w:color w:val="FF0000"/>
                    </w:rPr>
                    <w:t>乘法分配律</w:t>
                  </w:r>
                  <w:r>
                    <w:rPr>
                      <w:rFonts w:hint="eastAsia"/>
                    </w:rPr>
                    <w:t xml:space="preserve"> ）进行简便运算的。</w:t>
                  </w:r>
                </w:p>
                <w:p>
                  <w:pPr>
                    <w:pStyle w:val="14"/>
                    <w:ind w:left="360" w:firstLine="0" w:firstLineChars="0"/>
                  </w:pPr>
                </w:p>
              </w:tc>
              <w:tc>
                <w:tcPr>
                  <w:tcW w:w="2702" w:type="dxa"/>
                  <w:shd w:val="clear" w:color="auto" w:fill="auto"/>
                </w:tcPr>
                <w:p>
                  <w:pPr>
                    <w:spacing w:line="276" w:lineRule="auto"/>
                    <w:jc w:val="left"/>
                    <w:rPr>
                      <w:rFonts w:ascii="Times New Roman" w:hAnsi="Times New Roman"/>
                      <w:b/>
                    </w:rPr>
                  </w:pPr>
                  <w:r>
                    <w:rPr>
                      <w:rFonts w:hint="eastAsia" w:ascii="Times New Roman" w:hAnsi="Times New Roman"/>
                      <w:b/>
                    </w:rPr>
                    <w:t>教师活动4</w:t>
                  </w:r>
                </w:p>
                <w:p>
                  <w:pPr>
                    <w:pStyle w:val="14"/>
                    <w:numPr>
                      <w:ilvl w:val="0"/>
                      <w:numId w:val="106"/>
                    </w:numPr>
                    <w:ind w:firstLineChars="0"/>
                  </w:pPr>
                  <w:r>
                    <w:rPr>
                      <w:rFonts w:hint="eastAsia"/>
                    </w:rPr>
                    <w:t>引导学生</w:t>
                  </w:r>
                  <w:r>
                    <w:rPr>
                      <w:rFonts w:hint="eastAsia"/>
                      <w:lang w:val="en-US" w:eastAsia="zh-CN"/>
                    </w:rPr>
                    <w:t>小组</w:t>
                  </w:r>
                  <w:r>
                    <w:rPr>
                      <w:rFonts w:hint="eastAsia"/>
                    </w:rPr>
                    <w:t>交流，说出自己的</w:t>
                  </w:r>
                  <w:r>
                    <w:rPr>
                      <w:rFonts w:hint="eastAsia"/>
                      <w:lang w:val="en-US" w:eastAsia="zh-CN"/>
                    </w:rPr>
                    <w:t>解题</w:t>
                  </w:r>
                  <w:r>
                    <w:rPr>
                      <w:rFonts w:hint="eastAsia"/>
                    </w:rPr>
                    <w:t>过程。</w:t>
                  </w:r>
                </w:p>
                <w:p>
                  <w:pPr>
                    <w:pStyle w:val="14"/>
                    <w:numPr>
                      <w:ilvl w:val="0"/>
                      <w:numId w:val="106"/>
                    </w:numPr>
                    <w:ind w:firstLineChars="0"/>
                  </w:pPr>
                  <w:r>
                    <w:rPr>
                      <w:rFonts w:hint="eastAsia"/>
                      <w:lang w:val="en-US" w:eastAsia="zh-CN"/>
                    </w:rPr>
                    <w:t>组织</w:t>
                  </w:r>
                  <w:r>
                    <w:rPr>
                      <w:rFonts w:hint="eastAsia"/>
                    </w:rPr>
                    <w:t>学生全班</w:t>
                  </w:r>
                  <w:r>
                    <w:rPr>
                      <w:rFonts w:hint="eastAsia"/>
                      <w:lang w:val="en-US" w:eastAsia="zh-CN"/>
                    </w:rPr>
                    <w:t>汇报、交流、</w:t>
                  </w:r>
                </w:p>
                <w:p>
                  <w:pPr>
                    <w:pStyle w:val="14"/>
                    <w:numPr>
                      <w:ilvl w:val="0"/>
                      <w:numId w:val="106"/>
                    </w:numPr>
                    <w:ind w:firstLineChars="0"/>
                  </w:pPr>
                  <w:r>
                    <w:rPr>
                      <w:rFonts w:hint="eastAsia"/>
                      <w:lang w:val="en-US" w:eastAsia="zh-CN"/>
                    </w:rPr>
                    <w:t>鼓励学生大胆补充、质疑、评价</w:t>
                  </w:r>
                  <w:r>
                    <w:rPr>
                      <w:rFonts w:hint="eastAsia"/>
                    </w:rPr>
                    <w:t>。</w:t>
                  </w:r>
                </w:p>
                <w:p>
                  <w:pPr>
                    <w:pStyle w:val="14"/>
                    <w:numPr>
                      <w:ilvl w:val="0"/>
                      <w:numId w:val="0"/>
                    </w:numPr>
                    <w:ind w:left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hint="default" w:ascii="Times New Roman" w:hAnsi="Times New Roman" w:eastAsia="宋体"/>
                      <w:b/>
                      <w:lang w:val="en-US" w:eastAsia="zh-CN"/>
                    </w:rPr>
                  </w:pPr>
                  <w:r>
                    <w:rPr>
                      <w:rFonts w:hint="eastAsia" w:ascii="Times New Roman" w:hAnsi="Times New Roman"/>
                      <w:b/>
                    </w:rPr>
                    <w:t>活动意图说明：</w:t>
                  </w:r>
                  <w:r>
                    <w:rPr>
                      <w:rFonts w:hint="eastAsia" w:ascii="Times New Roman" w:hAnsi="Times New Roman"/>
                      <w:bCs/>
                      <w:lang w:val="en-US" w:eastAsia="zh-CN"/>
                    </w:rPr>
                    <w:t>鼓励学生观察、归纳、验证自己的发现，经历探究规律的过程，感受函数思想。</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689" w:hRule="atLeast"/>
          <w:jc w:val="center"/>
        </w:trPr>
        <w:tc>
          <w:tcPr>
            <w:tcW w:w="9776" w:type="dxa"/>
            <w:gridSpan w:val="10"/>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5.作业与检测</w:t>
            </w:r>
          </w:p>
          <w:p>
            <w:pPr>
              <w:rPr>
                <w:rFonts w:hint="eastAsia" w:ascii="宋体" w:hAnsi="宋体" w:cs="宋体"/>
                <w:sz w:val="24"/>
                <w:szCs w:val="24"/>
                <w:lang w:val="en-US" w:eastAsia="zh-CN"/>
              </w:rPr>
            </w:pPr>
            <w:r>
              <w:rPr>
                <w:rFonts w:hint="eastAsia" w:eastAsia="宋体"/>
                <w:lang w:eastAsia="zh-CN"/>
              </w:rPr>
              <w:drawing>
                <wp:anchor distT="0" distB="0" distL="114935" distR="114935" simplePos="0" relativeHeight="251772928" behindDoc="1" locked="0" layoutInCell="1" allowOverlap="1">
                  <wp:simplePos x="0" y="0"/>
                  <wp:positionH relativeFrom="column">
                    <wp:posOffset>2898140</wp:posOffset>
                  </wp:positionH>
                  <wp:positionV relativeFrom="paragraph">
                    <wp:posOffset>10160</wp:posOffset>
                  </wp:positionV>
                  <wp:extent cx="2389505" cy="1440815"/>
                  <wp:effectExtent l="0" t="0" r="10795" b="6985"/>
                  <wp:wrapNone/>
                  <wp:docPr id="128" name="图片 128" descr="(VBPGI8GIDC0`HBN7LB78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VBPGI8GIDC0`HBN7LB78IR"/>
                          <pic:cNvPicPr>
                            <a:picLocks noChangeAspect="1"/>
                          </pic:cNvPicPr>
                        </pic:nvPicPr>
                        <pic:blipFill>
                          <a:blip r:embed="rId139"/>
                          <a:srcRect l="1482" t="5398" r="1719" b="3486"/>
                          <a:stretch>
                            <a:fillRect/>
                          </a:stretch>
                        </pic:blipFill>
                        <pic:spPr>
                          <a:xfrm>
                            <a:off x="0" y="0"/>
                            <a:ext cx="2389505" cy="1440815"/>
                          </a:xfrm>
                          <a:prstGeom prst="rect">
                            <a:avLst/>
                          </a:prstGeom>
                        </pic:spPr>
                      </pic:pic>
                    </a:graphicData>
                  </a:graphic>
                </wp:anchor>
              </w:drawing>
            </w:r>
            <w:r>
              <w:rPr>
                <w:rFonts w:hint="eastAsia" w:ascii="宋体" w:hAnsi="宋体" w:eastAsia="宋体" w:cs="宋体"/>
                <w:sz w:val="24"/>
                <w:szCs w:val="24"/>
              </w:rPr>
              <w:t>1、</w:t>
            </w:r>
            <w:r>
              <w:rPr>
                <w:rFonts w:hint="eastAsia" w:ascii="宋体" w:hAnsi="宋体" w:eastAsia="宋体" w:cs="宋体"/>
                <w:sz w:val="24"/>
                <w:szCs w:val="24"/>
                <w:lang w:val="en-US" w:eastAsia="zh-CN"/>
              </w:rPr>
              <w:t>5×10</w:t>
            </w:r>
            <w:r>
              <w:rPr>
                <w:rFonts w:hint="eastAsia" w:ascii="宋体" w:hAnsi="宋体" w:cs="宋体"/>
                <w:sz w:val="24"/>
                <w:szCs w:val="24"/>
                <w:lang w:val="en-US" w:eastAsia="zh-CN"/>
              </w:rPr>
              <w:t>－5×3＝5×（10－3）成立吗？</w:t>
            </w:r>
          </w:p>
          <w:p>
            <w:pPr>
              <w:rPr>
                <w:rFonts w:hint="default" w:ascii="宋体" w:hAnsi="宋体" w:eastAsia="宋体" w:cs="宋体"/>
                <w:lang w:val="en-US" w:eastAsia="zh-CN"/>
              </w:rPr>
            </w:pPr>
            <w:r>
              <w:rPr>
                <w:rFonts w:hint="eastAsia" w:ascii="宋体" w:hAnsi="宋体" w:cs="宋体"/>
                <w:sz w:val="24"/>
                <w:szCs w:val="24"/>
                <w:lang w:val="en-US" w:eastAsia="zh-CN"/>
              </w:rPr>
              <w:t>想办法验证你的想法</w:t>
            </w:r>
            <w:r>
              <w:rPr>
                <w:rFonts w:hint="eastAsia" w:ascii="宋体" w:hAnsi="宋体" w:cs="宋体"/>
                <w:lang w:val="en-US" w:eastAsia="zh-CN"/>
              </w:rPr>
              <w:t>。</w:t>
            </w:r>
          </w:p>
          <w:p>
            <w:pPr>
              <w:rPr>
                <w:sz w:val="24"/>
              </w:rPr>
            </w:pPr>
          </w:p>
          <w:p>
            <w:pPr>
              <w:rPr>
                <w:rFonts w:hint="eastAsia"/>
                <w:sz w:val="24"/>
                <w:lang w:val="en-US" w:eastAsia="zh-CN"/>
              </w:rPr>
            </w:pPr>
          </w:p>
          <w:p>
            <w:pPr>
              <w:numPr>
                <w:ilvl w:val="0"/>
                <w:numId w:val="126"/>
              </w:numPr>
              <w:rPr>
                <w:rFonts w:hint="eastAsia"/>
                <w:sz w:val="24"/>
                <w:lang w:val="en-US" w:eastAsia="zh-CN"/>
              </w:rPr>
            </w:pPr>
            <w:r>
              <w:rPr>
                <w:rFonts w:hint="eastAsia"/>
                <w:sz w:val="24"/>
                <w:lang w:val="en-US" w:eastAsia="zh-CN"/>
              </w:rPr>
              <w:t>你能看懂下面算式的道理吗？</w:t>
            </w:r>
          </w:p>
          <w:p>
            <w:pPr>
              <w:numPr>
                <w:ilvl w:val="0"/>
                <w:numId w:val="0"/>
              </w:numPr>
              <w:rPr>
                <w:rFonts w:hint="eastAsia"/>
                <w:sz w:val="24"/>
                <w:lang w:val="en-US" w:eastAsia="zh-CN"/>
              </w:rPr>
            </w:pPr>
            <w:r>
              <w:rPr>
                <w:rFonts w:hint="eastAsia"/>
                <w:sz w:val="24"/>
                <w:lang w:val="en-US" w:eastAsia="zh-CN"/>
              </w:rPr>
              <w:t xml:space="preserve">   13×99</w:t>
            </w:r>
          </w:p>
          <w:p>
            <w:pPr>
              <w:numPr>
                <w:ilvl w:val="0"/>
                <w:numId w:val="0"/>
              </w:numPr>
              <w:rPr>
                <w:rFonts w:hint="eastAsia"/>
                <w:sz w:val="24"/>
                <w:lang w:val="en-US" w:eastAsia="zh-CN"/>
              </w:rPr>
            </w:pPr>
            <w:r>
              <w:rPr>
                <w:rFonts w:hint="eastAsia"/>
                <w:sz w:val="24"/>
                <w:lang w:val="en-US" w:eastAsia="zh-CN"/>
              </w:rPr>
              <w:t xml:space="preserve"> ＝13×（100－1）</w:t>
            </w:r>
          </w:p>
          <w:p>
            <w:pPr>
              <w:numPr>
                <w:ilvl w:val="0"/>
                <w:numId w:val="0"/>
              </w:numPr>
              <w:rPr>
                <w:rFonts w:hint="eastAsia"/>
                <w:sz w:val="24"/>
                <w:lang w:val="en-US" w:eastAsia="zh-CN"/>
              </w:rPr>
            </w:pPr>
            <w:r>
              <w:rPr>
                <w:rFonts w:hint="eastAsia"/>
                <w:sz w:val="24"/>
                <w:lang w:val="en-US" w:eastAsia="zh-CN"/>
              </w:rPr>
              <w:t xml:space="preserve"> ＝13×100－13×1</w:t>
            </w:r>
          </w:p>
          <w:p>
            <w:pPr>
              <w:numPr>
                <w:ilvl w:val="0"/>
                <w:numId w:val="0"/>
              </w:numPr>
              <w:rPr>
                <w:rFonts w:hint="eastAsia"/>
                <w:sz w:val="24"/>
                <w:lang w:val="en-US" w:eastAsia="zh-CN"/>
              </w:rPr>
            </w:pPr>
            <w:r>
              <w:rPr>
                <w:rFonts w:hint="eastAsia"/>
                <w:sz w:val="24"/>
                <w:lang w:val="en-US" w:eastAsia="zh-CN"/>
              </w:rPr>
              <w:t xml:space="preserve"> ＝1287</w:t>
            </w:r>
          </w:p>
          <w:p>
            <w:pPr>
              <w:numPr>
                <w:ilvl w:val="0"/>
                <w:numId w:val="126"/>
              </w:numPr>
              <w:ind w:left="0" w:leftChars="0" w:firstLine="0" w:firstLineChars="0"/>
              <w:rPr>
                <w:rFonts w:hint="eastAsia"/>
                <w:sz w:val="24"/>
                <w:lang w:val="en-US" w:eastAsia="zh-CN"/>
              </w:rPr>
            </w:pPr>
            <w:r>
              <w:rPr>
                <w:rFonts w:hint="eastAsia"/>
                <w:sz w:val="24"/>
                <w:lang w:val="en-US" w:eastAsia="zh-CN"/>
              </w:rPr>
              <w:t>你能使下面的计算变得简便吗？</w:t>
            </w:r>
          </w:p>
          <w:p>
            <w:pPr>
              <w:numPr>
                <w:ilvl w:val="0"/>
                <w:numId w:val="0"/>
              </w:numPr>
              <w:ind w:leftChars="0"/>
              <w:rPr>
                <w:sz w:val="24"/>
              </w:rPr>
            </w:pPr>
            <w:r>
              <w:rPr>
                <w:rFonts w:hint="eastAsia"/>
                <w:sz w:val="24"/>
                <w:lang w:val="en-US" w:eastAsia="zh-CN"/>
              </w:rPr>
              <w:t xml:space="preserve">   206×14－6×14            72×99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689" w:hRule="atLeast"/>
          <w:jc w:val="center"/>
        </w:trPr>
        <w:tc>
          <w:tcPr>
            <w:tcW w:w="9776" w:type="dxa"/>
            <w:gridSpan w:val="10"/>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6.板书设计</w:t>
            </w:r>
          </w:p>
          <w:p>
            <w:pPr>
              <w:numPr>
                <w:ilvl w:val="0"/>
                <w:numId w:val="0"/>
              </w:numPr>
              <w:spacing w:line="240" w:lineRule="auto"/>
              <w:jc w:val="center"/>
              <w:rPr>
                <w:rFonts w:hint="eastAsia" w:ascii="宋体" w:hAnsi="宋体" w:eastAsia="宋体" w:cs="宋体"/>
                <w:i w:val="0"/>
                <w:iCs w:val="0"/>
                <w:sz w:val="24"/>
                <w:szCs w:val="24"/>
                <w:lang w:val="en-US" w:eastAsia="zh-CN"/>
              </w:rPr>
            </w:pPr>
            <w:r>
              <w:rPr>
                <w:rFonts w:hint="eastAsia" w:ascii="宋体" w:hAnsi="宋体" w:cs="宋体"/>
                <w:i w:val="0"/>
                <w:iCs w:val="0"/>
                <w:sz w:val="24"/>
                <w:szCs w:val="24"/>
                <w:lang w:val="en-US" w:eastAsia="zh-CN"/>
              </w:rPr>
              <w:t>练习四</w:t>
            </w:r>
          </w:p>
          <w:p>
            <w:pPr>
              <w:numPr>
                <w:ilvl w:val="0"/>
                <w:numId w:val="0"/>
              </w:numPr>
              <w:spacing w:line="240" w:lineRule="auto"/>
              <w:jc w:val="center"/>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加法交换律：a+b=b+a</w:t>
            </w:r>
          </w:p>
          <w:p>
            <w:pPr>
              <w:spacing w:line="240" w:lineRule="auto"/>
              <w:jc w:val="center"/>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 xml:space="preserve">       </w:t>
            </w:r>
            <w:r>
              <w:rPr>
                <w:rFonts w:hint="eastAsia" w:ascii="宋体" w:hAnsi="宋体" w:eastAsia="宋体" w:cs="宋体"/>
                <w:i w:val="0"/>
                <w:iCs w:val="0"/>
                <w:sz w:val="24"/>
                <w:szCs w:val="24"/>
                <w:lang w:val="en-US" w:eastAsia="zh-CN"/>
              </w:rPr>
              <w:t>加法结合律：</w:t>
            </w:r>
            <w:r>
              <w:rPr>
                <w:rFonts w:hint="eastAsia" w:ascii="宋体" w:hAnsi="宋体" w:eastAsia="宋体" w:cs="宋体"/>
                <w:i w:val="0"/>
                <w:iCs w:val="0"/>
                <w:sz w:val="24"/>
                <w:szCs w:val="24"/>
              </w:rPr>
              <w:t>(a+b)+c=a+(b+c)</w:t>
            </w:r>
          </w:p>
          <w:p>
            <w:pPr>
              <w:numPr>
                <w:ilvl w:val="0"/>
                <w:numId w:val="0"/>
              </w:numPr>
              <w:spacing w:line="240" w:lineRule="auto"/>
              <w:ind w:firstLine="3600" w:firstLineChars="1500"/>
              <w:jc w:val="both"/>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乘法交换律：a×b＝b×a</w:t>
            </w:r>
          </w:p>
          <w:p>
            <w:pPr>
              <w:numPr>
                <w:ilvl w:val="0"/>
                <w:numId w:val="0"/>
              </w:numPr>
              <w:spacing w:line="240" w:lineRule="auto"/>
              <w:jc w:val="center"/>
              <w:rPr>
                <w:rFonts w:hint="eastAsia" w:ascii="宋体" w:hAnsi="宋体" w:eastAsia="宋体" w:cs="宋体"/>
                <w:i w:val="0"/>
                <w:iCs w:val="0"/>
                <w:sz w:val="24"/>
                <w:szCs w:val="24"/>
                <w:lang w:val="en-US" w:eastAsia="zh-CN"/>
              </w:rPr>
            </w:pPr>
            <w:r>
              <w:rPr>
                <w:rFonts w:hint="eastAsia" w:ascii="宋体" w:hAnsi="宋体" w:cs="宋体"/>
                <w:i w:val="0"/>
                <w:iCs w:val="0"/>
                <w:sz w:val="24"/>
                <w:szCs w:val="24"/>
                <w:lang w:val="en-US" w:eastAsia="zh-CN"/>
              </w:rPr>
              <w:t xml:space="preserve">              </w:t>
            </w:r>
            <w:r>
              <w:rPr>
                <w:rFonts w:hint="eastAsia" w:ascii="宋体" w:hAnsi="宋体" w:eastAsia="宋体" w:cs="宋体"/>
                <w:i w:val="0"/>
                <w:iCs w:val="0"/>
                <w:sz w:val="24"/>
                <w:szCs w:val="24"/>
                <w:lang w:val="en-US" w:eastAsia="zh-CN"/>
              </w:rPr>
              <w:t>乘法结合律：</w:t>
            </w:r>
            <w:r>
              <w:rPr>
                <w:rFonts w:hint="eastAsia" w:ascii="宋体" w:hAnsi="宋体" w:eastAsia="宋体" w:cs="宋体"/>
                <w:i w:val="0"/>
                <w:iCs w:val="0"/>
                <w:sz w:val="24"/>
                <w:szCs w:val="24"/>
              </w:rPr>
              <w:t>（a×b）×c=a×（b×c）</w:t>
            </w:r>
          </w:p>
          <w:p>
            <w:pPr>
              <w:numPr>
                <w:ilvl w:val="0"/>
                <w:numId w:val="0"/>
              </w:numPr>
              <w:spacing w:line="240" w:lineRule="auto"/>
              <w:jc w:val="center"/>
            </w:pPr>
            <w:r>
              <w:rPr>
                <w:rFonts w:hint="eastAsia" w:ascii="宋体" w:hAnsi="宋体" w:cs="宋体"/>
                <w:i w:val="0"/>
                <w:iCs w:val="0"/>
                <w:sz w:val="24"/>
                <w:szCs w:val="24"/>
                <w:lang w:val="en-US" w:eastAsia="zh-CN"/>
              </w:rPr>
              <w:t xml:space="preserve">             </w:t>
            </w:r>
            <w:r>
              <w:rPr>
                <w:rFonts w:hint="eastAsia" w:ascii="宋体" w:hAnsi="宋体" w:eastAsia="宋体" w:cs="宋体"/>
                <w:i w:val="0"/>
                <w:iCs w:val="0"/>
                <w:sz w:val="24"/>
                <w:szCs w:val="24"/>
                <w:lang w:val="en-US" w:eastAsia="zh-CN"/>
              </w:rPr>
              <w:t>乘法分配律：</w:t>
            </w:r>
            <w:r>
              <w:rPr>
                <w:rFonts w:hint="eastAsia" w:ascii="宋体" w:hAnsi="宋体" w:eastAsia="宋体" w:cs="宋体"/>
                <w:i w:val="0"/>
                <w:iCs w:val="0"/>
                <w:sz w:val="24"/>
                <w:szCs w:val="24"/>
              </w:rPr>
              <w:t>（a＋b）×c=a×c＋b×c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1533" w:type="dxa"/>
          <w:trHeight w:val="711" w:hRule="atLeast"/>
          <w:jc w:val="center"/>
        </w:trPr>
        <w:tc>
          <w:tcPr>
            <w:tcW w:w="9776" w:type="dxa"/>
            <w:gridSpan w:val="10"/>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39" w:hRule="atLeast"/>
          <w:jc w:val="center"/>
        </w:trPr>
        <w:tc>
          <w:tcPr>
            <w:tcW w:w="10682" w:type="dxa"/>
            <w:gridSpan w:val="12"/>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73" w:hRule="atLeast"/>
          <w:jc w:val="center"/>
        </w:trPr>
        <w:tc>
          <w:tcPr>
            <w:tcW w:w="2239"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70" w:type="dxa"/>
            <w:shd w:val="clear" w:color="auto" w:fill="auto"/>
            <w:vAlign w:val="center"/>
          </w:tcPr>
          <w:p>
            <w:pPr>
              <w:spacing w:line="360" w:lineRule="auto"/>
              <w:jc w:val="center"/>
              <w:rPr>
                <w:rFonts w:ascii="Times New Roman" w:hAnsi="Times New Roman"/>
              </w:rPr>
            </w:pPr>
            <w:r>
              <w:rPr>
                <w:rFonts w:hint="eastAsia" w:ascii="Times New Roman" w:hAnsi="Times New Roman"/>
              </w:rPr>
              <w:t>棠外附小</w:t>
            </w:r>
          </w:p>
        </w:tc>
        <w:tc>
          <w:tcPr>
            <w:tcW w:w="2712" w:type="dxa"/>
            <w:gridSpan w:val="3"/>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设计者</w:t>
            </w:r>
          </w:p>
        </w:tc>
        <w:tc>
          <w:tcPr>
            <w:tcW w:w="3661" w:type="dxa"/>
            <w:gridSpan w:val="5"/>
            <w:shd w:val="clear" w:color="auto" w:fill="auto"/>
            <w:vAlign w:val="center"/>
          </w:tcPr>
          <w:p>
            <w:pPr>
              <w:spacing w:line="360" w:lineRule="auto"/>
              <w:jc w:val="center"/>
              <w:rPr>
                <w:rFonts w:ascii="Times New Roman" w:hAnsi="Times New Roman"/>
              </w:rPr>
            </w:pPr>
            <w:r>
              <w:rPr>
                <w:rFonts w:hint="eastAsia" w:ascii="Times New Roman" w:hAnsi="Times New Roman"/>
              </w:rPr>
              <w:t>李咏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182" w:hRule="atLeast"/>
          <w:jc w:val="center"/>
        </w:trPr>
        <w:tc>
          <w:tcPr>
            <w:tcW w:w="2239"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70"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712" w:type="dxa"/>
            <w:gridSpan w:val="3"/>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661" w:type="dxa"/>
            <w:gridSpan w:val="5"/>
            <w:shd w:val="clear" w:color="auto" w:fill="auto"/>
            <w:vAlign w:val="center"/>
          </w:tcPr>
          <w:p>
            <w:pPr>
              <w:spacing w:line="360" w:lineRule="auto"/>
              <w:jc w:val="center"/>
              <w:rPr>
                <w:rFonts w:ascii="Times New Roman" w:hAnsi="Times New Roman"/>
              </w:rPr>
            </w:pPr>
            <w:r>
              <w:rPr>
                <w:rFonts w:hint="eastAsia" w:ascii="Times New Roman" w:hAnsi="Times New Roman"/>
              </w:rPr>
              <w:t>图形与几何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6" w:hRule="atLeast"/>
          <w:jc w:val="center"/>
        </w:trPr>
        <w:tc>
          <w:tcPr>
            <w:tcW w:w="2239"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70"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712" w:type="dxa"/>
            <w:gridSpan w:val="3"/>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661" w:type="dxa"/>
            <w:gridSpan w:val="5"/>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北师大版，第五单元 方向与位置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206" w:hRule="atLeast"/>
          <w:jc w:val="center"/>
        </w:trPr>
        <w:tc>
          <w:tcPr>
            <w:tcW w:w="10682" w:type="dxa"/>
            <w:gridSpan w:val="12"/>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206" w:hRule="atLeast"/>
          <w:jc w:val="center"/>
        </w:trPr>
        <w:tc>
          <w:tcPr>
            <w:tcW w:w="2239" w:type="dxa"/>
            <w:gridSpan w:val="3"/>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048" w:type="dxa"/>
            <w:gridSpan w:val="5"/>
            <w:shd w:val="clear" w:color="auto" w:fill="auto"/>
            <w:vAlign w:val="center"/>
          </w:tcPr>
          <w:p>
            <w:pPr>
              <w:spacing w:line="360" w:lineRule="auto"/>
              <w:jc w:val="center"/>
              <w:rPr>
                <w:rFonts w:ascii="Times New Roman" w:hAnsi="Times New Roman"/>
                <w:b/>
              </w:rPr>
            </w:pPr>
            <w:r>
              <w:rPr>
                <w:rFonts w:hint="eastAsia" w:ascii="Times New Roman" w:hAnsi="Times New Roman"/>
                <w:b/>
              </w:rPr>
              <w:t>方向与位置</w:t>
            </w:r>
          </w:p>
        </w:tc>
        <w:tc>
          <w:tcPr>
            <w:tcW w:w="1357" w:type="dxa"/>
            <w:gridSpan w:val="2"/>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1038" w:type="dxa"/>
            <w:gridSpan w:val="2"/>
            <w:shd w:val="clear" w:color="auto" w:fill="auto"/>
            <w:vAlign w:val="center"/>
          </w:tcPr>
          <w:p>
            <w:pPr>
              <w:spacing w:line="360" w:lineRule="auto"/>
              <w:jc w:val="center"/>
              <w:rPr>
                <w:rFonts w:ascii="Times New Roman" w:hAnsi="Times New Roman"/>
                <w:b/>
              </w:rPr>
            </w:pPr>
            <w:r>
              <w:rPr>
                <w:rFonts w:hint="eastAsia" w:ascii="Times New Roman" w:hAnsi="Times New Roman"/>
                <w: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52" w:hRule="atLeast"/>
          <w:jc w:val="center"/>
        </w:trPr>
        <w:tc>
          <w:tcPr>
            <w:tcW w:w="10682" w:type="dxa"/>
            <w:gridSpan w:val="12"/>
            <w:shd w:val="clear" w:color="auto" w:fill="auto"/>
          </w:tcPr>
          <w:p>
            <w:pPr>
              <w:snapToGrid w:val="0"/>
              <w:spacing w:line="360" w:lineRule="auto"/>
              <w:rPr>
                <w:rFonts w:ascii="Times New Roman" w:hAnsi="Times New Roman"/>
                <w:b/>
                <w:color w:val="000000" w:themeColor="text1"/>
                <w:sz w:val="28"/>
                <w:szCs w:val="28"/>
              </w:rPr>
            </w:pPr>
            <w:r>
              <w:rPr>
                <w:rFonts w:ascii="Times New Roman" w:hAnsi="Times New Roman"/>
                <w:b/>
                <w:color w:val="000000" w:themeColor="text1"/>
                <w:sz w:val="28"/>
                <w:szCs w:val="28"/>
              </w:rPr>
              <w:t>1.</w:t>
            </w:r>
            <w:r>
              <w:rPr>
                <w:rFonts w:hint="eastAsia" w:ascii="宋体" w:hAnsi="宋体" w:eastAsia="宋体" w:cs="宋体"/>
                <w:b/>
                <w:bCs/>
                <w:color w:val="000000" w:themeColor="text1"/>
                <w:kern w:val="0"/>
                <w:sz w:val="24"/>
              </w:rPr>
              <w:t>单元</w:t>
            </w:r>
            <w:r>
              <w:rPr>
                <w:rFonts w:hint="eastAsia" w:ascii="宋体" w:hAnsi="宋体" w:cs="宋体"/>
                <w:b/>
                <w:bCs/>
                <w:color w:val="000000" w:themeColor="text1"/>
                <w:kern w:val="0"/>
                <w:sz w:val="24"/>
              </w:rPr>
              <w:t>课标要求</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（1）能根据指定参照点的具体方向和距离描述物体所处位置。</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（2）能在熟悉的情境中，描述简单的路线图,形成几何直观。</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（3）能在方格纸上用有序数对（限于自然数）确定点的位置，理解序数对与对应点的关系形成空间观念。</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（4）在描述简单的路线图和用数对确定位置的探索与应用中，体会方向与位置知识的价值，激发学习兴趣。</w:t>
            </w:r>
          </w:p>
          <w:p>
            <w:pPr>
              <w:spacing w:line="276" w:lineRule="auto"/>
              <w:rPr>
                <w:rFonts w:ascii="宋体" w:hAnsi="宋体" w:eastAsia="宋体"/>
                <w:color w:val="000000" w:themeColor="text1"/>
                <w:szCs w:val="21"/>
              </w:rPr>
            </w:pPr>
            <w:r>
              <w:rPr>
                <w:rFonts w:hint="eastAsia" w:ascii="宋体" w:hAnsi="宋体" w:eastAsia="宋体"/>
                <w:b/>
                <w:bCs/>
                <w:color w:val="000000" w:themeColor="text1"/>
                <w:szCs w:val="21"/>
              </w:rPr>
              <w:t>课标简析：</w:t>
            </w:r>
            <w:r>
              <w:rPr>
                <w:rFonts w:hint="eastAsia" w:ascii="宋体" w:hAnsi="宋体" w:eastAsia="宋体"/>
                <w:color w:val="000000" w:themeColor="text1"/>
                <w:szCs w:val="21"/>
              </w:rPr>
              <w:t>本单元是图形与位置方面的相关内容，学生已经学习了用两种方法表示物体的位置，一种是用“上下、前后、左右”描述物体的相对位置，另一种是用“东、西、南、北”等描述物体的相对位置。这些知识为学生进一步认识物体在空间的具体位置打下了基础。而本单元的学习则是第一学段学习内容的发展，学生在原有基础上，在具体的情境中，探索如何用数学语言来描述物体或图形的位置，它对提高学生的空间观念，认识生活周围的环境，都有较大的作用。同时这</w:t>
            </w:r>
            <w:r>
              <w:rPr>
                <w:rFonts w:hint="eastAsia" w:ascii="宋体" w:hAnsi="宋体" w:eastAsia="宋体"/>
                <w:color w:val="0000FF"/>
                <w:szCs w:val="21"/>
              </w:rPr>
              <w:t>一</w:t>
            </w:r>
            <w:r>
              <w:rPr>
                <w:rFonts w:hint="eastAsia" w:ascii="宋体" w:hAnsi="宋体" w:eastAsia="宋体"/>
                <w:color w:val="000000" w:themeColor="text1"/>
                <w:szCs w:val="21"/>
              </w:rPr>
              <w:t>单元的内容也是学生今后进一步学习方向与位置的基础。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52" w:hRule="atLeast"/>
          <w:jc w:val="center"/>
        </w:trPr>
        <w:tc>
          <w:tcPr>
            <w:tcW w:w="10682" w:type="dxa"/>
            <w:gridSpan w:val="12"/>
            <w:shd w:val="clear" w:color="auto" w:fill="auto"/>
          </w:tcPr>
          <w:p>
            <w:pPr>
              <w:pStyle w:val="14"/>
              <w:snapToGrid w:val="0"/>
              <w:spacing w:line="360" w:lineRule="auto"/>
              <w:ind w:firstLine="0" w:firstLineChars="0"/>
              <w:rPr>
                <w:rFonts w:ascii="宋体" w:hAnsi="宋体" w:eastAsia="宋体" w:cs="宋体"/>
                <w:b/>
                <w:bCs/>
                <w:color w:val="000000" w:themeColor="text1"/>
                <w:kern w:val="0"/>
                <w:sz w:val="24"/>
              </w:rPr>
            </w:pPr>
            <w:r>
              <w:rPr>
                <w:rFonts w:hint="eastAsia" w:ascii="Times New Roman" w:hAnsi="Times New Roman"/>
                <w:b/>
                <w:color w:val="000000" w:themeColor="text1"/>
                <w:sz w:val="28"/>
                <w:szCs w:val="28"/>
              </w:rPr>
              <w:t>2</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单元学习目标</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（1）能根据路线图描述从一个地方到另一个地方的具体路线，体会方向与距离对确定路线的重要作用。（依据课程标准1、2）</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（2）经历在方格纸上用数对（限于正整数）确定具体情境中位置的抽象过程，知道数对与方格纸上点的对应关系，体会数形结合的数学思想。（依据课程标准3、4）</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（3）在描述简单的路线图和用数对确定位置的探索与应用中，体会方向与位置知识的价值，激发学习兴趣。（依据课程标准1、2、3、4）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10682" w:type="dxa"/>
            <w:gridSpan w:val="12"/>
            <w:shd w:val="clear" w:color="auto" w:fill="auto"/>
            <w:vAlign w:val="center"/>
          </w:tcPr>
          <w:p>
            <w:pPr>
              <w:spacing w:line="360" w:lineRule="auto"/>
              <w:rPr>
                <w:rFonts w:ascii="Times New Roman" w:hAnsi="Times New Roman"/>
                <w:b/>
                <w:color w:val="000000" w:themeColor="text1"/>
                <w:sz w:val="28"/>
                <w:szCs w:val="28"/>
              </w:rPr>
            </w:pPr>
            <w:r>
              <w:rPr>
                <w:rFonts w:hint="eastAsia" w:ascii="Times New Roman" w:hAnsi="Times New Roman"/>
                <w:b/>
                <w:color w:val="000000" w:themeColor="text1"/>
                <w:sz w:val="28"/>
                <w:szCs w:val="28"/>
              </w:rPr>
              <w:t>3</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单元评价任务</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（1）描述简单的路线图（如：</w:t>
            </w:r>
            <w:r>
              <w:rPr>
                <w:rFonts w:hint="eastAsia" w:ascii="宋体" w:hAnsi="宋体" w:eastAsia="宋体" w:cs="宋体"/>
                <w:kern w:val="0"/>
                <w:szCs w:val="21"/>
              </w:rPr>
              <w:t>教材第62页“练一练”第1题和第2题。</w:t>
            </w:r>
            <w:r>
              <w:rPr>
                <w:rFonts w:hint="eastAsia" w:ascii="宋体" w:hAnsi="宋体" w:eastAsia="宋体"/>
                <w:color w:val="000000" w:themeColor="text1"/>
                <w:szCs w:val="21"/>
              </w:rPr>
              <w:t xml:space="preserve"> 检测目标1、3）</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（2）能在方格纸上用数对（限于正整数）确定位置，（如：</w:t>
            </w:r>
            <w:r>
              <w:rPr>
                <w:rFonts w:hint="eastAsia" w:ascii="宋体" w:hAnsi="宋体" w:eastAsia="宋体" w:cs="宋体"/>
                <w:kern w:val="0"/>
                <w:szCs w:val="21"/>
              </w:rPr>
              <w:t>教材第64页“练一练”第1题、第2题、第4题。</w:t>
            </w:r>
            <w:r>
              <w:rPr>
                <w:rFonts w:hint="eastAsia" w:ascii="宋体" w:hAnsi="宋体" w:eastAsia="宋体"/>
                <w:color w:val="000000" w:themeColor="text1"/>
                <w:szCs w:val="21"/>
              </w:rPr>
              <w:t xml:space="preserve"> 检测目标2、3、4）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510" w:hRule="atLeast"/>
          <w:jc w:val="center"/>
        </w:trPr>
        <w:tc>
          <w:tcPr>
            <w:tcW w:w="10682" w:type="dxa"/>
            <w:gridSpan w:val="12"/>
            <w:shd w:val="clear" w:color="auto" w:fill="auto"/>
            <w:vAlign w:val="center"/>
          </w:tcPr>
          <w:p>
            <w:pPr>
              <w:spacing w:line="360" w:lineRule="auto"/>
            </w:pPr>
            <w:r>
              <w:rPr>
                <w:rFonts w:hint="eastAsia" w:ascii="Times New Roman" w:hAnsi="Times New Roman"/>
                <w:b/>
                <w:sz w:val="28"/>
                <w:szCs w:val="28"/>
              </w:rPr>
              <w:t>4.</w:t>
            </w:r>
            <w:r>
              <w:rPr>
                <w:rFonts w:hint="eastAsia" w:ascii="宋体" w:hAnsi="宋体" w:eastAsia="宋体" w:cs="宋体"/>
                <w:b/>
                <w:bCs/>
                <w:kern w:val="0"/>
                <w:sz w:val="24"/>
              </w:rPr>
              <w:t>单元教学结构图</w:t>
            </w:r>
            <w:r>
              <w:rPr>
                <w:rFonts w:hint="eastAsia" w:ascii="宋体" w:hAnsi="宋体" w:eastAsia="宋体"/>
                <w:szCs w:val="21"/>
              </w:rPr>
              <w:t>本单元的主题是</w:t>
            </w:r>
            <w:r>
              <w:rPr>
                <w:rFonts w:hint="eastAsia" w:ascii="Times New Roman" w:hAnsi="Times New Roman"/>
              </w:rPr>
              <w:t>方向与位置</w:t>
            </w:r>
            <w:r>
              <w:rPr>
                <w:rFonts w:hint="eastAsia" w:ascii="宋体" w:hAnsi="宋体" w:eastAsia="宋体"/>
                <w:szCs w:val="21"/>
              </w:rPr>
              <w:t>，共分为</w:t>
            </w:r>
            <w:r>
              <w:rPr>
                <w:rFonts w:ascii="宋体" w:hAnsi="宋体" w:eastAsia="宋体"/>
                <w:szCs w:val="21"/>
              </w:rPr>
              <w:t>2</w:t>
            </w:r>
            <w:r>
              <w:rPr>
                <w:rFonts w:hint="eastAsia" w:ascii="宋体" w:hAnsi="宋体" w:eastAsia="宋体"/>
                <w:szCs w:val="21"/>
              </w:rPr>
              <w:t>个课题，</w:t>
            </w:r>
            <w:r>
              <w:rPr>
                <w:rFonts w:ascii="宋体" w:hAnsi="宋体" w:eastAsia="宋体"/>
                <w:szCs w:val="21"/>
              </w:rPr>
              <w:t>3</w:t>
            </w:r>
            <w:r>
              <w:rPr>
                <w:rFonts w:hint="eastAsia" w:ascii="宋体" w:hAnsi="宋体" w:eastAsia="宋体"/>
                <w:szCs w:val="21"/>
              </w:rPr>
              <w:t>个课时完成。</w:t>
            </w:r>
            <w:r>
              <w:drawing>
                <wp:inline distT="0" distB="0" distL="114300" distR="114300">
                  <wp:extent cx="5977890" cy="1071245"/>
                  <wp:effectExtent l="0" t="0" r="3810" b="14605"/>
                  <wp:docPr id="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
                          <pic:cNvPicPr>
                            <a:picLocks noChangeAspect="1"/>
                          </pic:cNvPicPr>
                        </pic:nvPicPr>
                        <pic:blipFill>
                          <a:blip r:embed="rId140"/>
                          <a:stretch>
                            <a:fillRect/>
                          </a:stretch>
                        </pic:blipFill>
                        <pic:spPr>
                          <a:xfrm>
                            <a:off x="0" y="0"/>
                            <a:ext cx="5977890" cy="10712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366" w:hRule="atLeast"/>
          <w:jc w:val="center"/>
        </w:trPr>
        <w:tc>
          <w:tcPr>
            <w:tcW w:w="10297" w:type="dxa"/>
            <w:gridSpan w:val="11"/>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ascii="Times New Roman" w:hAnsi="Times New Roman"/>
                <w:b/>
                <w:sz w:val="30"/>
                <w:szCs w:val="30"/>
              </w:rPr>
              <w:t>33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364" w:hRule="atLeast"/>
          <w:jc w:val="center"/>
        </w:trPr>
        <w:tc>
          <w:tcPr>
            <w:tcW w:w="1913"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gridSpan w:val="9"/>
            <w:shd w:val="clear" w:color="auto" w:fill="auto"/>
            <w:vAlign w:val="center"/>
          </w:tcPr>
          <w:p>
            <w:pPr>
              <w:spacing w:line="360" w:lineRule="auto"/>
              <w:jc w:val="left"/>
              <w:rPr>
                <w:rFonts w:ascii="Times New Roman" w:hAnsi="Times New Roman"/>
                <w:bCs/>
              </w:rPr>
            </w:pPr>
            <w:r>
              <w:rPr>
                <w:rFonts w:hint="eastAsia" w:ascii="Times New Roman" w:hAnsi="Times New Roman"/>
                <w:bCs/>
              </w:rPr>
              <w:t>去图书馆（</w:t>
            </w:r>
            <w:r>
              <w:rPr>
                <w:rFonts w:hint="eastAsia" w:ascii="宋体" w:hAnsi="宋体" w:eastAsia="宋体"/>
                <w:color w:val="000000" w:themeColor="text1"/>
                <w:szCs w:val="21"/>
              </w:rPr>
              <w:t>描述简单的路线图</w:t>
            </w:r>
            <w:r>
              <w:rPr>
                <w:rFonts w:hint="eastAsia" w:ascii="Times New Roman" w:hAnsi="Times New Roman"/>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689" w:hRule="atLeast"/>
          <w:jc w:val="center"/>
        </w:trPr>
        <w:tc>
          <w:tcPr>
            <w:tcW w:w="1913"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gridSpan w:val="9"/>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315" w:hRule="atLeast"/>
          <w:jc w:val="center"/>
        </w:trPr>
        <w:tc>
          <w:tcPr>
            <w:tcW w:w="10297" w:type="dxa"/>
            <w:gridSpan w:val="11"/>
            <w:shd w:val="clear" w:color="auto" w:fill="auto"/>
            <w:vAlign w:val="center"/>
          </w:tcPr>
          <w:p>
            <w:pPr>
              <w:spacing w:line="240" w:lineRule="auto"/>
              <w:rPr>
                <w:rFonts w:ascii="宋体" w:hAnsi="宋体" w:eastAsia="宋体" w:cs="宋体"/>
                <w:b/>
                <w:bCs/>
                <w:kern w:val="0"/>
                <w:sz w:val="24"/>
              </w:rPr>
            </w:pPr>
            <w:r>
              <w:rPr>
                <w:rFonts w:hint="eastAsia" w:ascii="宋体" w:hAnsi="宋体" w:eastAsia="宋体" w:cs="宋体"/>
                <w:b/>
                <w:bCs/>
                <w:kern w:val="0"/>
                <w:sz w:val="24"/>
              </w:rPr>
              <w:t>1．课时学习目标</w:t>
            </w:r>
          </w:p>
          <w:p>
            <w:pPr>
              <w:numPr>
                <w:ilvl w:val="0"/>
                <w:numId w:val="127"/>
              </w:numPr>
              <w:autoSpaceDE w:val="0"/>
              <w:autoSpaceDN w:val="0"/>
              <w:spacing w:line="240" w:lineRule="auto"/>
              <w:ind w:right="105"/>
              <w:jc w:val="left"/>
              <w:rPr>
                <w:rFonts w:ascii="宋体" w:hAnsi="宋体" w:eastAsia="宋体" w:cs="宋体"/>
                <w:kern w:val="0"/>
                <w:szCs w:val="21"/>
              </w:rPr>
            </w:pPr>
            <w:r>
              <w:rPr>
                <w:rFonts w:hint="eastAsia" w:ascii="宋体" w:hAnsi="宋体" w:eastAsia="宋体" w:cs="宋体"/>
                <w:kern w:val="0"/>
                <w:szCs w:val="21"/>
              </w:rPr>
              <w:t>掌握描述路线图的方法，能准确地描述简单的行走路线。</w:t>
            </w:r>
          </w:p>
          <w:p>
            <w:pPr>
              <w:numPr>
                <w:ilvl w:val="0"/>
                <w:numId w:val="127"/>
              </w:numPr>
              <w:autoSpaceDE w:val="0"/>
              <w:autoSpaceDN w:val="0"/>
              <w:spacing w:line="240" w:lineRule="auto"/>
              <w:ind w:right="105"/>
              <w:jc w:val="left"/>
              <w:rPr>
                <w:rFonts w:ascii="宋体" w:hAnsi="宋体" w:eastAsia="宋体" w:cs="宋体"/>
                <w:kern w:val="0"/>
                <w:szCs w:val="21"/>
              </w:rPr>
            </w:pPr>
            <w:r>
              <w:rPr>
                <w:rFonts w:hint="eastAsia" w:ascii="宋体" w:hAnsi="宋体" w:eastAsia="宋体" w:cs="宋体"/>
                <w:kern w:val="0"/>
                <w:szCs w:val="21"/>
              </w:rPr>
              <w:t xml:space="preserve">通过自主探究和合作交流解决实际问题，理解方向、距离、转弯的地方三个要素是描述路线的关键。      </w:t>
            </w:r>
          </w:p>
          <w:p>
            <w:pPr>
              <w:numPr>
                <w:ilvl w:val="0"/>
                <w:numId w:val="127"/>
              </w:numPr>
              <w:autoSpaceDE w:val="0"/>
              <w:autoSpaceDN w:val="0"/>
              <w:spacing w:line="240" w:lineRule="auto"/>
              <w:ind w:right="105"/>
              <w:jc w:val="left"/>
              <w:rPr>
                <w:rFonts w:ascii="宋体" w:hAnsi="宋体" w:eastAsia="宋体" w:cs="宋体"/>
                <w:kern w:val="0"/>
                <w:szCs w:val="21"/>
              </w:rPr>
            </w:pPr>
            <w:r>
              <w:rPr>
                <w:rFonts w:hint="eastAsia" w:ascii="宋体" w:hAnsi="宋体" w:eastAsia="宋体" w:cs="宋体"/>
                <w:kern w:val="0"/>
                <w:szCs w:val="21"/>
              </w:rPr>
              <w:t>在对比学习的过程中，知道描述往返路线时距离不变，方向相反，转弯地方的次序也反了。</w:t>
            </w:r>
          </w:p>
          <w:p>
            <w:pPr>
              <w:numPr>
                <w:ilvl w:val="0"/>
                <w:numId w:val="127"/>
              </w:numPr>
              <w:spacing w:line="240" w:lineRule="auto"/>
              <w:rPr>
                <w:rFonts w:ascii="宋体" w:hAnsi="宋体" w:eastAsia="宋体"/>
                <w:szCs w:val="21"/>
              </w:rPr>
            </w:pPr>
            <w:r>
              <w:rPr>
                <w:rFonts w:hint="eastAsia" w:ascii="宋体" w:hAnsi="宋体" w:eastAsia="宋体" w:cs="宋体"/>
                <w:kern w:val="0"/>
                <w:szCs w:val="21"/>
              </w:rPr>
              <w:t>在知识的运用过程中，体会数学与日常生活的密切联系。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315" w:hRule="atLeast"/>
          <w:jc w:val="center"/>
        </w:trPr>
        <w:tc>
          <w:tcPr>
            <w:tcW w:w="10297" w:type="dxa"/>
            <w:gridSpan w:val="11"/>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w:t>
            </w:r>
            <w:r>
              <w:rPr>
                <w:rFonts w:hint="eastAsia" w:ascii="宋体" w:hAnsi="宋体" w:eastAsia="宋体" w:cs="宋体"/>
                <w:kern w:val="0"/>
                <w:szCs w:val="21"/>
              </w:rPr>
              <w:t>探究描述行走路线的方法。</w:t>
            </w:r>
            <w:r>
              <w:rPr>
                <w:rFonts w:hint="eastAsia"/>
              </w:rPr>
              <w:t>检验学习目标1、2的达成情况。</w:t>
            </w:r>
          </w:p>
          <w:p>
            <w:r>
              <w:rPr>
                <w:rFonts w:hint="eastAsia"/>
              </w:rPr>
              <w:t>（2）学生通过同桌合作、集体交流，</w:t>
            </w:r>
            <w:r>
              <w:rPr>
                <w:rFonts w:hint="eastAsia" w:ascii="宋体" w:hAnsi="宋体" w:eastAsia="宋体" w:cs="宋体"/>
                <w:kern w:val="0"/>
                <w:szCs w:val="21"/>
              </w:rPr>
              <w:t>探究、比较、描述往返路线，</w:t>
            </w:r>
            <w:r>
              <w:rPr>
                <w:rFonts w:hint="eastAsia"/>
              </w:rPr>
              <w:t>检验学习目标2、3、4的达成情况。</w:t>
            </w:r>
          </w:p>
          <w:p>
            <w:pPr>
              <w:spacing w:line="276" w:lineRule="auto"/>
              <w:rPr>
                <w:rFonts w:ascii="宋体" w:hAnsi="宋体" w:eastAsia="宋体"/>
                <w:szCs w:val="21"/>
              </w:rPr>
            </w:pPr>
            <w:r>
              <w:rPr>
                <w:rFonts w:hint="eastAsia"/>
              </w:rPr>
              <w:t>（3）学生通过练一练，检验目标1、2、3、4的达成情况。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569" w:hRule="atLeast"/>
          <w:jc w:val="center"/>
        </w:trPr>
        <w:tc>
          <w:tcPr>
            <w:tcW w:w="10297" w:type="dxa"/>
            <w:gridSpan w:val="11"/>
            <w:shd w:val="clear" w:color="auto" w:fill="auto"/>
            <w:vAlign w:val="center"/>
          </w:tcPr>
          <w:p>
            <w:pPr>
              <w:numPr>
                <w:ilvl w:val="0"/>
                <w:numId w:val="128"/>
              </w:numPr>
              <w:spacing w:line="276" w:lineRule="auto"/>
              <w:rPr>
                <w:rFonts w:ascii="宋体" w:hAnsi="宋体" w:cs="宋体"/>
                <w:b/>
                <w:bCs/>
                <w:kern w:val="0"/>
                <w:sz w:val="24"/>
              </w:rPr>
            </w:pPr>
            <w:r>
              <w:rPr>
                <w:rFonts w:hint="eastAsia" w:ascii="宋体" w:hAnsi="宋体" w:eastAsia="宋体" w:cs="宋体"/>
                <w:b/>
                <w:bCs/>
                <w:kern w:val="0"/>
                <w:sz w:val="24"/>
              </w:rPr>
              <w:t>课时学习内容</w:t>
            </w:r>
            <w:r>
              <w:rPr>
                <w:rFonts w:hint="eastAsia" w:ascii="宋体" w:hAnsi="宋体" w:cs="宋体"/>
                <w:b/>
                <w:bCs/>
                <w:kern w:val="0"/>
                <w:sz w:val="24"/>
              </w:rPr>
              <w:t>分析</w:t>
            </w:r>
          </w:p>
          <w:p>
            <w:pPr>
              <w:spacing w:line="276" w:lineRule="auto"/>
              <w:ind w:firstLine="420" w:firstLineChars="200"/>
              <w:rPr>
                <w:rFonts w:ascii="宋体" w:hAnsi="宋体" w:eastAsia="宋体"/>
                <w:szCs w:val="21"/>
              </w:rPr>
            </w:pPr>
            <w:r>
              <w:rPr>
                <w:rFonts w:hint="eastAsia" w:ascii="宋体" w:hAnsi="宋体" w:cs="宋体"/>
                <w:kern w:val="0"/>
                <w:szCs w:val="21"/>
              </w:rPr>
              <w:t>教材呈现了从笑笑家到图书馆的道路以及沿途主要的参照物的平面图，并据此提出了三个问题：第一个问题是根据平面图讨论如何才能清楚地描述从笑笑家到图书馆的路线；第二个问题是根据平面图画出从笑笑家到图书馆的路线图，并能描述所画的路线图；第三个问题是根据第二个问题所画的路线图，描述从图书馆返回笑笑家的路线。经历这三个问题的学习过程，达到能描述简单路线图的学习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485" w:hRule="atLeast"/>
          <w:jc w:val="center"/>
        </w:trPr>
        <w:tc>
          <w:tcPr>
            <w:tcW w:w="10297" w:type="dxa"/>
            <w:gridSpan w:val="11"/>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autoSpaceDE w:val="0"/>
              <w:autoSpaceDN w:val="0"/>
              <w:spacing w:line="360" w:lineRule="auto"/>
              <w:ind w:right="105" w:firstLine="420" w:firstLineChars="200"/>
              <w:jc w:val="left"/>
              <w:rPr>
                <w:rFonts w:ascii="宋体" w:hAnsi="宋体" w:eastAsia="宋体" w:cs="宋体"/>
                <w:b/>
                <w:bCs/>
                <w:kern w:val="0"/>
                <w:sz w:val="24"/>
              </w:rPr>
            </w:pPr>
            <w:r>
              <w:rPr>
                <w:rFonts w:hint="eastAsia" w:ascii="宋体" w:hAnsi="宋体" w:eastAsia="宋体" w:cs="宋体"/>
                <w:kern w:val="0"/>
                <w:szCs w:val="21"/>
              </w:rPr>
              <w:t>学生在一二年级时已学过运用上下、前后、左右以及东、南、西、北这些词，描述物体的相对位置与方向，初步发展了空间观念。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485" w:hRule="atLeast"/>
          <w:jc w:val="center"/>
        </w:trPr>
        <w:tc>
          <w:tcPr>
            <w:tcW w:w="10297" w:type="dxa"/>
            <w:gridSpan w:val="11"/>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hint="eastAsia"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3435" w:hRule="atLeast"/>
          <w:jc w:val="center"/>
        </w:trPr>
        <w:tc>
          <w:tcPr>
            <w:tcW w:w="10297" w:type="dxa"/>
            <w:gridSpan w:val="11"/>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216"/>
              <w:gridCol w:w="384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环节一：自主探究</w:t>
                        </w:r>
                        <w:r>
                          <w:rPr>
                            <w:rFonts w:hint="eastAsia" w:ascii="宋体" w:hAnsi="宋体" w:eastAsia="宋体"/>
                            <w:b/>
                            <w:sz w:val="22"/>
                          </w:rPr>
                          <w:t>(指向目标1、2、4)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 (观察、探索)</w:t>
                        </w:r>
                      </w:p>
                      <w:p>
                        <w:pPr>
                          <w:numPr>
                            <w:ilvl w:val="0"/>
                            <w:numId w:val="129"/>
                          </w:numPr>
                        </w:pPr>
                        <w:r>
                          <w:rPr>
                            <w:rFonts w:hint="eastAsia"/>
                          </w:rPr>
                          <w:t>观察平面图</w:t>
                        </w:r>
                      </w:p>
                      <w:p>
                        <w:pPr>
                          <w:numPr>
                            <w:ilvl w:val="0"/>
                            <w:numId w:val="129"/>
                          </w:numPr>
                          <w:rPr>
                            <w:rFonts w:ascii="楷体" w:hAnsi="楷体" w:eastAsia="楷体"/>
                            <w:szCs w:val="21"/>
                          </w:rPr>
                        </w:pPr>
                        <w:r>
                          <w:pict>
                            <v:shape id="流程图: 可选过程 131" o:spid="_x0000_s2107" o:spt="176" type="#_x0000_t176" style="position:absolute;left:0pt;margin-left:6.8pt;margin-top:11.7pt;height:68.95pt;width:246.45pt;z-index:251773952;v-text-anchor:middle;mso-width-relative:page;mso-height-relative:page;" filled="f" stroked="t" coordsize="21600,21600" o:gfxdata="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T0rT60gAAAAgB&#10;AAAPAAAAAAAAAAEAIAAAACIAAABkcnMvZG93bnJldi54bWxQSwECFAAUAAAACACHTuJATqvTQ5MC&#10;AADpBAAADgAAAAAAAAABACAAAAAhAQAAZHJzL2Uyb0RvYy54bWxQSwUGAAAAAAYABgBZAQAAJgYA&#10;AAAA&#10;">
                              <v:path/>
                              <v:fill on="f" focussize="0,0"/>
                              <v:stroke weight="2pt" color="#000000" joinstyle="round"/>
                              <v:imagedata o:title=""/>
                              <o:lock v:ext="edit" aspectratio="f"/>
                            </v:shape>
                          </w:pict>
                        </w:r>
                        <w:r>
                          <w:pict>
                            <v:shape id="文本框 130" o:spid="_x0000_s2108" o:spt="202" type="#_x0000_t202" style="position:absolute;left:0pt;margin-left:12.05pt;margin-top:11.35pt;height:21pt;width:61.45pt;z-index:251774976;mso-width-relative:page;mso-height-relative:page;" filled="f" stroked="f" coordsize="21600,21600" o:gfxdata="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f9X1d2gAAAAgBAAAPAAAAAAAA&#10;AAEAIAAAACIAAABkcnMvZG93bnJldi54bWxQSwECFAAUAAAACACHTuJAi6mEjUkCAAB1BAAADgAA&#10;AAAAAAABACAAAAApAQAAZHJzL2Uyb0RvYy54bWxQSwUGAAAAAAYABgBZAQAA5AUAAAAA&#10;">
                              <v:path/>
                              <v:fill on="f" focussize="0,0"/>
                              <v:stroke on="f" weight="0.5pt"/>
                              <v:imagedata o:title=""/>
                              <o:lock v:ext="edit" aspectratio="f"/>
                              <v:textbox>
                                <w:txbxContent>
                                  <w:p>
                                    <w:pPr>
                                      <w:jc w:val="left"/>
                                    </w:pPr>
                                    <w:r>
                                      <w:rPr>
                                        <w:rFonts w:hint="eastAsia"/>
                                      </w:rPr>
                                      <w:t>路线一：</w:t>
                                    </w:r>
                                  </w:p>
                                </w:txbxContent>
                              </v:textbox>
                            </v:shape>
                          </w:pict>
                        </w:r>
                        <w:r>
                          <w:rPr>
                            <w:rFonts w:hint="eastAsia"/>
                          </w:rPr>
                          <w:t>自主探索</w:t>
                        </w:r>
                      </w:p>
                      <w:p>
                        <w:pPr>
                          <w:rPr>
                            <w:rFonts w:hint="eastAsia" w:ascii="楷体" w:hAnsi="楷体" w:eastAsia="楷体"/>
                            <w:szCs w:val="21"/>
                          </w:rPr>
                        </w:pPr>
                      </w:p>
                      <w:p>
                        <w:pPr>
                          <w:rPr>
                            <w:rFonts w:hint="eastAsia" w:ascii="楷体" w:hAnsi="楷体" w:eastAsia="楷体"/>
                            <w:szCs w:val="21"/>
                          </w:rPr>
                        </w:pPr>
                      </w:p>
                      <w:p>
                        <w:pPr>
                          <w:rPr>
                            <w:rFonts w:hint="eastAsia" w:ascii="楷体" w:hAnsi="楷体" w:eastAsia="楷体"/>
                            <w:szCs w:val="21"/>
                          </w:rPr>
                        </w:pPr>
                      </w:p>
                      <w:p>
                        <w:pPr>
                          <w:rPr>
                            <w:rFonts w:hint="eastAsia" w:ascii="楷体" w:hAnsi="楷体" w:eastAsia="楷体"/>
                            <w:szCs w:val="21"/>
                          </w:rPr>
                        </w:pPr>
                      </w:p>
                      <w:p>
                        <w:pPr>
                          <w:rPr>
                            <w:rFonts w:hint="eastAsia" w:ascii="楷体" w:hAnsi="楷体" w:eastAsia="楷体"/>
                            <w:szCs w:val="21"/>
                          </w:rPr>
                        </w:pPr>
                      </w:p>
                      <w:p>
                        <w:pPr>
                          <w:rPr>
                            <w:rFonts w:ascii="楷体" w:hAnsi="楷体" w:eastAsia="楷体"/>
                            <w:szCs w:val="21"/>
                          </w:rPr>
                        </w:pPr>
                        <w:r>
                          <w:rPr>
                            <w:rFonts w:hint="eastAsia" w:ascii="楷体" w:hAnsi="楷体" w:eastAsia="楷体"/>
                            <w:szCs w:val="21"/>
                          </w:rPr>
                          <w:t>还可以这样：</w:t>
                        </w:r>
                      </w:p>
                      <w:p>
                        <w:pPr>
                          <w:rPr>
                            <w:rFonts w:ascii="楷体" w:hAnsi="楷体" w:eastAsia="楷体"/>
                            <w:szCs w:val="21"/>
                          </w:rPr>
                        </w:pPr>
                      </w:p>
                      <w:p>
                        <w:pPr>
                          <w:rPr>
                            <w:rFonts w:ascii="楷体" w:hAnsi="楷体" w:eastAsia="楷体"/>
                            <w:szCs w:val="21"/>
                          </w:rPr>
                        </w:pPr>
                      </w:p>
                      <w:p>
                        <w:pPr>
                          <w:numPr>
                            <w:ilvl w:val="0"/>
                            <w:numId w:val="129"/>
                          </w:numPr>
                          <w:rPr>
                            <w:rFonts w:ascii="楷体" w:hAnsi="楷体" w:eastAsia="楷体"/>
                            <w:szCs w:val="21"/>
                          </w:rPr>
                        </w:pPr>
                        <w:r>
                          <w:pict>
                            <v:shape id="文本框 305324678" o:spid="_x0000_s2105" o:spt="202" type="#_x0000_t202" style="position:absolute;left:0pt;margin-left:8.05pt;margin-top:6.4pt;height:21pt;width:61.45pt;z-index:251777024;mso-width-relative:page;mso-height-relative:page;" filled="f" stroked="f" coordsize="21600,21600" o:gfxdata="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VmduLYAAAACAEAAA8AAAAAAAAAAQAgAAAAIgAA&#10;AGRycy9kb3ducmV2LnhtbFBLAQIUABQAAAAIAIdO4kAy/a2WQQIAAHUEAAAOAAAAAAAAAAEAIAAA&#10;ACcBAABkcnMvZTJvRG9jLnhtbFBLBQYAAAAABgAGAFkBAADaBQAAAAA=&#10;">
                              <v:path/>
                              <v:fill on="f" focussize="0,0"/>
                              <v:stroke on="f" weight="0.5pt"/>
                              <v:imagedata o:title=""/>
                              <o:lock v:ext="edit" aspectratio="f"/>
                              <v:textbox>
                                <w:txbxContent>
                                  <w:p>
                                    <w:pPr>
                                      <w:jc w:val="left"/>
                                    </w:pPr>
                                    <w:r>
                                      <w:rPr>
                                        <w:rFonts w:hint="eastAsia"/>
                                      </w:rPr>
                                      <w:t>路线二：</w:t>
                                    </w:r>
                                  </w:p>
                                  <w:p>
                                    <w:pPr>
                                      <w:jc w:val="left"/>
                                    </w:pPr>
                                  </w:p>
                                  <w:p>
                                    <w:pPr>
                                      <w:jc w:val="left"/>
                                    </w:pPr>
                                  </w:p>
                                  <w:p>
                                    <w:pPr>
                                      <w:jc w:val="left"/>
                                    </w:pPr>
                                  </w:p>
                                  <w:p>
                                    <w:pPr>
                                      <w:jc w:val="left"/>
                                    </w:pPr>
                                  </w:p>
                                  <w:p>
                                    <w:pPr>
                                      <w:jc w:val="left"/>
                                    </w:pPr>
                                  </w:p>
                                  <w:p>
                                    <w:pPr>
                                      <w:jc w:val="left"/>
                                    </w:pPr>
                                  </w:p>
                                </w:txbxContent>
                              </v:textbox>
                            </v:shape>
                          </w:pict>
                        </w:r>
                        <w:sdt>
                          <w:sdtPr>
                            <w:id w:val="147471231"/>
                            <w:lock w:val="contentLocked"/>
                            <w:placeholder>
                              <w:docPart w:val="{09acbc95-234e-413a-afbc-1e16981f2a92}"/>
                            </w:placeholder>
                            <w:group/>
                          </w:sdtPr>
                          <w:sdtContent>
                            <w:r>
                              <w:pict>
                                <v:shape id="流程图: 可选过程 132" o:spid="_x0000_s2104" o:spt="176" type="#_x0000_t176" style="position:absolute;left:0pt;margin-left:2.1pt;margin-top:2.75pt;height:55pt;width:251.5pt;mso-wrap-distance-bottom:0pt;mso-wrap-distance-top:0pt;z-index:251776000;v-text-anchor:middle;mso-width-relative:page;mso-height-relative:page;" filled="f" stroked="t" coordsize="21600,21600" o:gfxdata="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MlJFGfSAAAA&#10;BwEAAA8AAAAAAAAAAQAgAAAAIgAAAGRycy9kb3ducmV2LnhtbFBLAQIUABQAAAAIAIdO4kBCpytw&#10;lQIAAOkEAAAOAAAAAAAAAAEAIAAAACEBAABkcnMvZTJvRG9jLnhtbFBLBQYAAAAABgAGAFkBAAAo&#10;BgAAAAA=&#10;">
                                  <v:path/>
                                  <v:fill on="f" focussize="0,0"/>
                                  <v:stroke weight="2pt" color="#000000" joinstyle="round"/>
                                  <v:imagedata o:title=""/>
                                  <o:lock v:ext="edit" aspectratio="f"/>
                                  <w10:wrap type="topAndBottom"/>
                                </v:shape>
                              </w:pict>
                            </w:r>
                          </w:sdtContent>
                        </w:sdt>
                        <w:r>
                          <w:rPr>
                            <w:rFonts w:hint="eastAsia"/>
                          </w:rPr>
                          <w:t>讨论交流,类比发现</w:t>
                        </w:r>
                      </w:p>
                      <w:p>
                        <w:pPr>
                          <w:rPr>
                            <w:rFonts w:ascii="楷体" w:hAnsi="楷体" w:eastAsia="楷体"/>
                            <w:szCs w:val="21"/>
                          </w:rPr>
                        </w:pPr>
                        <w:r>
                          <w:rPr>
                            <w:rFonts w:hint="eastAsia" w:ascii="楷体" w:hAnsi="楷体" w:eastAsia="楷体"/>
                            <w:szCs w:val="21"/>
                          </w:rPr>
                          <w:t>我发现要说清楚路线，必须要说清楚（        ）和（            ）</w:t>
                        </w:r>
                        <w:r>
                          <w:rPr>
                            <w:rFonts w:hint="eastAsia"/>
                          </w:rPr>
                          <w:t xml:space="preserve">  </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30"/>
                          </w:numPr>
                          <w:spacing w:line="360" w:lineRule="auto"/>
                          <w:rPr>
                            <w:rFonts w:ascii="宋体" w:hAnsi="宋体" w:eastAsia="宋体"/>
                            <w:szCs w:val="21"/>
                          </w:rPr>
                        </w:pPr>
                        <w:r>
                          <w:rPr>
                            <w:rFonts w:hint="eastAsia" w:ascii="宋体" w:hAnsi="宋体" w:eastAsia="宋体"/>
                            <w:szCs w:val="21"/>
                          </w:rPr>
                          <w:t>引导学生观察平面图；</w:t>
                        </w:r>
                      </w:p>
                      <w:p>
                        <w:pPr>
                          <w:numPr>
                            <w:ilvl w:val="0"/>
                            <w:numId w:val="130"/>
                          </w:numPr>
                          <w:spacing w:line="360" w:lineRule="auto"/>
                          <w:rPr>
                            <w:rFonts w:ascii="宋体" w:hAnsi="宋体" w:eastAsia="宋体"/>
                            <w:szCs w:val="21"/>
                          </w:rPr>
                        </w:pPr>
                        <w:r>
                          <w:rPr>
                            <w:rFonts w:hint="eastAsia" w:ascii="宋体" w:hAnsi="宋体" w:eastAsia="宋体"/>
                            <w:szCs w:val="21"/>
                          </w:rPr>
                          <w:t>鼓励学生积极主动探索怎样说清楚笑笑家到图书馆的路线；</w:t>
                        </w:r>
                      </w:p>
                      <w:p>
                        <w:pPr>
                          <w:numPr>
                            <w:ilvl w:val="0"/>
                            <w:numId w:val="130"/>
                          </w:numPr>
                          <w:spacing w:line="360" w:lineRule="auto"/>
                          <w:rPr>
                            <w:rFonts w:ascii="宋体" w:hAnsi="宋体" w:eastAsia="宋体"/>
                            <w:szCs w:val="21"/>
                          </w:rPr>
                        </w:pPr>
                        <w:r>
                          <w:rPr>
                            <w:rFonts w:hint="eastAsia" w:ascii="宋体" w:hAnsi="宋体" w:eastAsia="宋体"/>
                            <w:szCs w:val="21"/>
                          </w:rPr>
                          <w:t>引导学生用数学语言完整表达笑笑家到图书馆的路线。</w:t>
                        </w:r>
                      </w:p>
                      <w:p>
                        <w:pPr>
                          <w:numPr>
                            <w:ilvl w:val="0"/>
                            <w:numId w:val="130"/>
                          </w:numPr>
                          <w:spacing w:line="360" w:lineRule="auto"/>
                          <w:rPr>
                            <w:rFonts w:ascii="宋体" w:hAnsi="宋体" w:eastAsia="宋体"/>
                            <w:szCs w:val="21"/>
                          </w:rPr>
                        </w:pPr>
                        <w:r>
                          <w:rPr>
                            <w:rFonts w:hint="eastAsia"/>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b/>
                            <w:szCs w:val="21"/>
                          </w:rPr>
                        </w:pPr>
                        <w:r>
                          <w:rPr>
                            <w:rFonts w:hint="eastAsia" w:ascii="Times New Roman" w:hAnsi="Times New Roman"/>
                            <w:b/>
                          </w:rPr>
                          <w:t>活动意图说明：</w:t>
                        </w:r>
                        <w:r>
                          <w:rPr>
                            <w:rFonts w:hint="eastAsia" w:ascii="Times New Roman" w:hAnsi="Times New Roman"/>
                            <w:bCs/>
                          </w:rPr>
                          <w:t>引导学生结合已有知识和生活经验，先独立思考，再小组合作，互相补充质疑。在画一画中发现只知道方向或距离是无法准确描述行走路线的，只有将两者结合起来，才能准确描述。</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rPr>
                      <w:rFonts w:ascii="宋体" w:hAnsi="宋体" w:eastAsia="宋体"/>
                      <w:b/>
                      <w:sz w:val="22"/>
                    </w:rPr>
                  </w:pPr>
                  <w:r>
                    <w:rPr>
                      <w:rFonts w:hint="eastAsia" w:ascii="Times New Roman" w:hAnsi="Times New Roman"/>
                      <w:b/>
                    </w:rPr>
                    <w:t>环节二：</w:t>
                  </w:r>
                  <w:r>
                    <w:rPr>
                      <w:rFonts w:hint="eastAsia"/>
                      <w:b/>
                      <w:bCs/>
                      <w:sz w:val="24"/>
                    </w:rPr>
                    <w:t>归纳、实践</w:t>
                  </w:r>
                  <w:r>
                    <w:rPr>
                      <w:rFonts w:hint="eastAsia" w:ascii="宋体" w:hAnsi="宋体" w:eastAsia="宋体"/>
                      <w:b/>
                      <w:sz w:val="22"/>
                    </w:rPr>
                    <w:t>(指向目标1、2、4)</w:t>
                  </w:r>
                </w:p>
                <w:p>
                  <w:pPr>
                    <w:ind w:firstLine="221" w:firstLineChars="100"/>
                    <w:rPr>
                      <w:rFonts w:ascii="宋体" w:hAnsi="宋体" w:eastAsia="宋体"/>
                      <w:b/>
                      <w:sz w:val="22"/>
                    </w:rPr>
                  </w:pPr>
                  <w:r>
                    <w:rPr>
                      <w:rFonts w:hint="eastAsia" w:ascii="宋体" w:hAnsi="宋体" w:eastAsia="宋体"/>
                      <w:b/>
                      <w:sz w:val="22"/>
                    </w:rPr>
                    <w:t xml:space="preserve">学生活动2 </w:t>
                  </w:r>
                </w:p>
                <w:p>
                  <w:pPr>
                    <w:numPr>
                      <w:ilvl w:val="0"/>
                      <w:numId w:val="131"/>
                    </w:numPr>
                  </w:pPr>
                  <w:r>
                    <w:rPr>
                      <w:rFonts w:hint="eastAsia"/>
                    </w:rPr>
                    <w:t>小组合作；</w:t>
                  </w:r>
                </w:p>
                <w:p>
                  <w:pPr>
                    <w:numPr>
                      <w:ilvl w:val="0"/>
                      <w:numId w:val="131"/>
                    </w:numPr>
                    <w:rPr>
                      <w:rFonts w:ascii="楷体" w:hAnsi="楷体"/>
                      <w:szCs w:val="21"/>
                    </w:rPr>
                  </w:pPr>
                  <w:r>
                    <w:rPr>
                      <w:rFonts w:hint="eastAsia"/>
                    </w:rPr>
                    <w:t>总结归纳；</w:t>
                  </w:r>
                </w:p>
                <w:p>
                  <w:pPr>
                    <w:numPr>
                      <w:ilvl w:val="0"/>
                      <w:numId w:val="131"/>
                    </w:numPr>
                    <w:rPr>
                      <w:rFonts w:ascii="楷体" w:hAnsi="楷体"/>
                      <w:szCs w:val="21"/>
                    </w:rPr>
                  </w:pPr>
                  <w:r>
                    <w:rPr>
                      <w:rFonts w:hint="eastAsia"/>
                    </w:rPr>
                    <w:t>画笑笑家到图书馆的路线图。</w:t>
                  </w:r>
                </w:p>
                <w:p>
                  <w:pPr>
                    <w:ind w:left="105"/>
                    <w:rPr>
                      <w:rFonts w:ascii="楷体" w:hAnsi="楷体"/>
                      <w:szCs w:val="21"/>
                    </w:rPr>
                  </w:pPr>
                  <w:r>
                    <w:pict>
                      <v:shape id="流程图: 可选过程 133" o:spid="_x0000_s2106" o:spt="176" type="#_x0000_t176" style="position:absolute;left:0pt;margin-left:0.55pt;margin-top:4.45pt;height:65.85pt;width:234pt;mso-wrap-distance-bottom:0pt;mso-wrap-distance-top:0pt;z-index:251783168;v-text-anchor:middle;mso-width-relative:page;mso-height-relative:page;" filled="f" stroked="t" coordsize="21600,21600" o:gfxdata="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KA4bn1gAA&#10;AAcBAAAPAAAAAAAAAAEAIAAAACIAAABkcnMvZG93bnJldi54bWxQSwECFAAUAAAACACHTuJA4xe6&#10;OJICAAD/BAAADgAAAAAAAAABACAAAAAlAQAAZHJzL2Uyb0RvYy54bWxQSwUGAAAAAAYABgBZAQAA&#10;KQYAAAAA&#10;">
                        <v:path/>
                        <v:fill on="f" focussize="0,0"/>
                        <v:stroke weight="2pt" color="#385D8A" joinstyle="round"/>
                        <v:imagedata o:title=""/>
                        <o:lock v:ext="edit" aspectratio="f"/>
                        <w10:wrap type="topAndBottom"/>
                      </v:shape>
                    </w:pic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132"/>
                    </w:numPr>
                    <w:spacing w:line="480" w:lineRule="auto"/>
                    <w:ind w:firstLine="0" w:firstLineChars="0"/>
                    <w:rPr>
                      <w:rFonts w:ascii="宋体" w:hAnsi="宋体" w:eastAsia="宋体"/>
                      <w:szCs w:val="21"/>
                    </w:rPr>
                  </w:pPr>
                  <w:r>
                    <w:rPr>
                      <w:rFonts w:hint="eastAsia" w:ascii="宋体" w:hAnsi="宋体" w:eastAsia="宋体"/>
                      <w:szCs w:val="21"/>
                    </w:rPr>
                    <w:t>指导小组合作的方法；</w:t>
                  </w:r>
                </w:p>
                <w:p>
                  <w:pPr>
                    <w:pStyle w:val="14"/>
                    <w:numPr>
                      <w:ilvl w:val="0"/>
                      <w:numId w:val="132"/>
                    </w:numPr>
                    <w:spacing w:line="480" w:lineRule="auto"/>
                    <w:ind w:firstLine="0" w:firstLineChars="0"/>
                    <w:rPr>
                      <w:rFonts w:ascii="宋体" w:hAnsi="宋体" w:eastAsia="宋体"/>
                      <w:szCs w:val="21"/>
                    </w:rPr>
                  </w:pPr>
                  <w:r>
                    <w:rPr>
                      <w:rFonts w:hint="eastAsia"/>
                    </w:rPr>
                    <w:t>引导学生归纳总结；</w:t>
                  </w:r>
                </w:p>
                <w:p>
                  <w:pPr>
                    <w:pStyle w:val="14"/>
                    <w:numPr>
                      <w:ilvl w:val="0"/>
                      <w:numId w:val="132"/>
                    </w:numPr>
                    <w:spacing w:line="480" w:lineRule="auto"/>
                    <w:ind w:firstLine="0" w:firstLineChars="0"/>
                    <w:rPr>
                      <w:rFonts w:ascii="宋体" w:hAnsi="宋体" w:eastAsia="宋体"/>
                      <w:szCs w:val="21"/>
                    </w:rPr>
                  </w:pPr>
                  <w:r>
                    <w:rPr>
                      <w:rFonts w:hint="eastAsia" w:ascii="宋体" w:hAnsi="宋体" w:eastAsia="宋体"/>
                      <w:szCs w:val="21"/>
                    </w:rPr>
                    <w:t>指导学生正确画路线的方法。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Times New Roman" w:hAnsi="Times New Roman"/>
                      <w:bCs/>
                    </w:rPr>
                    <w:t>让学生边说边画路线图，训练学生的逆向思能你将知识通过亲身实践展现出来，巩固知识点，加深印象，培养学生的空间观念。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环节三：借助质疑、深入研究（指向目标1、2、3、4）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b/>
                      <w:bCs/>
                    </w:rPr>
                  </w:pPr>
                  <w:r>
                    <w:rPr>
                      <w:rFonts w:hint="eastAsia" w:ascii="Times New Roman" w:hAnsi="Times New Roman"/>
                      <w:b/>
                    </w:rPr>
                    <w:t xml:space="preserve">学生活动3 </w:t>
                  </w:r>
                </w:p>
                <w:p>
                  <w:pPr>
                    <w:numPr>
                      <w:ilvl w:val="0"/>
                      <w:numId w:val="133"/>
                    </w:numPr>
                  </w:pPr>
                  <w:r>
                    <w:rPr>
                      <w:rFonts w:hint="eastAsia"/>
                    </w:rPr>
                    <w:t>独立完成画路线</w:t>
                  </w:r>
                </w:p>
                <w:p>
                  <w:r>
                    <w:pict>
                      <v:shape id="流程图: 可选过程 134" o:spid="_x0000_s2109" o:spt="176" type="#_x0000_t176" style="position:absolute;left:0pt;margin-left:15.05pt;margin-top:1.65pt;height:65.85pt;width:234pt;mso-wrap-distance-bottom:0pt;mso-wrap-distance-top:0pt;z-index:251778048;v-text-anchor:middle;mso-width-relative:page;mso-height-relative:page;" filled="f" stroked="t" coordsize="21600,21600" o:gfxdata="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AEn3czYAAAACAEAAA8AAAAAAAAAAQAgAAAAIgAAAGRycy9kb3ducmV2LnhtbFBL&#10;AQIUABQAAAAIAIdO4kBNZA7goQIAAAoFAAAOAAAAAAAAAAEAIAAAACcBAABkcnMvZTJvRG9jLnht&#10;bFBLBQYAAAAABgAGAFkBAAA6BgAAAAA=&#10;">
                        <v:path/>
                        <v:fill on="f" focussize="0,0"/>
                        <v:stroke weight="2pt" color="#385D8A" joinstyle="round"/>
                        <v:imagedata o:title=""/>
                        <o:lock v:ext="edit" aspectratio="f"/>
                        <w10:wrap type="topAndBottom"/>
                      </v:shape>
                    </w:pict>
                  </w:r>
                </w:p>
                <w:p>
                  <w:pPr>
                    <w:numPr>
                      <w:ilvl w:val="0"/>
                      <w:numId w:val="133"/>
                    </w:numPr>
                  </w:pPr>
                  <w:r>
                    <w:rPr>
                      <w:rFonts w:hint="eastAsia"/>
                    </w:rPr>
                    <w:t>同桌互说路线</w:t>
                  </w:r>
                </w:p>
                <w:p/>
                <w:p>
                  <w:pPr>
                    <w:numPr>
                      <w:ilvl w:val="0"/>
                      <w:numId w:val="133"/>
                    </w:numPr>
                  </w:pPr>
                  <w:r>
                    <w:rPr>
                      <w:rFonts w:hint="eastAsia"/>
                    </w:rPr>
                    <w:t>质疑往返路线的联系</w:t>
                  </w:r>
                </w:p>
                <w:p>
                  <w:r>
                    <w:pict>
                      <v:shape id="文本框 135" o:spid="_x0000_s2113" o:spt="202" type="#_x0000_t202" style="position:absolute;left:0pt;margin-left:24.05pt;margin-top:11.45pt;height:27.95pt;width:58.95pt;z-index:251781120;mso-width-relative:page;mso-height-relative:page;" filled="f" stroked="f" coordsize="21600,21600" o:gfxdata="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ccT0I2QAAAAgBAAAPAAAAAAAAAAEA&#10;IAAAACIAAABkcnMvZG93bnJldi54bWxQSwECFAAUAAAACACHTuJAe5lKu0cCAAB1BAAADgAAAAAA&#10;AAABACAAAAAoAQAAZHJzL2Uyb0RvYy54bWxQSwUGAAAAAAYABgBZAQAA4QUAAAAA&#10;">
                        <v:path/>
                        <v:fill on="f" focussize="0,0"/>
                        <v:stroke on="f" weight="0.5pt"/>
                        <v:imagedata o:title=""/>
                        <o:lock v:ext="edit" aspectratio="f"/>
                        <v:textbox>
                          <w:txbxContent>
                            <w:p>
                              <w:r>
                                <w:rPr>
                                  <w:rFonts w:hint="eastAsia"/>
                                </w:rPr>
                                <w:t>相同点:</w:t>
                              </w:r>
                            </w:p>
                          </w:txbxContent>
                        </v:textbox>
                      </v:shape>
                    </w:pict>
                  </w:r>
                  <w:r>
                    <w:pict>
                      <v:shape id="文本框 136" o:spid="_x0000_s2111" o:spt="202" type="#_x0000_t202" style="position:absolute;left:0pt;margin-left:142.05pt;margin-top:10.45pt;height:27.95pt;width:58.95pt;z-index:251782144;mso-width-relative:page;mso-height-relative:page;" filled="f" stroked="f" coordsize="21600,21600" o:gfxdata="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H/+yY2gAAAAkBAAAPAAAAAAAAAAEAIAAAACIAAABk&#10;cnMvZG93bnJldi54bWxQSwECFAAUAAAACACHTuJAzq5I0z0CAABpBAAADgAAAAAAAAABACAAAAAp&#10;AQAAZHJzL2Uyb0RvYy54bWxQSwUGAAAAAAYABgBZAQAA2AUAAAAA&#10;">
                        <v:path/>
                        <v:fill on="f" focussize="0,0"/>
                        <v:stroke on="f" weight="0.5pt"/>
                        <v:imagedata o:title=""/>
                        <o:lock v:ext="edit" aspectratio="f"/>
                        <v:textbox>
                          <w:txbxContent>
                            <w:p>
                              <w:r>
                                <w:rPr>
                                  <w:rFonts w:hint="eastAsia"/>
                                </w:rPr>
                                <w:t>不同点:</w:t>
                              </w:r>
                            </w:p>
                          </w:txbxContent>
                        </v:textbox>
                      </v:shape>
                    </w:pict>
                  </w:r>
                  <w:r>
                    <w:pict>
                      <v:line id="直接连接符 137" o:spid="_x0000_s2110" o:spt="20" style="position:absolute;left:0pt;margin-left:137.55pt;margin-top:8.65pt;height:65.85pt;width:0pt;z-index:251780096;mso-width-relative:page;mso-height-relative:page;" filled="f" stroked="t" coordsize="21600,21600" o:gfxdata="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ncOHHNkAAAAKAQAADwAAAAAAAAABACAAAAAiAAAAZHJz&#10;L2Rvd25yZXYueG1sUEsBAhQAFAAAAAgAh07iQFhd+3QDAgAA4gMAAA4AAAAAAAAAAQAgAAAAKAEA&#10;AGRycy9lMm9Eb2MueG1sUEsFBgAAAAAGAAYAWQEAAJ0FAAAAAA==&#10;">
                        <v:path arrowok="t"/>
                        <v:fill on="f" focussize="0,0"/>
                        <v:stroke color="#4A7EBB" joinstyle="round"/>
                        <v:imagedata o:title=""/>
                        <o:lock v:ext="edit" aspectratio="f"/>
                      </v:line>
                    </w:pict>
                  </w:r>
                  <w:sdt>
                    <w:sdtPr>
                      <w:id w:val="147471460"/>
                      <w:lock w:val="contentLocked"/>
                      <w:placeholder>
                        <w:docPart w:val="{19fb29b8-3653-448d-a525-b12a35eb1d9e}"/>
                      </w:placeholder>
                      <w:group/>
                    </w:sdtPr>
                    <w:sdtContent>
                      <w:r>
                        <w:pict>
                          <v:shape id="流程图: 可选过程 138" o:spid="_x0000_s2112" o:spt="176" type="#_x0000_t176" style="position:absolute;left:0pt;margin-left:20.55pt;margin-top:8.65pt;height:65.85pt;width:234pt;mso-wrap-distance-bottom:0pt;mso-wrap-distance-top:0pt;z-index:251779072;v-text-anchor:middle;mso-width-relative:page;mso-height-relative:page;" filled="f" stroked="t" coordsize="21600,21600" o:gfxdata="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DX3P50&#10;2AAAAAkBAAAPAAAAAAAAAAEAIAAAACIAAABkcnMvZG93bnJldi54bWxQSwECFAAUAAAACACHTuJA&#10;3LH57ZMCAAD/BAAADgAAAAAAAAABACAAAAAnAQAAZHJzL2Uyb0RvYy54bWxQSwUGAAAAAAYABgBZ&#10;AQAALAYAAAAA&#10;">
                            <v:path/>
                            <v:fill on="f" focussize="0,0"/>
                            <v:stroke weight="2pt" color="#385D8A" joinstyle="round"/>
                            <v:imagedata o:title=""/>
                            <o:lock v:ext="edit" aspectratio="f"/>
                            <w10:wrap type="topAndBottom"/>
                          </v:shape>
                        </w:pict>
                      </w:r>
                    </w:sdtContent>
                  </w:sdt>
                </w:p>
                <w:p>
                  <w:pPr>
                    <w:rPr>
                      <w:b/>
                      <w:bCs/>
                    </w:rPr>
                  </w:pPr>
                  <w:r>
                    <w:rPr>
                      <w:rFonts w:hint="eastAsia"/>
                    </w:rPr>
                    <w:t>4、我会总结往返路线（                 ）相同，但（           ）不同。</w:t>
                  </w:r>
                </w:p>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spacing w:line="360" w:lineRule="auto"/>
                  </w:pPr>
                  <w:r>
                    <w:rPr>
                      <w:rFonts w:hint="eastAsia"/>
                    </w:rPr>
                    <w:t>1、指导学生根据情景图画一画</w:t>
                  </w:r>
                </w:p>
                <w:p>
                  <w:pPr>
                    <w:spacing w:line="360" w:lineRule="auto"/>
                  </w:pPr>
                  <w:r>
                    <w:rPr>
                      <w:rFonts w:hint="eastAsia"/>
                    </w:rPr>
                    <w:t>2、引导学生完整表达，说一说从图书馆回家的路线。</w:t>
                  </w:r>
                </w:p>
                <w:p>
                  <w:pPr>
                    <w:spacing w:line="360" w:lineRule="auto"/>
                  </w:pPr>
                  <w:r>
                    <w:rPr>
                      <w:rFonts w:hint="eastAsia"/>
                    </w:rPr>
                    <w:t>3、引导学生质疑，往返路线完全相同。但是方向相反。</w:t>
                  </w:r>
                </w:p>
                <w:p>
                  <w:pPr>
                    <w:spacing w:line="360" w:lineRule="auto"/>
                    <w:contextualSpacing/>
                    <w:rPr>
                      <w:rFonts w:ascii="宋体" w:hAnsi="宋体"/>
                      <w:szCs w:val="21"/>
                    </w:rPr>
                  </w:pPr>
                  <w:r>
                    <w:rPr>
                      <w:rFonts w:hint="eastAsia"/>
                    </w:rPr>
                    <w:t>4、及时总结、板书，明确描述路线需要知道方向和距离两个条件。</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此环节是将知识再次深入化，让学生在明白距离和方向确定物体具体位置的基础上，再次强调观测点的重要性。若没有说明观测点，会让对方很糊涂，此环节使知识更加明朗，让学生学得透彻，学得明白，培养了学生的空间观念和几何直观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环节四：课堂</w:t>
                  </w:r>
                  <w:r>
                    <w:rPr>
                      <w:rFonts w:hint="eastAsia" w:ascii="宋体" w:hAnsi="宋体" w:eastAsia="宋体"/>
                      <w:b/>
                      <w:sz w:val="24"/>
                    </w:rPr>
                    <w:t>练习（指向目标1、2、4）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kern w:val="0"/>
                      <w:szCs w:val="21"/>
                    </w:rPr>
                  </w:pPr>
                  <w:r>
                    <w:rPr>
                      <w:rFonts w:hint="eastAsia"/>
                      <w:kern w:val="0"/>
                      <w:szCs w:val="21"/>
                    </w:rPr>
                    <w:t xml:space="preserve"> 1、</w:t>
                  </w:r>
                  <w:r>
                    <w:rPr>
                      <w:rFonts w:hint="eastAsia" w:ascii="宋体" w:hAnsi="宋体" w:cs="宋体"/>
                      <w:kern w:val="0"/>
                      <w:szCs w:val="21"/>
                    </w:rPr>
                    <w:t>说一说小红上学和回家的路线，填一填。</w:t>
                  </w:r>
                </w:p>
                <w:p>
                  <w:pPr>
                    <w:rPr>
                      <w:rFonts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"d:\\Documents\\Tencent Files\\540265967\\Image\\C2C\\6LQUC5KH%$([GV0B)O)TG6Q.png"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3802380" cy="1201420"/>
                        <wp:effectExtent l="0" t="0" r="7620" b="17780"/>
                        <wp:docPr id="139" name="图片 139" descr="6LQUC5KH%$([GV0B)O)TG6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6LQUC5KH%$([GV0B)O)TG6Q"/>
                                <pic:cNvPicPr>
                                  <a:picLocks noChangeAspect="1"/>
                                </pic:cNvPicPr>
                              </pic:nvPicPr>
                              <pic:blipFill>
                                <a:blip r:embed="rId141"/>
                                <a:stretch>
                                  <a:fillRect/>
                                </a:stretch>
                              </pic:blipFill>
                              <pic:spPr>
                                <a:xfrm>
                                  <a:off x="0" y="0"/>
                                  <a:ext cx="3802380" cy="1201420"/>
                                </a:xfrm>
                                <a:prstGeom prst="rect">
                                  <a:avLst/>
                                </a:prstGeom>
                                <a:noFill/>
                                <a:ln w="9525">
                                  <a:noFill/>
                                  <a:miter/>
                                </a:ln>
                              </pic:spPr>
                            </pic:pic>
                          </a:graphicData>
                        </a:graphic>
                      </wp:inline>
                    </w:drawing>
                  </w:r>
                  <w:r>
                    <w:rPr>
                      <w:rFonts w:ascii="宋体" w:hAnsi="宋体" w:cs="宋体"/>
                      <w:kern w:val="0"/>
                      <w:sz w:val="24"/>
                    </w:rPr>
                    <w:fldChar w:fldCharType="end"/>
                  </w:r>
                </w:p>
                <w:p>
                  <w:pPr>
                    <w:rPr>
                      <w:sz w:val="24"/>
                    </w:rPr>
                  </w:pPr>
                  <w:r>
                    <w:rPr>
                      <w:rFonts w:hint="eastAsia"/>
                      <w:sz w:val="24"/>
                    </w:rPr>
                    <w:t>小红从家向_______走_______米到打谷场，然后向______走_______米到小树林，再向______走________米到学校。</w:t>
                  </w:r>
                </w:p>
                <w:p>
                  <w:pPr>
                    <w:rPr>
                      <w:sz w:val="24"/>
                    </w:rPr>
                  </w:pPr>
                  <w:r>
                    <w:rPr>
                      <w:rFonts w:hint="eastAsia"/>
                      <w:sz w:val="24"/>
                    </w:rPr>
                    <w:t>小红从学校向_______走_______米到，然后向________走______米到________，再向_______走_______米回到家。</w:t>
                  </w:r>
                </w:p>
                <w:p>
                  <w:pPr>
                    <w:rPr>
                      <w:sz w:val="24"/>
                    </w:rPr>
                  </w:pPr>
                </w:p>
                <w:p>
                  <w:pPr>
                    <w:rPr>
                      <w:szCs w:val="21"/>
                    </w:rPr>
                  </w:pPr>
                  <w:r>
                    <w:rPr>
                      <w:rFonts w:hint="eastAsia"/>
                      <w:szCs w:val="21"/>
                    </w:rPr>
                    <w:t>2、实践活动。你能描述从自己家到学校的路线吗？</w:t>
                  </w:r>
                </w:p>
                <w:p>
                  <w:pPr>
                    <w:rPr>
                      <w:rFonts w:ascii="Times New Roman" w:hAnsi="Times New Roman"/>
                    </w:rPr>
                  </w:pP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spacing w:line="276" w:lineRule="auto"/>
                    <w:ind w:firstLine="422" w:firstLineChars="200"/>
                    <w:jc w:val="left"/>
                    <w:rPr>
                      <w:rFonts w:ascii="Times New Roman" w:hAnsi="Times New Roman"/>
                      <w:b/>
                    </w:rPr>
                  </w:pPr>
                </w:p>
                <w:p>
                  <w:pPr>
                    <w:spacing w:line="480" w:lineRule="auto"/>
                  </w:pPr>
                  <w:r>
                    <w:rPr>
                      <w:rFonts w:hint="eastAsia"/>
                    </w:rPr>
                    <w:t>1、鼓励学生独立完成，说出自己的想法。</w:t>
                  </w:r>
                </w:p>
                <w:p>
                  <w:pPr>
                    <w:spacing w:line="480" w:lineRule="auto"/>
                  </w:pPr>
                  <w:r>
                    <w:rPr>
                      <w:rFonts w:hint="eastAsia"/>
                    </w:rPr>
                    <w:t>2、教师纠错、评价</w:t>
                  </w:r>
                </w:p>
                <w:p>
                  <w:pPr>
                    <w:spacing w:line="480" w:lineRule="auto"/>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pStyle w:val="14"/>
                    <w:numPr>
                      <w:ilvl w:val="0"/>
                      <w:numId w:val="134"/>
                    </w:numPr>
                    <w:snapToGrid w:val="0"/>
                    <w:ind w:firstLineChars="0"/>
                    <w:rPr>
                      <w:rFonts w:ascii="Times New Roman" w:hAnsi="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在练习的过程中，进一步认识简单路线图，巩固运用方向和距离描述从出发地到目的地的路线。</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689" w:hRule="atLeast"/>
          <w:jc w:val="center"/>
        </w:trPr>
        <w:tc>
          <w:tcPr>
            <w:tcW w:w="10297" w:type="dxa"/>
            <w:gridSpan w:val="11"/>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1、完成练一练第2、3题，完成在书上。</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689" w:hRule="atLeast"/>
          <w:jc w:val="center"/>
        </w:trPr>
        <w:tc>
          <w:tcPr>
            <w:tcW w:w="10297" w:type="dxa"/>
            <w:gridSpan w:val="11"/>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200" w:firstLineChars="2000"/>
              <w:rPr>
                <w:rFonts w:asciiTheme="minorEastAsia" w:hAnsiTheme="minorEastAsia"/>
              </w:rPr>
            </w:pPr>
            <w:r>
              <w:rPr>
                <w:rFonts w:hint="eastAsia" w:asciiTheme="minorEastAsia" w:hAnsiTheme="minorEastAsia"/>
              </w:rPr>
              <w:t>去图书馆</w:t>
            </w:r>
          </w:p>
          <w:p>
            <w:pPr>
              <w:ind w:firstLine="4200" w:firstLineChars="2000"/>
              <w:rPr>
                <w:rFonts w:asciiTheme="minorEastAsia" w:hAnsiTheme="minorEastAsia"/>
              </w:rPr>
            </w:pPr>
          </w:p>
          <w:p>
            <w:pPr>
              <w:ind w:firstLine="3360" w:firstLineChars="1600"/>
              <w:rPr>
                <w:rFonts w:asciiTheme="minorEastAsia" w:hAnsiTheme="minorEastAsia"/>
              </w:rPr>
            </w:pPr>
            <w:r>
              <w:rPr>
                <w:rFonts w:hint="eastAsia" w:asciiTheme="minorEastAsia" w:hAnsiTheme="minorEastAsia"/>
              </w:rPr>
              <w:t>观测点     方向      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627" w:type="dxa"/>
          <w:wAfter w:w="385" w:type="dxa"/>
          <w:trHeight w:val="2948" w:hRule="atLeast"/>
          <w:jc w:val="center"/>
        </w:trPr>
        <w:tc>
          <w:tcPr>
            <w:tcW w:w="10297" w:type="dxa"/>
            <w:gridSpan w:val="11"/>
            <w:shd w:val="clear" w:color="auto" w:fill="auto"/>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第3</w:t>
            </w:r>
            <w:r>
              <w:rPr>
                <w:rFonts w:ascii="Times New Roman" w:hAnsi="Times New Roman"/>
                <w:b/>
                <w:sz w:val="30"/>
                <w:szCs w:val="30"/>
              </w:rPr>
              <w:t>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确定位置（在方格纸上用数对确定位置）第一课时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rPr>
              <w:t>1、结合现实情境，理解用数对表示位置的必要性，体会数学与现实生活的密切关系。</w:t>
            </w:r>
          </w:p>
          <w:p>
            <w:r>
              <w:rPr>
                <w:rFonts w:hint="eastAsia"/>
              </w:rPr>
              <w:t>2、经历数对的抽象过程，探索用数对确定位置的方法，体会数对与方格纸的点的对应关系，能在方格纸上用数对确定位置，发展空间观念与推理能力。</w:t>
            </w:r>
          </w:p>
          <w:p>
            <w:pPr>
              <w:rPr>
                <w:rFonts w:hint="eastAsia" w:ascii="宋体" w:hAnsi="宋体" w:eastAsia="宋体"/>
                <w:szCs w:val="21"/>
              </w:rPr>
            </w:pPr>
            <w:r>
              <w:rPr>
                <w:rFonts w:hint="eastAsia"/>
              </w:rPr>
              <w:t>3、在数对的探索与应用中，体会知识的价值，激发学习兴趣。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（1）学生通过在构建有序数对与点的对应活动中，发展学生的空间观念检验学习目标1的达成情况。</w:t>
            </w:r>
          </w:p>
          <w:p>
            <w:r>
              <w:rPr>
                <w:rFonts w:hint="eastAsia"/>
              </w:rPr>
              <w:t>（2）学生通过同桌合作、集体交流，检验学习目标2、3的达成情况。</w:t>
            </w:r>
          </w:p>
          <w:p>
            <w:pPr>
              <w:spacing w:line="276" w:lineRule="auto"/>
              <w:rPr>
                <w:rFonts w:hint="eastAsia"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hint="eastAsia" w:ascii="宋体" w:hAnsi="宋体" w:eastAsia="宋体"/>
                <w:szCs w:val="21"/>
              </w:rPr>
            </w:pPr>
            <w:r>
              <w:rPr>
                <w:rFonts w:hint="eastAsia"/>
              </w:rPr>
              <w:t>本课是北师大版四年级上册第五单元的第二课。之前，学生已经学习了用前后、上下、左右来表示物体的具体位置。这节课的主要内容是：让学生在具体的情境中能准确地用“数对”表示出物体的位置。因此本单元的学习既是对前段学习内容的发展，又为学生进一步认识物体在空间的具体位置打下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eastAsia" w:ascii="宋体" w:hAnsi="宋体" w:eastAsia="宋体" w:cs="宋体"/>
                <w:b/>
                <w:bCs/>
                <w:kern w:val="0"/>
                <w:sz w:val="24"/>
              </w:rPr>
            </w:pPr>
            <w:r>
              <w:rPr>
                <w:rFonts w:hint="eastAsia" w:ascii="宋体" w:hAnsi="宋体" w:eastAsia="宋体"/>
                <w:szCs w:val="21"/>
              </w:rPr>
              <w:t>学生已经掌握了加与减、乘与除之间的互逆关系；在四年级上册掌握了用字母表示运算律。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jc w:val="center"/>
        </w:trPr>
        <w:tc>
          <w:tcPr>
            <w:tcW w:w="1029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hint="eastAsia"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97"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351"/>
                    <w:gridCol w:w="395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环节一：交流讨论</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rFonts w:ascii="楷体" w:hAnsi="楷体" w:eastAsia="楷体"/>
                            <w:szCs w:val="21"/>
                          </w:rPr>
                        </w:pPr>
                        <w:r>
                          <w:rPr>
                            <w:rFonts w:hint="eastAsia"/>
                          </w:rPr>
                          <w:t>讨论交流、抽问回答。</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rPr>
                            <w:rFonts w:ascii="宋体" w:hAnsi="宋体"/>
                            <w:szCs w:val="21"/>
                          </w:rPr>
                        </w:pPr>
                        <w:r>
                          <w:rPr>
                            <w:rFonts w:hint="eastAsia"/>
                          </w:rPr>
                          <w:t>提出开家长会时，如何向家长说明你坐的位置？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宋体" w:hAnsi="宋体"/>
                            <w:sz w:val="24"/>
                          </w:rPr>
                          <w:t>让学生产生“组”和“排”约定的需要。</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1、用“组”和“排”描述位置。</w:t>
                  </w:r>
                </w:p>
                <w:p>
                  <w:r>
                    <w:rPr>
                      <w:rFonts w:hint="eastAsia"/>
                    </w:rPr>
                    <w:t xml:space="preserve">        （     ）在（  ）组（   ）排</w:t>
                  </w:r>
                </w:p>
                <w:p/>
                <w:p/>
                <w:p/>
                <w:p>
                  <w:r>
                    <w:rPr>
                      <w:rFonts w:hint="eastAsia"/>
                    </w:rPr>
                    <w:t>2、了解“列”和“行”也能描述位置。</w:t>
                  </w:r>
                </w:p>
                <w:p>
                  <w:r>
                    <w:rPr>
                      <w:rFonts w:hint="eastAsia"/>
                    </w:rPr>
                    <w:t xml:space="preserve">        （     ）在（  ）列（   ）行</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1、鼓励同学用组和排来描述位置，并且能根据描述确定具体位置。</w:t>
                  </w:r>
                </w:p>
                <w:p>
                  <w:pPr>
                    <w:pStyle w:val="14"/>
                    <w:ind w:firstLine="0" w:firstLineChars="0"/>
                    <w:rPr>
                      <w:rFonts w:ascii="宋体" w:hAnsi="宋体"/>
                      <w:szCs w:val="21"/>
                    </w:rPr>
                  </w:pPr>
                  <w:r>
                    <w:rPr>
                      <w:rFonts w:hint="eastAsia"/>
                    </w:rPr>
                    <w:t>2、鼓励学生用不同的方式独立表示自己和他人的位置。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让学生用已有的生活经验和知识进行独立思考、探索位置的不同表达方式。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rPr>
                    <w:t>1、认真倾听，及时记录</w:t>
                  </w:r>
                </w:p>
                <w:p>
                  <w:pPr>
                    <w:rPr>
                      <w:b/>
                      <w:bCs/>
                    </w:rPr>
                  </w:pPr>
                  <w:r>
                    <w:rPr>
                      <w:rFonts w:hint="eastAsia"/>
                      <w:b/>
                      <w:bCs/>
                    </w:rPr>
                    <w:t>2、全班汇报</w:t>
                  </w:r>
                </w:p>
                <w:p>
                  <w:r>
                    <w:rPr>
                      <w:rFonts w:hint="eastAsia"/>
                    </w:rPr>
                    <w:t>（1）小组派代表发言</w:t>
                  </w:r>
                </w:p>
                <w:p>
                  <w:r>
                    <w:rPr>
                      <w:rFonts w:hint="eastAsia"/>
                    </w:rPr>
                    <w:t>（2）其余小组评价</w:t>
                  </w:r>
                </w:p>
                <w:p>
                  <w:r>
                    <w:rPr>
                      <w:rFonts w:hint="eastAsia"/>
                    </w:rPr>
                    <w:t>3.总结对比</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numPr>
                      <w:ilvl w:val="0"/>
                      <w:numId w:val="135"/>
                    </w:numPr>
                  </w:pPr>
                  <w:r>
                    <w:rPr>
                      <w:rFonts w:hint="eastAsia"/>
                    </w:rPr>
                    <w:t>教师说位置，让同学记录。</w:t>
                  </w:r>
                </w:p>
                <w:p>
                  <w:r>
                    <w:rPr>
                      <w:rFonts w:hint="eastAsia" w:ascii="宋体" w:hAnsi="宋体"/>
                      <w:sz w:val="24"/>
                    </w:rPr>
                    <w:t>快速地说出一些学生的位置，有意让学生记不下来，学生在尝试自由记录中产生简洁记录的需要</w:t>
                  </w:r>
                </w:p>
                <w:p>
                  <w:r>
                    <w:rPr>
                      <w:rFonts w:hint="eastAsia"/>
                    </w:rPr>
                    <w:t>2、指导学生倾听</w:t>
                  </w:r>
                </w:p>
                <w:p>
                  <w:r>
                    <w:rPr>
                      <w:rFonts w:hint="eastAsia"/>
                    </w:rPr>
                    <w:t>3、引导学生比较</w:t>
                  </w:r>
                </w:p>
                <w:p>
                  <w:pPr>
                    <w:contextualSpacing/>
                    <w:rPr>
                      <w:rFonts w:ascii="宋体" w:hAnsi="宋体"/>
                      <w:szCs w:val="21"/>
                    </w:rPr>
                  </w:pPr>
                  <w:r>
                    <w:rPr>
                      <w:rFonts w:hint="eastAsia"/>
                    </w:rPr>
                    <w:t>4、及时总结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让学生在交流过程中发现，位置可以用更简单的方式记录表达。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Times New Roman" w:hAnsi="Times New Roman"/>
                      <w:b/>
                    </w:rPr>
                    <w:t>环节三：</w:t>
                  </w:r>
                  <w:r>
                    <w:rPr>
                      <w:rFonts w:hint="eastAsia" w:ascii="宋体" w:hAnsi="宋体" w:eastAsia="宋体"/>
                      <w:b/>
                      <w:sz w:val="24"/>
                    </w:rPr>
                    <w:t xml:space="preserve"> 认识数对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36"/>
                    </w:numPr>
                  </w:pPr>
                  <w:r>
                    <w:rPr>
                      <w:rFonts w:hint="eastAsia"/>
                    </w:rPr>
                    <w:t>认识“数对”</w:t>
                  </w:r>
                </w:p>
                <w:p>
                  <w:pPr>
                    <w:numPr>
                      <w:ilvl w:val="0"/>
                      <w:numId w:val="136"/>
                    </w:numPr>
                  </w:pPr>
                  <w:r>
                    <w:rPr>
                      <w:rFonts w:hint="eastAsia"/>
                    </w:rPr>
                    <w:t>学习数对的读法以及写法</w:t>
                  </w:r>
                </w:p>
                <w:p>
                  <w:r>
                    <w:rPr>
                      <w:rFonts w:hint="eastAsia"/>
                    </w:rPr>
                    <w:t>用数对表示具体的位置</w:t>
                  </w:r>
                </w:p>
                <w:p>
                  <w:r>
                    <w:rPr>
                      <w:rFonts w:hint="eastAsia"/>
                    </w:rPr>
                    <w:t>（   ）的位置用数对表示是（    ）</w:t>
                  </w:r>
                </w:p>
                <w:p>
                  <w:r>
                    <w:rPr>
                      <w:rFonts w:hint="eastAsia"/>
                    </w:rPr>
                    <w:t>（    ）表示的是第（ ）排第（ ）列</w:t>
                  </w:r>
                </w:p>
                <w:p>
                  <w:r>
                    <w:rPr>
                      <w:rFonts w:hint="eastAsia"/>
                    </w:rPr>
                    <w:t>4.在方格纸中用点表示自己的位置</w:t>
                  </w:r>
                </w:p>
                <w:p>
                  <w:pPr>
                    <w:rPr>
                      <w:rFonts w:ascii="Times New Roman" w:hAnsi="Times New Roman"/>
                    </w:rPr>
                  </w:pPr>
                </w:p>
                <w:p>
                  <w:pPr>
                    <w:rPr>
                      <w:rFonts w:hint="eastAsia"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1、介绍数对</w:t>
                  </w:r>
                </w:p>
                <w:p>
                  <w:r>
                    <w:rPr>
                      <w:rFonts w:hint="eastAsia"/>
                    </w:rPr>
                    <w:t>2、介绍“数对”的读法、写法</w:t>
                  </w:r>
                </w:p>
                <w:p>
                  <w:r>
                    <w:rPr>
                      <w:rFonts w:hint="eastAsia"/>
                    </w:rPr>
                    <w:t>3、引导学生用数对表示位置。</w:t>
                  </w:r>
                </w:p>
                <w:p>
                  <w:r>
                    <w:rPr>
                      <w:rFonts w:hint="eastAsia"/>
                    </w:rPr>
                    <w:t>4、总结数对有更简洁的优点。</w:t>
                  </w:r>
                </w:p>
                <w:p>
                  <w:r>
                    <w:rPr>
                      <w:rFonts w:hint="eastAsia"/>
                    </w:rPr>
                    <w:t>5、指导学生在方格纸上表示自己的位置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宋体" w:hAnsi="宋体" w:eastAsia="宋体"/>
                      <w:szCs w:val="21"/>
                    </w:rPr>
                    <w:t>让学生感受到数学来源于生活，字母式可以表示两个数量的运算结果，也可以表示这两个数量之间的 关系，用数学知识表达生活中的现象，培养学生喜欢数学的情感。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jc w:val="left"/>
                  </w:pPr>
                  <w:r>
                    <w:rPr>
                      <w:rFonts w:hint="eastAsia"/>
                    </w:rPr>
                    <w:t>1、练习：</w:t>
                  </w:r>
                </w:p>
                <w:p>
                  <w:pPr>
                    <w:pStyle w:val="8"/>
                    <w:widowControl/>
                    <w:spacing w:before="0" w:after="0"/>
                    <w:rPr>
                      <w:rFonts w:cstheme="minorBidi"/>
                      <w:kern w:val="2"/>
                      <w:sz w:val="21"/>
                    </w:rPr>
                  </w:pPr>
                  <w:r>
                    <w:rPr>
                      <w:rFonts w:hint="eastAsia" w:cstheme="minorBidi"/>
                      <w:kern w:val="2"/>
                      <w:sz w:val="21"/>
                    </w:rPr>
                    <w:t xml:space="preserve"> 自主完成P63“练一练”第1题。</w:t>
                  </w:r>
                </w:p>
                <w:p>
                  <w:pPr>
                    <w:pStyle w:val="8"/>
                    <w:widowControl/>
                    <w:spacing w:before="0" w:after="0"/>
                    <w:rPr>
                      <w:rFonts w:cstheme="minorBidi"/>
                      <w:kern w:val="2"/>
                      <w:sz w:val="21"/>
                    </w:rPr>
                  </w:pPr>
                  <w:r>
                    <w:rPr>
                      <w:rFonts w:hint="eastAsia" w:cstheme="minorBidi"/>
                      <w:kern w:val="2"/>
                      <w:sz w:val="21"/>
                    </w:rPr>
                    <w:t>（1）学校在地图上的位置是什么？</w:t>
                  </w:r>
                </w:p>
                <w:p>
                  <w:pPr>
                    <w:pStyle w:val="8"/>
                    <w:widowControl/>
                    <w:spacing w:before="0" w:after="0"/>
                    <w:rPr>
                      <w:rFonts w:cstheme="minorBidi"/>
                      <w:kern w:val="2"/>
                      <w:sz w:val="21"/>
                    </w:rPr>
                  </w:pPr>
                  <w:r>
                    <w:rPr>
                      <w:rFonts w:hint="eastAsia" w:cstheme="minorBidi"/>
                      <w:kern w:val="2"/>
                      <w:sz w:val="21"/>
                    </w:rPr>
                    <w:t>（2）图上还有哪些建筑物？在什么位置，与同学进行交流。2、小组合作完成P63第“练一练”第2题。</w:t>
                  </w:r>
                </w:p>
                <w:p>
                  <w:pPr>
                    <w:pStyle w:val="8"/>
                    <w:widowControl/>
                    <w:spacing w:before="0" w:after="0"/>
                    <w:rPr>
                      <w:rFonts w:cstheme="minorBidi"/>
                      <w:kern w:val="2"/>
                      <w:sz w:val="21"/>
                    </w:rPr>
                  </w:pPr>
                  <w:r>
                    <w:rPr>
                      <w:rFonts w:hint="eastAsia" w:cstheme="minorBidi"/>
                      <w:kern w:val="2"/>
                      <w:sz w:val="21"/>
                    </w:rPr>
                    <w:t>（1）根据本题情境图，摆出游乐场的平面图。</w:t>
                  </w:r>
                </w:p>
                <w:p>
                  <w:pPr>
                    <w:pStyle w:val="8"/>
                    <w:widowControl/>
                    <w:spacing w:before="0" w:after="0"/>
                    <w:rPr>
                      <w:rFonts w:cstheme="minorBidi"/>
                      <w:kern w:val="2"/>
                      <w:sz w:val="21"/>
                    </w:rPr>
                  </w:pPr>
                  <w:r>
                    <w:rPr>
                      <w:rFonts w:hint="eastAsia" w:cstheme="minorBidi"/>
                      <w:kern w:val="2"/>
                      <w:sz w:val="21"/>
                    </w:rPr>
                    <w:t>（2）展示、交流。</w:t>
                  </w:r>
                </w:p>
                <w:p>
                  <w:pPr>
                    <w:pStyle w:val="8"/>
                    <w:widowControl/>
                    <w:spacing w:before="0" w:after="0"/>
                    <w:rPr>
                      <w:rFonts w:cstheme="minorBidi"/>
                      <w:kern w:val="2"/>
                      <w:sz w:val="21"/>
                    </w:rPr>
                  </w:pPr>
                  <w:r>
                    <w:rPr>
                      <w:rFonts w:hint="eastAsia" w:cstheme="minorBidi"/>
                      <w:kern w:val="2"/>
                      <w:sz w:val="21"/>
                    </w:rPr>
                    <w:t>（3）任选你想去的一个景点，用数对表示它的位置，小组内同学相互交流。</w:t>
                  </w:r>
                </w:p>
                <w:p>
                  <w:pPr>
                    <w:pStyle w:val="8"/>
                    <w:widowControl/>
                    <w:spacing w:before="0" w:after="0"/>
                    <w:rPr>
                      <w:rFonts w:hint="eastAsia"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1、鼓励学生独立完成，说出自己的想法。</w:t>
                  </w:r>
                </w:p>
                <w:p>
                  <w:r>
                    <w:rPr>
                      <w:rFonts w:hint="eastAsia"/>
                    </w:rPr>
                    <w:t>2、集体订正。</w:t>
                  </w:r>
                </w:p>
                <w:p>
                  <w:pPr>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pStyle w:val="14"/>
                    <w:snapToGrid w:val="0"/>
                    <w:ind w:firstLine="0" w:firstLineChars="0"/>
                    <w:rPr>
                      <w:rFonts w:ascii="Times New Roman" w:hAnsi="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在练习的过程中，巩固用数对表示位置，体会数对在生活中的运用。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1、练一练，完成在书上。</w:t>
            </w:r>
          </w:p>
          <w:p>
            <w:pPr>
              <w:rPr>
                <w:rFonts w:hint="eastAsia"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pStyle w:val="8"/>
              <w:widowControl/>
              <w:spacing w:before="0" w:after="0"/>
              <w:jc w:val="center"/>
              <w:rPr>
                <w:rFonts w:cstheme="minorBidi"/>
                <w:kern w:val="2"/>
                <w:sz w:val="21"/>
              </w:rPr>
            </w:pPr>
            <w:r>
              <w:rPr>
                <w:rFonts w:hint="eastAsia" w:cstheme="minorBidi"/>
                <w:kern w:val="2"/>
                <w:sz w:val="21"/>
              </w:rPr>
              <w:t>确定位置（一）</w:t>
            </w:r>
          </w:p>
          <w:p>
            <w:pPr>
              <w:pStyle w:val="8"/>
              <w:widowControl/>
              <w:spacing w:before="0" w:after="0"/>
              <w:rPr>
                <w:rFonts w:cstheme="minorBidi"/>
                <w:kern w:val="2"/>
                <w:sz w:val="21"/>
              </w:rPr>
            </w:pPr>
            <w:r>
              <w:rPr>
                <w:rFonts w:hint="eastAsia" w:cstheme="minorBidi"/>
                <w:kern w:val="2"/>
                <w:sz w:val="21"/>
              </w:rPr>
              <w:t>第1列 第4行</w:t>
            </w:r>
          </w:p>
          <w:p>
            <w:pPr>
              <w:pStyle w:val="8"/>
              <w:widowControl/>
              <w:spacing w:before="0" w:after="0"/>
              <w:ind w:firstLine="210" w:firstLineChars="100"/>
              <w:rPr>
                <w:rFonts w:cstheme="minorBidi"/>
                <w:kern w:val="2"/>
                <w:sz w:val="21"/>
              </w:rPr>
            </w:pPr>
            <w:r>
              <w:rPr>
                <w:rFonts w:hint="eastAsia" w:cstheme="minorBidi"/>
                <w:kern w:val="2"/>
                <w:sz w:val="21"/>
              </w:rPr>
              <w:t>↓     ↓</w:t>
            </w:r>
          </w:p>
          <w:p>
            <w:pPr>
              <w:pStyle w:val="8"/>
              <w:widowControl/>
              <w:spacing w:before="0" w:after="0"/>
              <w:rPr>
                <w:rFonts w:cstheme="minorBidi"/>
                <w:kern w:val="2"/>
                <w:sz w:val="21"/>
              </w:rPr>
            </w:pPr>
            <w:r>
              <w:rPr>
                <w:rFonts w:hint="eastAsia" w:cstheme="minorBidi"/>
                <w:kern w:val="2"/>
                <w:sz w:val="21"/>
              </w:rPr>
              <w:t>（ 1  ，    4）</w:t>
            </w:r>
          </w:p>
          <w:p>
            <w:pPr>
              <w:pStyle w:val="8"/>
              <w:widowControl/>
              <w:spacing w:before="0" w:after="0"/>
              <w:rPr>
                <w:rFonts w:cstheme="minorBidi"/>
                <w:kern w:val="2"/>
                <w:sz w:val="21"/>
              </w:rPr>
            </w:pPr>
            <w:r>
              <w:rPr>
                <w:rFonts w:hint="eastAsia" w:cstheme="minorBidi"/>
                <w:kern w:val="2"/>
                <w:sz w:val="21"/>
              </w:rPr>
              <w:t>数对表示法： 先列后行  读作：数对一四</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8" w:hRule="atLeast"/>
          <w:jc w:val="center"/>
        </w:trPr>
        <w:tc>
          <w:tcPr>
            <w:tcW w:w="10297" w:type="dxa"/>
            <w:gridSpan w:val="2"/>
            <w:shd w:val="clear" w:color="auto" w:fill="auto"/>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第3</w:t>
            </w:r>
            <w:r>
              <w:rPr>
                <w:rFonts w:ascii="Times New Roman" w:hAnsi="Times New Roman"/>
                <w:b/>
                <w:sz w:val="30"/>
                <w:szCs w:val="30"/>
              </w:rPr>
              <w:t>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确定位置（在方格纸上用数对确定位置）第二课时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rPr>
              <w:t>（1）通过棋子移动的变化规律探索，进一步体会数对的意义</w:t>
            </w:r>
          </w:p>
          <w:p>
            <w:pPr>
              <w:rPr>
                <w:rFonts w:ascii="宋体" w:hAnsi="宋体" w:eastAsia="宋体"/>
                <w:szCs w:val="21"/>
              </w:rPr>
            </w:pPr>
            <w:r>
              <w:rPr>
                <w:rFonts w:hint="eastAsia"/>
              </w:rPr>
              <w:t>（2）在数对的探索与应用中，体会知识的价值，激发学习兴趣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（1）学生通过棋子移动的变化规律探索，检验学习目标1的达成情况。</w:t>
            </w:r>
          </w:p>
          <w:p>
            <w:r>
              <w:rPr>
                <w:rFonts w:hint="eastAsia"/>
              </w:rPr>
              <w:t>（2）学生通过同桌合作、集体交流，检验学习目标1 、2的达成情况。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用数对确定位置，以往我们常常注重得到数对后的巩固应用，而忽视了让学生经历数对产生和对数对意义理解的过程。因此，教学本节课时，要充分结合学生的座位图，使学生体会到确定位置统一标准的必要性，经历座位图抽象为方格图，并在方格图上用数对表示位置的探索过程，体会数对与方格图上的点的对应关系，渗透对应思想和数形结合的思想，发展学生的空间观念和符号意识，为初中学习直角坐标系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rPr>
              <w:t>认识了数对，也能用数对表示位置。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hint="eastAsia"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97"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623"/>
              <w:gridCol w:w="392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562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3920"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0"/>
                    <w:gridCol w:w="383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310" w:type="dxa"/>
                        <w:gridSpan w:val="2"/>
                        <w:shd w:val="clear" w:color="auto" w:fill="auto"/>
                      </w:tcPr>
                      <w:p>
                        <w:pPr>
                          <w:rPr>
                            <w:rFonts w:ascii="宋体" w:hAnsi="宋体" w:eastAsia="宋体"/>
                            <w:b/>
                            <w:sz w:val="24"/>
                          </w:rPr>
                        </w:pPr>
                        <w:r>
                          <w:rPr>
                            <w:rFonts w:hint="eastAsia" w:ascii="宋体" w:hAnsi="宋体" w:eastAsia="宋体"/>
                            <w:b/>
                            <w:sz w:val="24"/>
                          </w:rPr>
                          <w:t>环节一：自主探究</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rFonts w:ascii="楷体" w:hAnsi="楷体" w:eastAsia="楷体"/>
                            <w:szCs w:val="21"/>
                          </w:rPr>
                        </w:pPr>
                        <w:r>
                          <w:rPr>
                            <w:rFonts w:hint="eastAsia" w:ascii="楷体" w:hAnsi="楷体" w:eastAsia="楷体"/>
                            <w:szCs w:val="21"/>
                          </w:rPr>
                          <w:t>1.我能用数对表示棋子移动的各个位置。</w:t>
                        </w:r>
                      </w:p>
                      <w:p>
                        <w:r>
                          <w:drawing>
                            <wp:inline distT="0" distB="0" distL="114300" distR="114300">
                              <wp:extent cx="2228850" cy="1666875"/>
                              <wp:effectExtent l="0" t="0" r="0" b="9525"/>
                              <wp:docPr id="95493780" name="图片 9549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3780" name="图片 95493780"/>
                                      <pic:cNvPicPr>
                                        <a:picLocks noChangeAspect="1"/>
                                      </pic:cNvPicPr>
                                    </pic:nvPicPr>
                                    <pic:blipFill>
                                      <a:blip r:embed="rId142"/>
                                      <a:stretch>
                                        <a:fillRect/>
                                      </a:stretch>
                                    </pic:blipFill>
                                    <pic:spPr>
                                      <a:xfrm>
                                        <a:off x="0" y="0"/>
                                        <a:ext cx="2228850" cy="1666875"/>
                                      </a:xfrm>
                                      <a:prstGeom prst="rect">
                                        <a:avLst/>
                                      </a:prstGeom>
                                      <a:noFill/>
                                      <a:ln>
                                        <a:noFill/>
                                      </a:ln>
                                    </pic:spPr>
                                  </pic:pic>
                                </a:graphicData>
                              </a:graphic>
                            </wp:inline>
                          </w:drawing>
                        </w:r>
                      </w:p>
                      <w:p>
                        <w:pPr>
                          <w:rPr>
                            <w:rFonts w:ascii="楷体" w:hAnsi="楷体" w:eastAsia="楷体"/>
                            <w:szCs w:val="21"/>
                          </w:rPr>
                        </w:pPr>
                        <w:r>
                          <w:rPr>
                            <w:rFonts w:hint="eastAsia"/>
                          </w:rPr>
                          <w:t>2.交流讨论，分享解决问题的过程。</w:t>
                        </w:r>
                      </w:p>
                    </w:tc>
                    <w:tc>
                      <w:tcPr>
                        <w:tcW w:w="383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37"/>
                          </w:numPr>
                          <w:rPr>
                            <w:rFonts w:eastAsia="宋体"/>
                          </w:rPr>
                        </w:pPr>
                        <w:r>
                          <w:rPr>
                            <w:rFonts w:hint="eastAsia" w:eastAsia="宋体"/>
                          </w:rPr>
                          <w:t>出示图片，鼓励学生独立完成。</w:t>
                        </w:r>
                      </w:p>
                      <w:p>
                        <w:pPr>
                          <w:numPr>
                            <w:ilvl w:val="0"/>
                            <w:numId w:val="137"/>
                          </w:numPr>
                          <w:rPr>
                            <w:rFonts w:eastAsia="宋体"/>
                          </w:rPr>
                        </w:pPr>
                        <w:r>
                          <w:rPr>
                            <w:rFonts w:hint="eastAsia" w:eastAsia="宋体"/>
                          </w:rPr>
                          <w:t>引导总结解决问题的步骤。</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310"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活动意图说明：让学生巩固上个课时学习的数对知识。</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62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138"/>
                    </w:numPr>
                    <w:rPr>
                      <w:rFonts w:ascii="楷体" w:hAnsi="楷体" w:eastAsia="楷体"/>
                      <w:szCs w:val="21"/>
                    </w:rPr>
                  </w:pPr>
                  <w:r>
                    <w:rPr>
                      <w:rFonts w:hint="eastAsia" w:ascii="楷体" w:hAnsi="楷体" w:eastAsia="楷体"/>
                      <w:szCs w:val="21"/>
                    </w:rPr>
                    <w:t>观察棋子移动的过程，我发现了</w:t>
                  </w:r>
                </w:p>
                <w:p>
                  <w:pPr>
                    <w:numPr>
                      <w:ilvl w:val="0"/>
                      <w:numId w:val="139"/>
                    </w:numPr>
                    <w:rPr>
                      <w:rFonts w:ascii="楷体" w:hAnsi="楷体" w:eastAsia="楷体"/>
                      <w:szCs w:val="21"/>
                    </w:rPr>
                  </w:pPr>
                  <w:r>
                    <w:rPr>
                      <w:rFonts w:hint="eastAsia" w:ascii="楷体" w:hAnsi="楷体" w:eastAsia="楷体"/>
                      <w:szCs w:val="21"/>
                    </w:rPr>
                    <w:t>棋子横着移动时：</w:t>
                  </w:r>
                </w:p>
                <w:p>
                  <w:pPr>
                    <w:numPr>
                      <w:ilvl w:val="0"/>
                      <w:numId w:val="139"/>
                    </w:numPr>
                    <w:rPr>
                      <w:rFonts w:ascii="楷体" w:hAnsi="楷体" w:eastAsia="楷体"/>
                      <w:szCs w:val="21"/>
                    </w:rPr>
                  </w:pPr>
                  <w:r>
                    <w:rPr>
                      <w:rFonts w:hint="eastAsia" w:ascii="楷体" w:hAnsi="楷体" w:eastAsia="楷体"/>
                      <w:szCs w:val="21"/>
                    </w:rPr>
                    <w:t>棋子竖着移动时：</w:t>
                  </w:r>
                </w:p>
                <w:p>
                  <w:pPr>
                    <w:rPr>
                      <w:rFonts w:ascii="楷体" w:hAnsi="楷体" w:eastAsia="楷体"/>
                      <w:szCs w:val="21"/>
                    </w:rPr>
                  </w:pPr>
                  <w:r>
                    <w:rPr>
                      <w:rFonts w:hint="eastAsia" w:ascii="楷体" w:hAnsi="楷体" w:eastAsia="楷体"/>
                      <w:szCs w:val="21"/>
                    </w:rPr>
                    <w:t>2.我能总结出在方格纸中，同一条横线上表示位置的数对中第（   ）个数字相同；</w:t>
                  </w:r>
                </w:p>
                <w:p>
                  <w:pPr>
                    <w:rPr>
                      <w:rFonts w:ascii="楷体" w:hAnsi="楷体" w:eastAsia="楷体"/>
                      <w:szCs w:val="21"/>
                    </w:rPr>
                  </w:pPr>
                  <w:r>
                    <w:rPr>
                      <w:rFonts w:hint="eastAsia" w:ascii="楷体" w:hAnsi="楷体" w:eastAsia="楷体"/>
                      <w:szCs w:val="21"/>
                    </w:rPr>
                    <w:t>同一条纵线上表示位置的数对中第（   ）个数字相同.</w:t>
                  </w:r>
                </w:p>
              </w:tc>
              <w:tc>
                <w:tcPr>
                  <w:tcW w:w="392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1、引导学生观察棋子移动的过程中数对数字的变化。</w:t>
                  </w:r>
                </w:p>
                <w:p>
                  <w:pPr>
                    <w:pStyle w:val="14"/>
                    <w:ind w:firstLine="0" w:firstLineChars="0"/>
                    <w:rPr>
                      <w:rFonts w:ascii="宋体" w:hAnsi="宋体" w:eastAsia="宋体"/>
                      <w:szCs w:val="21"/>
                    </w:rPr>
                  </w:pPr>
                  <w:r>
                    <w:rPr>
                      <w:rFonts w:hint="eastAsia"/>
                    </w:rPr>
                    <w:t xml:space="preserve">2、鼓励学生用自己总结发现的规律。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让学生用已有的知识进行思考、探索总结出棋子移动过程中数对变化的规律，培养学生独立思考的能力。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环节二：练习巩固（指向目标2）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62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ind w:firstLine="422" w:firstLineChars="200"/>
                    <w:jc w:val="left"/>
                    <w:rPr>
                      <w:rFonts w:ascii="Times New Roman" w:hAnsi="Times New Roman"/>
                      <w:b/>
                    </w:rPr>
                  </w:pPr>
                  <w:r>
                    <w:rPr>
                      <w:rFonts w:hint="eastAsia" w:ascii="Times New Roman" w:hAnsi="Times New Roman"/>
                      <w:b/>
                    </w:rPr>
                    <w:t>1.数学书65页练一练第三题</w:t>
                  </w:r>
                </w:p>
                <w:p>
                  <w:r>
                    <w:rPr>
                      <w:rFonts w:hint="eastAsia"/>
                    </w:rPr>
                    <w:t>（1）我能说出馬下一步可以走：</w:t>
                  </w:r>
                </w:p>
                <w:p>
                  <w:pPr>
                    <w:rPr>
                      <w:b/>
                      <w:bCs/>
                    </w:rPr>
                  </w:pPr>
                  <w:r>
                    <w:rPr>
                      <w:rFonts w:hint="eastAsia"/>
                    </w:rPr>
                    <w:t>（2）我能说出相下一步可以走：</w:t>
                  </w:r>
                </w:p>
                <w:p>
                  <w:pPr>
                    <w:numPr>
                      <w:ilvl w:val="0"/>
                      <w:numId w:val="138"/>
                    </w:numPr>
                    <w:spacing w:line="360" w:lineRule="auto"/>
                    <w:jc w:val="left"/>
                    <w:rPr>
                      <w:rFonts w:ascii="Times New Roman" w:hAnsi="Times New Roman"/>
                      <w:b/>
                    </w:rPr>
                  </w:pPr>
                  <w:r>
                    <w:rPr>
                      <w:rFonts w:hint="eastAsia" w:ascii="Times New Roman" w:hAnsi="Times New Roman"/>
                      <w:b/>
                    </w:rPr>
                    <w:t>数学书65页练一练第四题</w:t>
                  </w:r>
                </w:p>
                <w:p>
                  <w:pPr>
                    <w:spacing w:line="360" w:lineRule="auto"/>
                    <w:jc w:val="left"/>
                    <w:rPr>
                      <w:rFonts w:ascii="Times New Roman" w:hAnsi="Times New Roman"/>
                      <w:b/>
                    </w:rPr>
                  </w:pPr>
                  <w:r>
                    <w:rPr>
                      <w:rFonts w:hint="eastAsia" w:ascii="Times New Roman" w:hAnsi="Times New Roman"/>
                      <w:b/>
                    </w:rPr>
                    <w:t>在方格纸中画出一个长方形，并用数对表示四个顶点的位置</w:t>
                  </w:r>
                </w:p>
                <w:p>
                  <w:pPr>
                    <w:rPr>
                      <w:b/>
                      <w:bCs/>
                    </w:rPr>
                  </w:pPr>
                </w:p>
                <w:p>
                  <w:pPr>
                    <w:rPr>
                      <w:rFonts w:hint="eastAsia"/>
                    </w:rPr>
                  </w:pPr>
                  <w:r>
                    <w:drawing>
                      <wp:inline distT="0" distB="0" distL="114300" distR="114300">
                        <wp:extent cx="2590800" cy="1533525"/>
                        <wp:effectExtent l="0" t="0" r="0" b="9525"/>
                        <wp:docPr id="927838645" name="图片 92783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838645" name="图片 927838645"/>
                                <pic:cNvPicPr>
                                  <a:picLocks noChangeAspect="1"/>
                                </pic:cNvPicPr>
                              </pic:nvPicPr>
                              <pic:blipFill>
                                <a:blip r:embed="rId143"/>
                                <a:stretch>
                                  <a:fillRect/>
                                </a:stretch>
                              </pic:blipFill>
                              <pic:spPr>
                                <a:xfrm>
                                  <a:off x="0" y="0"/>
                                  <a:ext cx="2590800" cy="1533525"/>
                                </a:xfrm>
                                <a:prstGeom prst="rect">
                                  <a:avLst/>
                                </a:prstGeom>
                                <a:noFill/>
                                <a:ln>
                                  <a:noFill/>
                                </a:ln>
                              </pic:spPr>
                            </pic:pic>
                          </a:graphicData>
                        </a:graphic>
                      </wp:inline>
                    </w:drawing>
                  </w:r>
                </w:p>
                <w:p>
                  <w:r>
                    <w:rPr>
                      <w:rFonts w:hint="eastAsia"/>
                    </w:rPr>
                    <w:t>我发现了（                                       ）。</w:t>
                  </w:r>
                </w:p>
              </w:tc>
              <w:tc>
                <w:tcPr>
                  <w:tcW w:w="392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1、鼓励学生独立完成，说出自己的想法。</w:t>
                  </w:r>
                </w:p>
                <w:p>
                  <w:r>
                    <w:rPr>
                      <w:rFonts w:hint="eastAsia"/>
                    </w:rPr>
                    <w:t>2、集体订正。</w:t>
                  </w:r>
                </w:p>
                <w:p>
                  <w:pPr>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pStyle w:val="14"/>
                    <w:numPr>
                      <w:ilvl w:val="0"/>
                      <w:numId w:val="134"/>
                    </w:numPr>
                    <w:snapToGrid w:val="0"/>
                    <w:ind w:firstLineChars="0"/>
                  </w:pPr>
                  <w:r>
                    <w:rPr>
                      <w:rFonts w:hint="eastAsia"/>
                    </w:rPr>
                    <w:t>鼓励学生独立画出长方形并标出顶点的位置。</w:t>
                  </w:r>
                </w:p>
                <w:p>
                  <w:pPr>
                    <w:pStyle w:val="14"/>
                    <w:numPr>
                      <w:ilvl w:val="0"/>
                      <w:numId w:val="134"/>
                    </w:numPr>
                    <w:snapToGrid w:val="0"/>
                    <w:ind w:firstLineChars="0"/>
                  </w:pPr>
                  <w:r>
                    <w:rPr>
                      <w:rFonts w:hint="eastAsia"/>
                    </w:rPr>
                    <w:t>引导观察顶点间的位置关系。</w:t>
                  </w:r>
                </w:p>
                <w:p>
                  <w:pPr>
                    <w:pStyle w:val="14"/>
                    <w:numPr>
                      <w:ilvl w:val="0"/>
                      <w:numId w:val="134"/>
                    </w:numPr>
                    <w:snapToGrid w:val="0"/>
                    <w:ind w:firstLineChars="0"/>
                  </w:pPr>
                  <w:r>
                    <w:rPr>
                      <w:rFonts w:hint="eastAsia"/>
                    </w:rPr>
                    <w:t>总结归纳。</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让学生在练习过程中，巩固数对的读写以及表示的意义。加强同一直线以及同一竖线上数对的变化规律。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0297" w:type="dxa"/>
            <w:gridSpan w:val="2"/>
            <w:shd w:val="clear" w:color="auto" w:fill="auto"/>
            <w:vAlign w:val="center"/>
          </w:tcPr>
          <w:p>
            <w:pPr>
              <w:spacing w:line="360" w:lineRule="auto"/>
              <w:jc w:val="left"/>
              <w:rPr>
                <w:rFonts w:asciiTheme="majorEastAsia" w:hAnsiTheme="majorEastAsia" w:eastAsiaTheme="majorEastAsia"/>
              </w:rPr>
            </w:pPr>
            <w:r>
              <w:rPr>
                <w:rFonts w:hint="eastAsia" w:ascii="宋体" w:hAnsi="宋体" w:cs="宋体"/>
                <w:b/>
                <w:bCs/>
                <w:kern w:val="0"/>
                <w:sz w:val="24"/>
              </w:rPr>
              <w:t>6.</w:t>
            </w:r>
            <w:r>
              <w:rPr>
                <w:rFonts w:hint="eastAsia" w:ascii="宋体" w:hAnsi="宋体" w:eastAsia="宋体" w:cs="宋体"/>
                <w:b/>
                <w:bCs/>
                <w:kern w:val="0"/>
                <w:sz w:val="24"/>
              </w:rPr>
              <w:t>作业与检测</w:t>
            </w:r>
            <w:r>
              <w:rPr>
                <w:rFonts w:hint="eastAsia" w:ascii="宋体" w:hAnsi="宋体" w:eastAsia="宋体" w:cs="宋体"/>
                <w:b/>
                <w:bCs/>
                <w:kern w:val="0"/>
                <w:sz w:val="24"/>
                <w:lang w:eastAsia="zh-CN"/>
              </w:rPr>
              <w:t>：</w:t>
            </w:r>
            <w:r>
              <w:rPr>
                <w:rFonts w:hint="eastAsia"/>
              </w:rPr>
              <w:t>练一练第4、 5题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r>
              <w:rPr>
                <w:rFonts w:hint="eastAsia" w:asciiTheme="minorEastAsia" w:hAnsiTheme="minorEastAsia"/>
              </w:rPr>
              <w:t>确定位置</w:t>
            </w:r>
          </w:p>
          <w:p>
            <w:pPr>
              <w:jc w:val="center"/>
              <w:rPr>
                <w:rFonts w:ascii="楷体" w:hAnsi="楷体" w:eastAsia="楷体"/>
                <w:szCs w:val="21"/>
              </w:rPr>
            </w:pPr>
            <w:r>
              <w:rPr>
                <w:rFonts w:hint="eastAsia" w:ascii="楷体" w:hAnsi="楷体" w:eastAsia="楷体"/>
                <w:szCs w:val="21"/>
              </w:rPr>
              <w:t>同一条横线上表示位置的数对中第（   ）个数字相同；</w:t>
            </w:r>
          </w:p>
          <w:p>
            <w:pPr>
              <w:jc w:val="center"/>
              <w:rPr>
                <w:rFonts w:ascii="楷体" w:hAnsi="楷体" w:eastAsia="楷体"/>
                <w:szCs w:val="21"/>
              </w:rPr>
            </w:pPr>
          </w:p>
          <w:p>
            <w:pPr>
              <w:jc w:val="center"/>
              <w:rPr>
                <w:rFonts w:hint="eastAsia" w:ascii="楷体" w:hAnsi="楷体" w:eastAsia="楷体"/>
                <w:szCs w:val="21"/>
              </w:rPr>
            </w:pPr>
            <w:r>
              <w:rPr>
                <w:rFonts w:hint="eastAsia" w:ascii="楷体" w:hAnsi="楷体" w:eastAsia="楷体"/>
                <w:szCs w:val="21"/>
              </w:rPr>
              <w:t>同一条纵线上表示位置的数对中第（   ）个数字相同.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jc w:val="center"/>
        </w:trPr>
        <w:tc>
          <w:tcPr>
            <w:tcW w:w="10297" w:type="dxa"/>
            <w:gridSpan w:val="2"/>
            <w:shd w:val="clear" w:color="auto" w:fill="auto"/>
          </w:tcPr>
          <w:p>
            <w:pPr>
              <w:spacing w:line="360" w:lineRule="auto"/>
              <w:jc w:val="left"/>
              <w:rPr>
                <w:rFonts w:ascii="Times New Roman" w:hAnsi="Times New Roman" w:cs="Times New Roman"/>
              </w:rPr>
            </w:pPr>
            <w:r>
              <w:rPr>
                <w:rFonts w:hint="eastAsia" w:ascii="宋体" w:hAnsi="宋体" w:eastAsia="宋体" w:cs="宋体"/>
                <w:b/>
                <w:bCs/>
                <w:kern w:val="0"/>
                <w:sz w:val="24"/>
              </w:rPr>
              <w:t>8．教后反思</w:t>
            </w:r>
          </w:p>
        </w:tc>
      </w:tr>
    </w:tbl>
    <w:p>
      <w:pPr>
        <w:pStyle w:val="8"/>
        <w:widowControl/>
        <w:spacing w:before="0" w:beforeAutospacing="0" w:after="0" w:afterAutospacing="0" w:line="360" w:lineRule="auto"/>
        <w:ind w:right="119"/>
        <w:jc w:val="both"/>
        <w:rPr>
          <w:rFonts w:hint="eastAsia" w:ascii="宋体" w:hAnsi="宋体" w:eastAsia="宋体" w:cs="宋体"/>
          <w:color w:val="231F20"/>
          <w:lang w:bidi="ar"/>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0"/>
        <w:gridCol w:w="1698"/>
        <w:gridCol w:w="2803"/>
        <w:gridCol w:w="1211"/>
        <w:gridCol w:w="1209"/>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080"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学    校</w:t>
            </w:r>
          </w:p>
        </w:tc>
        <w:tc>
          <w:tcPr>
            <w:tcW w:w="1698" w:type="dxa"/>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棠外附小</w:t>
            </w:r>
          </w:p>
        </w:tc>
        <w:tc>
          <w:tcPr>
            <w:tcW w:w="2803"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设计者</w:t>
            </w:r>
          </w:p>
        </w:tc>
        <w:tc>
          <w:tcPr>
            <w:tcW w:w="3195" w:type="dxa"/>
            <w:gridSpan w:val="3"/>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080"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学    科</w:t>
            </w:r>
          </w:p>
        </w:tc>
        <w:tc>
          <w:tcPr>
            <w:tcW w:w="1698" w:type="dxa"/>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数学</w:t>
            </w:r>
          </w:p>
        </w:tc>
        <w:tc>
          <w:tcPr>
            <w:tcW w:w="2803"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学习领域/模块</w:t>
            </w:r>
          </w:p>
        </w:tc>
        <w:tc>
          <w:tcPr>
            <w:tcW w:w="3195" w:type="dxa"/>
            <w:gridSpan w:val="3"/>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数与代数/数与运算、数量关系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080"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年    级</w:t>
            </w:r>
          </w:p>
        </w:tc>
        <w:tc>
          <w:tcPr>
            <w:tcW w:w="1698" w:type="dxa"/>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四年级</w:t>
            </w:r>
          </w:p>
        </w:tc>
        <w:tc>
          <w:tcPr>
            <w:tcW w:w="2803" w:type="dxa"/>
            <w:shd w:val="clear" w:color="auto" w:fill="auto"/>
            <w:vAlign w:val="center"/>
          </w:tcPr>
          <w:p>
            <w:pPr>
              <w:spacing w:line="360" w:lineRule="auto"/>
              <w:ind w:firstLine="440" w:firstLineChars="200"/>
              <w:jc w:val="center"/>
              <w:rPr>
                <w:rFonts w:ascii="宋体" w:hAnsi="宋体" w:eastAsia="宋体" w:cs="宋体"/>
                <w:sz w:val="22"/>
                <w:szCs w:val="22"/>
              </w:rPr>
            </w:pPr>
            <w:r>
              <w:rPr>
                <w:rFonts w:hint="eastAsia" w:ascii="宋体" w:hAnsi="宋体" w:eastAsia="宋体" w:cs="宋体"/>
                <w:sz w:val="22"/>
                <w:szCs w:val="22"/>
              </w:rPr>
              <w:t>教科书版本及章节</w:t>
            </w:r>
          </w:p>
        </w:tc>
        <w:tc>
          <w:tcPr>
            <w:tcW w:w="3195" w:type="dxa"/>
            <w:gridSpan w:val="3"/>
            <w:shd w:val="clear" w:color="auto" w:fill="auto"/>
            <w:vAlign w:val="center"/>
          </w:tcPr>
          <w:p>
            <w:pPr>
              <w:spacing w:line="360" w:lineRule="auto"/>
              <w:jc w:val="center"/>
              <w:rPr>
                <w:rFonts w:ascii="宋体" w:hAnsi="宋体" w:eastAsia="宋体" w:cs="宋体"/>
                <w:sz w:val="22"/>
                <w:szCs w:val="22"/>
              </w:rPr>
            </w:pPr>
            <w:r>
              <w:rPr>
                <w:rFonts w:hint="eastAsia" w:ascii="宋体" w:hAnsi="宋体" w:eastAsia="宋体" w:cs="宋体"/>
                <w:sz w:val="22"/>
                <w:szCs w:val="22"/>
              </w:rPr>
              <w:t>北师大版</w:t>
            </w:r>
          </w:p>
          <w:p>
            <w:pPr>
              <w:spacing w:line="360" w:lineRule="auto"/>
              <w:jc w:val="center"/>
              <w:rPr>
                <w:rFonts w:ascii="宋体" w:hAnsi="宋体" w:eastAsia="宋体" w:cs="宋体"/>
                <w:sz w:val="22"/>
                <w:szCs w:val="22"/>
              </w:rPr>
            </w:pPr>
            <w:r>
              <w:rPr>
                <w:rFonts w:hint="eastAsia" w:ascii="宋体" w:hAnsi="宋体" w:eastAsia="宋体" w:cs="宋体"/>
                <w:sz w:val="22"/>
                <w:szCs w:val="22"/>
              </w:rPr>
              <w:t>第六单元   除法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spacing w:line="360" w:lineRule="auto"/>
              <w:ind w:firstLine="442" w:firstLineChars="200"/>
              <w:jc w:val="center"/>
              <w:rPr>
                <w:rFonts w:ascii="黑体" w:hAnsi="黑体" w:eastAsia="黑体" w:cs="黑体"/>
                <w:b/>
                <w:sz w:val="22"/>
                <w:szCs w:val="22"/>
              </w:rPr>
            </w:pPr>
            <w:r>
              <w:rPr>
                <w:rFonts w:hint="eastAsia" w:ascii="黑体" w:hAnsi="黑体" w:eastAsia="黑体" w:cs="黑体"/>
                <w:b/>
                <w:sz w:val="22"/>
                <w:szCs w:val="2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080" w:type="dxa"/>
            <w:shd w:val="clear" w:color="auto" w:fill="auto"/>
            <w:vAlign w:val="center"/>
          </w:tcPr>
          <w:p>
            <w:pPr>
              <w:spacing w:line="360" w:lineRule="auto"/>
              <w:rPr>
                <w:rFonts w:ascii="黑体" w:hAnsi="黑体" w:eastAsia="黑体" w:cs="黑体"/>
                <w:b/>
                <w:sz w:val="22"/>
                <w:szCs w:val="22"/>
              </w:rPr>
            </w:pPr>
            <w:r>
              <w:rPr>
                <w:rFonts w:hint="eastAsia" w:ascii="黑体" w:hAnsi="黑体" w:eastAsia="黑体" w:cs="黑体"/>
                <w:b/>
                <w:sz w:val="22"/>
                <w:szCs w:val="22"/>
              </w:rPr>
              <w:t>单元学习主题</w:t>
            </w:r>
          </w:p>
        </w:tc>
        <w:tc>
          <w:tcPr>
            <w:tcW w:w="5712" w:type="dxa"/>
            <w:gridSpan w:val="3"/>
            <w:shd w:val="clear" w:color="auto" w:fill="auto"/>
            <w:vAlign w:val="center"/>
          </w:tcPr>
          <w:p>
            <w:pPr>
              <w:spacing w:line="360" w:lineRule="auto"/>
              <w:jc w:val="center"/>
              <w:rPr>
                <w:rFonts w:ascii="黑体" w:hAnsi="黑体" w:eastAsia="黑体" w:cs="黑体"/>
                <w:b/>
                <w:sz w:val="22"/>
                <w:szCs w:val="22"/>
              </w:rPr>
            </w:pPr>
            <w:r>
              <w:rPr>
                <w:rFonts w:hint="eastAsia" w:ascii="黑体" w:hAnsi="黑体" w:eastAsia="黑体" w:cs="黑体"/>
                <w:b/>
                <w:sz w:val="22"/>
                <w:szCs w:val="22"/>
              </w:rPr>
              <w:t>除法</w:t>
            </w:r>
          </w:p>
        </w:tc>
        <w:tc>
          <w:tcPr>
            <w:tcW w:w="1209" w:type="dxa"/>
            <w:shd w:val="clear" w:color="auto" w:fill="auto"/>
            <w:vAlign w:val="center"/>
          </w:tcPr>
          <w:p>
            <w:pPr>
              <w:spacing w:line="360" w:lineRule="auto"/>
              <w:rPr>
                <w:rFonts w:ascii="黑体" w:hAnsi="黑体" w:eastAsia="黑体" w:cs="黑体"/>
                <w:b/>
                <w:sz w:val="22"/>
                <w:szCs w:val="22"/>
              </w:rPr>
            </w:pPr>
            <w:r>
              <w:rPr>
                <w:rFonts w:hint="eastAsia" w:ascii="黑体" w:hAnsi="黑体" w:eastAsia="黑体" w:cs="黑体"/>
                <w:b/>
                <w:sz w:val="22"/>
                <w:szCs w:val="22"/>
              </w:rPr>
              <w:t>课时数</w:t>
            </w:r>
          </w:p>
        </w:tc>
        <w:tc>
          <w:tcPr>
            <w:tcW w:w="775" w:type="dxa"/>
            <w:shd w:val="clear" w:color="auto" w:fill="auto"/>
            <w:vAlign w:val="center"/>
          </w:tcPr>
          <w:p>
            <w:pPr>
              <w:spacing w:line="360" w:lineRule="auto"/>
              <w:jc w:val="center"/>
              <w:rPr>
                <w:rFonts w:ascii="黑体" w:hAnsi="黑体" w:eastAsia="黑体" w:cs="黑体"/>
                <w:b/>
                <w:sz w:val="22"/>
                <w:szCs w:val="22"/>
              </w:rPr>
            </w:pPr>
            <w:r>
              <w:rPr>
                <w:rFonts w:hint="eastAsia" w:ascii="黑体" w:hAnsi="黑体" w:eastAsia="黑体" w:cs="黑体"/>
                <w:b/>
                <w:sz w:val="22"/>
                <w:szCs w:val="22"/>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snapToGrid w:val="0"/>
              <w:spacing w:line="360" w:lineRule="auto"/>
              <w:rPr>
                <w:rFonts w:ascii="黑体" w:hAnsi="黑体" w:eastAsia="黑体" w:cs="黑体"/>
                <w:b/>
                <w:sz w:val="22"/>
                <w:szCs w:val="22"/>
              </w:rPr>
            </w:pPr>
            <w:r>
              <w:rPr>
                <w:rFonts w:hint="eastAsia" w:ascii="黑体" w:hAnsi="黑体" w:eastAsia="黑体" w:cs="黑体"/>
                <w:b/>
                <w:sz w:val="22"/>
                <w:szCs w:val="22"/>
              </w:rPr>
              <w:t>1.</w:t>
            </w:r>
            <w:r>
              <w:rPr>
                <w:rFonts w:hint="eastAsia" w:ascii="黑体" w:hAnsi="黑体" w:eastAsia="黑体" w:cs="黑体"/>
                <w:b/>
                <w:bCs/>
                <w:kern w:val="0"/>
                <w:sz w:val="22"/>
                <w:szCs w:val="22"/>
              </w:rPr>
              <w:t>单元课标要求</w:t>
            </w:r>
          </w:p>
          <w:p>
            <w:pPr>
              <w:spacing w:line="276" w:lineRule="auto"/>
              <w:rPr>
                <w:rFonts w:ascii="宋体" w:hAnsi="宋体" w:eastAsia="宋体" w:cs="宋体"/>
                <w:color w:val="FF0000"/>
                <w:sz w:val="22"/>
                <w:szCs w:val="22"/>
              </w:rPr>
            </w:pPr>
            <w:r>
              <w:rPr>
                <w:rFonts w:hint="eastAsia" w:ascii="宋体" w:hAnsi="宋体" w:eastAsia="宋体" w:cs="宋体"/>
                <w:sz w:val="22"/>
                <w:szCs w:val="22"/>
              </w:rPr>
              <w:t>（1）在具体情境中，探索并掌握多位数的乘除法，</w:t>
            </w:r>
            <w:r>
              <w:rPr>
                <w:rFonts w:hint="eastAsia" w:ascii="宋体" w:hAnsi="宋体" w:eastAsia="宋体" w:cs="宋体"/>
                <w:color w:val="FF0000"/>
                <w:sz w:val="22"/>
                <w:szCs w:val="22"/>
              </w:rPr>
              <w:t>能计算两位数除三位数，感悟从未知到已知的转化。</w:t>
            </w:r>
          </w:p>
          <w:p>
            <w:pPr>
              <w:spacing w:line="276" w:lineRule="auto"/>
              <w:rPr>
                <w:rFonts w:ascii="宋体" w:hAnsi="宋体" w:eastAsia="宋体" w:cs="宋体"/>
                <w:sz w:val="22"/>
                <w:szCs w:val="22"/>
              </w:rPr>
            </w:pPr>
            <w:r>
              <w:rPr>
                <w:rFonts w:hint="eastAsia" w:ascii="宋体" w:hAnsi="宋体" w:eastAsia="宋体" w:cs="宋体"/>
                <w:sz w:val="22"/>
                <w:szCs w:val="22"/>
              </w:rPr>
              <w:t>（2）在解决简单实际问题的过程中，</w:t>
            </w:r>
            <w:r>
              <w:rPr>
                <w:rFonts w:hint="eastAsia" w:ascii="宋体" w:hAnsi="宋体" w:eastAsia="宋体" w:cs="宋体"/>
                <w:color w:val="FF0000"/>
                <w:sz w:val="22"/>
                <w:szCs w:val="22"/>
              </w:rPr>
              <w:t>理解</w:t>
            </w:r>
            <w:r>
              <w:rPr>
                <w:rFonts w:hint="eastAsia" w:ascii="宋体" w:hAnsi="宋体" w:eastAsia="宋体" w:cs="宋体"/>
                <w:sz w:val="22"/>
                <w:szCs w:val="22"/>
              </w:rPr>
              <w:t>四则运算的意义，能进行整数四则混合运算。</w:t>
            </w:r>
          </w:p>
          <w:p>
            <w:pPr>
              <w:spacing w:line="276" w:lineRule="auto"/>
              <w:rPr>
                <w:rFonts w:ascii="宋体" w:hAnsi="宋体" w:eastAsia="宋体" w:cs="宋体"/>
                <w:sz w:val="22"/>
                <w:szCs w:val="22"/>
              </w:rPr>
            </w:pPr>
            <w:r>
              <w:rPr>
                <w:rFonts w:hint="eastAsia" w:ascii="宋体" w:hAnsi="宋体" w:eastAsia="宋体" w:cs="宋体"/>
                <w:sz w:val="22"/>
                <w:szCs w:val="22"/>
              </w:rPr>
              <w:t>（3）逐步形成数感、运算能力和初步的推理意识。</w:t>
            </w:r>
          </w:p>
          <w:p>
            <w:pPr>
              <w:spacing w:line="276" w:lineRule="auto"/>
              <w:rPr>
                <w:rFonts w:ascii="宋体" w:hAnsi="宋体" w:eastAsia="宋体" w:cs="宋体"/>
                <w:sz w:val="22"/>
                <w:szCs w:val="22"/>
              </w:rPr>
            </w:pPr>
            <w:r>
              <w:rPr>
                <w:rFonts w:hint="eastAsia" w:ascii="宋体" w:hAnsi="宋体" w:eastAsia="宋体" w:cs="宋体"/>
                <w:sz w:val="22"/>
                <w:szCs w:val="22"/>
              </w:rPr>
              <w:t>（4）在实际情境中，运用数和数的运算解决问题；在解决实际问题的过程中，</w:t>
            </w:r>
            <w:r>
              <w:rPr>
                <w:rFonts w:hint="eastAsia" w:ascii="宋体" w:hAnsi="宋体" w:eastAsia="宋体" w:cs="宋体"/>
                <w:color w:val="FF0000"/>
                <w:sz w:val="22"/>
                <w:szCs w:val="22"/>
              </w:rPr>
              <w:t>能结合具体情境，选择合适的单位进行简单的估算</w:t>
            </w:r>
            <w:r>
              <w:rPr>
                <w:rFonts w:hint="eastAsia" w:ascii="宋体" w:hAnsi="宋体" w:eastAsia="宋体" w:cs="宋体"/>
                <w:sz w:val="22"/>
                <w:szCs w:val="22"/>
              </w:rPr>
              <w:t>，体会估算在生活中的作用，形成初步的模型意识、几何直观和应用意识。</w:t>
            </w:r>
          </w:p>
          <w:p>
            <w:pPr>
              <w:spacing w:line="276" w:lineRule="auto"/>
              <w:rPr>
                <w:rFonts w:ascii="宋体" w:hAnsi="宋体" w:eastAsia="宋体" w:cs="宋体"/>
                <w:sz w:val="22"/>
                <w:szCs w:val="22"/>
              </w:rPr>
            </w:pPr>
            <w:r>
              <w:rPr>
                <w:rFonts w:hint="eastAsia" w:ascii="宋体" w:hAnsi="宋体" w:eastAsia="宋体" w:cs="宋体"/>
                <w:sz w:val="22"/>
                <w:szCs w:val="22"/>
              </w:rPr>
              <w:t>（5）在具体情境中，认识常见数量关系：</w:t>
            </w:r>
            <w:r>
              <w:rPr>
                <w:rFonts w:hint="eastAsia" w:ascii="宋体" w:hAnsi="宋体" w:eastAsia="宋体" w:cs="宋体"/>
                <w:color w:val="FF0000"/>
                <w:sz w:val="22"/>
                <w:szCs w:val="22"/>
              </w:rPr>
              <w:t>总价=单价</w:t>
            </w:r>
            <w:r>
              <w:rPr>
                <w:rFonts w:ascii="Arial" w:hAnsi="Arial" w:eastAsia="宋体" w:cs="Arial"/>
                <w:color w:val="FF0000"/>
                <w:sz w:val="22"/>
                <w:szCs w:val="22"/>
              </w:rPr>
              <w:t>×</w:t>
            </w:r>
            <w:r>
              <w:rPr>
                <w:rFonts w:hint="eastAsia" w:ascii="宋体" w:hAnsi="宋体" w:eastAsia="宋体" w:cs="宋体"/>
                <w:color w:val="FF0000"/>
                <w:sz w:val="22"/>
                <w:szCs w:val="22"/>
              </w:rPr>
              <w:t>数量、路程=速度</w:t>
            </w:r>
            <w:r>
              <w:rPr>
                <w:rFonts w:ascii="Arial" w:hAnsi="Arial" w:eastAsia="宋体" w:cs="Arial"/>
                <w:color w:val="FF0000"/>
                <w:sz w:val="22"/>
                <w:szCs w:val="22"/>
              </w:rPr>
              <w:t>×</w:t>
            </w:r>
            <w:r>
              <w:rPr>
                <w:rFonts w:hint="eastAsia" w:ascii="宋体" w:hAnsi="宋体" w:eastAsia="宋体" w:cs="宋体"/>
                <w:color w:val="FF0000"/>
                <w:sz w:val="22"/>
                <w:szCs w:val="22"/>
              </w:rPr>
              <w:t>时间</w:t>
            </w:r>
            <w:r>
              <w:rPr>
                <w:rFonts w:hint="eastAsia" w:ascii="宋体" w:hAnsi="宋体" w:eastAsia="宋体" w:cs="宋体"/>
                <w:sz w:val="22"/>
                <w:szCs w:val="22"/>
              </w:rPr>
              <w:t>；能利用这些关系解决简单的实际问题。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4"/>
              <w:snapToGrid w:val="0"/>
              <w:spacing w:line="360" w:lineRule="auto"/>
              <w:ind w:firstLine="0" w:firstLineChars="0"/>
              <w:rPr>
                <w:rFonts w:ascii="黑体" w:hAnsi="黑体" w:eastAsia="黑体" w:cs="黑体"/>
                <w:b/>
                <w:bCs/>
                <w:kern w:val="0"/>
                <w:sz w:val="22"/>
                <w:szCs w:val="22"/>
              </w:rPr>
            </w:pPr>
            <w:r>
              <w:rPr>
                <w:rFonts w:hint="eastAsia" w:ascii="黑体" w:hAnsi="黑体" w:eastAsia="黑体" w:cs="黑体"/>
                <w:b/>
                <w:sz w:val="22"/>
                <w:szCs w:val="22"/>
              </w:rPr>
              <w:t>2.</w:t>
            </w:r>
            <w:r>
              <w:rPr>
                <w:rFonts w:hint="eastAsia" w:ascii="黑体" w:hAnsi="黑体" w:eastAsia="黑体" w:cs="黑体"/>
                <w:b/>
                <w:bCs/>
                <w:kern w:val="0"/>
                <w:sz w:val="22"/>
                <w:szCs w:val="22"/>
              </w:rPr>
              <w:t>单元学习目标</w:t>
            </w:r>
          </w:p>
          <w:p>
            <w:pPr>
              <w:spacing w:line="276" w:lineRule="auto"/>
              <w:rPr>
                <w:rFonts w:ascii="宋体" w:hAnsi="宋体" w:eastAsia="宋体" w:cs="宋体"/>
                <w:sz w:val="22"/>
                <w:szCs w:val="22"/>
              </w:rPr>
            </w:pPr>
            <w:r>
              <w:rPr>
                <w:rFonts w:hint="eastAsia" w:ascii="宋体" w:hAnsi="宋体" w:eastAsia="宋体" w:cs="宋体"/>
                <w:sz w:val="22"/>
                <w:szCs w:val="22"/>
              </w:rPr>
              <w:t>（1）结合实际情境，探索并掌握除数是两位数的竖式除法的计算方法，理解计算的算理，归纳概括计算的方法，能正确地计算，在交流中体会算法的多样化，发展估计意识。（依据课程标准1，3，4）</w:t>
            </w:r>
          </w:p>
          <w:p>
            <w:pPr>
              <w:spacing w:line="276" w:lineRule="auto"/>
              <w:rPr>
                <w:rFonts w:ascii="宋体" w:hAnsi="宋体" w:eastAsia="宋体" w:cs="宋体"/>
                <w:sz w:val="22"/>
                <w:szCs w:val="22"/>
              </w:rPr>
            </w:pPr>
            <w:r>
              <w:rPr>
                <w:rFonts w:hint="eastAsia" w:ascii="宋体" w:hAnsi="宋体" w:eastAsia="宋体" w:cs="宋体"/>
                <w:sz w:val="22"/>
                <w:szCs w:val="22"/>
              </w:rPr>
              <w:t>（2）</w:t>
            </w:r>
            <w:r>
              <w:rPr>
                <w:rFonts w:hint="eastAsia" w:ascii="宋体" w:hAnsi="宋体" w:eastAsia="宋体" w:cs="宋体"/>
                <w:color w:val="FF0000"/>
                <w:sz w:val="22"/>
                <w:szCs w:val="22"/>
              </w:rPr>
              <w:t>经历商不变规律的探索过程，并能运用商不变规律寻找合理简捷的计算途径，发展数感和运算能力。</w:t>
            </w:r>
            <w:r>
              <w:rPr>
                <w:rFonts w:hint="eastAsia" w:ascii="宋体" w:hAnsi="宋体" w:eastAsia="宋体" w:cs="宋体"/>
                <w:sz w:val="22"/>
                <w:szCs w:val="22"/>
              </w:rPr>
              <w:t>（依据课程标准2、3、4）</w:t>
            </w:r>
          </w:p>
          <w:p>
            <w:pPr>
              <w:spacing w:line="276" w:lineRule="auto"/>
              <w:rPr>
                <w:rFonts w:ascii="宋体" w:hAnsi="宋体" w:eastAsia="宋体" w:cs="宋体"/>
                <w:sz w:val="22"/>
                <w:szCs w:val="22"/>
              </w:rPr>
            </w:pPr>
            <w:r>
              <w:rPr>
                <w:rFonts w:hint="eastAsia" w:ascii="宋体" w:hAnsi="宋体" w:eastAsia="宋体" w:cs="宋体"/>
                <w:sz w:val="22"/>
                <w:szCs w:val="22"/>
              </w:rPr>
              <w:t>（3）在实际情境中，掌握速度=路程</w:t>
            </w:r>
            <w:r>
              <w:rPr>
                <w:rFonts w:ascii="Arial" w:hAnsi="Arial" w:eastAsia="宋体" w:cs="Arial"/>
                <w:sz w:val="22"/>
                <w:szCs w:val="22"/>
              </w:rPr>
              <w:t>÷</w:t>
            </w:r>
            <w:r>
              <w:rPr>
                <w:rFonts w:hint="eastAsia" w:ascii="宋体" w:hAnsi="宋体" w:eastAsia="宋体" w:cs="宋体"/>
                <w:sz w:val="22"/>
                <w:szCs w:val="22"/>
              </w:rPr>
              <w:t>时间、单价=总价</w:t>
            </w:r>
            <w:r>
              <w:rPr>
                <w:rFonts w:ascii="Arial" w:hAnsi="Arial" w:eastAsia="宋体" w:cs="Arial"/>
                <w:sz w:val="22"/>
                <w:szCs w:val="22"/>
              </w:rPr>
              <w:t>÷</w:t>
            </w:r>
            <w:r>
              <w:rPr>
                <w:rFonts w:hint="eastAsia" w:ascii="宋体" w:hAnsi="宋体" w:eastAsia="宋体" w:cs="宋体"/>
                <w:sz w:val="22"/>
                <w:szCs w:val="22"/>
              </w:rPr>
              <w:t>数量两个常见的数量关系式，了解其余四个数量关系式，理解速度和单价的意义，并能运用其解决简单的实际问题，感受模型思想，进一步体会数学的价值。（依据课程标准2，3，4，5）</w:t>
            </w:r>
          </w:p>
          <w:p>
            <w:pPr>
              <w:spacing w:line="276" w:lineRule="auto"/>
              <w:rPr>
                <w:rFonts w:ascii="宋体" w:hAnsi="宋体" w:eastAsia="宋体" w:cs="宋体"/>
                <w:sz w:val="22"/>
                <w:szCs w:val="22"/>
              </w:rPr>
            </w:pPr>
            <w:r>
              <w:rPr>
                <w:rFonts w:hint="eastAsia" w:ascii="宋体" w:hAnsi="宋体" w:eastAsia="宋体" w:cs="宋体"/>
                <w:sz w:val="22"/>
                <w:szCs w:val="22"/>
              </w:rPr>
              <w:t>（4）能运用所学知识解决与除法有关的简单实际问题，提高发现问题、分析问题和解决问题的能力。（依据课程标准2，4）</w:t>
            </w:r>
          </w:p>
          <w:p>
            <w:pPr>
              <w:spacing w:line="276" w:lineRule="auto"/>
              <w:rPr>
                <w:rFonts w:ascii="宋体" w:hAnsi="宋体" w:eastAsia="宋体" w:cs="宋体"/>
                <w:sz w:val="22"/>
                <w:szCs w:val="22"/>
              </w:rPr>
            </w:pPr>
            <w:r>
              <w:rPr>
                <w:rFonts w:hint="eastAsia" w:ascii="宋体" w:hAnsi="宋体" w:eastAsia="宋体" w:cs="宋体"/>
                <w:sz w:val="22"/>
                <w:szCs w:val="22"/>
              </w:rPr>
              <w:t>（5）在提出问题、解决问题的过程中,逐步养成认真勤奋、独立思考、合作交流、认真倾听、清楚表达、反思质疑、耐心细致计算的学习习惯，培养面对挑战克服困难的学习精神。（依据课程标准3、4）</w:t>
            </w:r>
          </w:p>
          <w:p>
            <w:pPr>
              <w:spacing w:line="276" w:lineRule="auto"/>
              <w:rPr>
                <w:rFonts w:ascii="宋体" w:hAnsi="宋体" w:eastAsia="宋体" w:cs="宋体"/>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宋体" w:hAnsi="宋体" w:eastAsia="宋体" w:cs="宋体"/>
                <w:b/>
                <w:sz w:val="22"/>
                <w:szCs w:val="22"/>
              </w:rPr>
            </w:pPr>
            <w:r>
              <w:rPr>
                <w:rFonts w:hint="eastAsia" w:ascii="宋体" w:hAnsi="宋体" w:eastAsia="宋体" w:cs="宋体"/>
                <w:b/>
                <w:sz w:val="22"/>
                <w:szCs w:val="22"/>
              </w:rPr>
              <w:t>3.</w:t>
            </w:r>
            <w:r>
              <w:rPr>
                <w:rFonts w:hint="eastAsia" w:ascii="宋体" w:hAnsi="宋体" w:eastAsia="宋体" w:cs="宋体"/>
                <w:b/>
                <w:bCs/>
                <w:kern w:val="0"/>
                <w:sz w:val="22"/>
                <w:szCs w:val="22"/>
              </w:rPr>
              <w:t>单元评价任务</w:t>
            </w:r>
          </w:p>
          <w:p>
            <w:pPr>
              <w:spacing w:line="276" w:lineRule="auto"/>
              <w:rPr>
                <w:rFonts w:ascii="宋体" w:hAnsi="宋体" w:eastAsia="宋体" w:cs="宋体"/>
                <w:color w:val="000000" w:themeColor="text1"/>
                <w:sz w:val="22"/>
                <w:szCs w:val="22"/>
              </w:rPr>
            </w:pPr>
            <w:r>
              <w:rPr>
                <w:rFonts w:hint="eastAsia" w:ascii="宋体" w:hAnsi="宋体" w:eastAsia="宋体" w:cs="宋体"/>
                <w:sz w:val="22"/>
                <w:szCs w:val="22"/>
              </w:rPr>
              <w:t>（1）能正确计算三位数除以两位数的除法</w:t>
            </w:r>
            <w:r>
              <w:rPr>
                <w:rFonts w:hint="eastAsia" w:ascii="宋体" w:hAnsi="宋体" w:eastAsia="宋体" w:cs="宋体"/>
                <w:color w:val="000000" w:themeColor="text1"/>
                <w:sz w:val="22"/>
                <w:szCs w:val="22"/>
              </w:rPr>
              <w:t>。（如：秋游练一练第3题，练习五第1题，检测目标1、5）</w:t>
            </w:r>
          </w:p>
          <w:p>
            <w:pPr>
              <w:spacing w:line="276" w:lineRule="auto"/>
              <w:rPr>
                <w:rFonts w:ascii="宋体" w:hAnsi="宋体" w:eastAsia="宋体" w:cs="宋体"/>
                <w:sz w:val="22"/>
                <w:szCs w:val="22"/>
              </w:rPr>
            </w:pPr>
            <w:r>
              <w:rPr>
                <w:rFonts w:hint="eastAsia" w:ascii="宋体" w:hAnsi="宋体" w:eastAsia="宋体" w:cs="宋体"/>
                <w:sz w:val="22"/>
                <w:szCs w:val="22"/>
              </w:rPr>
              <w:t>（2）理解竖式计算的算理，能灵活运用竖式解决问题。（如参观花圃练一练第2题，</w:t>
            </w:r>
            <w:r>
              <w:rPr>
                <w:rFonts w:hint="eastAsia" w:ascii="宋体" w:hAnsi="宋体" w:eastAsia="宋体" w:cs="宋体"/>
                <w:color w:val="000000" w:themeColor="text1"/>
                <w:sz w:val="22"/>
                <w:szCs w:val="22"/>
              </w:rPr>
              <w:t>检测目标1、5</w:t>
            </w:r>
            <w:r>
              <w:rPr>
                <w:rFonts w:hint="eastAsia" w:ascii="宋体" w:hAnsi="宋体" w:eastAsia="宋体" w:cs="宋体"/>
                <w:sz w:val="22"/>
                <w:szCs w:val="22"/>
              </w:rPr>
              <w:t>）</w:t>
            </w:r>
          </w:p>
          <w:p>
            <w:pPr>
              <w:spacing w:line="276" w:lineRule="auto"/>
              <w:rPr>
                <w:rFonts w:ascii="宋体" w:hAnsi="宋体" w:eastAsia="宋体" w:cs="宋体"/>
                <w:sz w:val="22"/>
                <w:szCs w:val="22"/>
              </w:rPr>
            </w:pPr>
            <w:r>
              <w:rPr>
                <w:rFonts w:hint="eastAsia" w:ascii="宋体" w:hAnsi="宋体" w:eastAsia="宋体" w:cs="宋体"/>
                <w:sz w:val="22"/>
                <w:szCs w:val="22"/>
              </w:rPr>
              <w:t>（3）能灵活选择方法进行</w:t>
            </w:r>
            <w:r>
              <w:rPr>
                <w:rFonts w:hint="eastAsia" w:ascii="宋体" w:hAnsi="宋体" w:eastAsia="宋体" w:cs="宋体"/>
                <w:color w:val="FF0000"/>
                <w:sz w:val="22"/>
                <w:szCs w:val="22"/>
              </w:rPr>
              <w:t>验算</w:t>
            </w:r>
            <w:r>
              <w:rPr>
                <w:rFonts w:hint="eastAsia" w:ascii="宋体" w:hAnsi="宋体" w:eastAsia="宋体" w:cs="宋体"/>
                <w:sz w:val="22"/>
                <w:szCs w:val="22"/>
              </w:rPr>
              <w:t>。（如：练习五 第6题，检测目标1、5）</w:t>
            </w:r>
          </w:p>
          <w:p>
            <w:pPr>
              <w:spacing w:line="276" w:lineRule="auto"/>
              <w:rPr>
                <w:rFonts w:ascii="宋体" w:hAnsi="宋体" w:eastAsia="宋体" w:cs="宋体"/>
                <w:sz w:val="22"/>
                <w:szCs w:val="22"/>
              </w:rPr>
            </w:pPr>
            <w:r>
              <w:rPr>
                <w:rFonts w:hint="eastAsia" w:ascii="宋体" w:hAnsi="宋体" w:eastAsia="宋体" w:cs="宋体"/>
                <w:sz w:val="22"/>
                <w:szCs w:val="22"/>
              </w:rPr>
              <w:t>（4）能运用</w:t>
            </w:r>
            <w:r>
              <w:rPr>
                <w:rFonts w:hint="eastAsia" w:ascii="宋体" w:hAnsi="宋体" w:eastAsia="宋体" w:cs="宋体"/>
                <w:color w:val="FF0000"/>
                <w:sz w:val="22"/>
                <w:szCs w:val="22"/>
              </w:rPr>
              <w:t>商不变</w:t>
            </w:r>
            <w:r>
              <w:rPr>
                <w:rFonts w:hint="eastAsia" w:ascii="宋体" w:hAnsi="宋体" w:eastAsia="宋体" w:cs="宋体"/>
                <w:sz w:val="22"/>
                <w:szCs w:val="22"/>
              </w:rPr>
              <w:t>规律进行除法计算。（如：商不变的规律 练一练第1、3、5题， 检测目标2，5）</w:t>
            </w:r>
          </w:p>
          <w:p>
            <w:pPr>
              <w:spacing w:line="276" w:lineRule="auto"/>
              <w:rPr>
                <w:rFonts w:ascii="宋体" w:hAnsi="宋体" w:eastAsia="宋体" w:cs="宋体"/>
                <w:sz w:val="22"/>
                <w:szCs w:val="22"/>
              </w:rPr>
            </w:pPr>
            <w:r>
              <w:rPr>
                <w:rFonts w:hint="eastAsia" w:ascii="宋体" w:hAnsi="宋体" w:eastAsia="宋体" w:cs="宋体"/>
                <w:sz w:val="22"/>
                <w:szCs w:val="22"/>
              </w:rPr>
              <w:t>（5）能运用“路程</w:t>
            </w:r>
            <w:r>
              <w:rPr>
                <w:rFonts w:hint="eastAsia" w:ascii="Arial" w:hAnsi="Arial" w:eastAsia="宋体" w:cs="Arial"/>
                <w:sz w:val="22"/>
                <w:szCs w:val="22"/>
              </w:rPr>
              <w:t>、</w:t>
            </w:r>
            <w:r>
              <w:rPr>
                <w:rFonts w:hint="eastAsia" w:ascii="宋体" w:hAnsi="宋体" w:eastAsia="宋体" w:cs="宋体"/>
                <w:sz w:val="22"/>
                <w:szCs w:val="22"/>
              </w:rPr>
              <w:t>时间和速度”“单价、总价</w:t>
            </w:r>
            <w:r>
              <w:rPr>
                <w:rFonts w:hint="eastAsia" w:ascii="Arial" w:hAnsi="Arial" w:eastAsia="宋体" w:cs="Arial"/>
                <w:sz w:val="22"/>
                <w:szCs w:val="22"/>
              </w:rPr>
              <w:t>和</w:t>
            </w:r>
            <w:r>
              <w:rPr>
                <w:rFonts w:hint="eastAsia" w:ascii="宋体" w:hAnsi="宋体" w:eastAsia="宋体" w:cs="宋体"/>
                <w:sz w:val="22"/>
                <w:szCs w:val="22"/>
              </w:rPr>
              <w:t>数量”间的关系解决简单实际问题。（如：路程、时间与速度 练一练第1题、第5题，检测目标3，5）</w:t>
            </w:r>
          </w:p>
          <w:p>
            <w:pPr>
              <w:spacing w:line="276" w:lineRule="auto"/>
              <w:rPr>
                <w:rFonts w:ascii="宋体" w:hAnsi="宋体" w:eastAsia="宋体" w:cs="宋体"/>
                <w:sz w:val="22"/>
                <w:szCs w:val="22"/>
              </w:rPr>
            </w:pPr>
            <w:r>
              <w:rPr>
                <w:rFonts w:hint="eastAsia" w:ascii="宋体" w:hAnsi="宋体" w:eastAsia="宋体" w:cs="宋体"/>
                <w:sz w:val="22"/>
                <w:szCs w:val="22"/>
              </w:rPr>
              <w:t>（6）能运用所学知识解决与除法有关的简单实际问题。（如：商不变的规律 练一练第4题、练习六第3、6题， 检测目标1、2、3、4、5）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4.</w:t>
            </w:r>
            <w:r>
              <w:rPr>
                <w:rFonts w:hint="eastAsia" w:ascii="宋体" w:hAnsi="宋体" w:eastAsia="宋体" w:cs="宋体"/>
                <w:b/>
                <w:bCs/>
                <w:kern w:val="0"/>
                <w:sz w:val="24"/>
              </w:rPr>
              <w:t>单元教学结构图</w:t>
            </w:r>
          </w:p>
          <w:p>
            <w:pPr>
              <w:spacing w:line="276" w:lineRule="auto"/>
              <w:ind w:firstLine="480" w:firstLineChars="200"/>
              <w:jc w:val="left"/>
              <w:rPr>
                <w:rFonts w:ascii="宋体" w:hAnsi="宋体" w:eastAsia="宋体" w:cs="宋体"/>
                <w:sz w:val="24"/>
              </w:rPr>
            </w:pPr>
            <w:r>
              <w:rPr>
                <w:rFonts w:hint="eastAsia" w:ascii="宋体" w:hAnsi="宋体" w:eastAsia="宋体" w:cs="宋体"/>
                <w:sz w:val="24"/>
              </w:rPr>
              <w:drawing>
                <wp:anchor distT="0" distB="0" distL="114300" distR="114300" simplePos="0" relativeHeight="251784192" behindDoc="1" locked="0" layoutInCell="1" allowOverlap="1">
                  <wp:simplePos x="0" y="0"/>
                  <wp:positionH relativeFrom="column">
                    <wp:posOffset>-36830</wp:posOffset>
                  </wp:positionH>
                  <wp:positionV relativeFrom="paragraph">
                    <wp:posOffset>179705</wp:posOffset>
                  </wp:positionV>
                  <wp:extent cx="6069965" cy="2131695"/>
                  <wp:effectExtent l="0" t="0" r="0" b="0"/>
                  <wp:wrapTight wrapText="bothSides">
                    <wp:wrapPolygon>
                      <wp:start x="407" y="1351"/>
                      <wp:lineTo x="407" y="20461"/>
                      <wp:lineTo x="8677" y="20461"/>
                      <wp:lineTo x="13355" y="19882"/>
                      <wp:lineTo x="14100" y="19496"/>
                      <wp:lineTo x="13965" y="16794"/>
                      <wp:lineTo x="19591" y="16794"/>
                      <wp:lineTo x="21150" y="16214"/>
                      <wp:lineTo x="21015" y="13705"/>
                      <wp:lineTo x="21354" y="7914"/>
                      <wp:lineTo x="20676" y="7721"/>
                      <wp:lineTo x="13965" y="7528"/>
                      <wp:lineTo x="14032" y="5598"/>
                      <wp:lineTo x="12812" y="4633"/>
                      <wp:lineTo x="8948" y="4440"/>
                      <wp:lineTo x="8880" y="2123"/>
                      <wp:lineTo x="8609" y="1351"/>
                      <wp:lineTo x="407" y="1351"/>
                    </wp:wrapPolygon>
                  </wp:wrapTight>
                  <wp:docPr id="130" name="图片 130" descr="未命名文件(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未命名文件(7)"/>
                          <pic:cNvPicPr>
                            <a:picLocks noChangeAspect="1"/>
                          </pic:cNvPicPr>
                        </pic:nvPicPr>
                        <pic:blipFill>
                          <a:blip r:embed="rId144"/>
                          <a:stretch>
                            <a:fillRect/>
                          </a:stretch>
                        </pic:blipFill>
                        <pic:spPr>
                          <a:xfrm>
                            <a:off x="0" y="0"/>
                            <a:ext cx="6069965" cy="2131695"/>
                          </a:xfrm>
                          <a:prstGeom prst="rect">
                            <a:avLst/>
                          </a:prstGeom>
                        </pic:spPr>
                      </pic:pic>
                    </a:graphicData>
                  </a:graphic>
                </wp:anchor>
              </w:drawing>
            </w:r>
            <w:r>
              <w:rPr>
                <w:rFonts w:hint="eastAsia" w:ascii="宋体" w:hAnsi="宋体" w:eastAsia="宋体" w:cs="宋体"/>
                <w:sz w:val="24"/>
              </w:rPr>
              <w:t>本单元的主题是除法，共分为7个课题，11个课时完成。</w:t>
            </w:r>
          </w:p>
          <w:p>
            <w:pPr>
              <w:spacing w:line="276" w:lineRule="auto"/>
              <w:ind w:firstLine="480" w:firstLineChars="200"/>
              <w:jc w:val="left"/>
              <w:rPr>
                <w:rFonts w:ascii="宋体" w:hAnsi="宋体" w:eastAsia="宋体" w:cs="宋体"/>
                <w:sz w:val="24"/>
              </w:rPr>
            </w:pPr>
          </w:p>
        </w:tc>
      </w:tr>
    </w:tbl>
    <w:p/>
    <w:p/>
    <w:p/>
    <w:p/>
    <w:p/>
    <w:p/>
    <w:p/>
    <w:p/>
    <w:p/>
    <w:p/>
    <w:p/>
    <w:p/>
    <w:p/>
    <w:p/>
    <w:p/>
    <w:p/>
    <w:p/>
    <w:p/>
    <w:p/>
    <w:p/>
    <w:p/>
    <w:p/>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6"/>
        <w:gridCol w:w="444"/>
        <w:gridCol w:w="4466"/>
        <w:gridCol w:w="34"/>
        <w:gridCol w:w="1181"/>
        <w:gridCol w:w="79"/>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7"/>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第36课时学历案设计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080" w:type="dxa"/>
            <w:gridSpan w:val="2"/>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500" w:type="dxa"/>
            <w:gridSpan w:val="2"/>
            <w:shd w:val="clear" w:color="auto" w:fill="auto"/>
            <w:vAlign w:val="center"/>
          </w:tcPr>
          <w:p>
            <w:pPr>
              <w:spacing w:line="360" w:lineRule="auto"/>
              <w:jc w:val="center"/>
              <w:rPr>
                <w:rFonts w:ascii="宋体" w:hAnsi="宋体" w:eastAsia="宋体" w:cs="宋体"/>
                <w:bCs/>
                <w:szCs w:val="21"/>
              </w:rPr>
            </w:pPr>
            <w:r>
              <w:rPr>
                <w:rFonts w:hint="eastAsia" w:ascii="宋体" w:hAnsi="宋体" w:eastAsia="宋体" w:cs="宋体"/>
                <w:szCs w:val="21"/>
              </w:rPr>
              <w:t>买文具（除数是整十数的除法）</w:t>
            </w:r>
          </w:p>
        </w:tc>
        <w:tc>
          <w:tcPr>
            <w:tcW w:w="1181"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015" w:type="dxa"/>
            <w:gridSpan w:val="2"/>
            <w:shd w:val="clear" w:color="auto" w:fill="auto"/>
            <w:vAlign w:val="center"/>
          </w:tcPr>
          <w:p>
            <w:pPr>
              <w:spacing w:line="360" w:lineRule="auto"/>
              <w:jc w:val="center"/>
              <w:rPr>
                <w:rFonts w:ascii="宋体" w:hAnsi="宋体" w:eastAsia="宋体" w:cs="宋体"/>
                <w:szCs w:val="21"/>
              </w:rPr>
            </w:pPr>
            <w:r>
              <w:rPr>
                <w:rFonts w:hint="eastAsia" w:ascii="宋体" w:hAnsi="宋体" w:eastAsia="宋体" w:cs="宋体"/>
                <w:szCs w:val="21"/>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080" w:type="dxa"/>
            <w:gridSpan w:val="2"/>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7696" w:type="dxa"/>
            <w:gridSpan w:val="5"/>
            <w:shd w:val="clear" w:color="auto" w:fill="auto"/>
            <w:vAlign w:val="center"/>
          </w:tcPr>
          <w:p>
            <w:pPr>
              <w:spacing w:line="360" w:lineRule="auto"/>
              <w:ind w:firstLine="420" w:firstLineChars="200"/>
              <w:jc w:val="left"/>
              <w:rPr>
                <w:rFonts w:ascii="宋体" w:hAnsi="宋体" w:eastAsia="宋体" w:cs="宋体"/>
                <w:szCs w:val="21"/>
              </w:rPr>
            </w:pPr>
            <w:r>
              <w:rPr>
                <w:rFonts w:hint="eastAsia" w:ascii="宋体" w:hAnsi="宋体" w:eastAsia="宋体" w:cs="宋体"/>
                <w:szCs w:val="21"/>
              </w:rPr>
              <w:t xml:space="preserve">新授课☑        章/单元复习课□     专题复习课□  </w:t>
            </w:r>
          </w:p>
          <w:p>
            <w:pPr>
              <w:spacing w:line="360" w:lineRule="auto"/>
              <w:ind w:firstLine="420" w:firstLineChars="200"/>
              <w:jc w:val="left"/>
              <w:rPr>
                <w:rFonts w:ascii="宋体" w:hAnsi="宋体" w:eastAsia="宋体" w:cs="宋体"/>
                <w:szCs w:val="21"/>
              </w:rPr>
            </w:pPr>
            <w:r>
              <w:rPr>
                <w:rFonts w:hint="eastAsia" w:ascii="宋体" w:hAnsi="宋体" w:eastAsia="宋体" w:cs="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7"/>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1．课时学习目标</w:t>
            </w:r>
          </w:p>
          <w:p>
            <w:pPr>
              <w:spacing w:line="276" w:lineRule="auto"/>
              <w:rPr>
                <w:rFonts w:ascii="宋体" w:hAnsi="宋体" w:eastAsia="宋体" w:cs="宋体"/>
                <w:szCs w:val="21"/>
              </w:rPr>
            </w:pPr>
            <w:r>
              <w:rPr>
                <w:rFonts w:hint="eastAsia" w:ascii="宋体" w:hAnsi="宋体" w:eastAsia="宋体" w:cs="宋体"/>
                <w:szCs w:val="21"/>
              </w:rPr>
              <w:t>（1）结合实际情境，</w:t>
            </w:r>
            <w:r>
              <w:rPr>
                <w:rFonts w:hint="eastAsia" w:ascii="宋体" w:hAnsi="宋体" w:eastAsia="宋体" w:cs="宋体"/>
                <w:color w:val="FF0000"/>
                <w:szCs w:val="21"/>
              </w:rPr>
              <w:t>理解和掌握</w:t>
            </w:r>
            <w:r>
              <w:rPr>
                <w:rFonts w:hint="eastAsia" w:ascii="宋体" w:hAnsi="宋体" w:eastAsia="宋体" w:cs="宋体"/>
                <w:szCs w:val="21"/>
              </w:rPr>
              <w:t>除数是两位数（整十数）、商是一位数的口算方法，能正确地口算，并在交流中体会</w:t>
            </w:r>
            <w:r>
              <w:rPr>
                <w:rFonts w:hint="eastAsia" w:ascii="宋体" w:hAnsi="宋体" w:eastAsia="宋体" w:cs="宋体"/>
                <w:color w:val="FF0000"/>
                <w:szCs w:val="21"/>
              </w:rPr>
              <w:t>算法的多样化</w:t>
            </w:r>
            <w:r>
              <w:rPr>
                <w:rFonts w:hint="eastAsia" w:ascii="宋体" w:hAnsi="宋体" w:eastAsia="宋体" w:cs="宋体"/>
                <w:szCs w:val="21"/>
              </w:rPr>
              <w:t>，发展估计意识。</w:t>
            </w:r>
          </w:p>
          <w:p>
            <w:pPr>
              <w:spacing w:line="276" w:lineRule="auto"/>
              <w:rPr>
                <w:rFonts w:ascii="宋体" w:hAnsi="宋体" w:eastAsia="宋体" w:cs="宋体"/>
                <w:szCs w:val="21"/>
              </w:rPr>
            </w:pPr>
            <w:r>
              <w:rPr>
                <w:rFonts w:hint="eastAsia" w:ascii="宋体" w:hAnsi="宋体" w:eastAsia="宋体" w:cs="宋体"/>
                <w:szCs w:val="21"/>
              </w:rPr>
              <w:t>（2）探索除数是两位数（整十数）除法的计算过程，理解计算的道理，能正确地用竖式计算，初步判断商是几位数，发展运算能力。</w:t>
            </w:r>
          </w:p>
          <w:p>
            <w:pPr>
              <w:spacing w:line="276" w:lineRule="auto"/>
              <w:rPr>
                <w:rFonts w:ascii="宋体" w:hAnsi="宋体" w:eastAsia="宋体" w:cs="宋体"/>
                <w:szCs w:val="21"/>
              </w:rPr>
            </w:pPr>
            <w:r>
              <w:rPr>
                <w:rFonts w:hint="eastAsia" w:ascii="宋体" w:hAnsi="宋体" w:eastAsia="宋体" w:cs="宋体"/>
                <w:szCs w:val="21"/>
              </w:rPr>
              <w:t>（3）在提出问题、解决问题的过程中，逐步养成独立思考、认真倾听、清楚表达的良好习惯。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7"/>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2．课时评价任务</w:t>
            </w:r>
          </w:p>
          <w:p>
            <w:pPr>
              <w:rPr>
                <w:rFonts w:ascii="宋体" w:hAnsi="宋体" w:eastAsia="宋体" w:cs="宋体"/>
                <w:szCs w:val="21"/>
              </w:rPr>
            </w:pPr>
            <w:r>
              <w:rPr>
                <w:rFonts w:hint="eastAsia" w:ascii="宋体" w:hAnsi="宋体" w:eastAsia="宋体" w:cs="宋体"/>
                <w:szCs w:val="21"/>
              </w:rPr>
              <w:t>（1）学生通过圈一圈、算一算，检验学习目标1的达成情况。</w:t>
            </w:r>
          </w:p>
          <w:p>
            <w:pPr>
              <w:rPr>
                <w:rFonts w:ascii="宋体" w:hAnsi="宋体" w:eastAsia="宋体" w:cs="宋体"/>
                <w:szCs w:val="21"/>
              </w:rPr>
            </w:pPr>
            <w:r>
              <w:rPr>
                <w:rFonts w:hint="eastAsia" w:ascii="宋体" w:hAnsi="宋体" w:eastAsia="宋体" w:cs="宋体"/>
                <w:szCs w:val="21"/>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7"/>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3．课时学习内容分析</w:t>
            </w:r>
          </w:p>
          <w:p>
            <w:pPr>
              <w:tabs>
                <w:tab w:val="left" w:pos="312"/>
              </w:tabs>
              <w:snapToGrid w:val="0"/>
              <w:spacing w:line="276" w:lineRule="auto"/>
              <w:ind w:firstLine="420" w:firstLineChars="200"/>
              <w:rPr>
                <w:rFonts w:ascii="宋体" w:hAnsi="宋体" w:eastAsia="宋体" w:cs="宋体"/>
                <w:sz w:val="24"/>
              </w:rPr>
            </w:pPr>
            <w:r>
              <w:rPr>
                <w:rFonts w:hint="eastAsia" w:ascii="宋体" w:hAnsi="宋体" w:eastAsia="宋体" w:cs="宋体"/>
                <w:szCs w:val="21"/>
              </w:rPr>
              <w:t>作为本单元的起始课，它在教材中起到承前启后的作用。本课主要结合实际情境，探索除数是两位数（整十数）商是一位数的口算和笔算。第一个问题探索除数是两位数（整十数）商是一位数的口算方法；第二个问题是在第一个问题的基础上，探索除数是两位数（整十数）商是一位数的笔算方法，初步判断商是几位数（定位）；第三个问题是借助情境，探索除数是整十数的有余数的除法。除数是两位数的除法是计算学习的一个重点，试商时又涉及商的定位，有一定的难度，计算过程比较复杂。教材从特例（除数是整十数）开始学习，比较容易，可以</w:t>
            </w:r>
            <w:r>
              <w:rPr>
                <w:rFonts w:hint="eastAsia" w:ascii="宋体" w:hAnsi="宋体" w:eastAsia="宋体" w:cs="宋体"/>
                <w:color w:val="FF0000"/>
                <w:szCs w:val="21"/>
              </w:rPr>
              <w:t>集中精力探索竖式笔算的过程</w:t>
            </w:r>
            <w:r>
              <w:rPr>
                <w:rFonts w:hint="eastAsia" w:ascii="宋体" w:hAnsi="宋体" w:eastAsia="宋体" w:cs="宋体"/>
                <w:szCs w:val="21"/>
              </w:rPr>
              <w:t>，有助于分散学习难点，理解算理，突出学习重点</w:t>
            </w:r>
            <w:r>
              <w:rPr>
                <w:rFonts w:hint="eastAsia" w:ascii="宋体" w:hAnsi="宋体" w:eastAsia="宋体" w:cs="宋体"/>
                <w:color w:val="FF0000"/>
                <w:szCs w:val="21"/>
              </w:rPr>
              <w:t>，确定商的位置</w:t>
            </w:r>
            <w:r>
              <w:rPr>
                <w:rFonts w:hint="eastAsia" w:ascii="宋体" w:hAnsi="宋体" w:eastAsia="宋体" w:cs="宋体"/>
                <w:szCs w:val="21"/>
              </w:rPr>
              <w:t>，为后续学习除数是任意的两位数及三位数埋下伏笔。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7"/>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szCs w:val="21"/>
              </w:rPr>
              <w:t>学生已经掌握了一位数除两、三位数的除法口算方法和笔算方法，基本掌握了除法计算的试商方法，进一步理解了竖式中每一步的意思，比较熟练地掌握了简单除法竖式的计算方法。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7"/>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7"/>
            <w:shd w:val="clear" w:color="auto" w:fill="auto"/>
            <w:vAlign w:val="center"/>
          </w:tcPr>
          <w:p>
            <w:pPr>
              <w:pStyle w:val="14"/>
              <w:spacing w:line="360" w:lineRule="auto"/>
              <w:ind w:firstLine="0" w:firstLineChars="0"/>
              <w:jc w:val="left"/>
              <w:rPr>
                <w:rFonts w:ascii="宋体" w:hAnsi="宋体" w:eastAsia="宋体" w:cs="宋体"/>
                <w:b/>
                <w:bCs/>
                <w:kern w:val="0"/>
                <w:szCs w:val="21"/>
              </w:rPr>
            </w:pPr>
            <w:r>
              <w:rPr>
                <w:rFonts w:hint="eastAsia" w:ascii="宋体" w:hAnsi="宋体" w:eastAsia="宋体" w:cs="宋体"/>
                <w:b/>
                <w:bCs/>
                <w:kern w:val="0"/>
                <w:szCs w:val="21"/>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802"/>
              <w:gridCol w:w="274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802"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学生活动</w:t>
                  </w:r>
                </w:p>
              </w:tc>
              <w:tc>
                <w:tcPr>
                  <w:tcW w:w="2741" w:type="dxa"/>
                  <w:shd w:val="clear" w:color="auto" w:fill="auto"/>
                </w:tcPr>
                <w:p>
                  <w:pPr>
                    <w:spacing w:line="360" w:lineRule="auto"/>
                    <w:jc w:val="center"/>
                    <w:rPr>
                      <w:rFonts w:ascii="宋体" w:hAnsi="宋体" w:eastAsia="宋体" w:cs="宋体"/>
                      <w:b/>
                      <w:szCs w:val="21"/>
                    </w:rPr>
                  </w:pPr>
                  <w:r>
                    <w:rPr>
                      <w:rFonts w:hint="eastAsia" w:ascii="宋体" w:hAnsi="宋体" w:eastAsia="宋体" w:cs="宋体"/>
                      <w:b/>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环节一：复习巩固（指向目标1）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23" w:hRule="atLeast"/>
              </w:trPr>
              <w:tc>
                <w:tcPr>
                  <w:tcW w:w="6802"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学生活动1</w:t>
                  </w:r>
                </w:p>
                <w:p>
                  <w:pPr>
                    <w:numPr>
                      <w:ilvl w:val="0"/>
                      <w:numId w:val="140"/>
                    </w:numPr>
                    <w:rPr>
                      <w:rFonts w:ascii="宋体" w:hAnsi="宋体" w:eastAsia="宋体" w:cs="宋体"/>
                      <w:szCs w:val="21"/>
                    </w:rPr>
                  </w:pPr>
                  <w:r>
                    <w:rPr>
                      <w:rFonts w:hint="eastAsia" w:ascii="宋体" w:hAnsi="宋体" w:eastAsia="宋体" w:cs="宋体"/>
                      <w:szCs w:val="21"/>
                    </w:rPr>
                    <w:t>我会抢答</w:t>
                  </w:r>
                </w:p>
                <w:p>
                  <w:pPr>
                    <w:numPr>
                      <w:ilvl w:val="0"/>
                      <w:numId w:val="141"/>
                    </w:numPr>
                    <w:rPr>
                      <w:rFonts w:ascii="宋体" w:hAnsi="宋体" w:eastAsia="宋体" w:cs="宋体"/>
                      <w:szCs w:val="21"/>
                    </w:rPr>
                  </w:pPr>
                  <w:r>
                    <w:rPr>
                      <w:rFonts w:hint="eastAsia" w:ascii="宋体" w:hAnsi="宋体" w:eastAsia="宋体" w:cs="宋体"/>
                      <w:szCs w:val="21"/>
                    </w:rPr>
                    <w:t>我会列竖式68</w:t>
                  </w:r>
                  <w:r>
                    <w:rPr>
                      <w:rFonts w:ascii="Arial" w:hAnsi="Arial" w:eastAsia="宋体" w:cs="Arial"/>
                      <w:szCs w:val="21"/>
                    </w:rPr>
                    <w:t>÷</w:t>
                  </w:r>
                  <w:r>
                    <w:rPr>
                      <w:rFonts w:hint="eastAsia" w:ascii="宋体" w:hAnsi="宋体" w:eastAsia="宋体" w:cs="宋体"/>
                      <w:szCs w:val="21"/>
                    </w:rPr>
                    <w:t>2=                         263</w:t>
                  </w:r>
                  <w:r>
                    <w:rPr>
                      <w:rFonts w:ascii="Arial" w:hAnsi="Arial" w:eastAsia="宋体" w:cs="Arial"/>
                      <w:szCs w:val="21"/>
                    </w:rPr>
                    <w:t>÷</w:t>
                  </w:r>
                  <w:r>
                    <w:rPr>
                      <w:rFonts w:hint="eastAsia" w:ascii="宋体" w:hAnsi="宋体" w:eastAsia="宋体" w:cs="宋体"/>
                      <w:szCs w:val="21"/>
                    </w:rPr>
                    <w:t>5=</w:t>
                  </w:r>
                </w:p>
              </w:tc>
              <w:tc>
                <w:tcPr>
                  <w:tcW w:w="2741"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教师活动1</w:t>
                  </w:r>
                </w:p>
                <w:p>
                  <w:pPr>
                    <w:pStyle w:val="14"/>
                    <w:numPr>
                      <w:ilvl w:val="0"/>
                      <w:numId w:val="142"/>
                    </w:numPr>
                    <w:ind w:firstLine="0" w:firstLineChars="0"/>
                    <w:rPr>
                      <w:rFonts w:ascii="宋体" w:hAnsi="宋体" w:eastAsia="宋体" w:cs="宋体"/>
                      <w:szCs w:val="21"/>
                    </w:rPr>
                  </w:pPr>
                  <w:r>
                    <w:rPr>
                      <w:rFonts w:hint="eastAsia" w:ascii="宋体" w:hAnsi="宋体" w:eastAsia="宋体" w:cs="宋体"/>
                      <w:szCs w:val="21"/>
                    </w:rPr>
                    <w:t>PPT出示口算题目（</w:t>
                  </w:r>
                  <w:r>
                    <w:rPr>
                      <w:rFonts w:hint="eastAsia" w:ascii="宋体" w:hAnsi="宋体" w:eastAsia="宋体" w:cs="宋体"/>
                      <w:color w:val="FF0000"/>
                      <w:szCs w:val="21"/>
                    </w:rPr>
                    <w:t>冰冻口算</w:t>
                  </w:r>
                  <w:r>
                    <w:rPr>
                      <w:rFonts w:hint="eastAsia" w:ascii="宋体" w:hAnsi="宋体" w:eastAsia="宋体" w:cs="宋体"/>
                      <w:szCs w:val="21"/>
                    </w:rPr>
                    <w:t>）。</w:t>
                  </w:r>
                </w:p>
                <w:p>
                  <w:pPr>
                    <w:pStyle w:val="14"/>
                    <w:numPr>
                      <w:ilvl w:val="0"/>
                      <w:numId w:val="142"/>
                    </w:numPr>
                    <w:ind w:firstLine="0" w:firstLineChars="0"/>
                    <w:rPr>
                      <w:rFonts w:ascii="宋体" w:hAnsi="宋体" w:eastAsia="宋体" w:cs="宋体"/>
                      <w:szCs w:val="21"/>
                    </w:rPr>
                  </w:pPr>
                  <w:r>
                    <w:rPr>
                      <w:rFonts w:hint="eastAsia" w:ascii="宋体" w:hAnsi="宋体" w:eastAsia="宋体" w:cs="宋体"/>
                      <w:szCs w:val="21"/>
                    </w:rPr>
                    <w:t>出示题目、巡视、指导。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宋体"/>
                      <w:szCs w:val="21"/>
                    </w:rPr>
                  </w:pPr>
                  <w:r>
                    <w:rPr>
                      <w:rFonts w:hint="eastAsia" w:ascii="宋体" w:hAnsi="宋体" w:eastAsia="宋体" w:cs="宋体"/>
                      <w:b/>
                      <w:szCs w:val="21"/>
                    </w:rPr>
                    <w:t>活动意图说明：</w:t>
                  </w:r>
                  <w:r>
                    <w:rPr>
                      <w:rFonts w:hint="eastAsia" w:ascii="宋体" w:hAnsi="宋体" w:eastAsia="宋体" w:cs="宋体"/>
                      <w:bCs/>
                      <w:szCs w:val="21"/>
                    </w:rPr>
                    <w:t>在四年级前几个单元的学习中，对除法接触的比较少，部分孩子对列竖式的方法有所遗忘。本环节复习了整十数乘一位数的口算以及除数是一位数的笔算，旨在复习旧知，调动学生的已有认知，为除数是整十数的学习作好铺垫。</w:t>
                  </w:r>
                </w:p>
              </w:tc>
            </w:tr>
          </w:tbl>
          <w:p>
            <w:pPr>
              <w:spacing w:line="276" w:lineRule="auto"/>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72" w:hRule="atLeast"/>
          <w:jc w:val="center"/>
        </w:trPr>
        <w:tc>
          <w:tcPr>
            <w:tcW w:w="9776" w:type="dxa"/>
            <w:gridSpan w:val="7"/>
            <w:shd w:val="clear" w:color="auto" w:fill="auto"/>
            <w:vAlign w:val="center"/>
          </w:tcPr>
          <w:p>
            <w:pPr>
              <w:pStyle w:val="14"/>
              <w:spacing w:line="360" w:lineRule="auto"/>
              <w:ind w:firstLine="0" w:firstLineChars="0"/>
              <w:jc w:val="left"/>
              <w:rPr>
                <w:rFonts w:ascii="宋体" w:hAnsi="宋体" w:eastAsia="宋体" w:cs="宋体"/>
                <w:b/>
                <w:bCs/>
                <w:kern w:val="0"/>
                <w:szCs w:val="21"/>
              </w:rPr>
            </w:pP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676"/>
              <w:gridCol w:w="286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Cs w:val="21"/>
                    </w:rPr>
                  </w:pPr>
                  <w:r>
                    <w:rPr>
                      <w:rFonts w:hint="eastAsia" w:ascii="宋体" w:hAnsi="宋体" w:eastAsia="宋体" w:cs="宋体"/>
                      <w:b/>
                      <w:sz w:val="24"/>
                    </w:rPr>
                    <w:t>环节二：自主探索1（指向目标1、2、3）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676"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学生活动2</w:t>
                  </w:r>
                </w:p>
                <w:p>
                  <w:pPr>
                    <w:rPr>
                      <w:rFonts w:ascii="宋体" w:hAnsi="宋体" w:eastAsia="宋体" w:cs="宋体"/>
                      <w:szCs w:val="21"/>
                    </w:rPr>
                  </w:pPr>
                  <w:r>
                    <w:rPr>
                      <w:rFonts w:hint="eastAsia" w:ascii="宋体" w:hAnsi="宋体" w:eastAsia="宋体" w:cs="宋体"/>
                      <w:szCs w:val="21"/>
                    </w:rPr>
                    <w:t>1、说出自己发现的数学信息，并提出数学问题。</w:t>
                  </w:r>
                </w:p>
                <w:p>
                  <w:pPr>
                    <w:rPr>
                      <w:rFonts w:ascii="Arial" w:hAnsi="Arial" w:cs="Arial"/>
                      <w:b/>
                      <w:color w:val="FF0000"/>
                      <w:sz w:val="24"/>
                    </w:rPr>
                  </w:pPr>
                  <w:r>
                    <w:rPr>
                      <w:szCs w:val="21"/>
                    </w:rPr>
                    <w:pict>
                      <v:group id="组合 131" o:spid="_x0000_s2120" o:spt="203" style="position:absolute;left:0pt;margin-left:5.25pt;margin-top:30.55pt;height:27.75pt;width:189pt;z-index:251785216;mso-width-relative:page;mso-height-relative:page;" coordorigin="5958,12514" coordsize="3780,630" o:gfxdata="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">
                        <o:lock v:ext="edit" aspectratio="f"/>
                        <v:shape id="_x0000_s2114" o:spid="_x0000_s2114" o:spt="3" type="#_x0000_t3" style="position:absolute;left:6695;top:12726;height:397;width:398;" fillcolor="#FFFFFF" filled="t" stroked="t" coordsize="21600,21600" o:gfxdata="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DZ8yugAAANwA&#10;AAAPAAAAAAAAAAEAIAAAACIAAABkcnMvZG93bnJldi54bWxQSwECFAAUAAAACACHTuJAMy8FnjsA&#10;AAA5AAAAEAAAAAAAAAABACAAAAAJAQAAZHJzL3NoYXBleG1sLnhtbFBLBQYAAAAABgAGAFsBAACz&#10;AwAAAAA=&#10;">
                          <v:path/>
                          <v:fill on="t" focussize="0,0"/>
                          <v:stroke color="#000000" joinstyle="round"/>
                          <v:imagedata o:title=""/>
                          <o:lock v:ext="edit" aspectratio="f"/>
                        </v:shape>
                        <v:roundrect id="圆角矩形 13" o:spid="_x0000_s2115" o:spt="2" style="position:absolute;left:5958;top:12703;height:405;width:426;" fillcolor="#FFFFFF" filled="t" stroked="t" coordsize="21600,21600" arcsize="0.166666666666667" o:gfxdata="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QZ0q8AAAA&#10;3AAAAA8AAAAAAAAAAQAgAAAAIgAAAGRycy9kb3ducmV2LnhtbFBLAQIUABQAAAAIAIdO4kAzLwWe&#10;OwAAADkAAAAQAAAAAAAAAAEAIAAAAAsBAABkcnMvc2hhcGV4bWwueG1sUEsFBgAAAAAGAAYAWwEA&#10;ALUDAAAAAA==&#10;">
                          <v:path/>
                          <v:fill on="t" focussize="0,0"/>
                          <v:stroke color="#000000" joinstyle="round"/>
                          <v:imagedata o:title=""/>
                          <o:lock v:ext="edit" aspectratio="f"/>
                        </v:roundrect>
                        <v:roundrect id="圆角矩形 14" o:spid="_x0000_s2116" o:spt="2" style="position:absolute;left:7314;top:12718;height:405;width:426;" fillcolor="#FFFFFF" filled="t" stroked="t" coordsize="21600,21600" arcsize="0.166666666666667" o:gfxdata="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n/PrsAAADc&#10;AAAADwAAAAAAAAABACAAAAAiAAAAZHJzL2Rvd25yZXYueG1sUEsBAhQAFAAAAAgAh07iQDMvBZ47&#10;AAAAOQAAABAAAAAAAAAAAQAgAAAACgEAAGRycy9zaGFwZXhtbC54bWxQSwUGAAAAAAYABgBbAQAA&#10;tAMAAAAA&#10;">
                          <v:path/>
                          <v:fill on="t" focussize="0,0"/>
                          <v:stroke color="#000000" joinstyle="round"/>
                          <v:imagedata o:title=""/>
                          <o:lock v:ext="edit" aspectratio="f"/>
                        </v:roundrect>
                        <v:roundrect id="圆角矩形 15" o:spid="_x0000_s2117" o:spt="2" style="position:absolute;left:8411;top:12703;height:405;width:426;" fillcolor="#FFFFFF" filled="t" stroked="t" coordsize="21600,21600" arcsize="0.166666666666667" o:gfxdata="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DVapbsAAADc&#10;AAAADwAAAAAAAAABACAAAAAiAAAAZHJzL2Rvd25yZXYueG1sUEsBAhQAFAAAAAgAh07iQDMvBZ47&#10;AAAAOQAAABAAAAAAAAAAAQAgAAAACgEAAGRycy9zaGFwZXhtbC54bWxQSwUGAAAAAAYABgBbAQAA&#10;tAMAAAAA&#10;">
                          <v:path/>
                          <v:fill on="t" focussize="0,0"/>
                          <v:stroke color="#000000" joinstyle="round"/>
                          <v:imagedata o:title=""/>
                          <o:lock v:ext="edit" aspectratio="f"/>
                        </v:roundrect>
                        <v:roundrect id="圆角矩形 16" o:spid="_x0000_s2118" o:spt="2" style="position:absolute;left:7962;top:12544;height:600;width:426;" fillcolor="#FFFFFF" filled="t" stroked="f" coordsize="21600,21600" arcsize="0.166666666666667" o:gfxdata="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J7OS0ugAAANwA&#10;AAAPAAAAAAAAAAEAIAAAACIAAABkcnMvZG93bnJldi54bWxQSwECFAAUAAAACACHTuJAMy8FnjsA&#10;AAA5AAAAEAAAAAAAAAABACAAAAAJAQAAZHJzL3NoYXBleG1sLnhtbFBLBQYAAAAABgAGAFsBAACz&#10;AwAAAAA=&#10;">
                          <v:path/>
                          <v:fill on="t" focussize="0,0"/>
                          <v:stroke on="f"/>
                          <v:imagedata o:title=""/>
                          <o:lock v:ext="edit" aspectratio="f"/>
                          <v:textbox inset="0mm,0mm,0mm,0mm">
                            <w:txbxContent>
                              <w:p>
                                <w:pPr>
                                  <w:rPr>
                                    <w:rFonts w:eastAsia="宋体"/>
                                    <w:sz w:val="44"/>
                                    <w:szCs w:val="44"/>
                                  </w:rPr>
                                </w:pPr>
                                <w:r>
                                  <w:rPr>
                                    <w:rFonts w:hint="eastAsia"/>
                                    <w:sz w:val="44"/>
                                    <w:szCs w:val="44"/>
                                  </w:rPr>
                                  <w:t>=</w:t>
                                </w:r>
                              </w:p>
                            </w:txbxContent>
                          </v:textbox>
                        </v:roundrect>
                        <v:roundrect id="圆角矩形 17" o:spid="_x0000_s2119" o:spt="2" style="position:absolute;left:8982;top:12514;height:600;width:756;" fillcolor="#FFFFFF" filled="t" stroked="f" coordsize="21600,21600" arcsize="0.166666666666667" o:gfxdata="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EEvvQAA&#10;ANwAAAAPAAAAAAAAAAEAIAAAACIAAABkcnMvZG93bnJldi54bWxQSwECFAAUAAAACACHTuJAMy8F&#10;njsAAAA5AAAAEAAAAAAAAAABACAAAAAMAQAAZHJzL3NoYXBleG1sLnhtbFBLBQYAAAAABgAGAFsB&#10;AAC2AwAAAAA=&#10;">
                          <v:path/>
                          <v:fill on="t" focussize="0,0"/>
                          <v:stroke on="f"/>
                          <v:imagedata o:title=""/>
                          <o:lock v:ext="edit" aspectratio="f"/>
                          <v:textbox inset="0mm,0mm,0mm,0mm">
                            <w:txbxContent>
                              <w:p>
                                <w:pPr>
                                  <w:rPr>
                                    <w:rFonts w:eastAsia="宋体"/>
                                    <w:sz w:val="30"/>
                                    <w:szCs w:val="30"/>
                                  </w:rPr>
                                </w:pPr>
                                <w:r>
                                  <w:rPr>
                                    <w:rFonts w:hint="eastAsia"/>
                                    <w:sz w:val="30"/>
                                    <w:szCs w:val="30"/>
                                  </w:rPr>
                                  <w:t>(个)</w:t>
                                </w:r>
                              </w:p>
                            </w:txbxContent>
                          </v:textbox>
                        </v:roundrect>
                      </v:group>
                    </w:pict>
                  </w:r>
                  <w:r>
                    <w:rPr>
                      <w:rFonts w:hint="eastAsia" w:ascii="宋体" w:hAnsi="宋体" w:eastAsia="宋体" w:cs="宋体"/>
                      <w:szCs w:val="21"/>
                    </w:rPr>
                    <w:t>2、</w:t>
                  </w:r>
                  <w:r>
                    <w:rPr>
                      <w:rFonts w:hint="eastAsia" w:ascii="Arial" w:hAnsi="Arial" w:cs="Arial"/>
                      <w:szCs w:val="21"/>
                    </w:rPr>
                    <w:t>80元可以买多少个书包？</w:t>
                  </w:r>
                  <w:r>
                    <w:rPr>
                      <w:rFonts w:hint="eastAsia" w:ascii="Arial" w:hAnsi="Arial" w:cs="Arial"/>
                      <w:color w:val="FF0000"/>
                      <w:szCs w:val="21"/>
                    </w:rPr>
                    <w:t xml:space="preserve">（解决这个问题需要用到哪些信息？ </w:t>
                  </w:r>
                  <w:r>
                    <w:rPr>
                      <w:rFonts w:ascii="Arial" w:hAnsi="Arial" w:cs="Arial"/>
                      <w:color w:val="FF0000"/>
                      <w:szCs w:val="21"/>
                    </w:rPr>
                    <w:t xml:space="preserve">    </w:t>
                  </w:r>
                  <w:r>
                    <w:rPr>
                      <w:rFonts w:hint="eastAsia" w:ascii="Arial" w:hAnsi="Arial" w:cs="Arial"/>
                      <w:color w:val="FF0000"/>
                      <w:szCs w:val="21"/>
                    </w:rPr>
                    <w:t>生：每个书包2</w:t>
                  </w:r>
                  <w:r>
                    <w:rPr>
                      <w:rFonts w:ascii="Arial" w:hAnsi="Arial" w:cs="Arial"/>
                      <w:color w:val="FF0000"/>
                      <w:szCs w:val="21"/>
                    </w:rPr>
                    <w:t>0</w:t>
                  </w:r>
                  <w:r>
                    <w:rPr>
                      <w:rFonts w:hint="eastAsia" w:ascii="Arial" w:hAnsi="Arial" w:cs="Arial"/>
                      <w:color w:val="FF0000"/>
                      <w:szCs w:val="21"/>
                    </w:rPr>
                    <w:t>元。）</w:t>
                  </w:r>
                </w:p>
                <w:p>
                  <w:pPr>
                    <w:rPr>
                      <w:szCs w:val="21"/>
                    </w:rPr>
                  </w:pPr>
                </w:p>
                <w:p>
                  <w:pPr>
                    <w:rPr>
                      <w:szCs w:val="21"/>
                    </w:rPr>
                  </w:pPr>
                </w:p>
                <w:p>
                  <w:pPr>
                    <w:rPr>
                      <w:color w:val="FF0000"/>
                      <w:szCs w:val="21"/>
                    </w:rPr>
                  </w:pPr>
                  <w:r>
                    <w:rPr>
                      <w:rFonts w:hint="eastAsia"/>
                      <w:color w:val="FF0000"/>
                      <w:szCs w:val="21"/>
                    </w:rPr>
                    <w:t>师：8</w:t>
                  </w:r>
                  <w:r>
                    <w:rPr>
                      <w:color w:val="FF0000"/>
                      <w:szCs w:val="21"/>
                    </w:rPr>
                    <w:t>0</w:t>
                  </w:r>
                  <w:r>
                    <w:rPr>
                      <w:rFonts w:hint="eastAsia"/>
                      <w:color w:val="FF0000"/>
                      <w:szCs w:val="21"/>
                    </w:rPr>
                    <w:t>÷</w:t>
                  </w:r>
                  <w:r>
                    <w:rPr>
                      <w:color w:val="FF0000"/>
                      <w:szCs w:val="21"/>
                    </w:rPr>
                    <w:t>20</w:t>
                  </w:r>
                  <w:r>
                    <w:rPr>
                      <w:rFonts w:hint="eastAsia"/>
                      <w:color w:val="FF0000"/>
                      <w:szCs w:val="21"/>
                    </w:rPr>
                    <w:t>等于几？你是怎样想的？</w:t>
                  </w:r>
                </w:p>
                <w:p>
                  <w:pPr>
                    <w:numPr>
                      <w:ilvl w:val="0"/>
                      <w:numId w:val="142"/>
                    </w:numPr>
                    <w:rPr>
                      <w:szCs w:val="21"/>
                    </w:rPr>
                  </w:pPr>
                  <w:r>
                    <w:rPr>
                      <w:rFonts w:hint="eastAsia"/>
                      <w:szCs w:val="21"/>
                    </w:rPr>
                    <w:t>我是这样想的。</w:t>
                  </w:r>
                </w:p>
                <w:p>
                  <w:pPr>
                    <w:rPr>
                      <w:szCs w:val="21"/>
                    </w:rPr>
                  </w:pPr>
                  <w:r>
                    <w:rPr>
                      <w:szCs w:val="21"/>
                    </w:rPr>
                    <w:pict>
                      <v:shape id="_x0000_s2125" o:spid="_x0000_s2125" o:spt="176" type="#_x0000_t176" style="position:absolute;left:0pt;margin-left:170.85pt;margin-top:6.3pt;height:60pt;width:152.95pt;z-index:251787264;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wrPUnXAAAACgEAAA8AAAAAAAAAAQAgAAAAIgAAAGRycy9k&#10;b3ducmV2LnhtbFBLAQIUABQAAAAIAIdO4kCqQ5FpPAIAAHcEAAAOAAAAAAAAAAEAIAAAACYBAABk&#10;cnMvZTJvRG9jLnhtbFBLBQYAAAAABgAGAFkBAADUBQAAAAA=&#10;">
                        <v:path/>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方法二：</w:t>
                              </w:r>
                            </w:p>
                          </w:txbxContent>
                        </v:textbox>
                      </v:shape>
                    </w:pict>
                  </w:r>
                  <w:r>
                    <w:rPr>
                      <w:szCs w:val="21"/>
                    </w:rPr>
                    <w:pict>
                      <v:shape id="流程图: 可选过程 140" o:spid="_x0000_s2123" o:spt="176" type="#_x0000_t176" style="position:absolute;left:0pt;margin-left:3.6pt;margin-top:7.05pt;height:60pt;width:152.95pt;z-index:251786240;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8PKunVAAAACAEAAA8AAAAAAAAAAQAgAAAAIgAAAGRycy9kb3du&#10;cmV2LnhtbFBLAQIUABQAAAAIAIdO4kDJAH5eOwIAAHcEAAAOAAAAAAAAAAEAIAAAACQBAABkcnMv&#10;ZTJvRG9jLnhtbFBLBQYAAAAABgAGAFkBAADRBQAAAAA=&#10;">
                        <v:path/>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方法一：</w:t>
                              </w:r>
                            </w:p>
                          </w:txbxContent>
                        </v:textbox>
                      </v:shape>
                    </w:pict>
                  </w:r>
                </w:p>
                <w:p>
                  <w:pPr>
                    <w:rPr>
                      <w:szCs w:val="21"/>
                    </w:rPr>
                  </w:pPr>
                </w:p>
                <w:p>
                  <w:pPr>
                    <w:rPr>
                      <w:szCs w:val="21"/>
                    </w:rPr>
                  </w:pPr>
                </w:p>
                <w:p>
                  <w:pPr>
                    <w:rPr>
                      <w:szCs w:val="21"/>
                    </w:rPr>
                  </w:pPr>
                </w:p>
                <w:p>
                  <w:pPr>
                    <w:rPr>
                      <w:szCs w:val="21"/>
                    </w:rPr>
                  </w:pPr>
                </w:p>
                <w:p>
                  <w:pPr>
                    <w:rPr>
                      <w:rFonts w:ascii="宋体" w:hAnsi="宋体" w:eastAsia="宋体" w:cs="宋体"/>
                      <w:b/>
                      <w:bCs/>
                      <w:szCs w:val="21"/>
                    </w:rPr>
                  </w:pPr>
                  <w:r>
                    <w:rPr>
                      <w:rFonts w:hint="eastAsia" w:ascii="宋体" w:hAnsi="宋体" w:eastAsia="宋体" w:cs="宋体"/>
                      <w:b/>
                      <w:bCs/>
                      <w:szCs w:val="21"/>
                    </w:rPr>
                    <w:t>……</w:t>
                  </w:r>
                </w:p>
              </w:tc>
              <w:tc>
                <w:tcPr>
                  <w:tcW w:w="2867"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教师活动2</w:t>
                  </w:r>
                </w:p>
                <w:p>
                  <w:pPr>
                    <w:numPr>
                      <w:ilvl w:val="0"/>
                      <w:numId w:val="143"/>
                    </w:numPr>
                    <w:contextualSpacing/>
                    <w:rPr>
                      <w:szCs w:val="21"/>
                    </w:rPr>
                  </w:pPr>
                  <w:r>
                    <w:rPr>
                      <w:rFonts w:hint="eastAsia" w:ascii="宋体" w:hAnsi="宋体" w:eastAsia="宋体" w:cs="宋体"/>
                      <w:szCs w:val="21"/>
                    </w:rPr>
                    <w:t>创设“买文具”的情境，引导学生发现数学信息，</w:t>
                  </w:r>
                  <w:r>
                    <w:rPr>
                      <w:rFonts w:hint="eastAsia"/>
                      <w:szCs w:val="21"/>
                    </w:rPr>
                    <w:t>并提出数学问题。</w:t>
                  </w:r>
                </w:p>
                <w:p>
                  <w:pPr>
                    <w:numPr>
                      <w:ilvl w:val="0"/>
                      <w:numId w:val="143"/>
                    </w:numPr>
                    <w:contextualSpacing/>
                    <w:rPr>
                      <w:rFonts w:ascii="宋体" w:hAnsi="宋体" w:eastAsia="宋体" w:cs="宋体"/>
                      <w:szCs w:val="21"/>
                    </w:rPr>
                  </w:pPr>
                  <w:r>
                    <w:rPr>
                      <w:rFonts w:hint="eastAsia"/>
                      <w:szCs w:val="21"/>
                    </w:rPr>
                    <w:t>鼓励学生独立列式。</w:t>
                  </w:r>
                </w:p>
                <w:p>
                  <w:pPr>
                    <w:numPr>
                      <w:ilvl w:val="0"/>
                      <w:numId w:val="143"/>
                    </w:numPr>
                    <w:contextualSpacing/>
                    <w:rPr>
                      <w:rFonts w:ascii="宋体" w:hAnsi="宋体" w:eastAsia="宋体" w:cs="宋体"/>
                      <w:szCs w:val="21"/>
                    </w:rPr>
                  </w:pPr>
                  <w:r>
                    <w:rPr>
                      <w:rFonts w:hint="eastAsia"/>
                      <w:szCs w:val="21"/>
                    </w:rPr>
                    <w:t>鼓励学生用自己的方式独立探索计算方法。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宋体"/>
                      <w:bCs/>
                      <w:szCs w:val="21"/>
                    </w:rPr>
                  </w:pPr>
                  <w:r>
                    <w:rPr>
                      <w:rFonts w:hint="eastAsia" w:ascii="宋体" w:hAnsi="宋体" w:eastAsia="宋体" w:cs="宋体"/>
                      <w:b/>
                      <w:szCs w:val="21"/>
                    </w:rPr>
                    <w:t>活动意图说明：</w:t>
                  </w:r>
                  <w:r>
                    <w:rPr>
                      <w:rFonts w:hint="eastAsia" w:ascii="宋体" w:hAnsi="宋体" w:eastAsia="宋体" w:cs="宋体"/>
                      <w:bCs/>
                      <w:szCs w:val="21"/>
                    </w:rPr>
                    <w:t>尝试从日常生活中发现和提出数学问题，</w:t>
                  </w:r>
                  <w:r>
                    <w:rPr>
                      <w:rFonts w:hint="eastAsia" w:ascii="宋体" w:hAnsi="宋体" w:eastAsia="宋体"/>
                      <w:szCs w:val="21"/>
                    </w:rPr>
                    <w:t>并用已有的生活经验和知识进行独立思考、探索80</w:t>
                  </w:r>
                  <w:r>
                    <w:rPr>
                      <w:rFonts w:ascii="Arial" w:hAnsi="Arial" w:eastAsia="宋体" w:cs="Arial"/>
                      <w:szCs w:val="21"/>
                    </w:rPr>
                    <w:t>÷</w:t>
                  </w:r>
                  <w:r>
                    <w:rPr>
                      <w:rFonts w:hint="eastAsia" w:ascii="宋体" w:hAnsi="宋体" w:eastAsia="宋体"/>
                      <w:szCs w:val="21"/>
                    </w:rPr>
                    <w:t>20的算法，在提出问题、解决问题的过程中，逐步养成独立思考的良好习惯，为有效的合作作铺垫。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环节三：</w:t>
                  </w:r>
                  <w:r>
                    <w:rPr>
                      <w:rFonts w:hint="eastAsia" w:ascii="宋体" w:hAnsi="宋体" w:eastAsia="宋体"/>
                      <w:b/>
                      <w:sz w:val="24"/>
                    </w:rPr>
                    <w:t>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676" w:type="dxa"/>
                  <w:shd w:val="clear" w:color="auto" w:fill="auto"/>
                </w:tcPr>
                <w:p>
                  <w:pPr>
                    <w:spacing w:line="360" w:lineRule="auto"/>
                    <w:ind w:firstLine="422" w:firstLineChars="200"/>
                    <w:jc w:val="center"/>
                    <w:rPr>
                      <w:rFonts w:ascii="宋体" w:hAnsi="宋体" w:eastAsia="宋体" w:cs="宋体"/>
                      <w:b/>
                      <w:szCs w:val="21"/>
                    </w:rPr>
                  </w:pPr>
                  <w:r>
                    <w:rPr>
                      <w:rFonts w:hint="eastAsia" w:ascii="宋体" w:hAnsi="宋体" w:eastAsia="宋体" w:cs="宋体"/>
                      <w:b/>
                      <w:szCs w:val="21"/>
                    </w:rPr>
                    <w:t>学生活动3</w:t>
                  </w:r>
                </w:p>
                <w:p>
                  <w:pPr>
                    <w:rPr>
                      <w:b/>
                      <w:bCs/>
                    </w:rPr>
                  </w:pPr>
                  <w:r>
                    <w:rPr>
                      <w:rFonts w:hint="eastAsia"/>
                    </w:rPr>
                    <w:t>1、</w:t>
                  </w:r>
                  <w:r>
                    <w:rPr>
                      <w:rFonts w:hint="eastAsia"/>
                      <w:b/>
                      <w:bCs/>
                    </w:rPr>
                    <w:t>小组交流</w:t>
                  </w:r>
                </w:p>
                <w:p>
                  <w:r>
                    <w:rPr>
                      <w:rFonts w:hint="eastAsia"/>
                    </w:rPr>
                    <w:t>（1）说说我的方法。（2）听听TA的想法。（3）组内质疑补充。</w:t>
                  </w:r>
                </w:p>
                <w:p>
                  <w:pPr>
                    <w:rPr>
                      <w:b/>
                      <w:bCs/>
                    </w:rPr>
                  </w:pPr>
                  <w:r>
                    <w:rPr>
                      <w:rFonts w:hint="eastAsia"/>
                      <w:b/>
                      <w:bCs/>
                    </w:rPr>
                    <w:t>2、全班汇报</w:t>
                  </w:r>
                </w:p>
                <w:p>
                  <w:r>
                    <w:rPr>
                      <w:rFonts w:hint="eastAsia"/>
                    </w:rPr>
                    <w:t>（1）小组派代表发言。</w:t>
                  </w:r>
                </w:p>
                <w:p>
                  <w:pPr>
                    <w:rPr>
                      <w:rFonts w:ascii="宋体" w:hAnsi="宋体" w:eastAsia="宋体" w:cs="宋体"/>
                      <w:szCs w:val="21"/>
                    </w:rPr>
                  </w:pPr>
                  <w:r>
                    <w:rPr>
                      <w:rFonts w:hint="eastAsia"/>
                    </w:rPr>
                    <w:t>（2）其余小组评价质疑补充。</w:t>
                  </w:r>
                </w:p>
              </w:tc>
              <w:tc>
                <w:tcPr>
                  <w:tcW w:w="2867" w:type="dxa"/>
                  <w:shd w:val="clear" w:color="auto" w:fill="auto"/>
                </w:tcPr>
                <w:p>
                  <w:pPr>
                    <w:spacing w:line="276" w:lineRule="auto"/>
                    <w:ind w:firstLine="422" w:firstLineChars="200"/>
                    <w:jc w:val="center"/>
                    <w:rPr>
                      <w:rFonts w:ascii="宋体" w:hAnsi="宋体" w:eastAsia="宋体" w:cs="宋体"/>
                      <w:b/>
                      <w:szCs w:val="21"/>
                    </w:rPr>
                  </w:pPr>
                  <w:r>
                    <w:rPr>
                      <w:rFonts w:hint="eastAsia" w:ascii="宋体" w:hAnsi="宋体" w:eastAsia="宋体" w:cs="宋体"/>
                      <w:b/>
                      <w:szCs w:val="21"/>
                    </w:rPr>
                    <w:t>教师活动3</w:t>
                  </w:r>
                </w:p>
                <w:p>
                  <w:pPr>
                    <w:numPr>
                      <w:ilvl w:val="0"/>
                      <w:numId w:val="144"/>
                    </w:numPr>
                    <w:rPr>
                      <w:rFonts w:ascii="宋体" w:hAnsi="宋体" w:eastAsia="宋体" w:cs="宋体"/>
                      <w:szCs w:val="21"/>
                    </w:rPr>
                  </w:pPr>
                  <w:r>
                    <w:rPr>
                      <w:rFonts w:hint="eastAsia" w:ascii="宋体" w:hAnsi="宋体" w:eastAsia="宋体" w:cs="宋体"/>
                      <w:szCs w:val="21"/>
                    </w:rPr>
                    <w:t>巡视指导。2、指导生生互相质疑补充的方法，</w:t>
                  </w:r>
                  <w:r>
                    <w:rPr>
                      <w:rFonts w:hint="eastAsia" w:ascii="宋体" w:hAnsi="宋体" w:eastAsia="宋体" w:cs="宋体"/>
                      <w:color w:val="FF0000"/>
                      <w:szCs w:val="21"/>
                    </w:rPr>
                    <w:t>当学生想到第二种第三种方法时要适时出示人民币图，数形结合，指导学生理解用8</w:t>
                  </w:r>
                  <w:r>
                    <w:rPr>
                      <w:rFonts w:ascii="Arial" w:hAnsi="Arial" w:eastAsia="宋体" w:cs="Arial"/>
                      <w:color w:val="FF0000"/>
                      <w:szCs w:val="21"/>
                    </w:rPr>
                    <w:t>÷</w:t>
                  </w:r>
                  <w:r>
                    <w:rPr>
                      <w:rFonts w:hint="eastAsia" w:ascii="宋体" w:hAnsi="宋体" w:eastAsia="宋体" w:cs="宋体"/>
                      <w:color w:val="FF0000"/>
                      <w:szCs w:val="21"/>
                    </w:rPr>
                    <w:t>2计算80</w:t>
                  </w:r>
                  <w:r>
                    <w:rPr>
                      <w:rFonts w:ascii="Arial" w:hAnsi="Arial" w:eastAsia="宋体" w:cs="Arial"/>
                      <w:color w:val="FF0000"/>
                      <w:szCs w:val="21"/>
                    </w:rPr>
                    <w:t>÷</w:t>
                  </w:r>
                  <w:r>
                    <w:rPr>
                      <w:rFonts w:hint="eastAsia" w:ascii="宋体" w:hAnsi="宋体" w:eastAsia="宋体" w:cs="宋体"/>
                      <w:color w:val="FF0000"/>
                      <w:szCs w:val="21"/>
                    </w:rPr>
                    <w:t>20的道理。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7"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Times New Roman" w:hAnsi="Times New Roman"/>
                      <w:bCs/>
                    </w:rPr>
                    <w:t>让学生在交流过程中，体会算法的多样化，培养学生</w:t>
                  </w:r>
                  <w:r>
                    <w:rPr>
                      <w:rFonts w:hint="eastAsia" w:ascii="宋体" w:hAnsi="宋体" w:eastAsia="宋体"/>
                      <w:szCs w:val="21"/>
                    </w:rPr>
                    <w:t>认真倾听、清楚表达的好习惯。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环节四：用竖式表示（指向目标2，3）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676" w:type="dxa"/>
                  <w:shd w:val="clear" w:color="auto" w:fill="auto"/>
                </w:tcPr>
                <w:p>
                  <w:pPr>
                    <w:spacing w:line="360" w:lineRule="auto"/>
                    <w:ind w:firstLine="420" w:firstLineChars="200"/>
                    <w:rPr>
                      <w:rFonts w:ascii="宋体" w:hAnsi="宋体" w:eastAsia="宋体" w:cs="宋体"/>
                      <w:bCs/>
                      <w:color w:val="FF0000"/>
                      <w:szCs w:val="21"/>
                    </w:rPr>
                  </w:pPr>
                  <w:r>
                    <w:rPr>
                      <w:rFonts w:hint="eastAsia" w:ascii="宋体" w:hAnsi="宋体" w:eastAsia="宋体" w:cs="宋体"/>
                      <w:bCs/>
                      <w:color w:val="FF0000"/>
                      <w:szCs w:val="21"/>
                    </w:rPr>
                    <w:t>8</w:t>
                  </w:r>
                  <w:r>
                    <w:rPr>
                      <w:rFonts w:ascii="宋体" w:hAnsi="宋体" w:eastAsia="宋体" w:cs="宋体"/>
                      <w:bCs/>
                      <w:color w:val="FF0000"/>
                      <w:szCs w:val="21"/>
                    </w:rPr>
                    <w:t>0</w:t>
                  </w:r>
                  <w:r>
                    <w:rPr>
                      <w:rFonts w:hint="eastAsia" w:ascii="宋体" w:hAnsi="宋体" w:eastAsia="宋体" w:cs="宋体"/>
                      <w:bCs/>
                      <w:color w:val="FF0000"/>
                      <w:szCs w:val="21"/>
                    </w:rPr>
                    <w:t>÷</w:t>
                  </w:r>
                  <w:r>
                    <w:rPr>
                      <w:rFonts w:ascii="宋体" w:hAnsi="宋体" w:eastAsia="宋体" w:cs="宋体"/>
                      <w:bCs/>
                      <w:color w:val="FF0000"/>
                      <w:szCs w:val="21"/>
                    </w:rPr>
                    <w:t>20</w:t>
                  </w:r>
                  <w:r>
                    <w:rPr>
                      <w:rFonts w:hint="eastAsia" w:ascii="宋体" w:hAnsi="宋体" w:eastAsia="宋体" w:cs="宋体"/>
                      <w:bCs/>
                      <w:color w:val="FF0000"/>
                      <w:szCs w:val="21"/>
                    </w:rPr>
                    <w:t>由于数据比较小，又都是整十数，我们能口算，如果除数和被除数比较大，不能一眼看出是几，该怎么办呢？（体会竖式的必要性）</w:t>
                  </w:r>
                </w:p>
                <w:p>
                  <w:pPr>
                    <w:spacing w:line="360" w:lineRule="auto"/>
                    <w:ind w:firstLine="420" w:firstLineChars="200"/>
                    <w:jc w:val="center"/>
                    <w:rPr>
                      <w:rFonts w:ascii="宋体" w:hAnsi="宋体" w:eastAsia="宋体" w:cs="宋体"/>
                      <w:bCs/>
                      <w:szCs w:val="21"/>
                    </w:rPr>
                  </w:pPr>
                  <w:r>
                    <w:rPr>
                      <w:rFonts w:hint="eastAsia" w:ascii="宋体" w:hAnsi="宋体" w:eastAsia="宋体" w:cs="宋体"/>
                      <w:bCs/>
                      <w:szCs w:val="21"/>
                    </w:rPr>
                    <w:t>学生活动4</w:t>
                  </w:r>
                </w:p>
                <w:p>
                  <w:pPr>
                    <w:numPr>
                      <w:ilvl w:val="0"/>
                      <w:numId w:val="145"/>
                    </w:numPr>
                    <w:rPr>
                      <w:rFonts w:ascii="宋体" w:hAnsi="宋体" w:eastAsia="宋体" w:cs="宋体"/>
                      <w:bCs/>
                      <w:szCs w:val="21"/>
                    </w:rPr>
                  </w:pPr>
                  <w:r>
                    <w:rPr>
                      <w:rFonts w:hint="eastAsia" w:ascii="宋体" w:hAnsi="宋体" w:eastAsia="宋体" w:cs="宋体"/>
                      <w:bCs/>
                      <w:szCs w:val="21"/>
                    </w:rPr>
                    <w:t>我能用竖式表示。</w:t>
                  </w:r>
                  <w:r>
                    <w:rPr>
                      <w:rFonts w:hint="eastAsia" w:ascii="Arial" w:hAnsi="Arial" w:cs="Arial"/>
                      <w:bCs/>
                      <w:szCs w:val="21"/>
                    </w:rPr>
                    <w:t>（</w:t>
                  </w:r>
                  <w:r>
                    <w:rPr>
                      <w:rFonts w:hint="eastAsia" w:ascii="Arial" w:hAnsi="Arial" w:cs="Arial"/>
                      <w:bCs/>
                      <w:color w:val="FF0000"/>
                      <w:szCs w:val="21"/>
                    </w:rPr>
                    <w:t>并写出竖式中每个数字的含义</w:t>
                  </w:r>
                  <w:r>
                    <w:rPr>
                      <w:rFonts w:hint="eastAsia" w:ascii="Arial" w:hAnsi="Arial" w:cs="Arial"/>
                      <w:bCs/>
                      <w:szCs w:val="21"/>
                    </w:rPr>
                    <w:t>）</w:t>
                  </w:r>
                </w:p>
                <w:p>
                  <w:pPr>
                    <w:rPr>
                      <w:rFonts w:ascii="宋体" w:hAnsi="宋体" w:eastAsia="宋体" w:cs="宋体"/>
                      <w:szCs w:val="21"/>
                    </w:rPr>
                  </w:pPr>
                  <w:r>
                    <w:rPr>
                      <w:rFonts w:hint="eastAsia" w:ascii="宋体" w:hAnsi="宋体" w:eastAsia="宋体" w:cs="宋体"/>
                      <w:szCs w:val="21"/>
                    </w:rPr>
                    <w:t>2、小组交流：</w:t>
                  </w:r>
                  <w:r>
                    <w:rPr>
                      <w:rFonts w:hint="eastAsia" w:ascii="宋体" w:hAnsi="宋体" w:eastAsia="宋体" w:cs="宋体"/>
                      <w:color w:val="FF0000"/>
                      <w:szCs w:val="21"/>
                      <w:highlight w:val="yellow"/>
                    </w:rPr>
                    <w:t>☆</w:t>
                  </w:r>
                  <w:r>
                    <w:rPr>
                      <w:rFonts w:hint="eastAsia" w:ascii="宋体" w:hAnsi="宋体" w:eastAsia="宋体" w:cs="宋体"/>
                      <w:color w:val="FF0000"/>
                      <w:szCs w:val="21"/>
                    </w:rPr>
                    <w:t>“4”为什么写在个位上？</w:t>
                  </w:r>
                </w:p>
                <w:p>
                  <w:pPr>
                    <w:rPr>
                      <w:rFonts w:ascii="宋体" w:hAnsi="宋体" w:eastAsia="宋体" w:cs="宋体"/>
                      <w:szCs w:val="21"/>
                    </w:rPr>
                  </w:pPr>
                  <w:r>
                    <w:rPr>
                      <w:rFonts w:hint="eastAsia" w:ascii="宋体" w:hAnsi="宋体" w:eastAsia="宋体" w:cs="宋体"/>
                      <w:szCs w:val="21"/>
                    </w:rPr>
                    <w:t>3、全班汇报。</w:t>
                  </w:r>
                </w:p>
              </w:tc>
              <w:tc>
                <w:tcPr>
                  <w:tcW w:w="2867" w:type="dxa"/>
                  <w:shd w:val="clear" w:color="auto" w:fill="auto"/>
                </w:tcPr>
                <w:p>
                  <w:pPr>
                    <w:spacing w:line="276" w:lineRule="auto"/>
                    <w:ind w:firstLine="422" w:firstLineChars="200"/>
                    <w:jc w:val="center"/>
                    <w:rPr>
                      <w:rFonts w:ascii="宋体" w:hAnsi="宋体" w:eastAsia="宋体" w:cs="宋体"/>
                      <w:b/>
                      <w:szCs w:val="21"/>
                    </w:rPr>
                  </w:pPr>
                  <w:r>
                    <w:rPr>
                      <w:rFonts w:hint="eastAsia" w:ascii="宋体" w:hAnsi="宋体" w:eastAsia="宋体" w:cs="宋体"/>
                      <w:b/>
                      <w:szCs w:val="21"/>
                    </w:rPr>
                    <w:t>教师活动4</w:t>
                  </w:r>
                </w:p>
                <w:p>
                  <w:pPr>
                    <w:numPr>
                      <w:ilvl w:val="0"/>
                      <w:numId w:val="146"/>
                    </w:numPr>
                    <w:rPr>
                      <w:rFonts w:ascii="宋体" w:hAnsi="宋体" w:eastAsia="宋体" w:cs="宋体"/>
                      <w:szCs w:val="21"/>
                    </w:rPr>
                  </w:pPr>
                  <w:r>
                    <w:rPr>
                      <w:rFonts w:hint="eastAsia" w:ascii="宋体" w:hAnsi="宋体" w:eastAsia="宋体" w:cs="宋体"/>
                      <w:szCs w:val="21"/>
                    </w:rPr>
                    <w:t>引导学生体会竖式计算的必要性，巡视指导。</w:t>
                  </w:r>
                </w:p>
                <w:p>
                  <w:pPr>
                    <w:numPr>
                      <w:ilvl w:val="0"/>
                      <w:numId w:val="146"/>
                    </w:numPr>
                    <w:rPr>
                      <w:rFonts w:ascii="宋体" w:hAnsi="宋体" w:eastAsia="宋体" w:cs="宋体"/>
                      <w:szCs w:val="21"/>
                    </w:rPr>
                  </w:pPr>
                  <w:r>
                    <w:rPr>
                      <w:rFonts w:hint="eastAsia" w:ascii="宋体" w:hAnsi="宋体" w:eastAsia="宋体" w:cs="宋体"/>
                      <w:szCs w:val="21"/>
                    </w:rPr>
                    <w:t>指导学生充分交流，理解计算的道理。</w:t>
                  </w:r>
                </w:p>
                <w:p>
                  <w:pPr>
                    <w:numPr>
                      <w:ilvl w:val="0"/>
                      <w:numId w:val="146"/>
                    </w:numPr>
                    <w:rPr>
                      <w:rFonts w:ascii="宋体" w:hAnsi="宋体" w:eastAsia="宋体" w:cs="宋体"/>
                      <w:szCs w:val="21"/>
                    </w:rPr>
                  </w:pPr>
                  <w:r>
                    <w:rPr>
                      <w:rFonts w:hint="eastAsia" w:ascii="宋体" w:hAnsi="宋体" w:eastAsia="宋体" w:cs="宋体"/>
                      <w:szCs w:val="21"/>
                    </w:rPr>
                    <w:t>指导学生结合列竖式的过程，说说竖式每一步表示的意思。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宋体" w:hAnsi="宋体" w:eastAsia="宋体" w:cs="宋体"/>
                      <w:bCs/>
                      <w:szCs w:val="21"/>
                    </w:rPr>
                    <w:t>让学生明确竖式的写法，结合计算过程，让学生理解计算的道理。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环节五：自主探索2（指向目标2，3）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2" w:hRule="atLeast"/>
              </w:trPr>
              <w:tc>
                <w:tcPr>
                  <w:tcW w:w="6676" w:type="dxa"/>
                  <w:shd w:val="clear" w:color="auto" w:fill="auto"/>
                </w:tcPr>
                <w:p>
                  <w:pPr>
                    <w:jc w:val="center"/>
                    <w:rPr>
                      <w:rFonts w:ascii="宋体" w:hAnsi="宋体" w:eastAsia="宋体" w:cs="宋体"/>
                      <w:b/>
                      <w:szCs w:val="21"/>
                    </w:rPr>
                  </w:pPr>
                  <w:r>
                    <w:rPr>
                      <w:rFonts w:hint="eastAsia" w:ascii="宋体" w:hAnsi="宋体" w:eastAsia="宋体" w:cs="宋体"/>
                      <w:b/>
                      <w:szCs w:val="21"/>
                    </w:rPr>
                    <w:t>学生活动5</w:t>
                  </w:r>
                </w:p>
                <w:p>
                  <w:pPr>
                    <w:rPr>
                      <w:rFonts w:ascii="宋体" w:hAnsi="宋体" w:eastAsia="宋体" w:cs="宋体"/>
                      <w:bCs/>
                      <w:color w:val="FF0000"/>
                      <w:szCs w:val="21"/>
                    </w:rPr>
                  </w:pPr>
                  <w:r>
                    <w:rPr>
                      <w:rFonts w:hint="eastAsia" w:ascii="宋体" w:hAnsi="宋体" w:eastAsia="宋体" w:cs="宋体"/>
                      <w:bCs/>
                      <w:szCs w:val="21"/>
                    </w:rPr>
                    <w:t>1、160元能买几个计算器？还剩多少元？（</w:t>
                  </w:r>
                  <w:r>
                    <w:rPr>
                      <w:rFonts w:hint="eastAsia" w:ascii="宋体" w:hAnsi="宋体" w:eastAsia="宋体" w:cs="宋体"/>
                      <w:bCs/>
                      <w:color w:val="FF0000"/>
                      <w:szCs w:val="21"/>
                    </w:rPr>
                    <w:t>一个计算器3</w:t>
                  </w:r>
                  <w:r>
                    <w:rPr>
                      <w:rFonts w:ascii="宋体" w:hAnsi="宋体" w:eastAsia="宋体" w:cs="宋体"/>
                      <w:bCs/>
                      <w:color w:val="FF0000"/>
                      <w:szCs w:val="21"/>
                    </w:rPr>
                    <w:t>0</w:t>
                  </w:r>
                  <w:r>
                    <w:rPr>
                      <w:rFonts w:hint="eastAsia" w:ascii="宋体" w:hAnsi="宋体" w:eastAsia="宋体" w:cs="宋体"/>
                      <w:bCs/>
                      <w:color w:val="FF0000"/>
                      <w:szCs w:val="21"/>
                    </w:rPr>
                    <w:t>元</w:t>
                  </w:r>
                  <w:r>
                    <w:rPr>
                      <w:rFonts w:hint="eastAsia" w:ascii="宋体" w:hAnsi="宋体" w:eastAsia="宋体" w:cs="宋体"/>
                      <w:bCs/>
                      <w:szCs w:val="21"/>
                    </w:rPr>
                    <w:t>）</w:t>
                  </w:r>
                  <w:r>
                    <w:rPr>
                      <w:rFonts w:hint="eastAsia" w:ascii="宋体" w:hAnsi="宋体" w:eastAsia="宋体" w:cs="宋体"/>
                      <w:bCs/>
                      <w:color w:val="FF0000"/>
                      <w:szCs w:val="21"/>
                    </w:rPr>
                    <w:t>其实就是计算1</w:t>
                  </w:r>
                  <w:r>
                    <w:rPr>
                      <w:rFonts w:ascii="宋体" w:hAnsi="宋体" w:eastAsia="宋体" w:cs="宋体"/>
                      <w:bCs/>
                      <w:color w:val="FF0000"/>
                      <w:szCs w:val="21"/>
                    </w:rPr>
                    <w:t>60</w:t>
                  </w:r>
                  <w:r>
                    <w:rPr>
                      <w:rFonts w:hint="eastAsia" w:ascii="宋体" w:hAnsi="宋体" w:eastAsia="宋体" w:cs="宋体"/>
                      <w:bCs/>
                      <w:color w:val="FF0000"/>
                      <w:szCs w:val="21"/>
                    </w:rPr>
                    <w:t>里面有几个3</w:t>
                  </w:r>
                  <w:r>
                    <w:rPr>
                      <w:rFonts w:ascii="宋体" w:hAnsi="宋体" w:eastAsia="宋体" w:cs="宋体"/>
                      <w:bCs/>
                      <w:color w:val="FF0000"/>
                      <w:szCs w:val="21"/>
                    </w:rPr>
                    <w:t>0</w:t>
                  </w:r>
                  <w:r>
                    <w:rPr>
                      <w:rFonts w:hint="eastAsia" w:ascii="宋体" w:hAnsi="宋体" w:eastAsia="宋体" w:cs="宋体"/>
                      <w:bCs/>
                      <w:color w:val="FF0000"/>
                      <w:szCs w:val="21"/>
                    </w:rPr>
                    <w:t>，还剩多少？</w:t>
                  </w:r>
                </w:p>
                <w:p>
                  <w:pPr>
                    <w:rPr>
                      <w:rFonts w:ascii="宋体" w:hAnsi="宋体" w:eastAsia="宋体" w:cs="宋体"/>
                      <w:bCs/>
                      <w:szCs w:val="21"/>
                    </w:rPr>
                  </w:pPr>
                  <w:r>
                    <w:rPr>
                      <w:rFonts w:hint="eastAsia" w:ascii="宋体" w:hAnsi="宋体" w:eastAsia="宋体" w:cs="宋体"/>
                      <w:bCs/>
                      <w:szCs w:val="21"/>
                    </w:rPr>
                    <w:t>用竖式计算。</w:t>
                  </w:r>
                </w:p>
                <w:p>
                  <w:pPr>
                    <w:numPr>
                      <w:ilvl w:val="0"/>
                      <w:numId w:val="145"/>
                    </w:numPr>
                    <w:rPr>
                      <w:rFonts w:ascii="宋体" w:hAnsi="宋体" w:eastAsia="宋体" w:cs="宋体"/>
                      <w:bCs/>
                      <w:szCs w:val="21"/>
                    </w:rPr>
                  </w:pPr>
                  <w:r>
                    <w:rPr>
                      <w:rFonts w:hint="eastAsia" w:ascii="宋体" w:hAnsi="宋体" w:eastAsia="宋体" w:cs="宋体"/>
                      <w:bCs/>
                      <w:szCs w:val="21"/>
                    </w:rPr>
                    <w:t>小组交流。</w:t>
                  </w:r>
                </w:p>
                <w:p>
                  <w:pPr>
                    <w:numPr>
                      <w:ilvl w:val="0"/>
                      <w:numId w:val="145"/>
                    </w:numPr>
                    <w:rPr>
                      <w:rFonts w:ascii="宋体" w:hAnsi="宋体" w:eastAsia="宋体" w:cs="宋体"/>
                      <w:bCs/>
                      <w:szCs w:val="21"/>
                    </w:rPr>
                  </w:pPr>
                  <w:r>
                    <w:rPr>
                      <w:rFonts w:hint="eastAsia" w:ascii="宋体" w:hAnsi="宋体" w:eastAsia="宋体" w:cs="宋体"/>
                      <w:bCs/>
                      <w:szCs w:val="21"/>
                    </w:rPr>
                    <w:t>全班汇报。</w:t>
                  </w:r>
                </w:p>
                <w:p>
                  <w:pPr>
                    <w:numPr>
                      <w:ilvl w:val="0"/>
                      <w:numId w:val="145"/>
                    </w:numPr>
                    <w:rPr>
                      <w:rFonts w:ascii="宋体" w:hAnsi="宋体" w:eastAsia="宋体" w:cs="宋体"/>
                      <w:bCs/>
                      <w:szCs w:val="21"/>
                    </w:rPr>
                  </w:pPr>
                  <w:r>
                    <w:rPr>
                      <w:rFonts w:hint="eastAsia" w:ascii="宋体" w:hAnsi="宋体" w:eastAsia="宋体" w:cs="宋体"/>
                      <w:bCs/>
                      <w:szCs w:val="21"/>
                    </w:rPr>
                    <w:t>比较</w:t>
                  </w:r>
                  <w:r>
                    <w:rPr>
                      <w:rFonts w:hint="eastAsia" w:ascii="宋体" w:hAnsi="宋体" w:eastAsia="宋体"/>
                      <w:szCs w:val="21"/>
                    </w:rPr>
                    <w:t>80</w:t>
                  </w:r>
                  <w:r>
                    <w:rPr>
                      <w:rFonts w:ascii="Arial" w:hAnsi="Arial" w:eastAsia="宋体" w:cs="Arial"/>
                      <w:szCs w:val="21"/>
                    </w:rPr>
                    <w:t>÷</w:t>
                  </w:r>
                  <w:r>
                    <w:rPr>
                      <w:rFonts w:hint="eastAsia" w:ascii="宋体" w:hAnsi="宋体" w:eastAsia="宋体"/>
                      <w:szCs w:val="21"/>
                    </w:rPr>
                    <w:t>20和160</w:t>
                  </w:r>
                  <w:r>
                    <w:rPr>
                      <w:rFonts w:ascii="Arial" w:hAnsi="Arial" w:eastAsia="宋体" w:cs="Arial"/>
                      <w:szCs w:val="21"/>
                    </w:rPr>
                    <w:t>÷</w:t>
                  </w:r>
                  <w:r>
                    <w:rPr>
                      <w:rFonts w:hint="eastAsia" w:ascii="宋体" w:hAnsi="宋体" w:eastAsia="宋体"/>
                      <w:szCs w:val="21"/>
                    </w:rPr>
                    <w:t>30</w:t>
                  </w:r>
                  <w:r>
                    <w:rPr>
                      <w:rFonts w:hint="eastAsia" w:ascii="宋体" w:hAnsi="宋体" w:eastAsia="宋体" w:cs="宋体"/>
                      <w:bCs/>
                      <w:szCs w:val="21"/>
                    </w:rPr>
                    <w:t>两个竖式</w:t>
                  </w:r>
                  <w:r>
                    <w:rPr>
                      <w:rFonts w:hint="eastAsia" w:ascii="宋体" w:hAnsi="宋体" w:eastAsia="宋体" w:cs="宋体"/>
                      <w:bCs/>
                      <w:color w:val="FF0000"/>
                      <w:szCs w:val="21"/>
                    </w:rPr>
                    <w:t>，说说有什么不同。</w:t>
                  </w:r>
                </w:p>
              </w:tc>
              <w:tc>
                <w:tcPr>
                  <w:tcW w:w="2867" w:type="dxa"/>
                  <w:shd w:val="clear" w:color="auto" w:fill="auto"/>
                </w:tcPr>
                <w:p>
                  <w:pPr>
                    <w:jc w:val="center"/>
                    <w:rPr>
                      <w:rFonts w:ascii="宋体" w:hAnsi="宋体" w:eastAsia="宋体" w:cs="宋体"/>
                      <w:bCs/>
                      <w:szCs w:val="21"/>
                    </w:rPr>
                  </w:pPr>
                  <w:r>
                    <w:rPr>
                      <w:rFonts w:hint="eastAsia" w:ascii="宋体" w:hAnsi="宋体" w:eastAsia="宋体" w:cs="宋体"/>
                      <w:b/>
                      <w:szCs w:val="21"/>
                    </w:rPr>
                    <w:t>教师活动5</w:t>
                  </w:r>
                </w:p>
                <w:p>
                  <w:pPr>
                    <w:numPr>
                      <w:ilvl w:val="0"/>
                      <w:numId w:val="147"/>
                    </w:numPr>
                    <w:rPr>
                      <w:rFonts w:ascii="宋体" w:hAnsi="宋体" w:eastAsia="宋体" w:cs="宋体"/>
                      <w:bCs/>
                      <w:szCs w:val="21"/>
                    </w:rPr>
                  </w:pPr>
                  <w:r>
                    <w:rPr>
                      <w:rFonts w:hint="eastAsia" w:ascii="宋体" w:hAnsi="宋体" w:eastAsia="宋体" w:cs="宋体"/>
                      <w:bCs/>
                      <w:szCs w:val="21"/>
                    </w:rPr>
                    <w:t>指导学生先估一估，再巡视指导。</w:t>
                  </w:r>
                </w:p>
                <w:p>
                  <w:pPr>
                    <w:numPr>
                      <w:ilvl w:val="0"/>
                      <w:numId w:val="147"/>
                    </w:numPr>
                    <w:rPr>
                      <w:rFonts w:ascii="宋体" w:hAnsi="宋体" w:eastAsia="宋体" w:cs="宋体"/>
                      <w:bCs/>
                      <w:szCs w:val="21"/>
                    </w:rPr>
                  </w:pPr>
                  <w:r>
                    <w:rPr>
                      <w:rFonts w:hint="eastAsia" w:ascii="宋体" w:hAnsi="宋体" w:eastAsia="宋体" w:cs="宋体"/>
                      <w:bCs/>
                      <w:szCs w:val="21"/>
                    </w:rPr>
                    <w:t>巡视指导。</w:t>
                  </w:r>
                </w:p>
                <w:p>
                  <w:pPr>
                    <w:numPr>
                      <w:ilvl w:val="0"/>
                      <w:numId w:val="147"/>
                    </w:numPr>
                    <w:rPr>
                      <w:rFonts w:ascii="宋体" w:hAnsi="宋体" w:eastAsia="宋体" w:cs="宋体"/>
                      <w:bCs/>
                      <w:szCs w:val="21"/>
                    </w:rPr>
                  </w:pPr>
                  <w:r>
                    <w:rPr>
                      <w:rFonts w:hint="eastAsia" w:ascii="宋体" w:hAnsi="宋体" w:eastAsia="宋体" w:cs="宋体"/>
                      <w:bCs/>
                      <w:szCs w:val="21"/>
                    </w:rPr>
                    <w:t>组织交流商是几位数，写在什么位置上。</w:t>
                  </w:r>
                </w:p>
                <w:p>
                  <w:pPr>
                    <w:numPr>
                      <w:ilvl w:val="0"/>
                      <w:numId w:val="147"/>
                    </w:numPr>
                    <w:rPr>
                      <w:rFonts w:ascii="宋体" w:hAnsi="宋体" w:eastAsia="宋体" w:cs="宋体"/>
                      <w:bCs/>
                      <w:szCs w:val="21"/>
                    </w:rPr>
                  </w:pPr>
                  <w:r>
                    <w:rPr>
                      <w:rFonts w:hint="eastAsia" w:ascii="宋体" w:hAnsi="宋体" w:eastAsia="宋体" w:cs="宋体"/>
                      <w:bCs/>
                      <w:szCs w:val="21"/>
                    </w:rPr>
                    <w:t>引导学生认识到判断商是几位数的关键之处。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宋体" w:hAnsi="宋体" w:eastAsia="宋体" w:cs="宋体"/>
                      <w:bCs/>
                      <w:szCs w:val="21"/>
                    </w:rPr>
                    <w:t>放手让学生自主探索，指导学生迁移除数是一位数除法竖式计算的方法，明确余数与除数的关系，在交流对比中明确试商的方法以及判断商是几位数的关键之处。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2" w:hRule="atLeast"/>
              </w:trPr>
              <w:tc>
                <w:tcPr>
                  <w:tcW w:w="9543" w:type="dxa"/>
                  <w:gridSpan w:val="2"/>
                  <w:shd w:val="clear" w:color="auto" w:fill="auto"/>
                </w:tcPr>
                <w:p>
                  <w:pPr>
                    <w:rPr>
                      <w:rFonts w:ascii="宋体" w:hAnsi="宋体" w:eastAsia="宋体" w:cs="宋体"/>
                      <w:bCs/>
                      <w:szCs w:val="21"/>
                    </w:rPr>
                  </w:pPr>
                  <w:r>
                    <w:rPr>
                      <w:rFonts w:hint="eastAsia" w:ascii="Times New Roman" w:hAnsi="Times New Roman"/>
                      <w:b/>
                      <w:szCs w:val="21"/>
                    </w:rPr>
                    <w:t>环节六：</w:t>
                  </w:r>
                  <w:r>
                    <w:rPr>
                      <w:rFonts w:hint="eastAsia" w:ascii="宋体" w:hAnsi="宋体" w:eastAsia="宋体"/>
                      <w:b/>
                      <w:szCs w:val="21"/>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315" w:hRule="atLeast"/>
              </w:trPr>
              <w:tc>
                <w:tcPr>
                  <w:tcW w:w="6676" w:type="dxa"/>
                  <w:shd w:val="clear" w:color="auto" w:fill="auto"/>
                </w:tcPr>
                <w:p>
                  <w:pPr>
                    <w:jc w:val="center"/>
                    <w:rPr>
                      <w:rFonts w:ascii="Times New Roman" w:hAnsi="Times New Roman"/>
                      <w:bCs/>
                    </w:rPr>
                  </w:pPr>
                  <w:r>
                    <w:rPr>
                      <w:rFonts w:hint="eastAsia" w:ascii="宋体" w:hAnsi="宋体" w:eastAsia="宋体" w:cs="宋体"/>
                      <w:b/>
                      <w:szCs w:val="21"/>
                    </w:rPr>
                    <w:t>学生活动6</w:t>
                  </w:r>
                </w:p>
                <w:p>
                  <w:pPr>
                    <w:rPr>
                      <w:bCs/>
                    </w:rPr>
                  </w:pPr>
                  <w:r>
                    <w:rPr>
                      <w:rFonts w:hint="eastAsia"/>
                      <w:bCs/>
                    </w:rPr>
                    <w:t>1、随堂小练（列竖式计算，说说商应该写在什么位置，</w:t>
                  </w:r>
                  <w:r>
                    <w:rPr>
                      <w:rFonts w:hint="eastAsia"/>
                      <w:bCs/>
                      <w:szCs w:val="21"/>
                    </w:rPr>
                    <w:t>每一步表示什么</w:t>
                  </w:r>
                  <w:r>
                    <w:rPr>
                      <w:rFonts w:hint="eastAsia"/>
                      <w:bCs/>
                    </w:rPr>
                    <w:t>。）</w:t>
                  </w:r>
                </w:p>
                <w:p>
                  <w:pPr>
                    <w:rPr>
                      <w:bCs/>
                    </w:rPr>
                  </w:pPr>
                  <w:r>
                    <w:rPr>
                      <w:rFonts w:hint="eastAsia"/>
                      <w:bCs/>
                    </w:rPr>
                    <w:t>90元可以买几个计算器？          190元可以买几个书包？</w:t>
                  </w:r>
                </w:p>
                <w:p>
                  <w:pPr>
                    <w:rPr>
                      <w:bCs/>
                    </w:rPr>
                  </w:pPr>
                  <w:r>
                    <w:rPr>
                      <w:rFonts w:hint="eastAsia"/>
                      <w:bCs/>
                    </w:rPr>
                    <w:t xml:space="preserve">2、归纳概括。 </w:t>
                  </w:r>
                  <w:r>
                    <w:rPr>
                      <w:bCs/>
                    </w:rPr>
                    <w:t xml:space="preserve">  </w:t>
                  </w:r>
                  <w:r>
                    <w:rPr>
                      <w:rFonts w:hint="eastAsia"/>
                      <w:bCs/>
                    </w:rPr>
                    <w:t>怎样计算除数是整十数的除法？</w:t>
                  </w:r>
                </w:p>
                <w:p>
                  <w:pPr>
                    <w:rPr>
                      <w:bCs/>
                    </w:rPr>
                  </w:pPr>
                  <w:r>
                    <w:rPr>
                      <w:bCs/>
                    </w:rPr>
                    <w:t>3</w:t>
                  </w:r>
                  <w:r>
                    <w:rPr>
                      <w:rFonts w:hint="eastAsia"/>
                      <w:bCs/>
                    </w:rPr>
                    <w:t>、尝试解决刚刚提出的没有解决的问题。</w:t>
                  </w:r>
                </w:p>
              </w:tc>
              <w:tc>
                <w:tcPr>
                  <w:tcW w:w="2867" w:type="dxa"/>
                  <w:shd w:val="clear" w:color="auto" w:fill="auto"/>
                </w:tcPr>
                <w:p>
                  <w:pPr>
                    <w:jc w:val="center"/>
                    <w:rPr>
                      <w:rFonts w:ascii="宋体" w:hAnsi="宋体" w:eastAsia="宋体" w:cs="宋体"/>
                      <w:b/>
                      <w:szCs w:val="21"/>
                    </w:rPr>
                  </w:pPr>
                  <w:r>
                    <w:rPr>
                      <w:rFonts w:hint="eastAsia" w:ascii="宋体" w:hAnsi="宋体" w:eastAsia="宋体" w:cs="宋体"/>
                      <w:b/>
                      <w:szCs w:val="21"/>
                    </w:rPr>
                    <w:t>教师活动6</w:t>
                  </w:r>
                </w:p>
                <w:p>
                  <w:pPr>
                    <w:numPr>
                      <w:ilvl w:val="0"/>
                      <w:numId w:val="148"/>
                    </w:numPr>
                    <w:rPr>
                      <w:rFonts w:ascii="Times New Roman" w:hAnsi="Times New Roman"/>
                      <w:bCs/>
                    </w:rPr>
                  </w:pPr>
                  <w:r>
                    <w:rPr>
                      <w:rFonts w:hint="eastAsia" w:ascii="Times New Roman" w:hAnsi="Times New Roman"/>
                      <w:bCs/>
                    </w:rPr>
                    <w:t>巡视指导。</w:t>
                  </w:r>
                </w:p>
                <w:p>
                  <w:pPr>
                    <w:numPr>
                      <w:ilvl w:val="0"/>
                      <w:numId w:val="148"/>
                    </w:numPr>
                    <w:rPr>
                      <w:rFonts w:ascii="Times New Roman" w:hAnsi="Times New Roman"/>
                      <w:bCs/>
                    </w:rPr>
                  </w:pPr>
                  <w:r>
                    <w:rPr>
                      <w:rFonts w:hint="eastAsia" w:ascii="Times New Roman" w:hAnsi="Times New Roman"/>
                      <w:bCs/>
                    </w:rPr>
                    <w:t>出示PPT，指导学生说出错误原因。</w:t>
                  </w:r>
                </w:p>
                <w:p>
                  <w:pPr>
                    <w:numPr>
                      <w:ilvl w:val="0"/>
                      <w:numId w:val="148"/>
                    </w:numPr>
                    <w:rPr>
                      <w:rFonts w:ascii="Times New Roman" w:hAnsi="Times New Roman"/>
                      <w:bCs/>
                      <w:color w:val="FF0000"/>
                    </w:rPr>
                  </w:pPr>
                  <w:r>
                    <w:rPr>
                      <w:rFonts w:hint="eastAsia" w:ascii="Times New Roman" w:hAnsi="Times New Roman"/>
                      <w:bCs/>
                    </w:rPr>
                    <w:t>引导学生</w:t>
                  </w:r>
                  <w:r>
                    <w:rPr>
                      <w:rFonts w:hint="eastAsia" w:ascii="Times New Roman" w:hAnsi="Times New Roman"/>
                      <w:bCs/>
                      <w:color w:val="FF0000"/>
                    </w:rPr>
                    <w:t>说出试商的方法。</w:t>
                  </w:r>
                </w:p>
                <w:p>
                  <w:pPr>
                    <w:numPr>
                      <w:ilvl w:val="0"/>
                      <w:numId w:val="148"/>
                    </w:numPr>
                    <w:rPr>
                      <w:rFonts w:ascii="Times New Roman" w:hAnsi="Times New Roman"/>
                      <w:bCs/>
                    </w:rPr>
                  </w:pPr>
                  <w:r>
                    <w:rPr>
                      <w:rFonts w:hint="eastAsia" w:ascii="Times New Roman" w:hAnsi="Times New Roman"/>
                      <w:bCs/>
                    </w:rPr>
                    <w:t>指导学生解决问题，</w:t>
                  </w:r>
                  <w:r>
                    <w:rPr>
                      <w:rFonts w:hint="eastAsia" w:ascii="Times New Roman" w:hAnsi="Times New Roman"/>
                      <w:bCs/>
                      <w:color w:val="FF0000"/>
                    </w:rPr>
                    <w:t>不能解决的存入问题银行。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2" w:hRule="atLeast"/>
              </w:trPr>
              <w:tc>
                <w:tcPr>
                  <w:tcW w:w="9543" w:type="dxa"/>
                  <w:gridSpan w:val="2"/>
                  <w:shd w:val="clear" w:color="auto" w:fill="auto"/>
                </w:tcPr>
                <w:p>
                  <w:pPr>
                    <w:rPr>
                      <w:rFonts w:ascii="Times New Roman" w:hAnsi="Times New Roman" w:eastAsia="宋体"/>
                      <w:bCs/>
                    </w:rPr>
                  </w:pPr>
                  <w:r>
                    <w:rPr>
                      <w:rFonts w:hint="eastAsia" w:ascii="宋体" w:hAnsi="宋体" w:eastAsia="宋体" w:cs="宋体"/>
                      <w:b/>
                      <w:szCs w:val="21"/>
                    </w:rPr>
                    <w:t>活动意图说明：</w:t>
                  </w:r>
                  <w:r>
                    <w:rPr>
                      <w:rFonts w:hint="eastAsia" w:ascii="宋体" w:hAnsi="宋体" w:eastAsia="宋体" w:cs="宋体"/>
                      <w:bCs/>
                      <w:szCs w:val="21"/>
                    </w:rPr>
                    <w:t>在练习的过程中，巩固除数是整十数，商是一位数的计算方法，再一次理解计算的道理。</w:t>
                  </w:r>
                </w:p>
              </w:tc>
            </w:tr>
          </w:tbl>
          <w:p>
            <w:pPr>
              <w:spacing w:line="360" w:lineRule="auto"/>
              <w:ind w:firstLine="422" w:firstLineChars="200"/>
              <w:jc w:val="left"/>
              <w:rPr>
                <w:rFonts w:ascii="宋体" w:hAnsi="宋体" w:eastAsia="宋体" w:cs="宋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7"/>
            <w:shd w:val="clear" w:color="auto" w:fill="auto"/>
            <w:vAlign w:val="center"/>
          </w:tcPr>
          <w:p>
            <w:pPr>
              <w:spacing w:line="360" w:lineRule="auto"/>
              <w:jc w:val="left"/>
              <w:rPr>
                <w:rFonts w:ascii="宋体" w:hAnsi="宋体" w:eastAsia="宋体" w:cs="宋体"/>
                <w:b/>
                <w:bCs/>
                <w:kern w:val="0"/>
                <w:szCs w:val="21"/>
              </w:rPr>
            </w:pPr>
            <w:r>
              <w:rPr>
                <w:rFonts w:hint="eastAsia" w:ascii="宋体" w:hAnsi="宋体" w:eastAsia="宋体" w:cs="宋体"/>
                <w:b/>
                <w:bCs/>
                <w:kern w:val="0"/>
                <w:szCs w:val="21"/>
              </w:rPr>
              <w:t>6.作业与检测</w:t>
            </w:r>
          </w:p>
          <w:p>
            <w:pPr>
              <w:rPr>
                <w:rFonts w:ascii="宋体" w:hAnsi="宋体" w:eastAsia="宋体" w:cs="宋体"/>
                <w:szCs w:val="21"/>
              </w:rPr>
            </w:pPr>
            <w:r>
              <w:rPr>
                <w:rFonts w:hint="eastAsia" w:ascii="宋体" w:hAnsi="宋体" w:eastAsia="宋体" w:cs="宋体"/>
                <w:szCs w:val="21"/>
              </w:rPr>
              <w:t>1、P67：1、2、3，完成在书上，其中“2”选择4道列竖式在作业本上。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7" w:hRule="atLeast"/>
          <w:jc w:val="center"/>
        </w:trPr>
        <w:tc>
          <w:tcPr>
            <w:tcW w:w="9776" w:type="dxa"/>
            <w:gridSpan w:val="7"/>
            <w:shd w:val="clear" w:color="auto" w:fill="auto"/>
            <w:vAlign w:val="center"/>
          </w:tcPr>
          <w:p>
            <w:pPr>
              <w:numPr>
                <w:ilvl w:val="0"/>
                <w:numId w:val="149"/>
              </w:numPr>
              <w:spacing w:line="360" w:lineRule="auto"/>
              <w:jc w:val="left"/>
              <w:rPr>
                <w:rFonts w:ascii="宋体" w:hAnsi="宋体" w:eastAsia="宋体" w:cs="宋体"/>
                <w:b/>
                <w:bCs/>
                <w:kern w:val="0"/>
                <w:szCs w:val="21"/>
              </w:rPr>
            </w:pPr>
            <w:r>
              <w:pict>
                <v:shape id="文本框 141" o:spid="_x0000_s2141" o:spt="202" type="#_x0000_t202" style="position:absolute;left:0pt;margin-left:16.45pt;margin-top:21.35pt;height:88.5pt;width:83.25pt;z-index:251792384;mso-width-relative:page;mso-height-relative:page;" fillcolor="#FFFFFF" filled="t" stroked="f" coordsize="21600,21600" o:gfxdata="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DayGOzV&#10;AAAACQEAAA8AAAAAAAAAAQAgAAAAIgAAAGRycy9kb3ducmV2LnhtbFBLAQIUABQAAAAIAIdO4kDS&#10;btQ5XAIAAJ8EAAAOAAAAAAAAAAEAIAAAACQBAABkcnMvZTJvRG9jLnhtbFBLBQYAAAAABgAGAFkB&#10;AADyBQAAAAA=&#10;">
                  <v:path/>
                  <v:fill on="t" focussize="0,0"/>
                  <v:stroke on="f" weight="0.5pt"/>
                  <v:imagedata o:title=""/>
                  <o:lock v:ext="edit" aspectratio="f"/>
                  <v:textbox>
                    <w:txbxContent>
                      <w:p>
                        <w:r>
                          <w:rPr>
                            <w:rFonts w:hint="eastAsia"/>
                          </w:rPr>
                          <w:t>方法1：</w:t>
                        </w:r>
                      </w:p>
                      <w:p>
                        <w:r>
                          <w:rPr>
                            <w:rFonts w:hint="eastAsia"/>
                          </w:rPr>
                          <w:t>方法2：</w:t>
                        </w:r>
                      </w:p>
                      <w:p>
                        <w:r>
                          <w:rPr>
                            <w:rFonts w:hint="eastAsia"/>
                          </w:rPr>
                          <w:t>方法3：</w:t>
                        </w:r>
                      </w:p>
                      <w:p>
                        <w:r>
                          <w:rPr>
                            <w:rFonts w:hint="eastAsia"/>
                          </w:rPr>
                          <w:t>（学生算法）</w:t>
                        </w:r>
                      </w:p>
                    </w:txbxContent>
                  </v:textbox>
                </v:shape>
              </w:pict>
            </w:r>
            <w:r>
              <w:rPr>
                <w:rFonts w:hint="eastAsia" w:ascii="宋体" w:hAnsi="宋体" w:eastAsia="宋体" w:cs="宋体"/>
                <w:b/>
                <w:bCs/>
                <w:kern w:val="0"/>
                <w:szCs w:val="21"/>
              </w:rPr>
              <w:t xml:space="preserve">板书设计 </w:t>
            </w:r>
            <w:r>
              <w:rPr>
                <w:rFonts w:ascii="宋体" w:hAnsi="宋体" w:eastAsia="宋体" w:cs="宋体"/>
                <w:b/>
                <w:bCs/>
                <w:kern w:val="0"/>
                <w:szCs w:val="21"/>
              </w:rPr>
              <w:t xml:space="preserve">                                                         </w:t>
            </w:r>
          </w:p>
          <w:p>
            <w:pPr>
              <w:jc w:val="center"/>
              <w:rPr>
                <w:rFonts w:ascii="宋体" w:hAnsi="宋体" w:eastAsia="宋体" w:cs="宋体"/>
                <w:szCs w:val="21"/>
              </w:rPr>
            </w:pPr>
            <w:r>
              <w:rPr>
                <w:rFonts w:hint="eastAsia" w:ascii="宋体" w:hAnsi="宋体" w:eastAsia="宋体" w:cs="宋体"/>
                <w:szCs w:val="21"/>
              </w:rPr>
              <w:t>买文具（除数是整十数的除法）</w:t>
            </w:r>
          </w:p>
          <w:p>
            <w:pPr>
              <w:jc w:val="center"/>
              <w:rPr>
                <w:rFonts w:ascii="宋体" w:hAnsi="宋体" w:eastAsia="宋体" w:cs="宋体"/>
                <w:szCs w:val="21"/>
              </w:rPr>
            </w:pPr>
            <w:r>
              <w:rPr>
                <w:rFonts w:hint="eastAsia" w:ascii="宋体" w:hAnsi="宋体" w:eastAsia="宋体" w:cs="宋体"/>
                <w:szCs w:val="21"/>
              </w:rPr>
              <w:t>80</w:t>
            </w:r>
            <w:r>
              <w:rPr>
                <w:rFonts w:ascii="Arial" w:hAnsi="Arial" w:eastAsia="宋体" w:cs="Arial"/>
                <w:szCs w:val="21"/>
              </w:rPr>
              <w:t>÷</w:t>
            </w:r>
            <w:r>
              <w:rPr>
                <w:rFonts w:hint="eastAsia" w:ascii="宋体" w:hAnsi="宋体" w:eastAsia="宋体" w:cs="宋体"/>
                <w:szCs w:val="21"/>
              </w:rPr>
              <w:t>20=4(个）           160</w:t>
            </w:r>
            <w:r>
              <w:rPr>
                <w:rFonts w:ascii="Arial" w:hAnsi="Arial" w:eastAsia="宋体" w:cs="Arial"/>
                <w:szCs w:val="21"/>
              </w:rPr>
              <w:t>÷</w:t>
            </w:r>
            <w:r>
              <w:rPr>
                <w:rFonts w:hint="eastAsia" w:ascii="宋体" w:hAnsi="宋体" w:eastAsia="宋体" w:cs="宋体"/>
                <w:szCs w:val="21"/>
              </w:rPr>
              <w:t>30=5（个）……10（元）</w:t>
            </w:r>
          </w:p>
          <w:p>
            <w:pPr>
              <w:jc w:val="center"/>
              <w:rPr>
                <w:rFonts w:ascii="宋体" w:hAnsi="宋体" w:eastAsia="宋体" w:cs="宋体"/>
                <w:szCs w:val="21"/>
              </w:rPr>
            </w:pPr>
            <w:r>
              <w:drawing>
                <wp:anchor distT="0" distB="0" distL="114935" distR="114935" simplePos="0" relativeHeight="251789312" behindDoc="1" locked="0" layoutInCell="1" allowOverlap="1">
                  <wp:simplePos x="0" y="0"/>
                  <wp:positionH relativeFrom="column">
                    <wp:posOffset>3331845</wp:posOffset>
                  </wp:positionH>
                  <wp:positionV relativeFrom="paragraph">
                    <wp:posOffset>59690</wp:posOffset>
                  </wp:positionV>
                  <wp:extent cx="667385" cy="734060"/>
                  <wp:effectExtent l="0" t="0" r="18415" b="8890"/>
                  <wp:wrapThrough wrapText="bothSides">
                    <wp:wrapPolygon>
                      <wp:start x="0" y="0"/>
                      <wp:lineTo x="0" y="21301"/>
                      <wp:lineTo x="20963" y="21301"/>
                      <wp:lineTo x="20963" y="0"/>
                      <wp:lineTo x="0" y="0"/>
                    </wp:wrapPolygon>
                  </wp:wrapThrough>
                  <wp:docPr id="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
                          <pic:cNvPicPr>
                            <a:picLocks noChangeAspect="1"/>
                          </pic:cNvPicPr>
                        </pic:nvPicPr>
                        <pic:blipFill>
                          <a:blip r:embed="rId145"/>
                          <a:stretch>
                            <a:fillRect/>
                          </a:stretch>
                        </pic:blipFill>
                        <pic:spPr>
                          <a:xfrm>
                            <a:off x="0" y="0"/>
                            <a:ext cx="667385" cy="734060"/>
                          </a:xfrm>
                          <a:prstGeom prst="rect">
                            <a:avLst/>
                          </a:prstGeom>
                          <a:noFill/>
                          <a:ln>
                            <a:noFill/>
                          </a:ln>
                        </pic:spPr>
                      </pic:pic>
                    </a:graphicData>
                  </a:graphic>
                </wp:anchor>
              </w:drawing>
            </w:r>
            <w:r>
              <w:drawing>
                <wp:anchor distT="0" distB="0" distL="114935" distR="114935" simplePos="0" relativeHeight="251788288" behindDoc="1" locked="0" layoutInCell="1" allowOverlap="1">
                  <wp:simplePos x="0" y="0"/>
                  <wp:positionH relativeFrom="column">
                    <wp:posOffset>1292225</wp:posOffset>
                  </wp:positionH>
                  <wp:positionV relativeFrom="paragraph">
                    <wp:posOffset>36195</wp:posOffset>
                  </wp:positionV>
                  <wp:extent cx="666750" cy="757555"/>
                  <wp:effectExtent l="0" t="0" r="0" b="4445"/>
                  <wp:wrapThrough wrapText="bothSides">
                    <wp:wrapPolygon>
                      <wp:start x="0" y="0"/>
                      <wp:lineTo x="0" y="21184"/>
                      <wp:lineTo x="20983" y="21184"/>
                      <wp:lineTo x="20983" y="0"/>
                      <wp:lineTo x="0" y="0"/>
                    </wp:wrapPolygon>
                  </wp:wrapThrough>
                  <wp:docPr id="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
                          <pic:cNvPicPr>
                            <a:picLocks noChangeAspect="1"/>
                          </pic:cNvPicPr>
                        </pic:nvPicPr>
                        <pic:blipFill>
                          <a:blip r:embed="rId146"/>
                          <a:stretch>
                            <a:fillRect/>
                          </a:stretch>
                        </pic:blipFill>
                        <pic:spPr>
                          <a:xfrm>
                            <a:off x="0" y="0"/>
                            <a:ext cx="666750" cy="757555"/>
                          </a:xfrm>
                          <a:prstGeom prst="rect">
                            <a:avLst/>
                          </a:prstGeom>
                          <a:noFill/>
                          <a:ln>
                            <a:noFill/>
                          </a:ln>
                        </pic:spPr>
                      </pic:pic>
                    </a:graphicData>
                  </a:graphic>
                </wp:anchor>
              </w:drawing>
            </w:r>
          </w:p>
          <w:p>
            <w:pPr>
              <w:jc w:val="center"/>
              <w:rPr>
                <w:rFonts w:ascii="宋体" w:hAnsi="宋体" w:eastAsia="宋体" w:cs="宋体"/>
                <w:szCs w:val="21"/>
              </w:rPr>
            </w:pPr>
            <w:r>
              <w:pict>
                <v:shape id="文本框 144" o:spid="_x0000_s2121" o:spt="202" type="#_x0000_t202" style="position:absolute;left:0pt;margin-left:141.95pt;margin-top:12.5pt;height:21.75pt;width:103.5pt;z-index:251790336;mso-width-relative:page;mso-height-relative:page;" fillcolor="#FFFFFF" filled="t" stroked="f" coordsize="21600,21600" o:gfxdata="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f9q3z1QAA&#10;AAkBAAAPAAAAAAAAAAEAIAAAACIAAABkcnMvZG93bnJldi54bWxQSwECFAAUAAAACACHTuJAd4VW&#10;x1oCAACfBAAADgAAAAAAAAABACAAAAAkAQAAZHJzL2Uyb0RvYy54bWxQSwUGAAAAAAYABgBZAQAA&#10;8AUAAAAA&#10;">
                  <v:path/>
                  <v:fill on="t" focussize="0,0"/>
                  <v:stroke on="f" weight="0.5pt"/>
                  <v:imagedata o:title=""/>
                  <o:lock v:ext="edit" aspectratio="f"/>
                  <v:textbox>
                    <w:txbxContent>
                      <w:p>
                        <w:r>
                          <w:rPr>
                            <w:rFonts w:hint="eastAsia"/>
                          </w:rPr>
                          <w:t>……4个20是80</w:t>
                        </w:r>
                      </w:p>
                    </w:txbxContent>
                  </v:textbox>
                </v:shape>
              </w:pict>
            </w:r>
          </w:p>
          <w:p>
            <w:pPr>
              <w:jc w:val="center"/>
              <w:rPr>
                <w:rFonts w:ascii="宋体" w:hAnsi="宋体" w:eastAsia="宋体" w:cs="宋体"/>
                <w:szCs w:val="21"/>
              </w:rPr>
            </w:pPr>
            <w:r>
              <w:pict>
                <v:shape id="文本框 145" o:spid="_x0000_s2122" o:spt="202" type="#_x0000_t202" style="position:absolute;left:0pt;margin-left:306.95pt;margin-top:14.15pt;height:21.75pt;width:140.25pt;z-index:251791360;mso-width-relative:page;mso-height-relative:page;" fillcolor="#FFFFFF" filled="t" stroked="f" coordsize="21600,21600" o:gfxdata="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tP5q+1gAAAAkBAAAP&#10;AAAAAAAAAAEAIAAAACIAAABkcnMvZG93bnJldi54bWxQSwECFAAUAAAACACHTuJAL5qleFMCAACT&#10;BAAADgAAAAAAAAABACAAAAAlAQAAZHJzL2Uyb0RvYy54bWxQSwUGAAAAAAYABgBZAQAA6gUAAAAA&#10;">
                  <v:path/>
                  <v:fill on="t" focussize="0,0"/>
                  <v:stroke on="f" weight="0.5pt"/>
                  <v:imagedata o:title=""/>
                  <o:lock v:ext="edit" aspectratio="f"/>
                  <v:textbox>
                    <w:txbxContent>
                      <w:p>
                        <w:r>
                          <w:rPr>
                            <w:rFonts w:hint="eastAsia"/>
                          </w:rPr>
                          <w:t>……余数要比除数30小</w:t>
                        </w:r>
                      </w:p>
                    </w:txbxContent>
                  </v:textbox>
                </v:shape>
              </w:pic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9776" w:type="dxa"/>
            <w:gridSpan w:val="7"/>
            <w:shd w:val="clear" w:color="auto" w:fill="auto"/>
            <w:vAlign w:val="center"/>
          </w:tcPr>
          <w:p>
            <w:pPr>
              <w:numPr>
                <w:ilvl w:val="0"/>
                <w:numId w:val="149"/>
              </w:numPr>
              <w:spacing w:line="360" w:lineRule="auto"/>
              <w:jc w:val="left"/>
              <w:rPr>
                <w:rFonts w:ascii="宋体" w:hAnsi="宋体" w:eastAsia="宋体" w:cs="宋体"/>
                <w:b/>
                <w:bCs/>
                <w:kern w:val="0"/>
                <w:szCs w:val="21"/>
              </w:rPr>
            </w:pPr>
            <w:r>
              <w:rPr>
                <w:rFonts w:hint="eastAsia" w:ascii="宋体" w:hAnsi="宋体" w:eastAsia="宋体" w:cs="宋体"/>
                <w:b/>
                <w:bCs/>
                <w:kern w:val="0"/>
                <w:szCs w:val="21"/>
              </w:rPr>
              <w:t>课后反思</w:t>
            </w:r>
          </w:p>
          <w:p>
            <w:pPr>
              <w:spacing w:line="360" w:lineRule="auto"/>
              <w:jc w:val="left"/>
              <w:rPr>
                <w:rFonts w:hint="eastAsia" w:ascii="宋体" w:hAnsi="宋体" w:eastAsia="宋体" w:cs="宋体"/>
                <w:szCs w:val="21"/>
              </w:rPr>
            </w:pPr>
          </w:p>
          <w:p>
            <w:pPr>
              <w:spacing w:line="360" w:lineRule="auto"/>
              <w:jc w:val="left"/>
              <w:rPr>
                <w:rFonts w:hint="eastAsia" w:ascii="宋体" w:hAnsi="宋体" w:eastAsia="宋体" w:cs="宋体"/>
                <w:szCs w:val="21"/>
              </w:rPr>
            </w:pPr>
          </w:p>
          <w:p>
            <w:pPr>
              <w:spacing w:line="360" w:lineRule="auto"/>
              <w:jc w:val="left"/>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7"/>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第37课时学历案设计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636" w:type="dxa"/>
            <w:shd w:val="clear" w:color="auto" w:fill="auto"/>
            <w:vAlign w:val="center"/>
          </w:tcPr>
          <w:p>
            <w:pPr>
              <w:spacing w:line="360" w:lineRule="auto"/>
              <w:jc w:val="center"/>
              <w:rPr>
                <w:rFonts w:ascii="宋体" w:hAnsi="宋体" w:eastAsia="宋体" w:cs="宋体"/>
                <w:b/>
                <w:sz w:val="28"/>
                <w:szCs w:val="28"/>
              </w:rPr>
            </w:pPr>
            <w:r>
              <w:rPr>
                <w:rFonts w:hint="eastAsia" w:ascii="宋体" w:hAnsi="宋体" w:eastAsia="宋体" w:cs="宋体"/>
                <w:b/>
                <w:sz w:val="24"/>
              </w:rPr>
              <w:t>课时主题</w:t>
            </w:r>
          </w:p>
        </w:tc>
        <w:tc>
          <w:tcPr>
            <w:tcW w:w="4910" w:type="dxa"/>
            <w:gridSpan w:val="2"/>
            <w:shd w:val="clear" w:color="auto" w:fill="auto"/>
            <w:vAlign w:val="center"/>
          </w:tcPr>
          <w:p>
            <w:pPr>
              <w:spacing w:line="360" w:lineRule="auto"/>
              <w:jc w:val="center"/>
              <w:rPr>
                <w:rFonts w:ascii="宋体" w:hAnsi="宋体" w:eastAsia="宋体" w:cs="宋体"/>
                <w:bCs/>
                <w:szCs w:val="21"/>
              </w:rPr>
            </w:pPr>
            <w:r>
              <w:rPr>
                <w:rFonts w:hint="eastAsia" w:ascii="宋体" w:hAnsi="宋体" w:eastAsia="宋体" w:cs="宋体"/>
                <w:szCs w:val="21"/>
              </w:rPr>
              <w:t>买文具</w:t>
            </w:r>
          </w:p>
        </w:tc>
        <w:tc>
          <w:tcPr>
            <w:tcW w:w="1294" w:type="dxa"/>
            <w:gridSpan w:val="3"/>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1936" w:type="dxa"/>
            <w:shd w:val="clear" w:color="auto" w:fill="auto"/>
            <w:vAlign w:val="center"/>
          </w:tcPr>
          <w:p>
            <w:pPr>
              <w:spacing w:line="360" w:lineRule="auto"/>
              <w:jc w:val="center"/>
              <w:rPr>
                <w:rFonts w:ascii="宋体" w:hAnsi="宋体" w:eastAsia="宋体" w:cs="宋体"/>
                <w:szCs w:val="21"/>
              </w:rPr>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636" w:type="dxa"/>
            <w:shd w:val="clear" w:color="auto" w:fill="auto"/>
            <w:vAlign w:val="center"/>
          </w:tcPr>
          <w:p>
            <w:pPr>
              <w:spacing w:line="360" w:lineRule="auto"/>
              <w:jc w:val="center"/>
              <w:rPr>
                <w:rFonts w:ascii="宋体" w:hAnsi="宋体" w:eastAsia="宋体" w:cs="宋体"/>
                <w:b/>
                <w:sz w:val="28"/>
                <w:szCs w:val="28"/>
              </w:rPr>
            </w:pPr>
            <w:r>
              <w:rPr>
                <w:rFonts w:hint="eastAsia" w:ascii="宋体" w:hAnsi="宋体" w:eastAsia="宋体" w:cs="宋体"/>
                <w:b/>
                <w:sz w:val="24"/>
              </w:rPr>
              <w:t>课型</w:t>
            </w:r>
          </w:p>
        </w:tc>
        <w:tc>
          <w:tcPr>
            <w:tcW w:w="8140" w:type="dxa"/>
            <w:gridSpan w:val="6"/>
            <w:shd w:val="clear" w:color="auto" w:fill="auto"/>
            <w:vAlign w:val="center"/>
          </w:tcPr>
          <w:p>
            <w:pPr>
              <w:spacing w:line="360" w:lineRule="auto"/>
              <w:ind w:firstLine="420" w:firstLineChars="200"/>
              <w:jc w:val="left"/>
              <w:rPr>
                <w:rFonts w:ascii="宋体" w:hAnsi="宋体" w:eastAsia="宋体" w:cs="宋体"/>
                <w:szCs w:val="21"/>
              </w:rPr>
            </w:pPr>
            <w:r>
              <w:rPr>
                <w:rFonts w:hint="eastAsia" w:ascii="宋体" w:hAnsi="宋体" w:eastAsia="宋体" w:cs="宋体"/>
                <w:szCs w:val="21"/>
              </w:rPr>
              <w:t xml:space="preserve">新授课☑        章/单元复习课□     专题复习课□  </w:t>
            </w:r>
          </w:p>
          <w:p>
            <w:pPr>
              <w:spacing w:line="360" w:lineRule="auto"/>
              <w:ind w:firstLine="420" w:firstLineChars="200"/>
              <w:jc w:val="left"/>
              <w:rPr>
                <w:rFonts w:ascii="宋体" w:hAnsi="宋体" w:eastAsia="宋体" w:cs="宋体"/>
                <w:szCs w:val="21"/>
              </w:rPr>
            </w:pPr>
            <w:r>
              <w:rPr>
                <w:rFonts w:hint="eastAsia" w:ascii="宋体" w:hAnsi="宋体" w:eastAsia="宋体" w:cs="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7"/>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Cs w:val="21"/>
              </w:rPr>
            </w:pPr>
            <w:r>
              <w:rPr>
                <w:rFonts w:hint="eastAsia" w:ascii="宋体" w:hAnsi="宋体" w:eastAsia="宋体" w:cs="宋体"/>
                <w:szCs w:val="21"/>
              </w:rPr>
              <w:t>（1）结合实际情境，理解和掌握除数是两位数（整十数）、商是两位数的口算方法，能正确地进行口算，并在交流中体会算法的多样化，发展估计意识和运算能力。</w:t>
            </w:r>
          </w:p>
          <w:p>
            <w:pPr>
              <w:spacing w:line="276" w:lineRule="auto"/>
              <w:rPr>
                <w:rFonts w:ascii="宋体" w:hAnsi="宋体" w:eastAsia="宋体" w:cs="宋体"/>
                <w:szCs w:val="21"/>
              </w:rPr>
            </w:pPr>
            <w:r>
              <w:rPr>
                <w:rFonts w:hint="eastAsia" w:ascii="宋体" w:hAnsi="宋体" w:eastAsia="宋体" w:cs="宋体"/>
                <w:szCs w:val="21"/>
              </w:rPr>
              <w:t>（2）探索除数是两位数（整十数）、商是两位数除法的计算过程，发现并归纳判断商是几位数的方法，理解计算的道理，能正确地计算，发展运算能力。</w:t>
            </w:r>
          </w:p>
          <w:p>
            <w:pPr>
              <w:spacing w:line="276" w:lineRule="auto"/>
              <w:rPr>
                <w:rFonts w:ascii="宋体" w:hAnsi="宋体" w:eastAsia="宋体" w:cs="宋体"/>
                <w:szCs w:val="21"/>
              </w:rPr>
            </w:pPr>
            <w:r>
              <w:rPr>
                <w:rFonts w:hint="eastAsia" w:ascii="宋体" w:hAnsi="宋体" w:eastAsia="宋体" w:cs="宋体"/>
                <w:szCs w:val="21"/>
              </w:rPr>
              <w:t>（3）在提出问题、解决问题的过程中，逐步养成独立思考、认真倾听、清楚表达、反思质疑、耐心细致计算的良好习惯。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7"/>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Cs w:val="21"/>
              </w:rPr>
            </w:pPr>
            <w:r>
              <w:rPr>
                <w:rFonts w:hint="eastAsia" w:ascii="宋体" w:hAnsi="宋体" w:eastAsia="宋体" w:cs="宋体"/>
                <w:szCs w:val="21"/>
              </w:rPr>
              <w:t>（1）学生通过圈一圈，算一算，说一说，检验学习目标1的达成情况。</w:t>
            </w:r>
          </w:p>
          <w:p>
            <w:pPr>
              <w:rPr>
                <w:rFonts w:ascii="宋体" w:hAnsi="宋体" w:eastAsia="宋体" w:cs="宋体"/>
                <w:szCs w:val="21"/>
              </w:rPr>
            </w:pPr>
            <w:r>
              <w:rPr>
                <w:rFonts w:hint="eastAsia" w:ascii="宋体" w:hAnsi="宋体" w:eastAsia="宋体" w:cs="宋体"/>
                <w:szCs w:val="21"/>
              </w:rPr>
              <w:t>（2）学生通过算一算，说一说，检验学习目标2、3的达成情况。</w:t>
            </w:r>
          </w:p>
          <w:p>
            <w:pPr>
              <w:spacing w:line="276" w:lineRule="auto"/>
              <w:rPr>
                <w:rFonts w:ascii="宋体" w:hAnsi="宋体" w:eastAsia="宋体" w:cs="宋体"/>
                <w:szCs w:val="21"/>
              </w:rPr>
            </w:pPr>
            <w:r>
              <w:rPr>
                <w:rFonts w:hint="eastAsia" w:ascii="宋体" w:hAnsi="宋体" w:eastAsia="宋体" w:cs="宋体"/>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7"/>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Cs w:val="21"/>
              </w:rPr>
            </w:pPr>
            <w:r>
              <w:rPr>
                <w:rFonts w:hint="eastAsia" w:ascii="宋体" w:hAnsi="宋体" w:eastAsia="宋体" w:cs="宋体"/>
                <w:szCs w:val="21"/>
              </w:rPr>
              <w:t>本课主要学习除数是两位数（整十数）、商是两位数的口算和笔算。第一个问题探索除数是整十数商是两位数的口算方法；第二个问题探索除数是整十数商是两位数的笔算方法，能够发现并判断商是几位数（定位），理解笔算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7"/>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Cs w:val="21"/>
              </w:rPr>
            </w:pPr>
            <w:r>
              <w:rPr>
                <w:rFonts w:hint="eastAsia" w:ascii="宋体" w:hAnsi="宋体" w:eastAsia="宋体" w:cs="宋体"/>
                <w:szCs w:val="21"/>
              </w:rPr>
              <w:t>上节课学生探索并掌握了除数是两位数（整十数）、商是一位数的口算及竖式笔算方法，理解了计算的道理，能初步判断商是几位数。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7"/>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jc w:val="center"/>
        </w:trPr>
        <w:tc>
          <w:tcPr>
            <w:tcW w:w="9776" w:type="dxa"/>
            <w:gridSpan w:val="7"/>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 w:val="24"/>
                    </w:rPr>
                    <w:t>环节一：</w:t>
                  </w:r>
                  <w:r>
                    <w:rPr>
                      <w:rFonts w:hint="eastAsia"/>
                      <w:b/>
                      <w:bCs/>
                      <w:sz w:val="24"/>
                    </w:rPr>
                    <w:t>复习巩固</w:t>
                  </w:r>
                  <w:r>
                    <w:rPr>
                      <w:rFonts w:hint="eastAsia" w:ascii="宋体" w:hAnsi="宋体" w:eastAsia="宋体" w:cs="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902"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学生活动1</w:t>
                  </w:r>
                </w:p>
                <w:p>
                  <w:pPr>
                    <w:spacing w:line="360" w:lineRule="auto"/>
                    <w:jc w:val="left"/>
                    <w:rPr>
                      <w:rFonts w:ascii="宋体" w:hAnsi="宋体" w:eastAsia="宋体" w:cs="宋体"/>
                      <w:bCs/>
                      <w:szCs w:val="21"/>
                    </w:rPr>
                  </w:pPr>
                  <w:r>
                    <w:rPr>
                      <w:rFonts w:hint="eastAsia" w:ascii="宋体" w:hAnsi="宋体" w:eastAsia="宋体" w:cs="宋体"/>
                      <w:bCs/>
                      <w:szCs w:val="21"/>
                    </w:rPr>
                    <w:t>1、列竖式计算。（</w:t>
                  </w:r>
                  <w:r>
                    <w:rPr>
                      <w:rFonts w:hint="eastAsia" w:ascii="宋体" w:hAnsi="宋体" w:eastAsia="宋体" w:cs="宋体"/>
                      <w:bCs/>
                      <w:color w:val="FF0000"/>
                      <w:szCs w:val="21"/>
                    </w:rPr>
                    <w:t>复习巩固上节课内容</w:t>
                  </w:r>
                  <w:r>
                    <w:rPr>
                      <w:rFonts w:hint="eastAsia" w:ascii="宋体" w:hAnsi="宋体" w:eastAsia="宋体" w:cs="宋体"/>
                      <w:bCs/>
                      <w:szCs w:val="21"/>
                    </w:rPr>
                    <w:t>）</w:t>
                  </w:r>
                </w:p>
                <w:p>
                  <w:pPr>
                    <w:spacing w:line="360" w:lineRule="auto"/>
                    <w:jc w:val="left"/>
                    <w:rPr>
                      <w:rFonts w:ascii="宋体" w:hAnsi="宋体" w:eastAsia="宋体" w:cs="宋体"/>
                      <w:bCs/>
                      <w:szCs w:val="21"/>
                    </w:rPr>
                  </w:pPr>
                  <w:r>
                    <w:rPr>
                      <w:rFonts w:hint="eastAsia" w:ascii="宋体" w:hAnsi="宋体" w:eastAsia="宋体" w:cs="宋体"/>
                      <w:bCs/>
                      <w:szCs w:val="21"/>
                    </w:rPr>
                    <w:t xml:space="preserve"> 450÷50=                    523÷60=</w:t>
                  </w:r>
                </w:p>
                <w:p>
                  <w:pPr>
                    <w:spacing w:line="360" w:lineRule="auto"/>
                    <w:jc w:val="left"/>
                    <w:rPr>
                      <w:rFonts w:ascii="宋体" w:hAnsi="宋体" w:eastAsia="宋体" w:cs="宋体"/>
                      <w:b/>
                      <w:szCs w:val="21"/>
                    </w:rPr>
                  </w:pPr>
                  <w:r>
                    <w:rPr>
                      <w:rFonts w:hint="eastAsia" w:ascii="宋体" w:hAnsi="宋体" w:eastAsia="宋体" w:cs="宋体"/>
                      <w:bCs/>
                      <w:szCs w:val="21"/>
                    </w:rPr>
                    <w:t>2、说出自己是怎样算的。</w:t>
                  </w:r>
                </w:p>
              </w:tc>
              <w:tc>
                <w:tcPr>
                  <w:tcW w:w="2773"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教师活动1</w:t>
                  </w:r>
                </w:p>
                <w:p>
                  <w:pPr>
                    <w:pStyle w:val="14"/>
                    <w:numPr>
                      <w:ilvl w:val="0"/>
                      <w:numId w:val="150"/>
                    </w:numPr>
                    <w:ind w:firstLine="0" w:firstLineChars="0"/>
                    <w:rPr>
                      <w:rFonts w:ascii="宋体" w:hAnsi="宋体" w:eastAsia="宋体" w:cs="宋体"/>
                      <w:szCs w:val="21"/>
                    </w:rPr>
                  </w:pPr>
                  <w:r>
                    <w:rPr>
                      <w:rFonts w:hint="eastAsia" w:ascii="宋体" w:hAnsi="宋体" w:eastAsia="宋体" w:cs="宋体"/>
                      <w:szCs w:val="21"/>
                    </w:rPr>
                    <w:t>巡视指导。</w:t>
                  </w:r>
                </w:p>
                <w:p>
                  <w:pPr>
                    <w:pStyle w:val="14"/>
                    <w:numPr>
                      <w:ilvl w:val="0"/>
                      <w:numId w:val="150"/>
                    </w:numPr>
                    <w:ind w:firstLine="0" w:firstLineChars="0"/>
                    <w:rPr>
                      <w:rFonts w:ascii="宋体" w:hAnsi="宋体" w:eastAsia="宋体" w:cs="宋体"/>
                      <w:szCs w:val="21"/>
                    </w:rPr>
                  </w:pPr>
                  <w:r>
                    <w:rPr>
                      <w:rFonts w:hint="eastAsia" w:ascii="宋体" w:hAnsi="宋体" w:eastAsia="宋体" w:cs="宋体"/>
                      <w:color w:val="FF0000"/>
                      <w:szCs w:val="21"/>
                    </w:rPr>
                    <w:t>指导学生说出试商的方法，以及判断商是几位数的方法和商的书写位置</w:t>
                  </w:r>
                  <w:r>
                    <w:rPr>
                      <w:rFonts w:hint="eastAsia" w:ascii="宋体" w:hAnsi="宋体" w:eastAsia="宋体" w:cs="宋体"/>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宋体"/>
                      <w:szCs w:val="21"/>
                    </w:rPr>
                  </w:pPr>
                  <w:r>
                    <w:rPr>
                      <w:rFonts w:hint="eastAsia" w:ascii="宋体" w:hAnsi="宋体" w:eastAsia="宋体" w:cs="宋体"/>
                      <w:b/>
                      <w:szCs w:val="21"/>
                    </w:rPr>
                    <w:t>活动意图说明：</w:t>
                  </w:r>
                  <w:r>
                    <w:rPr>
                      <w:rFonts w:hint="eastAsia" w:ascii="宋体" w:hAnsi="宋体" w:eastAsia="宋体" w:cs="宋体"/>
                      <w:bCs/>
                      <w:szCs w:val="21"/>
                    </w:rPr>
                    <w:t>通过回顾前一节课学习内容，调动学生的认知，为本课商是两位数的学习作铺垫。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Cs w:val="21"/>
                    </w:rPr>
                  </w:pPr>
                  <w:r>
                    <w:rPr>
                      <w:rFonts w:hint="eastAsia" w:ascii="宋体" w:hAnsi="宋体" w:eastAsia="宋体" w:cs="宋体"/>
                      <w:b/>
                      <w:szCs w:val="21"/>
                    </w:rPr>
                    <w:t>环节二：自主探索（指向目标1、2、3）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学生活动2</w:t>
                  </w:r>
                </w:p>
                <w:p>
                  <w:pPr>
                    <w:spacing w:line="360" w:lineRule="auto"/>
                    <w:jc w:val="left"/>
                    <w:rPr>
                      <w:rFonts w:ascii="宋体" w:hAnsi="宋体" w:eastAsia="宋体" w:cs="宋体"/>
                      <w:bCs/>
                      <w:szCs w:val="21"/>
                    </w:rPr>
                  </w:pPr>
                  <w:r>
                    <w:rPr>
                      <w:rFonts w:hint="eastAsia" w:ascii="宋体" w:hAnsi="宋体" w:eastAsia="宋体" w:cs="宋体"/>
                      <w:bCs/>
                      <w:szCs w:val="21"/>
                    </w:rPr>
                    <w:t>1、600÷30=</w:t>
                  </w:r>
                </w:p>
                <w:p>
                  <w:pPr>
                    <w:spacing w:line="360" w:lineRule="auto"/>
                    <w:jc w:val="left"/>
                  </w:pPr>
                  <w:r>
                    <w:rPr>
                      <w:rFonts w:hint="eastAsia"/>
                    </w:rPr>
                    <w:t>我是这样想的：</w:t>
                  </w:r>
                </w:p>
                <w:p>
                  <w:pPr>
                    <w:spacing w:line="360" w:lineRule="auto"/>
                    <w:jc w:val="left"/>
                    <w:rPr>
                      <w:rFonts w:ascii="宋体" w:hAnsi="宋体" w:eastAsia="宋体" w:cs="宋体"/>
                      <w:bCs/>
                      <w:color w:val="FF0000"/>
                      <w:szCs w:val="21"/>
                    </w:rPr>
                  </w:pPr>
                  <w:r>
                    <w:rPr>
                      <w:rFonts w:hint="eastAsia"/>
                      <w:color w:val="FF0000"/>
                    </w:rPr>
                    <w:t>追问：</w:t>
                  </w:r>
                  <w:r>
                    <w:rPr>
                      <w:color w:val="FF0000"/>
                    </w:rPr>
                    <w:t>60</w:t>
                  </w:r>
                  <w:r>
                    <w:rPr>
                      <w:rFonts w:hint="eastAsia"/>
                      <w:color w:val="FF0000"/>
                    </w:rPr>
                    <w:t>÷</w:t>
                  </w:r>
                  <w:r>
                    <w:rPr>
                      <w:color w:val="FF0000"/>
                    </w:rPr>
                    <w:t>30</w:t>
                  </w:r>
                  <w:r>
                    <w:rPr>
                      <w:rFonts w:hint="eastAsia"/>
                      <w:color w:val="FF0000"/>
                    </w:rPr>
                    <w:t>=</w:t>
                  </w:r>
                  <w:r>
                    <w:rPr>
                      <w:color w:val="FF0000"/>
                    </w:rPr>
                    <w:t>2</w:t>
                  </w:r>
                  <w:r>
                    <w:rPr>
                      <w:rFonts w:hint="eastAsia"/>
                      <w:color w:val="FF0000"/>
                    </w:rPr>
                    <w:t>和6</w:t>
                  </w:r>
                  <w:r>
                    <w:rPr>
                      <w:color w:val="FF0000"/>
                    </w:rPr>
                    <w:t>0</w:t>
                  </w:r>
                  <w:r>
                    <w:rPr>
                      <w:rFonts w:hint="eastAsia"/>
                      <w:color w:val="FF0000"/>
                    </w:rPr>
                    <w:t>÷</w:t>
                  </w:r>
                  <w:r>
                    <w:rPr>
                      <w:color w:val="FF0000"/>
                    </w:rPr>
                    <w:t>3</w:t>
                  </w:r>
                  <w:r>
                    <w:rPr>
                      <w:rFonts w:hint="eastAsia"/>
                      <w:color w:val="FF0000"/>
                    </w:rPr>
                    <w:t>=</w:t>
                  </w:r>
                  <w:r>
                    <w:rPr>
                      <w:color w:val="FF0000"/>
                    </w:rPr>
                    <w:t>20</w:t>
                  </w:r>
                  <w:r>
                    <w:rPr>
                      <w:rFonts w:hint="eastAsia"/>
                      <w:color w:val="FF0000"/>
                    </w:rPr>
                    <w:t>算出6</w:t>
                  </w:r>
                  <w:r>
                    <w:rPr>
                      <w:color w:val="FF0000"/>
                    </w:rPr>
                    <w:t>00</w:t>
                  </w:r>
                  <w:r>
                    <w:rPr>
                      <w:rFonts w:hint="eastAsia"/>
                      <w:color w:val="FF0000"/>
                    </w:rPr>
                    <w:t>÷</w:t>
                  </w:r>
                  <w:r>
                    <w:rPr>
                      <w:color w:val="FF0000"/>
                    </w:rPr>
                    <w:t>30</w:t>
                  </w:r>
                  <w:r>
                    <w:rPr>
                      <w:rFonts w:hint="eastAsia"/>
                      <w:color w:val="FF0000"/>
                    </w:rPr>
                    <w:t>=</w:t>
                  </w:r>
                  <w:r>
                    <w:rPr>
                      <w:color w:val="FF0000"/>
                    </w:rPr>
                    <w:t>20</w:t>
                  </w:r>
                  <w:r>
                    <w:rPr>
                      <w:rFonts w:hint="eastAsia"/>
                      <w:color w:val="FF0000"/>
                    </w:rPr>
                    <w:t>是怎么想的？提醒算出得数后马上用乘法验算一下，培养反思习惯。</w:t>
                  </w:r>
                </w:p>
                <w:p>
                  <w:pPr>
                    <w:spacing w:line="360" w:lineRule="auto"/>
                    <w:jc w:val="left"/>
                    <w:rPr>
                      <w:rFonts w:ascii="宋体" w:hAnsi="宋体" w:eastAsia="宋体" w:cs="宋体"/>
                      <w:bCs/>
                      <w:szCs w:val="21"/>
                    </w:rPr>
                  </w:pPr>
                  <w:r>
                    <w:rPr>
                      <w:rFonts w:hint="eastAsia" w:ascii="宋体" w:hAnsi="宋体" w:eastAsia="宋体" w:cs="宋体"/>
                      <w:bCs/>
                      <w:szCs w:val="21"/>
                    </w:rPr>
                    <w:t>2、全班交流。</w:t>
                  </w:r>
                </w:p>
                <w:p>
                  <w:pPr>
                    <w:numPr>
                      <w:ilvl w:val="0"/>
                      <w:numId w:val="150"/>
                    </w:numPr>
                    <w:spacing w:line="360" w:lineRule="auto"/>
                    <w:jc w:val="left"/>
                    <w:rPr>
                      <w:rFonts w:ascii="宋体" w:hAnsi="宋体" w:eastAsia="宋体" w:cs="宋体"/>
                      <w:bCs/>
                      <w:szCs w:val="21"/>
                    </w:rPr>
                  </w:pPr>
                  <w:r>
                    <w:rPr>
                      <w:rFonts w:ascii="宋体" w:hAnsi="宋体" w:eastAsia="宋体" w:cs="宋体"/>
                      <w:bCs/>
                      <w:szCs w:val="21"/>
                    </w:rPr>
                    <w:t>我能尝试用竖式计算</w:t>
                  </w:r>
                  <w:r>
                    <w:rPr>
                      <w:rFonts w:ascii="宋体" w:hAnsi="宋体" w:eastAsia="宋体" w:cs="宋体"/>
                      <w:szCs w:val="21"/>
                    </w:rPr>
                    <w:t>520÷40</w:t>
                  </w:r>
                  <w:r>
                    <w:rPr>
                      <w:rFonts w:hint="eastAsia" w:ascii="宋体" w:hAnsi="宋体" w:eastAsia="宋体" w:cs="宋体"/>
                      <w:bCs/>
                      <w:szCs w:val="21"/>
                    </w:rPr>
                    <w:t>并</w:t>
                  </w:r>
                  <w:r>
                    <w:rPr>
                      <w:rFonts w:ascii="宋体" w:hAnsi="宋体" w:eastAsia="宋体" w:cs="宋体"/>
                      <w:bCs/>
                      <w:szCs w:val="21"/>
                    </w:rPr>
                    <w:t>说出每步表示的意思</w:t>
                  </w:r>
                  <w:r>
                    <w:rPr>
                      <w:rFonts w:hint="eastAsia" w:ascii="宋体" w:hAnsi="宋体" w:eastAsia="宋体" w:cs="宋体"/>
                      <w:bCs/>
                      <w:szCs w:val="21"/>
                    </w:rPr>
                    <w:t>。</w:t>
                  </w:r>
                </w:p>
                <w:p>
                  <w:pPr>
                    <w:spacing w:line="360" w:lineRule="auto"/>
                    <w:jc w:val="left"/>
                    <w:rPr>
                      <w:rFonts w:ascii="宋体" w:hAnsi="宋体" w:eastAsia="宋体" w:cs="宋体"/>
                      <w:bCs/>
                      <w:szCs w:val="21"/>
                    </w:rPr>
                  </w:pPr>
                  <w:r>
                    <w:rPr>
                      <w:rFonts w:hint="eastAsia" w:ascii="宋体" w:hAnsi="宋体" w:eastAsia="宋体" w:cs="宋体"/>
                      <w:bCs/>
                      <w:szCs w:val="21"/>
                    </w:rPr>
                    <w:t xml:space="preserve">（1)估一估：？ </w:t>
                  </w:r>
                  <w:r>
                    <w:rPr>
                      <w:rFonts w:hint="eastAsia" w:ascii="宋体" w:hAnsi="宋体" w:eastAsia="宋体" w:cs="宋体"/>
                      <w:bCs/>
                      <w:color w:val="FF0000"/>
                      <w:szCs w:val="21"/>
                    </w:rPr>
                    <w:t>讨论商是几位数？</w:t>
                  </w:r>
                </w:p>
                <w:p>
                  <w:pPr>
                    <w:spacing w:line="360" w:lineRule="auto"/>
                    <w:jc w:val="left"/>
                    <w:rPr>
                      <w:rFonts w:ascii="宋体" w:hAnsi="宋体" w:eastAsia="宋体" w:cs="宋体"/>
                      <w:bCs/>
                      <w:szCs w:val="21"/>
                    </w:rPr>
                  </w:pPr>
                  <w:r>
                    <w:rPr>
                      <w:rFonts w:hint="eastAsia" w:ascii="宋体" w:hAnsi="宋体" w:eastAsia="宋体" w:cs="宋体"/>
                      <w:bCs/>
                      <w:szCs w:val="21"/>
                    </w:rPr>
                    <w:t>（2）</w:t>
                  </w:r>
                  <w:r>
                    <w:rPr>
                      <w:rFonts w:ascii="宋体" w:hAnsi="宋体" w:eastAsia="宋体" w:cs="宋体"/>
                      <w:bCs/>
                      <w:szCs w:val="21"/>
                    </w:rPr>
                    <w:t>520÷40=</w:t>
                  </w:r>
                </w:p>
                <w:p>
                  <w:pPr>
                    <w:spacing w:line="360" w:lineRule="auto"/>
                    <w:jc w:val="left"/>
                    <w:rPr>
                      <w:rFonts w:ascii="宋体" w:hAnsi="宋体" w:eastAsia="宋体" w:cs="宋体"/>
                      <w:szCs w:val="21"/>
                    </w:rPr>
                  </w:pPr>
                  <w:r>
                    <w:rPr>
                      <w:rFonts w:ascii="宋体" w:hAnsi="宋体" w:eastAsia="宋体" w:cs="宋体"/>
                      <w:bCs/>
                      <w:szCs w:val="21"/>
                    </w:rPr>
                    <w:t>我</w:t>
                  </w:r>
                  <w:r>
                    <w:rPr>
                      <w:rFonts w:hint="eastAsia" w:ascii="宋体" w:hAnsi="宋体" w:eastAsia="宋体" w:cs="宋体"/>
                      <w:bCs/>
                      <w:szCs w:val="21"/>
                    </w:rPr>
                    <w:t>能说出每步表示的意思。</w:t>
                  </w:r>
                </w:p>
              </w:tc>
              <w:tc>
                <w:tcPr>
                  <w:tcW w:w="2773"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教师活动2</w:t>
                  </w:r>
                </w:p>
                <w:p>
                  <w:pPr>
                    <w:numPr>
                      <w:ilvl w:val="0"/>
                      <w:numId w:val="151"/>
                    </w:numPr>
                    <w:contextualSpacing/>
                    <w:rPr>
                      <w:rFonts w:ascii="宋体" w:hAnsi="宋体" w:eastAsia="宋体" w:cs="宋体"/>
                      <w:szCs w:val="21"/>
                    </w:rPr>
                  </w:pPr>
                  <w:r>
                    <w:rPr>
                      <w:rFonts w:hint="eastAsia" w:ascii="宋体" w:hAnsi="宋体" w:eastAsia="宋体" w:cs="宋体"/>
                      <w:szCs w:val="21"/>
                    </w:rPr>
                    <w:t>巡视指导。</w:t>
                  </w:r>
                </w:p>
                <w:p>
                  <w:pPr>
                    <w:numPr>
                      <w:ilvl w:val="0"/>
                      <w:numId w:val="151"/>
                    </w:numPr>
                    <w:contextualSpacing/>
                    <w:rPr>
                      <w:rFonts w:ascii="宋体" w:hAnsi="宋体" w:eastAsia="宋体" w:cs="宋体"/>
                      <w:szCs w:val="21"/>
                    </w:rPr>
                  </w:pPr>
                  <w:r>
                    <w:rPr>
                      <w:rFonts w:hint="eastAsia" w:ascii="宋体" w:hAnsi="宋体" w:eastAsia="宋体" w:cs="宋体"/>
                      <w:szCs w:val="21"/>
                    </w:rPr>
                    <w:t>指导学生质疑提问，体会算法多样化。</w:t>
                  </w:r>
                </w:p>
                <w:p>
                  <w:pPr>
                    <w:numPr>
                      <w:ilvl w:val="0"/>
                      <w:numId w:val="151"/>
                    </w:numPr>
                    <w:contextualSpacing/>
                    <w:rPr>
                      <w:rFonts w:ascii="宋体" w:hAnsi="宋体" w:eastAsia="宋体" w:cs="宋体"/>
                      <w:szCs w:val="21"/>
                    </w:rPr>
                  </w:pPr>
                  <w:r>
                    <w:rPr>
                      <w:rFonts w:hint="eastAsia"/>
                    </w:rPr>
                    <w:t>鼓励学生用自己的方式独立探索计算方法，巡视指导。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宋体"/>
                      <w:bCs/>
                      <w:szCs w:val="21"/>
                    </w:rPr>
                  </w:pPr>
                  <w:r>
                    <w:rPr>
                      <w:rFonts w:hint="eastAsia" w:ascii="宋体" w:hAnsi="宋体" w:eastAsia="宋体" w:cs="宋体"/>
                      <w:b/>
                      <w:szCs w:val="21"/>
                    </w:rPr>
                    <w:t>活动意图说明：</w:t>
                  </w:r>
                  <w:r>
                    <w:rPr>
                      <w:rFonts w:hint="eastAsia" w:ascii="宋体" w:hAnsi="宋体" w:eastAsia="宋体" w:cs="宋体"/>
                      <w:bCs/>
                      <w:szCs w:val="21"/>
                    </w:rPr>
                    <w:t>尝试计算，体会口算除数是整十数除法的多样化算法，在对比交流中培养学生自主学习能力和质疑能力。在思考520</w:t>
                  </w:r>
                  <w:r>
                    <w:rPr>
                      <w:rFonts w:ascii="宋体" w:hAnsi="宋体" w:eastAsia="宋体" w:cs="宋体"/>
                      <w:bCs/>
                      <w:szCs w:val="21"/>
                    </w:rPr>
                    <w:t>÷40</w:t>
                  </w:r>
                  <w:r>
                    <w:rPr>
                      <w:rFonts w:hint="eastAsia" w:ascii="宋体" w:hAnsi="宋体" w:eastAsia="宋体" w:cs="宋体"/>
                      <w:bCs/>
                      <w:szCs w:val="21"/>
                    </w:rPr>
                    <w:t>的计算方法时，先估计，逐步培养学生的估计意识。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环节三：</w:t>
                  </w:r>
                  <w:r>
                    <w:rPr>
                      <w:rFonts w:hint="eastAsia" w:ascii="宋体" w:hAnsi="宋体" w:eastAsia="宋体"/>
                      <w:b/>
                      <w:sz w:val="24"/>
                    </w:rPr>
                    <w:t>交流汇报</w:t>
                  </w:r>
                  <w:r>
                    <w:rPr>
                      <w:rFonts w:hint="eastAsia" w:ascii="宋体" w:hAnsi="宋体" w:eastAsia="宋体" w:cs="宋体"/>
                      <w:b/>
                      <w:szCs w:val="21"/>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学生活动3</w:t>
                  </w:r>
                </w:p>
                <w:p>
                  <w:pPr>
                    <w:rPr>
                      <w:b/>
                      <w:bCs/>
                    </w:rPr>
                  </w:pPr>
                  <w:r>
                    <w:rPr>
                      <w:rFonts w:hint="eastAsia" w:ascii="宋体" w:hAnsi="宋体" w:eastAsia="宋体" w:cs="宋体"/>
                      <w:b/>
                      <w:bCs/>
                      <w:szCs w:val="21"/>
                    </w:rPr>
                    <w:t>1、小组</w:t>
                  </w:r>
                  <w:r>
                    <w:rPr>
                      <w:rFonts w:hint="eastAsia"/>
                      <w:b/>
                      <w:bCs/>
                    </w:rPr>
                    <w:t>交流</w:t>
                  </w:r>
                </w:p>
                <w:p>
                  <w:r>
                    <w:rPr>
                      <w:rFonts w:hint="eastAsia"/>
                    </w:rPr>
                    <w:t>（1）说说我的方法。</w:t>
                  </w:r>
                </w:p>
                <w:p>
                  <w:r>
                    <w:rPr>
                      <w:rFonts w:hint="eastAsia"/>
                    </w:rPr>
                    <w:t>（2）听听TA的想法。</w:t>
                  </w:r>
                </w:p>
                <w:p>
                  <w:pPr>
                    <w:rPr>
                      <w:b/>
                      <w:bCs/>
                    </w:rPr>
                  </w:pPr>
                  <w:r>
                    <w:rPr>
                      <w:rFonts w:hint="eastAsia"/>
                    </w:rPr>
                    <w:t>（3）组内质疑补充。</w:t>
                  </w:r>
                </w:p>
                <w:p>
                  <w:pPr>
                    <w:rPr>
                      <w:b/>
                      <w:bCs/>
                    </w:rPr>
                  </w:pPr>
                  <w:r>
                    <w:rPr>
                      <w:rFonts w:hint="eastAsia"/>
                      <w:b/>
                      <w:bCs/>
                    </w:rPr>
                    <w:t>2、全班汇报</w:t>
                  </w:r>
                </w:p>
                <w:p>
                  <w:r>
                    <w:rPr>
                      <w:rFonts w:hint="eastAsia"/>
                    </w:rPr>
                    <w:t>（1）小组代表发言。</w:t>
                  </w:r>
                </w:p>
                <w:p>
                  <w:r>
                    <w:rPr>
                      <w:rFonts w:hint="eastAsia"/>
                    </w:rPr>
                    <w:t>（2）其余小组评价质疑补充。</w:t>
                  </w:r>
                </w:p>
              </w:tc>
              <w:tc>
                <w:tcPr>
                  <w:tcW w:w="2773" w:type="dxa"/>
                  <w:shd w:val="clear" w:color="auto" w:fill="auto"/>
                </w:tcPr>
                <w:p>
                  <w:pPr>
                    <w:spacing w:line="276" w:lineRule="auto"/>
                    <w:ind w:firstLine="422" w:firstLineChars="200"/>
                    <w:jc w:val="left"/>
                    <w:rPr>
                      <w:rFonts w:ascii="宋体" w:hAnsi="宋体" w:eastAsia="宋体" w:cs="宋体"/>
                      <w:b/>
                      <w:szCs w:val="21"/>
                    </w:rPr>
                  </w:pPr>
                  <w:r>
                    <w:rPr>
                      <w:rFonts w:hint="eastAsia" w:ascii="宋体" w:hAnsi="宋体" w:eastAsia="宋体" w:cs="宋体"/>
                      <w:b/>
                      <w:szCs w:val="21"/>
                    </w:rPr>
                    <w:t>教师活动3</w:t>
                  </w:r>
                </w:p>
                <w:p>
                  <w:pPr>
                    <w:numPr>
                      <w:ilvl w:val="0"/>
                      <w:numId w:val="152"/>
                    </w:numPr>
                  </w:pPr>
                  <w:r>
                    <w:rPr>
                      <w:rFonts w:hint="eastAsia"/>
                    </w:rPr>
                    <w:t>引导学生说清楚每步计算的道理。</w:t>
                  </w:r>
                </w:p>
                <w:p>
                  <w:pPr>
                    <w:numPr>
                      <w:ilvl w:val="0"/>
                      <w:numId w:val="152"/>
                    </w:numPr>
                  </w:pPr>
                  <w:r>
                    <w:rPr>
                      <w:rFonts w:hint="eastAsia"/>
                    </w:rPr>
                    <w:t>适时追问点拨，指导学生质疑补充，培养学生的说理能力。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宋体" w:hAnsi="宋体" w:eastAsia="宋体" w:cs="宋体"/>
                      <w:bCs/>
                      <w:szCs w:val="21"/>
                    </w:rPr>
                    <w:t>在小组交流评价补充中，逐渐明晰计算方法，培养学生的合作学习、</w:t>
                  </w:r>
                  <w:r>
                    <w:rPr>
                      <w:rFonts w:hint="eastAsia" w:ascii="宋体" w:hAnsi="宋体" w:eastAsia="宋体" w:cs="宋体"/>
                      <w:sz w:val="24"/>
                    </w:rPr>
                    <w:t>清楚表达、反思质疑等学习习惯。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环节四：归纳练习（指向目标1，2，3）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学生活动4</w:t>
                  </w:r>
                </w:p>
                <w:p>
                  <w:pPr>
                    <w:spacing w:line="360" w:lineRule="auto"/>
                    <w:jc w:val="left"/>
                    <w:rPr>
                      <w:rFonts w:ascii="宋体" w:hAnsi="宋体" w:eastAsia="宋体" w:cs="宋体"/>
                      <w:bCs/>
                      <w:szCs w:val="21"/>
                    </w:rPr>
                  </w:pPr>
                  <w:r>
                    <w:rPr>
                      <w:rFonts w:hint="eastAsia" w:ascii="宋体" w:hAnsi="宋体" w:eastAsia="宋体" w:cs="宋体"/>
                      <w:b/>
                      <w:szCs w:val="21"/>
                    </w:rPr>
                    <w:t>1、</w:t>
                  </w:r>
                  <w:r>
                    <w:rPr>
                      <w:rFonts w:hint="eastAsia" w:ascii="宋体" w:hAnsi="宋体" w:eastAsia="宋体" w:cs="宋体"/>
                      <w:bCs/>
                      <w:szCs w:val="21"/>
                    </w:rPr>
                    <w:t>先估计商是几位数，再列竖式计算。</w:t>
                  </w:r>
                </w:p>
                <w:p>
                  <w:pPr>
                    <w:spacing w:line="360" w:lineRule="auto"/>
                    <w:jc w:val="left"/>
                    <w:rPr>
                      <w:rFonts w:ascii="宋体" w:hAnsi="宋体" w:eastAsia="宋体" w:cs="宋体"/>
                      <w:bCs/>
                      <w:szCs w:val="21"/>
                    </w:rPr>
                  </w:pPr>
                  <w:r>
                    <w:rPr>
                      <w:rFonts w:hint="eastAsia" w:ascii="宋体" w:hAnsi="宋体" w:eastAsia="宋体" w:cs="宋体"/>
                      <w:bCs/>
                      <w:szCs w:val="21"/>
                    </w:rPr>
                    <w:t>720÷30=                      885÷50=</w:t>
                  </w:r>
                </w:p>
                <w:p>
                  <w:pPr>
                    <w:spacing w:line="360" w:lineRule="auto"/>
                    <w:jc w:val="left"/>
                    <w:rPr>
                      <w:rFonts w:ascii="宋体" w:hAnsi="宋体" w:eastAsia="宋体" w:cs="宋体"/>
                      <w:bCs/>
                      <w:szCs w:val="21"/>
                    </w:rPr>
                  </w:pPr>
                  <w:r>
                    <w:rPr>
                      <w:rFonts w:hint="eastAsia" w:ascii="宋体" w:hAnsi="宋体" w:eastAsia="宋体" w:cs="宋体"/>
                      <w:bCs/>
                      <w:szCs w:val="21"/>
                    </w:rPr>
                    <w:t xml:space="preserve">商是（   ）位数             商是（   ）位数             </w:t>
                  </w:r>
                </w:p>
                <w:p>
                  <w:pPr>
                    <w:spacing w:line="360" w:lineRule="auto"/>
                    <w:jc w:val="left"/>
                    <w:rPr>
                      <w:rFonts w:ascii="宋体" w:hAnsi="宋体" w:eastAsia="宋体" w:cs="宋体"/>
                      <w:bCs/>
                      <w:szCs w:val="21"/>
                    </w:rPr>
                  </w:pPr>
                </w:p>
                <w:p>
                  <w:pPr>
                    <w:spacing w:line="360" w:lineRule="auto"/>
                    <w:jc w:val="left"/>
                    <w:rPr>
                      <w:rFonts w:ascii="宋体" w:hAnsi="宋体" w:eastAsia="宋体" w:cs="宋体"/>
                      <w:bCs/>
                      <w:szCs w:val="21"/>
                    </w:rPr>
                  </w:pPr>
                </w:p>
                <w:p>
                  <w:pPr>
                    <w:spacing w:line="360" w:lineRule="auto"/>
                    <w:jc w:val="left"/>
                    <w:rPr>
                      <w:rFonts w:ascii="宋体" w:hAnsi="宋体" w:eastAsia="宋体" w:cs="宋体"/>
                      <w:bCs/>
                      <w:szCs w:val="21"/>
                    </w:rPr>
                  </w:pPr>
                  <w:r>
                    <w:rPr>
                      <w:rFonts w:hint="eastAsia" w:ascii="宋体" w:hAnsi="宋体" w:eastAsia="宋体" w:cs="宋体"/>
                      <w:bCs/>
                      <w:szCs w:val="21"/>
                    </w:rPr>
                    <w:t>240÷40=                       176÷20=</w:t>
                  </w:r>
                </w:p>
                <w:p>
                  <w:pPr>
                    <w:spacing w:line="360" w:lineRule="auto"/>
                    <w:jc w:val="left"/>
                    <w:rPr>
                      <w:rFonts w:ascii="宋体" w:hAnsi="宋体" w:eastAsia="宋体" w:cs="宋体"/>
                      <w:bCs/>
                      <w:szCs w:val="21"/>
                    </w:rPr>
                  </w:pPr>
                  <w:r>
                    <w:rPr>
                      <w:rFonts w:hint="eastAsia" w:ascii="宋体" w:hAnsi="宋体" w:eastAsia="宋体" w:cs="宋体"/>
                      <w:bCs/>
                      <w:szCs w:val="21"/>
                    </w:rPr>
                    <w:t>商是（   ）位数             商是（   ）位数</w:t>
                  </w:r>
                </w:p>
                <w:p>
                  <w:pPr>
                    <w:rPr>
                      <w:rFonts w:ascii="宋体" w:hAnsi="宋体" w:eastAsia="宋体" w:cs="宋体"/>
                      <w:b/>
                      <w:bCs/>
                      <w:szCs w:val="21"/>
                    </w:rPr>
                  </w:pPr>
                </w:p>
                <w:p>
                  <w:pPr>
                    <w:rPr>
                      <w:rFonts w:ascii="宋体" w:hAnsi="宋体" w:eastAsia="宋体" w:cs="宋体"/>
                      <w:b/>
                      <w:bCs/>
                      <w:szCs w:val="21"/>
                    </w:rPr>
                  </w:pPr>
                </w:p>
                <w:p>
                  <w:pPr>
                    <w:rPr>
                      <w:b/>
                      <w:bCs/>
                    </w:rPr>
                  </w:pPr>
                  <w:r>
                    <w:rPr>
                      <w:rFonts w:hint="eastAsia" w:ascii="宋体" w:hAnsi="宋体" w:eastAsia="宋体" w:cs="宋体"/>
                      <w:b/>
                      <w:bCs/>
                      <w:szCs w:val="21"/>
                    </w:rPr>
                    <w:t>2、</w:t>
                  </w:r>
                  <w:r>
                    <w:rPr>
                      <w:rFonts w:hint="eastAsia"/>
                      <w:b/>
                      <w:bCs/>
                    </w:rPr>
                    <w:t>归纳概括</w:t>
                  </w:r>
                </w:p>
                <w:p>
                  <w:pPr>
                    <w:rPr>
                      <w:rFonts w:ascii="宋体" w:hAnsi="宋体" w:eastAsia="宋体" w:cs="宋体"/>
                      <w:szCs w:val="21"/>
                    </w:rPr>
                  </w:pPr>
                  <w:r>
                    <w:rPr>
                      <w:rFonts w:hint="eastAsia" w:ascii="宋体" w:hAnsi="宋体" w:eastAsia="宋体" w:cs="宋体"/>
                      <w:szCs w:val="21"/>
                    </w:rPr>
                    <w:t>怎样计算被除数是三位数，除数是整十数的除法？</w:t>
                  </w:r>
                </w:p>
                <w:p>
                  <w:pPr>
                    <w:rPr>
                      <w:rFonts w:ascii="宋体" w:hAnsi="宋体" w:eastAsia="宋体" w:cs="宋体"/>
                      <w:szCs w:val="21"/>
                    </w:rPr>
                  </w:pPr>
                  <w:r>
                    <w:rPr>
                      <w:rFonts w:hint="eastAsia" w:ascii="宋体" w:hAnsi="宋体" w:eastAsia="宋体" w:cs="宋体"/>
                      <w:szCs w:val="21"/>
                    </w:rPr>
                    <w:t>独立思考后，同桌交流，全班汇报。</w:t>
                  </w:r>
                </w:p>
                <w:p>
                  <w:pPr>
                    <w:rPr>
                      <w:rFonts w:ascii="宋体" w:hAnsi="宋体" w:eastAsia="宋体" w:cs="宋体"/>
                      <w:szCs w:val="21"/>
                    </w:rPr>
                  </w:pPr>
                  <w:r>
                    <w:rPr>
                      <w:rFonts w:hint="eastAsia" w:ascii="宋体" w:hAnsi="宋体" w:eastAsia="宋体" w:cs="宋体"/>
                      <w:b/>
                      <w:bCs/>
                      <w:szCs w:val="21"/>
                    </w:rPr>
                    <w:t xml:space="preserve">3、随堂小练 </w:t>
                  </w:r>
                  <w:r>
                    <w:rPr>
                      <w:rFonts w:hint="eastAsia" w:ascii="宋体" w:hAnsi="宋体" w:eastAsia="宋体" w:cs="宋体"/>
                      <w:szCs w:val="21"/>
                    </w:rPr>
                    <w:t xml:space="preserve"> </w:t>
                  </w:r>
                </w:p>
                <w:p>
                  <w:pPr>
                    <w:rPr>
                      <w:rFonts w:ascii="宋体" w:hAnsi="宋体" w:eastAsia="宋体" w:cs="宋体"/>
                      <w:szCs w:val="21"/>
                    </w:rPr>
                  </w:pPr>
                  <w:r>
                    <w:rPr>
                      <w:rFonts w:hint="eastAsia" w:ascii="宋体" w:hAnsi="宋体" w:eastAsia="宋体" w:cs="宋体"/>
                      <w:szCs w:val="21"/>
                    </w:rPr>
                    <w:t>（1）P68:4、5题，完成在书上。</w:t>
                  </w:r>
                </w:p>
                <w:p>
                  <w:pPr>
                    <w:rPr>
                      <w:b/>
                      <w:bCs/>
                    </w:rPr>
                  </w:pPr>
                  <w:r>
                    <w:rPr>
                      <w:rFonts w:hint="eastAsia" w:ascii="宋体" w:hAnsi="宋体" w:eastAsia="宋体" w:cs="宋体"/>
                      <w:szCs w:val="21"/>
                    </w:rPr>
                    <w:t>（2）650÷□的商是两位数，□里的两位数最大是（    ）。</w:t>
                  </w:r>
                </w:p>
              </w:tc>
              <w:tc>
                <w:tcPr>
                  <w:tcW w:w="2773" w:type="dxa"/>
                  <w:shd w:val="clear" w:color="auto" w:fill="auto"/>
                </w:tcPr>
                <w:p>
                  <w:pPr>
                    <w:spacing w:line="276" w:lineRule="auto"/>
                    <w:ind w:firstLine="422" w:firstLineChars="200"/>
                    <w:jc w:val="left"/>
                    <w:rPr>
                      <w:rFonts w:ascii="宋体" w:hAnsi="宋体" w:eastAsia="宋体" w:cs="宋体"/>
                      <w:b/>
                      <w:szCs w:val="21"/>
                    </w:rPr>
                  </w:pPr>
                  <w:r>
                    <w:rPr>
                      <w:rFonts w:hint="eastAsia" w:ascii="宋体" w:hAnsi="宋体" w:eastAsia="宋体" w:cs="宋体"/>
                      <w:b/>
                      <w:szCs w:val="21"/>
                    </w:rPr>
                    <w:t>教师活动4</w:t>
                  </w:r>
                </w:p>
                <w:p>
                  <w:pPr>
                    <w:numPr>
                      <w:ilvl w:val="0"/>
                      <w:numId w:val="153"/>
                    </w:numPr>
                    <w:rPr>
                      <w:rFonts w:ascii="宋体" w:hAnsi="宋体" w:eastAsia="宋体" w:cs="宋体"/>
                      <w:szCs w:val="21"/>
                    </w:rPr>
                  </w:pPr>
                  <w:r>
                    <w:rPr>
                      <w:rFonts w:hint="eastAsia" w:ascii="宋体" w:hAnsi="宋体" w:eastAsia="宋体" w:cs="宋体"/>
                      <w:szCs w:val="21"/>
                    </w:rPr>
                    <w:t>指导学生独立完成，组织订正，说明计算方法、。</w:t>
                  </w:r>
                </w:p>
                <w:p>
                  <w:pPr>
                    <w:numPr>
                      <w:ilvl w:val="0"/>
                      <w:numId w:val="153"/>
                    </w:numPr>
                    <w:rPr>
                      <w:rFonts w:ascii="宋体" w:hAnsi="宋体" w:eastAsia="宋体" w:cs="宋体"/>
                      <w:b/>
                      <w:szCs w:val="21"/>
                    </w:rPr>
                  </w:pPr>
                  <w:r>
                    <w:rPr>
                      <w:rFonts w:hint="eastAsia" w:ascii="宋体" w:hAnsi="宋体" w:eastAsia="宋体" w:cs="宋体"/>
                      <w:bCs/>
                      <w:szCs w:val="21"/>
                    </w:rPr>
                    <w:t>指导归纳算法</w:t>
                  </w:r>
                  <w:r>
                    <w:rPr>
                      <w:rFonts w:hint="eastAsia" w:ascii="宋体" w:hAnsi="宋体" w:eastAsia="宋体" w:cs="宋体"/>
                      <w:b/>
                      <w:szCs w:val="21"/>
                    </w:rPr>
                    <w:t>。</w:t>
                  </w:r>
                </w:p>
                <w:p>
                  <w:pPr>
                    <w:numPr>
                      <w:ilvl w:val="0"/>
                      <w:numId w:val="153"/>
                    </w:numPr>
                    <w:rPr>
                      <w:rFonts w:ascii="宋体" w:hAnsi="宋体" w:eastAsia="宋体" w:cs="宋体"/>
                      <w:b/>
                      <w:szCs w:val="21"/>
                    </w:rPr>
                  </w:pPr>
                  <w:r>
                    <w:rPr>
                      <w:rFonts w:hint="eastAsia" w:ascii="宋体" w:hAnsi="宋体" w:eastAsia="宋体" w:cs="宋体"/>
                      <w:bCs/>
                      <w:szCs w:val="21"/>
                    </w:rPr>
                    <w:t>巡视指导、组织订正。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宋体" w:hAnsi="宋体" w:eastAsia="宋体" w:cs="宋体"/>
                      <w:bCs/>
                      <w:szCs w:val="21"/>
                    </w:rPr>
                    <w:t>在练习的过程中，将本课知识与上一节内容进行对比练习，巩固三位数除以整十数的方法。归纳概括，提高学生的总结能力。</w:t>
                  </w:r>
                </w:p>
              </w:tc>
            </w:tr>
          </w:tbl>
          <w:p>
            <w:pPr>
              <w:spacing w:line="360" w:lineRule="auto"/>
              <w:jc w:val="left"/>
              <w:rPr>
                <w:rFonts w:ascii="宋体" w:hAnsi="宋体" w:eastAsia="宋体" w:cs="宋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1" w:hRule="atLeast"/>
          <w:jc w:val="center"/>
        </w:trPr>
        <w:tc>
          <w:tcPr>
            <w:tcW w:w="9776" w:type="dxa"/>
            <w:gridSpan w:val="7"/>
            <w:shd w:val="clear" w:color="auto" w:fill="auto"/>
            <w:vAlign w:val="center"/>
          </w:tcPr>
          <w:p>
            <w:pPr>
              <w:numPr>
                <w:ilvl w:val="0"/>
                <w:numId w:val="154"/>
              </w:numPr>
              <w:spacing w:line="360" w:lineRule="auto"/>
              <w:jc w:val="left"/>
              <w:rPr>
                <w:rFonts w:ascii="宋体" w:hAnsi="宋体" w:eastAsia="宋体" w:cs="宋体"/>
                <w:b/>
                <w:bCs/>
                <w:kern w:val="0"/>
                <w:szCs w:val="21"/>
              </w:rPr>
            </w:pPr>
            <w:r>
              <w:rPr>
                <w:rFonts w:hint="eastAsia" w:ascii="宋体" w:hAnsi="宋体" w:eastAsia="宋体" w:cs="宋体"/>
                <w:b/>
                <w:bCs/>
                <w:kern w:val="0"/>
                <w:szCs w:val="21"/>
              </w:rPr>
              <w:t>作业与检测</w:t>
            </w:r>
          </w:p>
          <w:p>
            <w:pPr>
              <w:rPr>
                <w:rFonts w:ascii="宋体" w:hAnsi="宋体" w:eastAsia="宋体" w:cs="宋体"/>
                <w:szCs w:val="21"/>
              </w:rPr>
            </w:pPr>
            <w:r>
              <w:rPr>
                <w:rFonts w:hint="eastAsia" w:ascii="宋体" w:hAnsi="宋体" w:eastAsia="宋体" w:cs="宋体"/>
                <w:szCs w:val="21"/>
              </w:rPr>
              <w:t>P68:6、7、8题，完成在作业本上。</w:t>
            </w:r>
          </w:p>
          <w:p>
            <w:pPr>
              <w:rPr>
                <w:rFonts w:ascii="宋体" w:hAnsi="宋体" w:eastAsia="宋体" w:cs="宋体"/>
                <w:szCs w:val="21"/>
              </w:rPr>
            </w:pPr>
            <w:r>
              <w:rPr>
                <w:rFonts w:hint="eastAsia" w:ascii="宋体" w:hAnsi="宋体" w:eastAsia="宋体" w:cs="宋体"/>
                <w:szCs w:val="21"/>
              </w:rPr>
              <w:t>（ ）56</w:t>
            </w:r>
            <w:r>
              <w:rPr>
                <w:rFonts w:ascii="宋体" w:hAnsi="宋体" w:eastAsia="宋体" w:cs="宋体"/>
                <w:szCs w:val="21"/>
              </w:rPr>
              <w:t>÷</w:t>
            </w:r>
            <w:r>
              <w:rPr>
                <w:rFonts w:hint="eastAsia" w:ascii="宋体" w:hAnsi="宋体" w:eastAsia="宋体" w:cs="宋体"/>
                <w:szCs w:val="21"/>
              </w:rPr>
              <w:t>44商是一位数，（ ）可以填（              ）。</w:t>
            </w:r>
          </w:p>
          <w:p>
            <w:pPr>
              <w:spacing w:after="240" w:line="360" w:lineRule="auto"/>
              <w:rPr>
                <w:szCs w:val="21"/>
              </w:rPr>
            </w:pPr>
            <w:r>
              <w:rPr>
                <w:rFonts w:hint="eastAsia" w:ascii="宋体" w:hAnsi="宋体" w:eastAsia="宋体" w:cs="宋体"/>
                <w:szCs w:val="21"/>
              </w:rPr>
              <w:t>（ ）56</w:t>
            </w:r>
            <w:r>
              <w:rPr>
                <w:rFonts w:ascii="宋体" w:hAnsi="宋体" w:eastAsia="宋体" w:cs="宋体"/>
                <w:szCs w:val="21"/>
              </w:rPr>
              <w:t>÷</w:t>
            </w:r>
            <w:r>
              <w:rPr>
                <w:rFonts w:hint="eastAsia" w:ascii="宋体" w:hAnsi="宋体" w:eastAsia="宋体" w:cs="宋体"/>
                <w:szCs w:val="21"/>
              </w:rPr>
              <w:t>44商是两位数，（</w:t>
            </w:r>
            <w:r>
              <w:rPr>
                <w:rFonts w:ascii="宋体" w:hAnsi="宋体" w:eastAsia="宋体" w:cs="宋体"/>
                <w:szCs w:val="21"/>
              </w:rPr>
              <w:t xml:space="preserve"> </w:t>
            </w:r>
            <w:r>
              <w:rPr>
                <w:rFonts w:hint="eastAsia" w:ascii="宋体" w:hAnsi="宋体" w:eastAsia="宋体" w:cs="宋体"/>
                <w:szCs w:val="21"/>
              </w:rPr>
              <w:t>）可以填（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2" w:hRule="atLeast"/>
          <w:jc w:val="center"/>
        </w:trPr>
        <w:tc>
          <w:tcPr>
            <w:tcW w:w="9776" w:type="dxa"/>
            <w:gridSpan w:val="7"/>
            <w:shd w:val="clear" w:color="auto" w:fill="auto"/>
            <w:vAlign w:val="center"/>
          </w:tcPr>
          <w:p>
            <w:pPr>
              <w:spacing w:line="360" w:lineRule="auto"/>
              <w:jc w:val="left"/>
              <w:rPr>
                <w:rFonts w:ascii="宋体" w:hAnsi="宋体" w:eastAsia="宋体" w:cs="宋体"/>
                <w:b/>
                <w:bCs/>
                <w:kern w:val="0"/>
                <w:szCs w:val="21"/>
              </w:rPr>
            </w:pPr>
            <w:r>
              <w:rPr>
                <w:rFonts w:hint="eastAsia" w:ascii="宋体" w:hAnsi="宋体" w:eastAsia="宋体" w:cs="宋体"/>
                <w:b/>
                <w:bCs/>
                <w:kern w:val="0"/>
                <w:szCs w:val="21"/>
              </w:rPr>
              <w:t>7、板书设计</w:t>
            </w:r>
          </w:p>
          <w:p>
            <w:pPr>
              <w:spacing w:line="360" w:lineRule="auto"/>
              <w:jc w:val="center"/>
              <w:rPr>
                <w:rFonts w:ascii="宋体" w:hAnsi="宋体" w:eastAsia="宋体" w:cs="宋体"/>
                <w:b/>
                <w:bCs/>
                <w:kern w:val="0"/>
                <w:szCs w:val="21"/>
              </w:rPr>
            </w:pPr>
            <w:r>
              <w:rPr>
                <w:rFonts w:hint="eastAsia" w:ascii="宋体" w:hAnsi="宋体" w:eastAsia="宋体" w:cs="宋体"/>
                <w:szCs w:val="21"/>
              </w:rPr>
              <w:t>买文具</w:t>
            </w:r>
          </w:p>
          <w:p>
            <w:pPr>
              <w:ind w:left="2940" w:hanging="2940" w:hangingChars="1400"/>
            </w:pPr>
            <w:r>
              <w:rPr>
                <w:rFonts w:hint="eastAsia" w:ascii="宋体" w:hAnsi="宋体" w:eastAsia="宋体" w:cs="宋体"/>
                <w:szCs w:val="21"/>
              </w:rPr>
              <w:t>520</w:t>
            </w:r>
            <w:r>
              <w:rPr>
                <w:rFonts w:ascii="Arial" w:hAnsi="Arial" w:eastAsia="宋体" w:cs="Arial"/>
                <w:szCs w:val="21"/>
              </w:rPr>
              <w:t>÷</w:t>
            </w:r>
            <w:r>
              <w:rPr>
                <w:rFonts w:hint="eastAsia" w:ascii="宋体" w:hAnsi="宋体" w:eastAsia="宋体" w:cs="宋体"/>
                <w:szCs w:val="21"/>
              </w:rPr>
              <w:t>40=13</w:t>
            </w:r>
            <w:r>
              <w:rPr>
                <w:rFonts w:ascii="宋体" w:hAnsi="宋体" w:eastAsia="宋体" w:cs="宋体"/>
                <w:szCs w:val="21"/>
              </w:rPr>
              <w:t xml:space="preserve">        </w:t>
            </w:r>
            <w:r>
              <w:rPr>
                <w:rFonts w:hint="eastAsia"/>
              </w:rPr>
              <w:t>被除数的前两位大于或等于除数，商是两位数；</w:t>
            </w:r>
          </w:p>
          <w:p>
            <w:pPr>
              <w:ind w:firstLine="1890" w:firstLineChars="900"/>
              <w:rPr>
                <w:rFonts w:ascii="宋体" w:hAnsi="宋体" w:eastAsia="宋体" w:cs="宋体"/>
                <w:szCs w:val="21"/>
              </w:rPr>
            </w:pPr>
            <w:r>
              <w:rPr>
                <w:rFonts w:hint="eastAsia"/>
              </w:rPr>
              <w:t>被除数的前两位小于除数，商是一位数</w:t>
            </w:r>
            <w:r>
              <w:rPr>
                <w:rFonts w:ascii="宋体" w:hAnsi="宋体" w:eastAsia="宋体" w:cs="宋体"/>
                <w:szCs w:val="21"/>
              </w:rPr>
              <w:t xml:space="preserve"> </w:t>
            </w:r>
          </w:p>
          <w:p>
            <w:pPr>
              <w:rPr>
                <w:rFonts w:hint="eastAsia" w:ascii="宋体" w:hAnsi="宋体" w:eastAsia="宋体" w:cs="宋体"/>
                <w:szCs w:val="21"/>
              </w:rPr>
            </w:pPr>
            <w:r>
              <w:drawing>
                <wp:anchor distT="0" distB="0" distL="114935" distR="114935" simplePos="0" relativeHeight="251793408" behindDoc="1" locked="0" layoutInCell="1" allowOverlap="1">
                  <wp:simplePos x="0" y="0"/>
                  <wp:positionH relativeFrom="column">
                    <wp:posOffset>-440690</wp:posOffset>
                  </wp:positionH>
                  <wp:positionV relativeFrom="paragraph">
                    <wp:posOffset>10160</wp:posOffset>
                  </wp:positionV>
                  <wp:extent cx="578485" cy="929640"/>
                  <wp:effectExtent l="0" t="0" r="0" b="3810"/>
                  <wp:wrapThrough wrapText="bothSides">
                    <wp:wrapPolygon>
                      <wp:start x="0" y="0"/>
                      <wp:lineTo x="0" y="21246"/>
                      <wp:lineTo x="20628" y="21246"/>
                      <wp:lineTo x="20628" y="0"/>
                      <wp:lineTo x="0" y="0"/>
                    </wp:wrapPolygon>
                  </wp:wrapThrough>
                  <wp:docPr id="257789091" name="图片 25778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89091" name="图片 257789091"/>
                          <pic:cNvPicPr>
                            <a:picLocks noChangeAspect="1"/>
                          </pic:cNvPicPr>
                        </pic:nvPicPr>
                        <pic:blipFill>
                          <a:blip r:embed="rId147"/>
                          <a:stretch>
                            <a:fillRect/>
                          </a:stretch>
                        </pic:blipFill>
                        <pic:spPr>
                          <a:xfrm>
                            <a:off x="0" y="0"/>
                            <a:ext cx="578485" cy="92964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7"/>
            <w:shd w:val="clear" w:color="auto" w:fill="auto"/>
            <w:vAlign w:val="center"/>
          </w:tcPr>
          <w:p>
            <w:pPr>
              <w:spacing w:line="360" w:lineRule="auto"/>
              <w:jc w:val="left"/>
              <w:rPr>
                <w:rFonts w:ascii="宋体" w:hAnsi="宋体" w:eastAsia="宋体" w:cs="宋体"/>
                <w:szCs w:val="21"/>
              </w:rPr>
            </w:pPr>
            <w:r>
              <w:rPr>
                <w:rFonts w:hint="eastAsia" w:ascii="宋体" w:hAnsi="宋体" w:eastAsia="宋体" w:cs="宋体"/>
                <w:b/>
                <w:bCs/>
                <w:kern w:val="0"/>
                <w:szCs w:val="21"/>
              </w:rPr>
              <w:t>8．教后反思</w:t>
            </w:r>
          </w:p>
          <w:p>
            <w:pPr>
              <w:spacing w:line="360" w:lineRule="auto"/>
              <w:jc w:val="left"/>
              <w:rPr>
                <w:rFonts w:ascii="宋体" w:hAnsi="宋体" w:eastAsia="宋体" w:cs="宋体"/>
                <w:szCs w:val="21"/>
              </w:rPr>
            </w:pPr>
          </w:p>
          <w:p>
            <w:pPr>
              <w:spacing w:line="360" w:lineRule="auto"/>
              <w:jc w:val="left"/>
              <w:rPr>
                <w:rFonts w:ascii="宋体" w:hAnsi="宋体" w:eastAsia="宋体" w:cs="宋体"/>
                <w:szCs w:val="21"/>
              </w:rPr>
            </w:pPr>
          </w:p>
          <w:p>
            <w:pPr>
              <w:spacing w:line="360" w:lineRule="auto"/>
              <w:jc w:val="left"/>
              <w:rPr>
                <w:rFonts w:ascii="宋体" w:hAnsi="宋体" w:eastAsia="宋体" w:cs="宋体"/>
                <w:szCs w:val="21"/>
              </w:rPr>
            </w:pPr>
          </w:p>
          <w:p>
            <w:pPr>
              <w:spacing w:line="360" w:lineRule="auto"/>
              <w:jc w:val="left"/>
              <w:rPr>
                <w:rFonts w:ascii="宋体" w:hAnsi="宋体" w:eastAsia="宋体" w:cs="宋体"/>
                <w:szCs w:val="21"/>
              </w:rPr>
            </w:pPr>
          </w:p>
          <w:p>
            <w:pPr>
              <w:spacing w:line="360" w:lineRule="auto"/>
              <w:jc w:val="left"/>
              <w:rPr>
                <w:rFonts w:hint="eastAsia" w:ascii="宋体" w:hAnsi="宋体" w:eastAsia="宋体" w:cs="宋体"/>
                <w:szCs w:val="21"/>
              </w:rPr>
            </w:pPr>
          </w:p>
        </w:tc>
      </w:tr>
    </w:tbl>
    <w:p/>
    <w:p/>
    <w:p/>
    <w:p/>
    <w:p/>
    <w:p/>
    <w:p>
      <w:pPr>
        <w:rPr>
          <w:rFonts w:hint="eastAsia"/>
        </w:rPr>
      </w:pPr>
    </w:p>
    <w:p>
      <w:pPr>
        <w:rPr>
          <w:rFonts w:hint="eastAsia"/>
        </w:rPr>
      </w:pPr>
    </w:p>
    <w:tbl>
      <w:tblPr>
        <w:tblStyle w:val="9"/>
        <w:tblW w:w="100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3"/>
        <w:gridCol w:w="435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024"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第38课时学历案设计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47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359" w:type="dxa"/>
            <w:shd w:val="clear" w:color="auto" w:fill="auto"/>
            <w:vAlign w:val="center"/>
          </w:tcPr>
          <w:p>
            <w:pPr>
              <w:spacing w:line="360" w:lineRule="auto"/>
              <w:rPr>
                <w:rFonts w:ascii="Times New Roman" w:hAnsi="Times New Roman"/>
                <w:bCs/>
              </w:rPr>
            </w:pPr>
            <w:r>
              <w:rPr>
                <w:rFonts w:hint="eastAsia" w:ascii="Times New Roman" w:hAnsi="Times New Roman"/>
                <w:bCs/>
              </w:rPr>
              <w:t>参观花圃</w:t>
            </w:r>
            <w:r>
              <w:rPr>
                <w:rFonts w:hint="eastAsia"/>
              </w:rPr>
              <w:t>（除数接近整十数（商是一位数的笔算除法）</w:t>
            </w:r>
          </w:p>
        </w:tc>
        <w:tc>
          <w:tcPr>
            <w:tcW w:w="3192" w:type="dxa"/>
            <w:shd w:val="clear" w:color="auto" w:fill="auto"/>
            <w:vAlign w:val="center"/>
          </w:tcPr>
          <w:p>
            <w:pPr>
              <w:spacing w:line="360" w:lineRule="auto"/>
              <w:ind w:left="447"/>
              <w:rPr>
                <w:rFonts w:ascii="Times New Roman" w:hAnsi="Times New Roman"/>
                <w:bCs/>
              </w:rPr>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47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551"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024" w:type="dxa"/>
            <w:gridSpan w:val="3"/>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1．课时学习目标</w:t>
            </w:r>
          </w:p>
          <w:p>
            <w:pPr>
              <w:spacing w:line="276" w:lineRule="auto"/>
              <w:rPr>
                <w:rFonts w:ascii="宋体" w:hAnsi="宋体" w:eastAsia="宋体"/>
                <w:szCs w:val="21"/>
              </w:rPr>
            </w:pPr>
            <w:r>
              <w:rPr>
                <w:rFonts w:hint="eastAsia" w:ascii="宋体" w:hAnsi="宋体" w:eastAsia="宋体"/>
                <w:szCs w:val="21"/>
              </w:rPr>
              <w:t>(</w:t>
            </w:r>
            <w:r>
              <w:rPr>
                <w:rFonts w:ascii="宋体" w:hAnsi="宋体" w:eastAsia="宋体"/>
                <w:szCs w:val="21"/>
              </w:rPr>
              <w:t>1)</w:t>
            </w:r>
            <w:r>
              <w:rPr>
                <w:rFonts w:hint="eastAsia" w:ascii="宋体" w:hAnsi="宋体" w:eastAsia="宋体"/>
                <w:szCs w:val="21"/>
              </w:rPr>
              <w:t>结合具体情况，通过独立思考与合作交流，</w:t>
            </w:r>
            <w:r>
              <w:rPr>
                <w:rFonts w:hint="eastAsia" w:ascii="宋体" w:hAnsi="宋体" w:eastAsia="宋体"/>
                <w:color w:val="FF0000"/>
                <w:szCs w:val="21"/>
              </w:rPr>
              <w:t>能用四舍五入法把除数看作整十数进行试商，</w:t>
            </w:r>
            <w:r>
              <w:rPr>
                <w:rFonts w:hint="eastAsia" w:ascii="宋体" w:hAnsi="宋体" w:eastAsia="宋体"/>
                <w:szCs w:val="21"/>
              </w:rPr>
              <w:t>正确计算三位数除以两位数的除法，并在计算过程中逐步养成仔细认真的良好习惯。</w:t>
            </w:r>
          </w:p>
          <w:p>
            <w:pPr>
              <w:spacing w:line="276" w:lineRule="auto"/>
              <w:rPr>
                <w:rFonts w:ascii="宋体" w:hAnsi="宋体" w:eastAsia="宋体"/>
                <w:szCs w:val="21"/>
              </w:rPr>
            </w:pPr>
            <w:r>
              <w:rPr>
                <w:rFonts w:hint="eastAsia" w:ascii="宋体" w:hAnsi="宋体" w:eastAsia="宋体"/>
                <w:szCs w:val="21"/>
              </w:rPr>
              <w:t>（2）经历用</w:t>
            </w:r>
            <w:r>
              <w:rPr>
                <w:rFonts w:hint="eastAsia" w:ascii="宋体" w:hAnsi="宋体" w:eastAsia="宋体"/>
                <w:color w:val="FF0000"/>
                <w:szCs w:val="21"/>
              </w:rPr>
              <w:t>乘法估商的</w:t>
            </w:r>
            <w:r>
              <w:rPr>
                <w:rFonts w:hint="eastAsia" w:ascii="宋体" w:hAnsi="宋体" w:eastAsia="宋体"/>
                <w:szCs w:val="21"/>
              </w:rPr>
              <w:t>过程中，归纳概括三位数除以两位数的试商方法，进一步发展学生的估计意识。</w:t>
            </w:r>
          </w:p>
          <w:p>
            <w:pPr>
              <w:spacing w:line="276" w:lineRule="auto"/>
              <w:rPr>
                <w:rFonts w:ascii="宋体" w:hAnsi="宋体" w:eastAsia="宋体"/>
                <w:szCs w:val="21"/>
              </w:rPr>
            </w:pPr>
            <w:r>
              <w:rPr>
                <w:rFonts w:hint="eastAsia" w:ascii="宋体" w:hAnsi="宋体" w:eastAsia="宋体"/>
                <w:szCs w:val="21"/>
              </w:rPr>
              <w:t>（3）能运用所学知识，解决与除法有关的简单问题。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024" w:type="dxa"/>
            <w:gridSpan w:val="3"/>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2．课时评价任务</w:t>
            </w:r>
          </w:p>
          <w:p>
            <w:pPr>
              <w:rPr>
                <w:rFonts w:ascii="宋体" w:hAnsi="宋体" w:eastAsia="宋体"/>
                <w:szCs w:val="21"/>
              </w:rPr>
            </w:pPr>
            <w:r>
              <w:rPr>
                <w:rFonts w:hint="eastAsia" w:ascii="宋体" w:hAnsi="宋体" w:eastAsia="宋体"/>
                <w:szCs w:val="21"/>
              </w:rPr>
              <w:t>（1）学生通过探究商是一位数两个除法计算，用“四舍”的方法进行试商，检验学习目标1的达成。</w:t>
            </w:r>
          </w:p>
          <w:p>
            <w:pPr>
              <w:spacing w:line="276" w:lineRule="auto"/>
              <w:rPr>
                <w:rFonts w:ascii="宋体" w:hAnsi="宋体" w:eastAsia="宋体"/>
                <w:szCs w:val="21"/>
              </w:rPr>
            </w:pPr>
            <w:r>
              <w:rPr>
                <w:rFonts w:hint="eastAsia" w:ascii="宋体" w:hAnsi="宋体" w:eastAsia="宋体"/>
                <w:szCs w:val="21"/>
              </w:rPr>
              <w:t>（2）学生探索用“五入”的方法进行试商，检验学生目标2的达成。</w:t>
            </w:r>
          </w:p>
          <w:p>
            <w:pPr>
              <w:spacing w:line="276" w:lineRule="auto"/>
              <w:rPr>
                <w:rFonts w:ascii="宋体" w:hAnsi="宋体" w:eastAsia="宋体"/>
                <w:szCs w:val="21"/>
              </w:rPr>
            </w:pPr>
            <w:r>
              <w:rPr>
                <w:rFonts w:hint="eastAsia" w:ascii="宋体" w:hAnsi="宋体" w:eastAsia="宋体"/>
                <w:szCs w:val="21"/>
              </w:rPr>
              <w:t>（3）学生通过分析问题，解决问题，检验学习目标3的达成。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024" w:type="dxa"/>
            <w:gridSpan w:val="3"/>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3．课时学习内容</w:t>
            </w:r>
            <w:r>
              <w:rPr>
                <w:rFonts w:hint="eastAsia" w:ascii="宋体" w:hAnsi="宋体" w:cs="宋体"/>
                <w:b/>
                <w:bCs/>
                <w:kern w:val="0"/>
                <w:szCs w:val="21"/>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本节课学习除数是两位数的竖式笔算，在商定位后如何试商。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024" w:type="dxa"/>
            <w:gridSpan w:val="3"/>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4. 课时学生实际水平</w:t>
            </w:r>
          </w:p>
          <w:p>
            <w:pPr>
              <w:spacing w:line="276" w:lineRule="auto"/>
              <w:ind w:firstLine="420" w:firstLineChars="200"/>
              <w:rPr>
                <w:rFonts w:ascii="宋体" w:hAnsi="宋体" w:eastAsia="宋体" w:cs="宋体"/>
                <w:b/>
                <w:bCs/>
                <w:kern w:val="0"/>
                <w:szCs w:val="21"/>
              </w:rPr>
            </w:pPr>
            <w:r>
              <w:rPr>
                <w:rFonts w:hint="eastAsia" w:ascii="宋体" w:hAnsi="宋体" w:eastAsia="宋体"/>
                <w:szCs w:val="21"/>
              </w:rPr>
              <w:t>前两节课通过特例，学生基本掌握了两位数竖式计算的一般步骤和方法，能够判断商是几位数。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024"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024" w:type="dxa"/>
            <w:gridSpan w:val="3"/>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9791"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302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3021"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791" w:type="dxa"/>
                  <w:gridSpan w:val="2"/>
                  <w:shd w:val="clear" w:color="auto" w:fill="auto"/>
                </w:tcPr>
                <w:p>
                  <w:pPr>
                    <w:rPr>
                      <w:rFonts w:ascii="宋体" w:hAnsi="宋体" w:eastAsia="宋体"/>
                      <w:b/>
                      <w:sz w:val="24"/>
                    </w:rPr>
                  </w:pPr>
                  <w:r>
                    <w:rPr>
                      <w:rFonts w:hint="eastAsia" w:ascii="宋体" w:hAnsi="宋体" w:eastAsia="宋体"/>
                      <w:b/>
                      <w:sz w:val="24"/>
                    </w:rPr>
                    <w:t>环节一：回顾整理（指向目标1）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r>
                    <w:rPr>
                      <w:rFonts w:hint="eastAsia"/>
                    </w:rPr>
                    <w:t>学生活动1</w:t>
                  </w:r>
                </w:p>
                <w:p>
                  <w:pPr>
                    <w:pStyle w:val="14"/>
                    <w:numPr>
                      <w:ilvl w:val="0"/>
                      <w:numId w:val="155"/>
                    </w:numPr>
                    <w:ind w:firstLineChars="0"/>
                    <w:rPr>
                      <w:rFonts w:hint="eastAsia"/>
                    </w:rPr>
                  </w:pPr>
                  <w:r>
                    <w:rPr>
                      <w:rFonts w:hint="eastAsia"/>
                    </w:rPr>
                    <w:t>用竖式计算6</w:t>
                  </w:r>
                  <w:r>
                    <w:t>9</w:t>
                  </w:r>
                  <w:r>
                    <w:rPr>
                      <w:rFonts w:hint="eastAsia" w:ascii="宋体" w:hAnsi="宋体" w:eastAsia="宋体"/>
                    </w:rPr>
                    <w:t>÷</w:t>
                  </w:r>
                  <w:r>
                    <w:t>20  850</w:t>
                  </w:r>
                  <w:r>
                    <w:rPr>
                      <w:rFonts w:hint="eastAsia" w:ascii="宋体" w:hAnsi="宋体" w:eastAsia="宋体"/>
                    </w:rPr>
                    <w:t>÷</w:t>
                  </w:r>
                  <w:r>
                    <w:t>40</w:t>
                  </w:r>
                </w:p>
                <w:p>
                  <w:r>
                    <w:rPr>
                      <w:rFonts w:hint="eastAsia"/>
                    </w:rPr>
                    <w:t>2、口答，下面括号里最大能填几？</w:t>
                  </w:r>
                </w:p>
                <w:p>
                  <w:r>
                    <w:rPr>
                      <w:rFonts w:hint="eastAsia"/>
                    </w:rPr>
                    <w:t xml:space="preserve"> </w:t>
                  </w:r>
                  <w:r>
                    <w:t xml:space="preserve">   30</w:t>
                  </w:r>
                  <w:r>
                    <w:rPr>
                      <w:rFonts w:hint="eastAsia" w:ascii="宋体" w:hAnsi="宋体" w:eastAsia="宋体"/>
                    </w:rPr>
                    <w:t>×</w:t>
                  </w:r>
                  <w:r>
                    <w:rPr>
                      <w:rFonts w:hint="eastAsia"/>
                    </w:rPr>
                    <w:t>（ ）&lt;</w:t>
                  </w:r>
                  <w:r>
                    <w:t>96   40</w:t>
                  </w:r>
                  <w:r>
                    <w:rPr>
                      <w:rFonts w:hint="eastAsia" w:ascii="宋体" w:hAnsi="宋体" w:eastAsia="宋体"/>
                    </w:rPr>
                    <w:t>×</w:t>
                  </w:r>
                  <w:r>
                    <w:rPr>
                      <w:rFonts w:hint="eastAsia"/>
                    </w:rPr>
                    <w:t>（ ）&lt;</w:t>
                  </w:r>
                  <w:r>
                    <w:t>260</w:t>
                  </w:r>
                </w:p>
              </w:tc>
              <w:tc>
                <w:tcPr>
                  <w:tcW w:w="30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pStyle w:val="14"/>
                    <w:ind w:firstLine="0" w:firstLineChars="0"/>
                  </w:pPr>
                  <w:r>
                    <w:rPr>
                      <w:rFonts w:hint="eastAsia"/>
                    </w:rPr>
                    <w:t>1指名板演，其余的学生在练习本上计算，集体订正后让学生说说，计算除数是整十数的除法时应</w:t>
                  </w:r>
                  <w:r>
                    <w:rPr>
                      <w:rFonts w:hint="eastAsia"/>
                      <w:color w:val="FF0000"/>
                    </w:rPr>
                    <w:t>注意</w:t>
                  </w:r>
                  <w:r>
                    <w:rPr>
                      <w:rFonts w:hint="eastAsia"/>
                    </w:rPr>
                    <w:t>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1"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活动意图说明：借助复习旧知，除数是整十数的基础上进行教学，很自然地引入本节课的新知。</w:t>
                  </w:r>
                  <w:r>
                    <w:rPr>
                      <w:rFonts w:ascii="楷体" w:hAnsi="楷体" w:eastAsia="楷体"/>
                      <w:szCs w:val="21"/>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1"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环节二：自主探索（指向目标2</w:t>
                  </w:r>
                  <w:r>
                    <w:rPr>
                      <w:rFonts w:ascii="宋体" w:hAnsi="宋体" w:eastAsia="宋体"/>
                      <w:b/>
                      <w:sz w:val="24"/>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pStyle w:val="14"/>
                    <w:numPr>
                      <w:ilvl w:val="0"/>
                      <w:numId w:val="156"/>
                    </w:numPr>
                    <w:ind w:firstLineChars="0"/>
                  </w:pPr>
                  <w:r>
                    <w:rPr>
                      <w:rFonts w:hint="eastAsia"/>
                    </w:rPr>
                    <w:t>学生观察课件，根据这幅图你获得了哪些信息？你能提出什么数学问题？</w:t>
                  </w:r>
                </w:p>
                <w:p>
                  <w:pPr>
                    <w:pStyle w:val="14"/>
                    <w:ind w:left="360" w:firstLine="0" w:firstLineChars="0"/>
                    <w:rPr>
                      <w:color w:val="FF0000"/>
                    </w:rPr>
                  </w:pPr>
                  <w:r>
                    <w:rPr>
                      <w:rFonts w:hint="eastAsia"/>
                      <w:color w:val="FF0000"/>
                    </w:rPr>
                    <w:t>平均每个小花坛有多少盆牡丹花？</w:t>
                  </w:r>
                </w:p>
                <w:p>
                  <w:pPr>
                    <w:rPr>
                      <w:u w:val="single"/>
                    </w:rPr>
                  </w:pPr>
                  <w:r>
                    <w:rPr>
                      <w:rFonts w:hint="eastAsia"/>
                    </w:rPr>
                    <w:t>（</w:t>
                  </w:r>
                  <w:r>
                    <w:t>1</w:t>
                  </w:r>
                  <w:r>
                    <w:rPr>
                      <w:rFonts w:hint="eastAsia"/>
                    </w:rPr>
                    <w:t>）、列式为:</w:t>
                  </w:r>
                  <w:r>
                    <w:rPr>
                      <w:u w:val="single"/>
                    </w:rPr>
                    <w:t xml:space="preserve">             </w:t>
                  </w:r>
                  <w:r>
                    <w:rPr>
                      <w:rFonts w:hint="eastAsia"/>
                    </w:rPr>
                    <w:t>（2）、小组交流，全班汇报。</w:t>
                  </w:r>
                </w:p>
                <w:p>
                  <w:r>
                    <w:rPr>
                      <w:rFonts w:hint="eastAsia"/>
                    </w:rPr>
                    <w:t>计算方法：方法一：估算。把2</w:t>
                  </w:r>
                  <w:r>
                    <w:t>2</w:t>
                  </w:r>
                  <w:r>
                    <w:rPr>
                      <w:rFonts w:hint="eastAsia"/>
                    </w:rPr>
                    <w:t xml:space="preserve">看作（ </w:t>
                  </w:r>
                  <w:r>
                    <w:t xml:space="preserve">  </w:t>
                  </w:r>
                  <w:r>
                    <w:rPr>
                      <w:rFonts w:hint="eastAsia"/>
                    </w:rPr>
                    <w:t xml:space="preserve">），（ </w:t>
                  </w:r>
                  <w:r>
                    <w:t xml:space="preserve"> </w:t>
                  </w:r>
                  <w:r>
                    <w:rPr>
                      <w:rFonts w:hint="eastAsia"/>
                    </w:rPr>
                    <w:t>）</w:t>
                  </w:r>
                  <w:r>
                    <w:rPr>
                      <w:rFonts w:hint="eastAsia" w:ascii="宋体" w:hAnsi="宋体" w:eastAsia="宋体"/>
                    </w:rPr>
                    <w:t>×</w:t>
                  </w:r>
                  <w:r>
                    <w:rPr>
                      <w:rFonts w:hint="eastAsia"/>
                    </w:rPr>
                    <w:t xml:space="preserve">（ </w:t>
                  </w:r>
                  <w:r>
                    <w:t xml:space="preserve">  </w:t>
                  </w:r>
                  <w:r>
                    <w:rPr>
                      <w:rFonts w:hint="eastAsia"/>
                    </w:rPr>
                    <w:t xml:space="preserve">）=（ </w:t>
                  </w:r>
                  <w:r>
                    <w:t xml:space="preserve">  </w:t>
                  </w:r>
                  <w:r>
                    <w:rPr>
                      <w:rFonts w:hint="eastAsia"/>
                    </w:rPr>
                    <w:t>）</w:t>
                  </w:r>
                </w:p>
                <w:p>
                  <w:r>
                    <w:rPr>
                      <w:rFonts w:hint="eastAsia"/>
                    </w:rPr>
                    <w:t xml:space="preserve">（ </w:t>
                  </w:r>
                  <w:r>
                    <w:t xml:space="preserve"> </w:t>
                  </w:r>
                  <w:r>
                    <w:rPr>
                      <w:rFonts w:hint="eastAsia"/>
                    </w:rPr>
                    <w:t>）</w:t>
                  </w:r>
                  <w:r>
                    <w:rPr>
                      <w:rFonts w:hint="eastAsia" w:ascii="宋体" w:hAnsi="宋体" w:eastAsia="宋体"/>
                    </w:rPr>
                    <w:t>×</w:t>
                  </w:r>
                  <w:r>
                    <w:rPr>
                      <w:rFonts w:hint="eastAsia"/>
                    </w:rPr>
                    <w:t xml:space="preserve">（ </w:t>
                  </w:r>
                  <w:r>
                    <w:t xml:space="preserve">  </w:t>
                  </w:r>
                  <w:r>
                    <w:rPr>
                      <w:rFonts w:hint="eastAsia"/>
                    </w:rPr>
                    <w:t xml:space="preserve">）=（ </w:t>
                  </w:r>
                  <w:r>
                    <w:t xml:space="preserve">  </w:t>
                  </w:r>
                  <w:r>
                    <w:rPr>
                      <w:rFonts w:hint="eastAsia"/>
                    </w:rPr>
                    <w:t xml:space="preserve">），可能是（ </w:t>
                  </w:r>
                  <w:r>
                    <w:t xml:space="preserve"> </w:t>
                  </w:r>
                  <w:r>
                    <w:rPr>
                      <w:rFonts w:hint="eastAsia"/>
                    </w:rPr>
                    <w:t>）盆。</w:t>
                  </w:r>
                </w:p>
                <w:p>
                  <w:r>
                    <w:rPr>
                      <w:rFonts w:hint="eastAsia"/>
                    </w:rPr>
                    <w:t>方法二：用竖式计算</w:t>
                  </w:r>
                </w:p>
                <w:p>
                  <w:r>
                    <w:rPr>
                      <w:rFonts w:hint="eastAsia"/>
                    </w:rPr>
                    <w:t xml:space="preserve">想一想，（ </w:t>
                  </w:r>
                  <w:r>
                    <w:t xml:space="preserve"> </w:t>
                  </w:r>
                  <w:r>
                    <w:rPr>
                      <w:rFonts w:hint="eastAsia"/>
                    </w:rPr>
                    <w:t xml:space="preserve">）比（ </w:t>
                  </w:r>
                  <w:r>
                    <w:t xml:space="preserve">  </w:t>
                  </w:r>
                  <w:r>
                    <w:rPr>
                      <w:rFonts w:hint="eastAsia"/>
                    </w:rPr>
                    <w:t xml:space="preserve">）小，商在（ </w:t>
                  </w:r>
                  <w:r>
                    <w:t xml:space="preserve"> </w:t>
                  </w:r>
                  <w:r>
                    <w:rPr>
                      <w:rFonts w:hint="eastAsia"/>
                    </w:rPr>
                    <w:t xml:space="preserve">）位，是（ </w:t>
                  </w:r>
                  <w:r>
                    <w:t xml:space="preserve"> </w:t>
                  </w:r>
                  <w:r>
                    <w:rPr>
                      <w:rFonts w:hint="eastAsia"/>
                    </w:rPr>
                    <w:t>）位数；可以把2</w:t>
                  </w:r>
                  <w:r>
                    <w:t>2</w:t>
                  </w:r>
                  <w:r>
                    <w:rPr>
                      <w:rFonts w:hint="eastAsia"/>
                    </w:rPr>
                    <w:t xml:space="preserve">看作（ </w:t>
                  </w:r>
                  <w:r>
                    <w:t xml:space="preserve">  </w:t>
                  </w:r>
                  <w:r>
                    <w:rPr>
                      <w:rFonts w:hint="eastAsia"/>
                    </w:rPr>
                    <w:t>）试商。</w:t>
                  </w:r>
                </w:p>
                <w:p>
                  <w:r>
                    <w:t>2</w:t>
                  </w:r>
                  <w:r>
                    <w:rPr>
                      <w:rFonts w:hint="eastAsia"/>
                    </w:rPr>
                    <w:t>、解决问题二：月季花摆几个三角形图案？还剩几盆？</w:t>
                  </w:r>
                </w:p>
                <w:p>
                  <w:r>
                    <w:rPr>
                      <w:rFonts w:hint="eastAsia"/>
                    </w:rPr>
                    <w:t>（1）列出算式：</w:t>
                  </w:r>
                  <w:r>
                    <w:rPr>
                      <w:rFonts w:hint="eastAsia"/>
                      <w:u w:val="single"/>
                    </w:rPr>
                    <w:t xml:space="preserve"> </w:t>
                  </w:r>
                  <w:r>
                    <w:rPr>
                      <w:u w:val="single"/>
                    </w:rPr>
                    <w:t xml:space="preserve">                </w:t>
                  </w:r>
                </w:p>
                <w:p>
                  <w:r>
                    <w:rPr>
                      <w:rFonts w:hint="eastAsia"/>
                    </w:rPr>
                    <w:t>（2）小组交流，全班汇报。</w:t>
                  </w:r>
                </w:p>
                <w:p>
                  <w:r>
                    <w:rPr>
                      <w:rFonts w:hint="eastAsia"/>
                    </w:rPr>
                    <w:t>计算方法：方法一：估算。把</w:t>
                  </w:r>
                  <w:r>
                    <w:t>18</w:t>
                  </w:r>
                  <w:r>
                    <w:rPr>
                      <w:rFonts w:hint="eastAsia"/>
                    </w:rPr>
                    <w:t xml:space="preserve">看作（ </w:t>
                  </w:r>
                  <w:r>
                    <w:t xml:space="preserve">  </w:t>
                  </w:r>
                  <w:r>
                    <w:rPr>
                      <w:rFonts w:hint="eastAsia"/>
                    </w:rPr>
                    <w:t xml:space="preserve">），（ </w:t>
                  </w:r>
                  <w:r>
                    <w:t xml:space="preserve"> </w:t>
                  </w:r>
                  <w:r>
                    <w:rPr>
                      <w:rFonts w:hint="eastAsia"/>
                    </w:rPr>
                    <w:t>）</w:t>
                  </w:r>
                  <w:r>
                    <w:rPr>
                      <w:rFonts w:hint="eastAsia" w:ascii="宋体" w:hAnsi="宋体" w:eastAsia="宋体"/>
                    </w:rPr>
                    <w:t>×</w:t>
                  </w:r>
                  <w:r>
                    <w:rPr>
                      <w:rFonts w:hint="eastAsia"/>
                    </w:rPr>
                    <w:t xml:space="preserve">（ </w:t>
                  </w:r>
                  <w:r>
                    <w:t xml:space="preserve">  </w:t>
                  </w:r>
                  <w:r>
                    <w:rPr>
                      <w:rFonts w:hint="eastAsia"/>
                    </w:rPr>
                    <w:t xml:space="preserve">）=（ </w:t>
                  </w:r>
                  <w:r>
                    <w:t xml:space="preserve">  </w:t>
                  </w:r>
                  <w:r>
                    <w:rPr>
                      <w:rFonts w:hint="eastAsia"/>
                    </w:rPr>
                    <w:t>）</w:t>
                  </w:r>
                </w:p>
                <w:p>
                  <w:r>
                    <w:rPr>
                      <w:rFonts w:hint="eastAsia"/>
                    </w:rPr>
                    <w:t>方法二：用竖式计算 把1</w:t>
                  </w:r>
                  <w:r>
                    <w:t>8</w:t>
                  </w:r>
                  <w:r>
                    <w:rPr>
                      <w:rFonts w:hint="eastAsia"/>
                    </w:rPr>
                    <w:t xml:space="preserve">看作（ </w:t>
                  </w:r>
                  <w:r>
                    <w:t xml:space="preserve"> </w:t>
                  </w:r>
                  <w:r>
                    <w:rPr>
                      <w:rFonts w:hint="eastAsia"/>
                    </w:rPr>
                    <w:t xml:space="preserve">）来试商，商是（ </w:t>
                  </w:r>
                  <w:r>
                    <w:t xml:space="preserve"> </w:t>
                  </w:r>
                  <w:r>
                    <w:rPr>
                      <w:rFonts w:hint="eastAsia"/>
                    </w:rPr>
                    <w:t>）位数。</w:t>
                  </w:r>
                </w:p>
                <w:p>
                  <w:r>
                    <w:rPr>
                      <w:rFonts w:hint="eastAsia"/>
                    </w:rPr>
                    <w:t>3、同桌交流，全班汇报。</w:t>
                  </w:r>
                  <w:r>
                    <w:rPr>
                      <w:rFonts w:hint="eastAsia"/>
                      <w:color w:val="FF0000"/>
                    </w:rPr>
                    <w:t>说说三位数除以两位数（ 商是一位数</w:t>
                  </w:r>
                  <w:r>
                    <w:rPr>
                      <w:color w:val="FF0000"/>
                    </w:rPr>
                    <w:t xml:space="preserve"> </w:t>
                  </w:r>
                  <w:r>
                    <w:rPr>
                      <w:rFonts w:hint="eastAsia"/>
                      <w:color w:val="FF0000"/>
                    </w:rPr>
                    <w:t>）的计算方法。</w:t>
                  </w:r>
                </w:p>
              </w:tc>
              <w:tc>
                <w:tcPr>
                  <w:tcW w:w="30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1、鼓励学生独立思考，自主尝试计算。</w:t>
                  </w:r>
                </w:p>
                <w:p>
                  <w:r>
                    <w:t>2</w:t>
                  </w:r>
                  <w:r>
                    <w:rPr>
                      <w:rFonts w:hint="eastAsia"/>
                    </w:rPr>
                    <w:t>、引导学生重点汇报如何确定商的位置及试商的方法。</w:t>
                  </w:r>
                </w:p>
                <w:p/>
                <w:p/>
                <w:p/>
                <w:p/>
                <w:p/>
                <w:p>
                  <w:pPr>
                    <w:rPr>
                      <w:rFonts w:hint="eastAsia"/>
                    </w:rPr>
                  </w:pPr>
                </w:p>
                <w:p>
                  <w:r>
                    <w:rPr>
                      <w:rFonts w:hint="eastAsia"/>
                    </w:rPr>
                    <w:t>1、鼓励学生独立思考，自主尝试计算。</w:t>
                  </w:r>
                </w:p>
                <w:p>
                  <w:r>
                    <w:t>2</w:t>
                  </w:r>
                  <w:r>
                    <w:rPr>
                      <w:rFonts w:hint="eastAsia"/>
                    </w:rPr>
                    <w:t>、引导学生重点汇报如何确定商的位置及试商的方法。</w:t>
                  </w:r>
                </w:p>
                <w:p>
                  <w:pPr>
                    <w:rPr>
                      <w:rFonts w:hint="eastAsia"/>
                    </w:rPr>
                  </w:pPr>
                </w:p>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791"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活动意图说明：组织学生思考和交流“商是几位数”的问题。尝试列式计算，通过讨论交流找到答案。</w:t>
                  </w:r>
                  <w:r>
                    <w:rPr>
                      <w:rFonts w:ascii="Times New Roman" w:hAnsi="Times New Roman"/>
                      <w:bCs/>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791" w:type="dxa"/>
                  <w:gridSpan w:val="2"/>
                  <w:shd w:val="clear" w:color="auto" w:fill="auto"/>
                </w:tcPr>
                <w:p>
                  <w:pPr>
                    <w:rPr>
                      <w:rFonts w:ascii="宋体" w:hAnsi="宋体" w:eastAsia="宋体"/>
                      <w:b/>
                      <w:sz w:val="24"/>
                    </w:rPr>
                  </w:pPr>
                  <w:r>
                    <w:rPr>
                      <w:rFonts w:hint="eastAsia" w:ascii="Times New Roman" w:hAnsi="Times New Roman"/>
                      <w:b/>
                    </w:rPr>
                    <w:t>环节三：练习归纳</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宋体" w:hAnsi="宋体" w:eastAsia="宋体"/>
                      <w:szCs w:val="21"/>
                    </w:rPr>
                  </w:pPr>
                  <w:r>
                    <w:rPr>
                      <w:rFonts w:ascii="宋体" w:hAnsi="宋体" w:eastAsia="宋体"/>
                      <w:szCs w:val="21"/>
                    </w:rPr>
                    <w:t>1</w:t>
                  </w:r>
                  <w:r>
                    <w:rPr>
                      <w:rFonts w:hint="eastAsia" w:ascii="宋体" w:hAnsi="宋体" w:eastAsia="宋体"/>
                      <w:szCs w:val="21"/>
                    </w:rPr>
                    <w:t>、学生独立完成P70第一题。</w:t>
                  </w:r>
                </w:p>
                <w:p>
                  <w:pPr>
                    <w:rPr>
                      <w:rFonts w:ascii="宋体" w:hAnsi="宋体" w:eastAsia="宋体"/>
                      <w:szCs w:val="21"/>
                    </w:rPr>
                  </w:pPr>
                  <w:r>
                    <w:rPr>
                      <w:rFonts w:hint="eastAsia" w:ascii="宋体" w:hAnsi="宋体" w:eastAsia="宋体"/>
                      <w:szCs w:val="21"/>
                    </w:rPr>
                    <w:t xml:space="preserve">我是这样想的： </w:t>
                  </w:r>
                  <w:r>
                    <w:rPr>
                      <w:rFonts w:ascii="宋体" w:hAnsi="宋体" w:eastAsia="宋体"/>
                      <w:szCs w:val="21"/>
                    </w:rPr>
                    <w:t xml:space="preserve">                 </w:t>
                  </w:r>
                  <w:r>
                    <w:rPr>
                      <w:rFonts w:hint="eastAsia" w:ascii="宋体" w:hAnsi="宋体" w:eastAsia="宋体"/>
                      <w:szCs w:val="21"/>
                    </w:rPr>
                    <w:t>我是这样想的：</w:t>
                  </w:r>
                </w:p>
                <w:p>
                  <w:pPr>
                    <w:rPr>
                      <w:rFonts w:ascii="Times New Roman" w:hAnsi="Times New Roman"/>
                    </w:rPr>
                  </w:pPr>
                  <w:r>
                    <w:rPr>
                      <w:rFonts w:hint="eastAsia" w:ascii="宋体" w:hAnsi="宋体" w:eastAsia="宋体"/>
                      <w:szCs w:val="21"/>
                    </w:rPr>
                    <w:t>2.归纳出除数是两位数的试商方法：</w:t>
                  </w:r>
                  <w:r>
                    <w:rPr>
                      <w:rFonts w:hint="eastAsia" w:ascii="宋体" w:hAnsi="宋体" w:eastAsia="宋体"/>
                      <w:color w:val="FF0000"/>
                      <w:szCs w:val="21"/>
                    </w:rPr>
                    <w:t>一是先确定商是几位数，从而知道从哪个数位开始求商，二是把除数四舍五入成整十数再试商的方法。</w:t>
                  </w:r>
                </w:p>
              </w:tc>
              <w:tc>
                <w:tcPr>
                  <w:tcW w:w="3021"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rPr>
                      <w:rFonts w:ascii="宋体" w:hAnsi="宋体" w:eastAsia="宋体"/>
                      <w:szCs w:val="21"/>
                    </w:rPr>
                  </w:pPr>
                  <w:r>
                    <w:rPr>
                      <w:rFonts w:hint="eastAsia" w:ascii="宋体" w:hAnsi="宋体" w:eastAsia="宋体"/>
                      <w:szCs w:val="21"/>
                    </w:rPr>
                    <w:t>1、鼓励学生独立完成第一题第三题。</w:t>
                  </w:r>
                </w:p>
                <w:p>
                  <w:pPr>
                    <w:rPr>
                      <w:rFonts w:ascii="宋体" w:hAnsi="宋体" w:eastAsia="宋体"/>
                      <w:szCs w:val="21"/>
                    </w:rPr>
                  </w:pPr>
                  <w:r>
                    <w:rPr>
                      <w:rFonts w:ascii="宋体" w:hAnsi="宋体" w:eastAsia="宋体"/>
                      <w:szCs w:val="21"/>
                    </w:rPr>
                    <w:t>2</w:t>
                  </w:r>
                  <w:r>
                    <w:rPr>
                      <w:rFonts w:hint="eastAsia" w:ascii="宋体" w:hAnsi="宋体" w:eastAsia="宋体"/>
                      <w:szCs w:val="21"/>
                    </w:rPr>
                    <w:t>、鼓励学生归纳三位数除以两位数（商是一位数的计算方法）。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7" w:hRule="atLeast"/>
              </w:trPr>
              <w:tc>
                <w:tcPr>
                  <w:tcW w:w="9791"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活动意图说明：在练习中巩固把除数四舍五入成整十数再试商的方法。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9" w:hRule="atLeast"/>
              </w:trPr>
              <w:tc>
                <w:tcPr>
                  <w:tcW w:w="9791" w:type="dxa"/>
                  <w:gridSpan w:val="2"/>
                  <w:shd w:val="clear" w:color="auto" w:fill="auto"/>
                </w:tcPr>
                <w:p>
                  <w:pPr>
                    <w:rPr>
                      <w:rFonts w:ascii="Times New Roman" w:hAnsi="Times New Roman"/>
                      <w:b/>
                    </w:rPr>
                  </w:pPr>
                  <w:r>
                    <w:rPr>
                      <w:rFonts w:hint="eastAsia" w:ascii="Times New Roman" w:hAnsi="Times New Roman"/>
                      <w:b/>
                    </w:rPr>
                    <w:t>环节四：作业与检测</w:t>
                  </w:r>
                  <w:r>
                    <w:rPr>
                      <w:rFonts w:hint="eastAsia" w:ascii="宋体" w:hAnsi="宋体" w:eastAsia="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311" w:hRule="atLeast"/>
              </w:trPr>
              <w:tc>
                <w:tcPr>
                  <w:tcW w:w="6770" w:type="dxa"/>
                  <w:shd w:val="clear" w:color="auto" w:fill="auto"/>
                </w:tcPr>
                <w:p>
                  <w:pPr>
                    <w:spacing w:line="360" w:lineRule="auto"/>
                    <w:ind w:firstLine="420" w:firstLineChars="200"/>
                    <w:jc w:val="left"/>
                    <w:rPr>
                      <w:rFonts w:ascii="宋体" w:hAnsi="宋体" w:eastAsia="宋体"/>
                      <w:szCs w:val="21"/>
                    </w:rPr>
                  </w:pPr>
                  <w:r>
                    <w:rPr>
                      <w:rFonts w:hint="eastAsia" w:ascii="宋体" w:hAnsi="宋体" w:eastAsia="宋体"/>
                      <w:szCs w:val="21"/>
                    </w:rPr>
                    <w:t>学生活动4</w:t>
                  </w:r>
                </w:p>
                <w:p>
                  <w:pPr>
                    <w:pStyle w:val="14"/>
                    <w:numPr>
                      <w:ilvl w:val="0"/>
                      <w:numId w:val="157"/>
                    </w:numPr>
                    <w:ind w:firstLineChars="0"/>
                    <w:rPr>
                      <w:rFonts w:ascii="宋体" w:hAnsi="宋体" w:eastAsia="宋体"/>
                      <w:szCs w:val="21"/>
                    </w:rPr>
                  </w:pPr>
                  <w:r>
                    <w:rPr>
                      <w:rFonts w:hint="eastAsia" w:ascii="宋体" w:hAnsi="宋体" w:eastAsia="宋体"/>
                      <w:szCs w:val="21"/>
                    </w:rPr>
                    <w:t>学生完成数学书7</w:t>
                  </w:r>
                  <w:r>
                    <w:rPr>
                      <w:rFonts w:ascii="宋体" w:hAnsi="宋体" w:eastAsia="宋体"/>
                      <w:szCs w:val="21"/>
                    </w:rPr>
                    <w:t>0</w:t>
                  </w:r>
                  <w:r>
                    <w:rPr>
                      <w:rFonts w:hint="eastAsia" w:ascii="宋体" w:hAnsi="宋体" w:eastAsia="宋体"/>
                      <w:szCs w:val="21"/>
                    </w:rPr>
                    <w:t>页第2题、</w:t>
                  </w:r>
                  <w:r>
                    <w:rPr>
                      <w:rFonts w:ascii="宋体" w:hAnsi="宋体" w:eastAsia="宋体"/>
                      <w:szCs w:val="21"/>
                    </w:rPr>
                    <w:t>71</w:t>
                  </w:r>
                  <w:r>
                    <w:rPr>
                      <w:rFonts w:hint="eastAsia" w:ascii="宋体" w:hAnsi="宋体" w:eastAsia="宋体"/>
                      <w:szCs w:val="21"/>
                    </w:rPr>
                    <w:t>页第</w:t>
                  </w:r>
                  <w:r>
                    <w:rPr>
                      <w:rFonts w:ascii="宋体" w:hAnsi="宋体" w:eastAsia="宋体"/>
                      <w:szCs w:val="21"/>
                    </w:rPr>
                    <w:t>3</w:t>
                  </w:r>
                  <w:r>
                    <w:rPr>
                      <w:rFonts w:hint="eastAsia" w:ascii="宋体" w:hAnsi="宋体" w:eastAsia="宋体"/>
                      <w:szCs w:val="21"/>
                    </w:rPr>
                    <w:t>题。</w:t>
                  </w:r>
                </w:p>
              </w:tc>
              <w:tc>
                <w:tcPr>
                  <w:tcW w:w="3021"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rPr>
                      <w:rFonts w:hint="eastAsia" w:ascii="宋体" w:hAnsi="宋体" w:eastAsia="宋体"/>
                      <w:szCs w:val="21"/>
                    </w:rPr>
                  </w:pPr>
                  <w:r>
                    <w:rPr>
                      <w:rFonts w:hint="eastAsia" w:ascii="宋体" w:hAnsi="宋体" w:eastAsia="宋体"/>
                      <w:szCs w:val="21"/>
                    </w:rPr>
                    <w:t>鼓励学生独立完成全班订正。</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024" w:type="dxa"/>
            <w:gridSpan w:val="3"/>
            <w:shd w:val="clear" w:color="auto" w:fill="auto"/>
            <w:vAlign w:val="center"/>
          </w:tcPr>
          <w:p>
            <w:pPr>
              <w:spacing w:line="360" w:lineRule="auto"/>
              <w:jc w:val="left"/>
              <w:rPr>
                <w:rFonts w:ascii="宋体" w:hAnsi="宋体" w:eastAsia="宋体"/>
              </w:rPr>
            </w:pPr>
            <w:r>
              <w:rPr>
                <w:rFonts w:hint="eastAsia" w:ascii="宋体" w:hAnsi="宋体" w:eastAsia="宋体"/>
              </w:rPr>
              <w:t>7.板书设计</w:t>
            </w:r>
          </w:p>
          <w:p>
            <w:pPr>
              <w:spacing w:line="360" w:lineRule="auto"/>
              <w:ind w:firstLine="2730" w:firstLineChars="1300"/>
              <w:jc w:val="left"/>
              <w:rPr>
                <w:rFonts w:ascii="宋体" w:hAnsi="宋体" w:eastAsia="宋体"/>
              </w:rPr>
            </w:pPr>
            <w:r>
              <w:rPr>
                <w:rFonts w:hint="eastAsia" w:ascii="宋体" w:hAnsi="宋体" w:eastAsia="宋体"/>
              </w:rPr>
              <w:t>三位数除以两位数商是一位数的除法</w:t>
            </w:r>
          </w:p>
          <w:p>
            <w:pPr>
              <w:spacing w:line="360" w:lineRule="auto"/>
              <w:ind w:firstLine="2520" w:firstLineChars="1200"/>
              <w:jc w:val="left"/>
              <w:rPr>
                <w:rFonts w:ascii="宋体" w:hAnsi="宋体" w:eastAsia="宋体"/>
              </w:rPr>
            </w:pPr>
            <w:r>
              <w:rPr>
                <w:rFonts w:hint="eastAsia" w:ascii="宋体" w:hAnsi="宋体" w:eastAsia="宋体"/>
              </w:rPr>
              <w:t>1</w:t>
            </w:r>
            <w:r>
              <w:rPr>
                <w:rFonts w:ascii="宋体" w:hAnsi="宋体" w:eastAsia="宋体"/>
              </w:rPr>
              <w:t>54</w:t>
            </w:r>
            <w:r>
              <w:rPr>
                <w:rFonts w:hint="eastAsia" w:ascii="宋体" w:hAnsi="宋体" w:eastAsia="宋体"/>
              </w:rPr>
              <w:t>÷2</w:t>
            </w:r>
            <w:r>
              <w:rPr>
                <w:rFonts w:ascii="宋体" w:hAnsi="宋体" w:eastAsia="宋体"/>
              </w:rPr>
              <w:t>2</w:t>
            </w:r>
            <w:r>
              <w:rPr>
                <w:rFonts w:hint="eastAsia" w:ascii="宋体" w:hAnsi="宋体" w:eastAsia="宋体"/>
              </w:rPr>
              <w:t>=</w:t>
            </w:r>
            <w:r>
              <w:rPr>
                <w:rFonts w:ascii="宋体" w:hAnsi="宋体" w:eastAsia="宋体"/>
              </w:rPr>
              <w:t>7                  120</w:t>
            </w:r>
            <w:r>
              <w:rPr>
                <w:rFonts w:hint="eastAsia" w:ascii="宋体" w:hAnsi="宋体" w:eastAsia="宋体"/>
              </w:rPr>
              <w:t>÷1</w:t>
            </w:r>
            <w:r>
              <w:rPr>
                <w:rFonts w:ascii="宋体" w:hAnsi="宋体" w:eastAsia="宋体"/>
              </w:rPr>
              <w:t>8</w:t>
            </w:r>
            <w:r>
              <w:rPr>
                <w:rFonts w:hint="eastAsia" w:ascii="宋体" w:hAnsi="宋体" w:eastAsia="宋体"/>
              </w:rPr>
              <w:t>=</w:t>
            </w:r>
            <w:r>
              <w:rPr>
                <w:rFonts w:ascii="宋体" w:hAnsi="宋体" w:eastAsia="宋体"/>
              </w:rPr>
              <w:t xml:space="preserve">6 </w:t>
            </w:r>
          </w:p>
          <w:p>
            <w:pPr>
              <w:spacing w:line="360" w:lineRule="auto"/>
              <w:ind w:firstLine="445" w:firstLineChars="212"/>
              <w:jc w:val="left"/>
              <w:rPr>
                <w:rFonts w:ascii="宋体" w:hAnsi="宋体" w:eastAsia="宋体"/>
              </w:rPr>
            </w:pPr>
            <w:r>
              <w:rPr>
                <w:rFonts w:ascii="宋体" w:hAnsi="宋体" w:eastAsia="宋体"/>
              </w:rPr>
              <w:drawing>
                <wp:anchor distT="0" distB="0" distL="114300" distR="114300" simplePos="0" relativeHeight="251794432" behindDoc="0" locked="0" layoutInCell="1" allowOverlap="1">
                  <wp:simplePos x="0" y="0"/>
                  <wp:positionH relativeFrom="column">
                    <wp:posOffset>3503295</wp:posOffset>
                  </wp:positionH>
                  <wp:positionV relativeFrom="paragraph">
                    <wp:posOffset>86360</wp:posOffset>
                  </wp:positionV>
                  <wp:extent cx="685800" cy="784225"/>
                  <wp:effectExtent l="0" t="0" r="0" b="0"/>
                  <wp:wrapNone/>
                  <wp:docPr id="903396274" name="图片 90339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96274" name="图片 9033962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685800" cy="784225"/>
                          </a:xfrm>
                          <a:prstGeom prst="rect">
                            <a:avLst/>
                          </a:prstGeom>
                          <a:noFill/>
                          <a:ln>
                            <a:noFill/>
                          </a:ln>
                        </pic:spPr>
                      </pic:pic>
                    </a:graphicData>
                  </a:graphic>
                </wp:anchor>
              </w:drawing>
            </w:r>
            <w:r>
              <w:rPr>
                <w:rFonts w:hint="eastAsia" w:ascii="宋体" w:hAnsi="宋体" w:eastAsia="宋体"/>
              </w:rPr>
              <w:t>把2</w:t>
            </w:r>
            <w:r>
              <w:rPr>
                <w:rFonts w:ascii="宋体" w:hAnsi="宋体" w:eastAsia="宋体"/>
              </w:rPr>
              <w:t>2</w:t>
            </w:r>
            <w:r>
              <w:rPr>
                <w:rFonts w:hint="eastAsia" w:ascii="宋体" w:hAnsi="宋体" w:eastAsia="宋体"/>
              </w:rPr>
              <w:t>看作2</w:t>
            </w:r>
            <w:r>
              <w:rPr>
                <w:rFonts w:ascii="宋体" w:hAnsi="宋体" w:eastAsia="宋体"/>
              </w:rPr>
              <w:t>0</w:t>
            </w:r>
            <w:r>
              <w:rPr>
                <w:rFonts w:hint="eastAsia" w:ascii="宋体" w:hAnsi="宋体" w:eastAsia="宋体"/>
              </w:rPr>
              <w:t xml:space="preserve">来试商 </w:t>
            </w:r>
            <w:r>
              <w:rPr>
                <w:rFonts w:ascii="宋体" w:hAnsi="宋体" w:eastAsia="宋体"/>
              </w:rPr>
              <w:t xml:space="preserve">                                          </w:t>
            </w:r>
            <w:r>
              <w:rPr>
                <w:rFonts w:hint="eastAsia" w:ascii="宋体" w:hAnsi="宋体" w:eastAsia="宋体"/>
              </w:rPr>
              <w:t>把1</w:t>
            </w:r>
            <w:r>
              <w:rPr>
                <w:rFonts w:ascii="宋体" w:hAnsi="宋体" w:eastAsia="宋体"/>
              </w:rPr>
              <w:t>8</w:t>
            </w:r>
            <w:r>
              <w:rPr>
                <w:rFonts w:hint="eastAsia" w:ascii="宋体" w:hAnsi="宋体" w:eastAsia="宋体"/>
              </w:rPr>
              <w:t>看作2</w:t>
            </w:r>
            <w:r>
              <w:rPr>
                <w:rFonts w:ascii="宋体" w:hAnsi="宋体" w:eastAsia="宋体"/>
              </w:rPr>
              <w:t>0</w:t>
            </w:r>
            <w:r>
              <w:rPr>
                <w:rFonts w:hint="eastAsia" w:ascii="宋体" w:hAnsi="宋体" w:eastAsia="宋体"/>
              </w:rPr>
              <w:t>试商</w:t>
            </w:r>
            <w:r>
              <w:rPr>
                <w:rFonts w:ascii="宋体" w:hAnsi="宋体" w:eastAsia="宋体"/>
              </w:rPr>
              <w:drawing>
                <wp:anchor distT="0" distB="0" distL="114300" distR="114300" simplePos="0" relativeHeight="251795456" behindDoc="0" locked="0" layoutInCell="1" allowOverlap="1">
                  <wp:simplePos x="0" y="0"/>
                  <wp:positionH relativeFrom="column">
                    <wp:posOffset>1664970</wp:posOffset>
                  </wp:positionH>
                  <wp:positionV relativeFrom="paragraph">
                    <wp:posOffset>35560</wp:posOffset>
                  </wp:positionV>
                  <wp:extent cx="666750" cy="678180"/>
                  <wp:effectExtent l="0" t="0" r="0" b="7620"/>
                  <wp:wrapNone/>
                  <wp:docPr id="1756652906" name="图片 175665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52906" name="图片 175665290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666750" cy="678180"/>
                          </a:xfrm>
                          <a:prstGeom prst="rect">
                            <a:avLst/>
                          </a:prstGeom>
                          <a:noFill/>
                          <a:ln>
                            <a:noFill/>
                          </a:ln>
                        </pic:spPr>
                      </pic:pic>
                    </a:graphicData>
                  </a:graphic>
                </wp:anchor>
              </w:drawing>
            </w:r>
          </w:p>
          <w:p>
            <w:pPr>
              <w:spacing w:line="360" w:lineRule="auto"/>
              <w:ind w:firstLine="2520" w:firstLineChars="1200"/>
              <w:jc w:val="left"/>
              <w:rPr>
                <w:rFonts w:ascii="宋体" w:hAnsi="宋体" w:eastAsia="宋体"/>
              </w:rPr>
            </w:pPr>
          </w:p>
          <w:p>
            <w:pPr>
              <w:spacing w:line="360" w:lineRule="auto"/>
              <w:ind w:firstLine="2520" w:firstLineChars="1200"/>
              <w:jc w:val="left"/>
              <w:rPr>
                <w:rFonts w:ascii="宋体" w:hAnsi="宋体" w:eastAsia="宋体"/>
              </w:rPr>
            </w:pPr>
            <w:r>
              <w:rPr>
                <w:rFonts w:ascii="宋体" w:hAnsi="宋体" w:eastAsia="宋体"/>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024" w:type="dxa"/>
            <w:gridSpan w:val="3"/>
            <w:shd w:val="clear" w:color="auto" w:fill="auto"/>
            <w:vAlign w:val="center"/>
          </w:tcPr>
          <w:p>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hint="eastAsia" w:ascii="宋体" w:hAnsi="宋体" w:eastAsia="宋体" w:cs="宋体"/>
                <w:b/>
                <w:bCs/>
                <w:kern w:val="0"/>
                <w:sz w:val="24"/>
              </w:rPr>
            </w:pPr>
          </w:p>
        </w:tc>
      </w:tr>
    </w:tbl>
    <w:p/>
    <w:tbl>
      <w:tblPr>
        <w:tblStyle w:val="9"/>
        <w:tblW w:w="10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1"/>
        <w:gridCol w:w="1016"/>
        <w:gridCol w:w="1064"/>
        <w:gridCol w:w="3946"/>
        <w:gridCol w:w="554"/>
        <w:gridCol w:w="1181"/>
        <w:gridCol w:w="1406"/>
        <w:gridCol w:w="106"/>
        <w:gridCol w:w="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366" w:hRule="atLeast"/>
          <w:jc w:val="center"/>
        </w:trPr>
        <w:tc>
          <w:tcPr>
            <w:tcW w:w="9918" w:type="dxa"/>
            <w:gridSpan w:val="7"/>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第39课时学历案设计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5010" w:type="dxa"/>
            <w:gridSpan w:val="2"/>
            <w:shd w:val="clear" w:color="auto" w:fill="auto"/>
            <w:vAlign w:val="center"/>
          </w:tcPr>
          <w:p>
            <w:pPr>
              <w:spacing w:line="276" w:lineRule="auto"/>
              <w:rPr>
                <w:rFonts w:ascii="Times New Roman" w:hAnsi="Times New Roman"/>
                <w:bCs/>
              </w:rPr>
            </w:pPr>
            <w:r>
              <w:rPr>
                <w:rFonts w:hint="eastAsia" w:ascii="宋体" w:hAnsi="宋体" w:eastAsia="宋体"/>
                <w:szCs w:val="21"/>
              </w:rPr>
              <w:t>参观花圃（除数接近整十数（商是二位数的笔算除法）</w:t>
            </w:r>
          </w:p>
        </w:tc>
        <w:tc>
          <w:tcPr>
            <w:tcW w:w="3141" w:type="dxa"/>
            <w:gridSpan w:val="3"/>
            <w:shd w:val="clear" w:color="auto" w:fill="auto"/>
            <w:vAlign w:val="center"/>
          </w:tcPr>
          <w:p>
            <w:pPr>
              <w:spacing w:line="360" w:lineRule="auto"/>
              <w:ind w:left="447"/>
              <w:rPr>
                <w:rFonts w:ascii="Times New Roman" w:hAnsi="Times New Roman"/>
                <w:bCs/>
              </w:rPr>
            </w:pPr>
            <w:r>
              <w:rPr>
                <w:rFonts w:hint="eastAsia" w:ascii="Times New Roman" w:hAnsi="Times New Roman"/>
                <w:bCs/>
              </w:rPr>
              <w:t>设计者：</w:t>
            </w: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689"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51" w:type="dxa"/>
            <w:gridSpan w:val="5"/>
            <w:shd w:val="clear" w:color="auto" w:fill="auto"/>
            <w:vAlign w:val="center"/>
          </w:tcPr>
          <w:p>
            <w:pPr>
              <w:spacing w:line="360" w:lineRule="auto"/>
              <w:ind w:firstLine="420" w:firstLineChars="200"/>
              <w:jc w:val="left"/>
              <w:rPr>
                <w:rFonts w:ascii="宋体" w:hAnsi="宋体" w:eastAsia="宋体"/>
                <w:szCs w:val="21"/>
              </w:rPr>
            </w:pPr>
            <w:r>
              <w:rPr>
                <w:rFonts w:hint="eastAsia" w:ascii="宋体" w:hAnsi="宋体" w:eastAsia="宋体"/>
                <w:szCs w:val="21"/>
              </w:rPr>
              <w:t>新授课</w:t>
            </w:r>
            <w:r>
              <w:rPr>
                <w:rFonts w:ascii="Segoe UI Symbol" w:hAnsi="Segoe UI Symbol" w:eastAsia="宋体" w:cs="Segoe UI Symbol"/>
                <w:szCs w:val="21"/>
              </w:rPr>
              <w:t>☑</w:t>
            </w:r>
            <w:r>
              <w:rPr>
                <w:rFonts w:hint="eastAsia" w:ascii="宋体" w:hAnsi="宋体" w:eastAsia="宋体"/>
                <w:szCs w:val="21"/>
              </w:rPr>
              <w:t xml:space="preserve">        章/单元复习课□     专题复习课□  </w:t>
            </w:r>
          </w:p>
          <w:p>
            <w:pPr>
              <w:spacing w:line="360" w:lineRule="auto"/>
              <w:ind w:firstLine="420" w:firstLineChars="200"/>
              <w:jc w:val="left"/>
              <w:rPr>
                <w:rFonts w:ascii="宋体" w:hAnsi="宋体" w:eastAsia="宋体"/>
                <w:szCs w:val="21"/>
              </w:rPr>
            </w:pPr>
            <w:r>
              <w:rPr>
                <w:rFonts w:hint="eastAsia" w:ascii="宋体" w:hAnsi="宋体" w:eastAsia="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315" w:hRule="atLeast"/>
          <w:jc w:val="center"/>
        </w:trPr>
        <w:tc>
          <w:tcPr>
            <w:tcW w:w="9918" w:type="dxa"/>
            <w:gridSpan w:val="7"/>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1．课时学习目标</w:t>
            </w:r>
          </w:p>
          <w:p>
            <w:pPr>
              <w:spacing w:line="276" w:lineRule="auto"/>
              <w:rPr>
                <w:rFonts w:ascii="宋体" w:hAnsi="宋体" w:eastAsia="宋体"/>
                <w:szCs w:val="21"/>
              </w:rPr>
            </w:pPr>
            <w:r>
              <w:rPr>
                <w:rFonts w:hint="eastAsia" w:ascii="宋体" w:hAnsi="宋体" w:eastAsia="宋体"/>
                <w:szCs w:val="21"/>
              </w:rPr>
              <w:t>(</w:t>
            </w:r>
            <w:r>
              <w:rPr>
                <w:rFonts w:ascii="宋体" w:hAnsi="宋体" w:eastAsia="宋体"/>
                <w:szCs w:val="21"/>
              </w:rPr>
              <w:t>1)</w:t>
            </w:r>
            <w:r>
              <w:rPr>
                <w:rFonts w:hint="eastAsia" w:ascii="宋体" w:hAnsi="宋体" w:eastAsia="宋体"/>
                <w:szCs w:val="21"/>
              </w:rPr>
              <w:t>学生通过独立思考与合作交流，能用四舍五入法把除数看作整十数进行试商，正确计算三位数除以两位数的除法，并在计算过程中逐步养成仔细认真的良好习惯。</w:t>
            </w:r>
          </w:p>
          <w:p>
            <w:pPr>
              <w:spacing w:line="276" w:lineRule="auto"/>
              <w:rPr>
                <w:rFonts w:ascii="宋体" w:hAnsi="宋体" w:eastAsia="宋体"/>
                <w:szCs w:val="21"/>
              </w:rPr>
            </w:pPr>
            <w:r>
              <w:rPr>
                <w:rFonts w:hint="eastAsia" w:ascii="宋体" w:hAnsi="宋体" w:eastAsia="宋体"/>
                <w:szCs w:val="21"/>
              </w:rPr>
              <w:t>（2）经历用</w:t>
            </w:r>
            <w:r>
              <w:rPr>
                <w:rFonts w:hint="eastAsia" w:ascii="宋体" w:hAnsi="宋体" w:eastAsia="宋体"/>
                <w:color w:val="FF0000"/>
                <w:szCs w:val="21"/>
              </w:rPr>
              <w:t>乘法估商的</w:t>
            </w:r>
            <w:r>
              <w:rPr>
                <w:rFonts w:hint="eastAsia" w:ascii="宋体" w:hAnsi="宋体" w:eastAsia="宋体"/>
                <w:szCs w:val="21"/>
              </w:rPr>
              <w:t>过程中，归纳概括三位数除以两位数的</w:t>
            </w:r>
            <w:r>
              <w:rPr>
                <w:rFonts w:hint="eastAsia" w:ascii="宋体" w:hAnsi="宋体" w:eastAsia="宋体"/>
                <w:color w:val="FF0000"/>
                <w:szCs w:val="21"/>
              </w:rPr>
              <w:t>试商方法，</w:t>
            </w:r>
            <w:r>
              <w:rPr>
                <w:rFonts w:hint="eastAsia" w:ascii="宋体" w:hAnsi="宋体" w:eastAsia="宋体"/>
                <w:szCs w:val="21"/>
              </w:rPr>
              <w:t>进一步发展学生的估计意识。</w:t>
            </w:r>
          </w:p>
          <w:p>
            <w:pPr>
              <w:spacing w:line="276" w:lineRule="auto"/>
              <w:rPr>
                <w:rFonts w:ascii="宋体" w:hAnsi="宋体" w:eastAsia="宋体"/>
                <w:szCs w:val="21"/>
              </w:rPr>
            </w:pPr>
            <w:r>
              <w:rPr>
                <w:rFonts w:hint="eastAsia" w:ascii="宋体" w:hAnsi="宋体" w:eastAsia="宋体"/>
                <w:szCs w:val="21"/>
              </w:rPr>
              <w:t>（3）能运用所学知识，解决与除法有关的简单问题。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315" w:hRule="atLeast"/>
          <w:jc w:val="center"/>
        </w:trPr>
        <w:tc>
          <w:tcPr>
            <w:tcW w:w="9918" w:type="dxa"/>
            <w:gridSpan w:val="7"/>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2．课时评价任务</w:t>
            </w:r>
          </w:p>
          <w:p>
            <w:pPr>
              <w:rPr>
                <w:rFonts w:ascii="宋体" w:hAnsi="宋体" w:eastAsia="宋体"/>
                <w:szCs w:val="21"/>
              </w:rPr>
            </w:pPr>
            <w:r>
              <w:rPr>
                <w:rFonts w:hint="eastAsia" w:ascii="宋体" w:hAnsi="宋体" w:eastAsia="宋体"/>
                <w:szCs w:val="21"/>
              </w:rPr>
              <w:t>（1）学生通过探究商是二位数两个除法计算，用“四舍五入”的方法进行试商，检验学习目标1、2的达成。</w:t>
            </w:r>
          </w:p>
          <w:p>
            <w:pPr>
              <w:spacing w:line="276" w:lineRule="auto"/>
              <w:rPr>
                <w:rFonts w:ascii="宋体" w:hAnsi="宋体" w:eastAsia="宋体"/>
                <w:szCs w:val="21"/>
              </w:rPr>
            </w:pPr>
            <w:r>
              <w:rPr>
                <w:rFonts w:hint="eastAsia" w:ascii="宋体" w:hAnsi="宋体" w:eastAsia="宋体"/>
                <w:szCs w:val="21"/>
              </w:rPr>
              <w:t>（2）学生通过分析问题，解决问题，检验学习目标3的达成。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569" w:hRule="atLeast"/>
          <w:jc w:val="center"/>
        </w:trPr>
        <w:tc>
          <w:tcPr>
            <w:tcW w:w="9918" w:type="dxa"/>
            <w:gridSpan w:val="7"/>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3．课时学习内容</w:t>
            </w:r>
            <w:r>
              <w:rPr>
                <w:rFonts w:hint="eastAsia" w:ascii="宋体" w:hAnsi="宋体" w:cs="宋体"/>
                <w:b/>
                <w:bCs/>
                <w:kern w:val="0"/>
                <w:szCs w:val="21"/>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本节课学习除数是两位数，商是二位数的竖式笔算，在商定位后如何试商。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485" w:hRule="atLeast"/>
          <w:jc w:val="center"/>
        </w:trPr>
        <w:tc>
          <w:tcPr>
            <w:tcW w:w="9918" w:type="dxa"/>
            <w:gridSpan w:val="7"/>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4. 课时学生实际水平</w:t>
            </w:r>
          </w:p>
          <w:p>
            <w:pPr>
              <w:spacing w:line="276" w:lineRule="auto"/>
              <w:ind w:firstLine="420" w:firstLineChars="200"/>
              <w:rPr>
                <w:rFonts w:ascii="宋体" w:hAnsi="宋体" w:eastAsia="宋体" w:cs="宋体"/>
                <w:b/>
                <w:bCs/>
                <w:kern w:val="0"/>
                <w:szCs w:val="21"/>
              </w:rPr>
            </w:pPr>
            <w:r>
              <w:rPr>
                <w:rFonts w:hint="eastAsia" w:ascii="宋体" w:hAnsi="宋体" w:eastAsia="宋体"/>
                <w:szCs w:val="21"/>
              </w:rPr>
              <w:t>学生前面已经探索了除数是整十数，商是两位数的笔算的步骤和方法，也探索了除数是两位数，商是一位数的笔算的步骤和方法。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609" w:type="dxa"/>
          <w:trHeight w:val="485" w:hRule="atLeast"/>
          <w:jc w:val="center"/>
        </w:trPr>
        <w:tc>
          <w:tcPr>
            <w:tcW w:w="9918" w:type="dxa"/>
            <w:gridSpan w:val="7"/>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03" w:type="dxa"/>
          <w:trHeight w:val="3435" w:hRule="atLeast"/>
          <w:jc w:val="center"/>
        </w:trPr>
        <w:tc>
          <w:tcPr>
            <w:tcW w:w="10024" w:type="dxa"/>
            <w:gridSpan w:val="8"/>
            <w:shd w:val="clear" w:color="auto" w:fill="auto"/>
            <w:vAlign w:val="center"/>
          </w:tcPr>
          <w:p>
            <w:pPr>
              <w:pStyle w:val="14"/>
              <w:spacing w:line="360" w:lineRule="auto"/>
              <w:ind w:firstLine="0" w:firstLineChars="0"/>
              <w:jc w:val="left"/>
              <w:rPr>
                <w:rFonts w:ascii="宋体" w:hAnsi="宋体" w:eastAsia="宋体" w:cs="宋体"/>
                <w:b/>
                <w:bCs/>
                <w:kern w:val="0"/>
                <w:szCs w:val="21"/>
              </w:rPr>
            </w:pPr>
            <w:r>
              <w:rPr>
                <w:rFonts w:hint="eastAsia" w:ascii="宋体" w:hAnsi="宋体" w:cs="宋体"/>
                <w:b/>
                <w:bCs/>
                <w:kern w:val="0"/>
                <w:szCs w:val="21"/>
              </w:rPr>
              <w:t>5.</w:t>
            </w:r>
            <w:r>
              <w:rPr>
                <w:rFonts w:hint="eastAsia" w:ascii="宋体" w:hAnsi="宋体" w:eastAsia="宋体" w:cs="宋体"/>
                <w:b/>
                <w:bCs/>
                <w:kern w:val="0"/>
                <w:szCs w:val="21"/>
              </w:rPr>
              <w:t>学习</w:t>
            </w:r>
            <w:r>
              <w:rPr>
                <w:rFonts w:hint="eastAsia" w:ascii="宋体" w:hAnsi="宋体" w:cs="宋体"/>
                <w:b/>
                <w:bCs/>
                <w:kern w:val="0"/>
                <w:szCs w:val="21"/>
              </w:rPr>
              <w:t>过程</w:t>
            </w:r>
            <w:r>
              <w:rPr>
                <w:rFonts w:hint="eastAsia" w:ascii="宋体" w:hAnsi="宋体" w:eastAsia="宋体" w:cs="宋体"/>
                <w:b/>
                <w:bCs/>
                <w:kern w:val="0"/>
                <w:szCs w:val="21"/>
              </w:rPr>
              <w:t>设计</w:t>
            </w:r>
          </w:p>
          <w:tbl>
            <w:tblPr>
              <w:tblStyle w:val="9"/>
              <w:tblW w:w="9791"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302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szCs w:val="21"/>
                    </w:rPr>
                  </w:pPr>
                  <w:r>
                    <w:rPr>
                      <w:rFonts w:hint="eastAsia" w:ascii="Times New Roman" w:hAnsi="Times New Roman"/>
                      <w:b/>
                      <w:szCs w:val="21"/>
                    </w:rPr>
                    <w:t>学生活动</w:t>
                  </w:r>
                </w:p>
              </w:tc>
              <w:tc>
                <w:tcPr>
                  <w:tcW w:w="3021" w:type="dxa"/>
                  <w:shd w:val="clear" w:color="auto" w:fill="auto"/>
                </w:tcPr>
                <w:p>
                  <w:pPr>
                    <w:spacing w:line="360" w:lineRule="auto"/>
                    <w:jc w:val="center"/>
                    <w:rPr>
                      <w:rFonts w:ascii="Times New Roman" w:hAnsi="Times New Roman"/>
                      <w:b/>
                      <w:szCs w:val="21"/>
                    </w:rPr>
                  </w:pPr>
                  <w:r>
                    <w:rPr>
                      <w:rFonts w:hint="eastAsia" w:ascii="Times New Roman" w:hAnsi="Times New Roman"/>
                      <w:b/>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791" w:type="dxa"/>
                  <w:gridSpan w:val="2"/>
                  <w:shd w:val="clear" w:color="auto" w:fill="auto"/>
                </w:tcPr>
                <w:p>
                  <w:pPr>
                    <w:rPr>
                      <w:rFonts w:ascii="宋体" w:hAnsi="宋体" w:eastAsia="宋体"/>
                      <w:b/>
                      <w:szCs w:val="21"/>
                    </w:rPr>
                  </w:pPr>
                  <w:r>
                    <w:rPr>
                      <w:rFonts w:hint="eastAsia" w:ascii="宋体" w:hAnsi="宋体" w:eastAsia="宋体"/>
                      <w:b/>
                      <w:szCs w:val="21"/>
                    </w:rPr>
                    <w:t>环节一：回顾整理（指向目标1）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rPr>
                      <w:szCs w:val="21"/>
                    </w:rPr>
                  </w:pPr>
                  <w:r>
                    <w:rPr>
                      <w:szCs w:val="21"/>
                    </w:rPr>
                    <w:drawing>
                      <wp:anchor distT="0" distB="0" distL="114300" distR="114300" simplePos="0" relativeHeight="251796480" behindDoc="0" locked="0" layoutInCell="1" allowOverlap="1">
                        <wp:simplePos x="0" y="0"/>
                        <wp:positionH relativeFrom="column">
                          <wp:posOffset>2743835</wp:posOffset>
                        </wp:positionH>
                        <wp:positionV relativeFrom="paragraph">
                          <wp:posOffset>4445</wp:posOffset>
                        </wp:positionV>
                        <wp:extent cx="828040" cy="1691640"/>
                        <wp:effectExtent l="6350" t="0" r="0" b="0"/>
                        <wp:wrapNone/>
                        <wp:docPr id="1037841073" name="图片 103784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41073" name="图片 103784107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rot="16200000">
                                  <a:off x="0" y="0"/>
                                  <a:ext cx="828000" cy="1691369"/>
                                </a:xfrm>
                                <a:prstGeom prst="rect">
                                  <a:avLst/>
                                </a:prstGeom>
                                <a:noFill/>
                                <a:ln>
                                  <a:noFill/>
                                </a:ln>
                              </pic:spPr>
                            </pic:pic>
                          </a:graphicData>
                        </a:graphic>
                      </wp:anchor>
                    </w:drawing>
                  </w:r>
                  <w:r>
                    <w:rPr>
                      <w:szCs w:val="21"/>
                    </w:rPr>
                    <w:drawing>
                      <wp:anchor distT="0" distB="0" distL="114300" distR="114300" simplePos="0" relativeHeight="251797504" behindDoc="0" locked="0" layoutInCell="1" allowOverlap="1">
                        <wp:simplePos x="0" y="0"/>
                        <wp:positionH relativeFrom="column">
                          <wp:posOffset>575310</wp:posOffset>
                        </wp:positionH>
                        <wp:positionV relativeFrom="paragraph">
                          <wp:posOffset>12065</wp:posOffset>
                        </wp:positionV>
                        <wp:extent cx="828040" cy="1685925"/>
                        <wp:effectExtent l="8890" t="0" r="635" b="635"/>
                        <wp:wrapNone/>
                        <wp:docPr id="1797421366" name="图片 179742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21366" name="图片 179742136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rot="16200000">
                                  <a:off x="0" y="0"/>
                                  <a:ext cx="828000" cy="1686000"/>
                                </a:xfrm>
                                <a:prstGeom prst="rect">
                                  <a:avLst/>
                                </a:prstGeom>
                                <a:noFill/>
                                <a:ln>
                                  <a:noFill/>
                                </a:ln>
                              </pic:spPr>
                            </pic:pic>
                          </a:graphicData>
                        </a:graphic>
                      </wp:anchor>
                    </w:drawing>
                  </w:r>
                  <w:r>
                    <w:rPr>
                      <w:rFonts w:hint="eastAsia"/>
                      <w:szCs w:val="21"/>
                    </w:rPr>
                    <w:t>学生活动1</w:t>
                  </w:r>
                </w:p>
                <w:p>
                  <w:pPr>
                    <w:rPr>
                      <w:szCs w:val="21"/>
                    </w:rPr>
                  </w:pPr>
                  <w:r>
                    <w:rPr>
                      <w:rFonts w:hint="eastAsia"/>
                      <w:szCs w:val="21"/>
                    </w:rPr>
                    <w:t>想一想，算一算，填一填。</w:t>
                  </w:r>
                </w:p>
              </w:tc>
              <w:tc>
                <w:tcPr>
                  <w:tcW w:w="3021" w:type="dxa"/>
                  <w:shd w:val="clear" w:color="auto" w:fill="auto"/>
                </w:tcPr>
                <w:p>
                  <w:pPr>
                    <w:spacing w:line="360" w:lineRule="auto"/>
                    <w:ind w:firstLine="422" w:firstLineChars="200"/>
                    <w:jc w:val="left"/>
                    <w:rPr>
                      <w:rFonts w:ascii="Times New Roman" w:hAnsi="Times New Roman"/>
                      <w:b/>
                      <w:szCs w:val="21"/>
                    </w:rPr>
                  </w:pPr>
                  <w:r>
                    <w:rPr>
                      <w:rFonts w:hint="eastAsia" w:ascii="Times New Roman" w:hAnsi="Times New Roman"/>
                      <w:b/>
                      <w:szCs w:val="21"/>
                    </w:rPr>
                    <w:t>教师活动1</w:t>
                  </w:r>
                </w:p>
                <w:p>
                  <w:pPr>
                    <w:pStyle w:val="14"/>
                    <w:ind w:firstLine="0" w:firstLineChars="0"/>
                    <w:rPr>
                      <w:color w:val="FF0000"/>
                      <w:szCs w:val="21"/>
                    </w:rPr>
                  </w:pPr>
                  <w:r>
                    <w:rPr>
                      <w:rFonts w:hint="eastAsia"/>
                      <w:szCs w:val="21"/>
                    </w:rPr>
                    <w:t>1教师指导学习困难的学生，鼓励其余的学生独立完成，集体订正后让学生说说</w:t>
                  </w:r>
                  <w:r>
                    <w:rPr>
                      <w:rFonts w:hint="eastAsia"/>
                      <w:color w:val="FF0000"/>
                      <w:szCs w:val="21"/>
                    </w:rPr>
                    <w:t>，计算时应注意什么？</w:t>
                  </w:r>
                </w:p>
                <w:p>
                  <w:pPr>
                    <w:pStyle w:val="14"/>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1"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szCs w:val="21"/>
                    </w:rPr>
                    <w:t>活动意图说明：借助复习旧知，除数是两位数，商是一位数的基础上进行教学，很自然地引入本节课的新知。</w:t>
                  </w:r>
                  <w:r>
                    <w:rPr>
                      <w:rFonts w:ascii="楷体" w:hAnsi="楷体" w:eastAsia="楷体"/>
                      <w:szCs w:val="21"/>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1" w:type="dxa"/>
                  <w:gridSpan w:val="2"/>
                  <w:shd w:val="clear" w:color="auto" w:fill="auto"/>
                </w:tcPr>
                <w:p>
                  <w:pPr>
                    <w:spacing w:line="360" w:lineRule="auto"/>
                    <w:jc w:val="left"/>
                    <w:rPr>
                      <w:rFonts w:ascii="Times New Roman" w:hAnsi="Times New Roman"/>
                      <w:b/>
                      <w:szCs w:val="21"/>
                    </w:rPr>
                  </w:pPr>
                  <w:r>
                    <w:rPr>
                      <w:rFonts w:hint="eastAsia" w:ascii="宋体" w:hAnsi="宋体" w:eastAsia="宋体"/>
                      <w:b/>
                      <w:szCs w:val="21"/>
                    </w:rPr>
                    <w:t>环节二：自主探索（指向目标2</w:t>
                  </w:r>
                  <w:r>
                    <w:rPr>
                      <w:rFonts w:ascii="宋体" w:hAnsi="宋体" w:eastAsia="宋体"/>
                      <w:b/>
                      <w:szCs w:val="21"/>
                    </w:rPr>
                    <w:t>.3</w:t>
                  </w:r>
                  <w:r>
                    <w:rPr>
                      <w:rFonts w:hint="eastAsia" w:ascii="宋体" w:hAnsi="宋体" w:eastAsia="宋体"/>
                      <w:b/>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sz w:val="22"/>
                      <w:szCs w:val="28"/>
                    </w:rPr>
                  </w:pPr>
                  <w:r>
                    <w:rPr>
                      <w:rFonts w:hint="eastAsia"/>
                      <w:sz w:val="22"/>
                      <w:szCs w:val="28"/>
                    </w:rPr>
                    <w:t>1、想一想，算一算。</w:t>
                  </w:r>
                </w:p>
                <w:p>
                  <w:pPr>
                    <w:rPr>
                      <w:sz w:val="22"/>
                      <w:szCs w:val="28"/>
                    </w:rPr>
                  </w:pPr>
                  <w:r>
                    <w:rPr>
                      <w:rFonts w:hint="eastAsia"/>
                      <w:sz w:val="22"/>
                      <w:szCs w:val="28"/>
                    </w:rPr>
                    <w:t>856÷34=</w:t>
                  </w:r>
                </w:p>
                <w:p>
                  <w:pPr>
                    <w:rPr>
                      <w:sz w:val="22"/>
                      <w:szCs w:val="28"/>
                    </w:rPr>
                  </w:pPr>
                  <w:r>
                    <w:rPr>
                      <w:rFonts w:hint="eastAsia"/>
                      <w:sz w:val="22"/>
                      <w:szCs w:val="28"/>
                    </w:rPr>
                    <w:t>（1）想一想：商是几位数？和同桌说一说。</w:t>
                  </w:r>
                </w:p>
                <w:p>
                  <w:pPr>
                    <w:rPr>
                      <w:sz w:val="22"/>
                      <w:szCs w:val="28"/>
                    </w:rPr>
                  </w:pPr>
                  <w:r>
                    <w:rPr>
                      <w:rFonts w:hint="eastAsia"/>
                      <w:sz w:val="22"/>
                      <w:szCs w:val="28"/>
                    </w:rPr>
                    <w:t>（2）</w:t>
                  </w:r>
                  <w:r>
                    <w:rPr>
                      <w:rFonts w:hint="eastAsia"/>
                      <w:color w:val="FF0000"/>
                      <w:sz w:val="22"/>
                      <w:szCs w:val="28"/>
                    </w:rPr>
                    <w:t>估一估：</w:t>
                  </w:r>
                  <w:r>
                    <w:rPr>
                      <w:rFonts w:hint="eastAsia"/>
                      <w:sz w:val="22"/>
                      <w:szCs w:val="28"/>
                    </w:rPr>
                    <w:t>商是几十几？你是怎样估计的？和同桌说一说。</w:t>
                  </w:r>
                </w:p>
                <w:p>
                  <w:pPr>
                    <w:rPr>
                      <w:sz w:val="22"/>
                      <w:szCs w:val="28"/>
                    </w:rPr>
                  </w:pPr>
                  <w:r>
                    <w:rPr>
                      <w:rFonts w:hint="eastAsia"/>
                      <w:sz w:val="22"/>
                      <w:szCs w:val="28"/>
                    </w:rPr>
                    <w:t>（3）竖式计算，你是怎样算的？全班交流。</w:t>
                  </w:r>
                </w:p>
                <w:p>
                  <w:pPr>
                    <w:rPr>
                      <w:sz w:val="22"/>
                      <w:szCs w:val="28"/>
                    </w:rPr>
                  </w:pPr>
                  <w:r>
                    <w:rPr>
                      <w:sz w:val="22"/>
                      <w:szCs w:val="28"/>
                    </w:rPr>
                    <w:t>2</w:t>
                  </w:r>
                  <w:r>
                    <w:rPr>
                      <w:rFonts w:hint="eastAsia"/>
                      <w:sz w:val="22"/>
                      <w:szCs w:val="28"/>
                    </w:rPr>
                    <w:t>、计算：6</w:t>
                  </w:r>
                  <w:r>
                    <w:rPr>
                      <w:sz w:val="22"/>
                      <w:szCs w:val="28"/>
                    </w:rPr>
                    <w:t>00</w:t>
                  </w:r>
                  <w:r>
                    <w:rPr>
                      <w:rFonts w:hint="eastAsia"/>
                      <w:sz w:val="22"/>
                      <w:szCs w:val="28"/>
                    </w:rPr>
                    <w:t>÷</w:t>
                  </w:r>
                  <w:r>
                    <w:rPr>
                      <w:sz w:val="22"/>
                      <w:szCs w:val="28"/>
                    </w:rPr>
                    <w:t>29</w:t>
                  </w:r>
                </w:p>
                <w:p>
                  <w:pPr>
                    <w:rPr>
                      <w:sz w:val="22"/>
                      <w:szCs w:val="28"/>
                    </w:rPr>
                  </w:pPr>
                  <w:r>
                    <w:rPr>
                      <w:rFonts w:hint="eastAsia"/>
                      <w:sz w:val="22"/>
                      <w:szCs w:val="28"/>
                    </w:rPr>
                    <w:t>小组交流，全班汇报。</w:t>
                  </w:r>
                </w:p>
                <w:p>
                  <w:pPr>
                    <w:rPr>
                      <w:sz w:val="22"/>
                      <w:szCs w:val="28"/>
                    </w:rPr>
                  </w:pPr>
                  <w:r>
                    <w:rPr>
                      <w:rFonts w:hint="eastAsia"/>
                      <w:sz w:val="22"/>
                      <w:szCs w:val="28"/>
                    </w:rPr>
                    <w:t>想一想：（1）商是几位数？</w:t>
                  </w:r>
                </w:p>
                <w:p>
                  <w:pPr>
                    <w:rPr>
                      <w:sz w:val="22"/>
                      <w:szCs w:val="28"/>
                    </w:rPr>
                  </w:pPr>
                  <w:r>
                    <w:rPr>
                      <w:rFonts w:hint="eastAsia"/>
                      <w:sz w:val="22"/>
                      <w:szCs w:val="28"/>
                    </w:rPr>
                    <w:t>（2）估一估：商是几十几？</w:t>
                  </w:r>
                </w:p>
                <w:p>
                  <w:pPr>
                    <w:rPr>
                      <w:sz w:val="22"/>
                      <w:szCs w:val="28"/>
                    </w:rPr>
                  </w:pPr>
                  <w:r>
                    <w:rPr>
                      <w:rFonts w:hint="eastAsia"/>
                      <w:sz w:val="22"/>
                      <w:szCs w:val="28"/>
                    </w:rPr>
                    <w:t>（3）说一说：列竖式计算，怎样算？</w:t>
                  </w:r>
                </w:p>
                <w:p>
                  <w:r>
                    <w:rPr>
                      <w:rFonts w:hint="eastAsia"/>
                      <w:sz w:val="22"/>
                      <w:szCs w:val="28"/>
                    </w:rPr>
                    <w:t xml:space="preserve">除到最后（ </w:t>
                  </w:r>
                  <w:r>
                    <w:rPr>
                      <w:sz w:val="22"/>
                      <w:szCs w:val="28"/>
                    </w:rPr>
                    <w:t xml:space="preserve"> </w:t>
                  </w:r>
                  <w:r>
                    <w:rPr>
                      <w:rFonts w:hint="eastAsia"/>
                      <w:sz w:val="22"/>
                      <w:szCs w:val="28"/>
                    </w:rPr>
                    <w:t xml:space="preserve">）小于29，不够商1就商（ </w:t>
                  </w:r>
                  <w:r>
                    <w:rPr>
                      <w:sz w:val="22"/>
                      <w:szCs w:val="28"/>
                    </w:rPr>
                    <w:t xml:space="preserve">  </w:t>
                  </w:r>
                  <w:r>
                    <w:rPr>
                      <w:rFonts w:hint="eastAsia"/>
                      <w:sz w:val="22"/>
                      <w:szCs w:val="28"/>
                    </w:rPr>
                    <w:t>）</w:t>
                  </w:r>
                </w:p>
              </w:tc>
              <w:tc>
                <w:tcPr>
                  <w:tcW w:w="3021" w:type="dxa"/>
                  <w:shd w:val="clear" w:color="auto" w:fill="auto"/>
                </w:tcPr>
                <w:p>
                  <w:pPr>
                    <w:rPr>
                      <w:sz w:val="22"/>
                      <w:szCs w:val="28"/>
                    </w:rPr>
                  </w:pPr>
                </w:p>
                <w:p>
                  <w:pPr>
                    <w:rPr>
                      <w:sz w:val="22"/>
                      <w:szCs w:val="28"/>
                    </w:rPr>
                  </w:pPr>
                  <w:r>
                    <w:rPr>
                      <w:rFonts w:hint="eastAsia" w:ascii="Times New Roman" w:hAnsi="Times New Roman"/>
                      <w:b/>
                      <w:sz w:val="22"/>
                      <w:szCs w:val="28"/>
                    </w:rPr>
                    <w:t>教师活动2</w:t>
                  </w:r>
                </w:p>
                <w:p>
                  <w:pPr>
                    <w:rPr>
                      <w:sz w:val="22"/>
                      <w:szCs w:val="28"/>
                    </w:rPr>
                  </w:pPr>
                  <w:r>
                    <w:rPr>
                      <w:rFonts w:hint="eastAsia"/>
                      <w:sz w:val="22"/>
                      <w:szCs w:val="28"/>
                    </w:rPr>
                    <w:t>1.学生结合自己的计算过程进行汇报，重点汇报确定商的位置和试商的方法。</w:t>
                  </w:r>
                </w:p>
                <w:p>
                  <w:pPr>
                    <w:rPr>
                      <w:sz w:val="22"/>
                      <w:szCs w:val="28"/>
                    </w:rPr>
                  </w:pPr>
                  <w:r>
                    <w:rPr>
                      <w:rFonts w:hint="eastAsia"/>
                      <w:sz w:val="22"/>
                      <w:szCs w:val="28"/>
                    </w:rPr>
                    <w:t>2.全班交流后明确：除到被除数的哪一位，就把商写在哪一位的上面。</w:t>
                  </w:r>
                </w:p>
                <w:p>
                  <w:pPr>
                    <w:rPr>
                      <w:sz w:val="22"/>
                      <w:szCs w:val="28"/>
                    </w:rPr>
                  </w:pPr>
                  <w:r>
                    <w:rPr>
                      <w:rFonts w:hint="eastAsia"/>
                      <w:sz w:val="22"/>
                      <w:szCs w:val="28"/>
                    </w:rPr>
                    <w:t>（3）在学生尝试计算时，老师要根据巡视情况，挑选典型正、误 计算过程，让学生进行讲解，使他们发现错误主要出现在个位商0的问题上，并在老师的引导下明确不够除时商0的算理。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70" w:hRule="atLeast"/>
              </w:trPr>
              <w:tc>
                <w:tcPr>
                  <w:tcW w:w="6770" w:type="dxa"/>
                  <w:shd w:val="clear" w:color="auto" w:fill="auto"/>
                </w:tcPr>
                <w:p>
                  <w:pPr>
                    <w:spacing w:line="360" w:lineRule="auto"/>
                    <w:ind w:firstLine="422" w:firstLineChars="200"/>
                    <w:jc w:val="left"/>
                    <w:rPr>
                      <w:rFonts w:ascii="Times New Roman" w:hAnsi="Times New Roman"/>
                      <w:b/>
                    </w:rPr>
                  </w:pPr>
                </w:p>
              </w:tc>
              <w:tc>
                <w:tcPr>
                  <w:tcW w:w="3021" w:type="dxa"/>
                  <w:shd w:val="clear" w:color="auto" w:fill="auto"/>
                </w:tcPr>
                <w:p>
                  <w:pPr>
                    <w:rPr>
                      <w:sz w:val="22"/>
                      <w:szCs w:val="28"/>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791"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活动意图说明：组织学生思考和交流“商是几位数”的问题。尝试列竖式计算，通过讨论交流掌握正确的计算方法。</w:t>
                  </w:r>
                  <w:r>
                    <w:rPr>
                      <w:rFonts w:ascii="Times New Roman" w:hAnsi="Times New Roman"/>
                      <w:bCs/>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791" w:type="dxa"/>
                  <w:gridSpan w:val="2"/>
                  <w:shd w:val="clear" w:color="auto" w:fill="auto"/>
                </w:tcPr>
                <w:p>
                  <w:pPr>
                    <w:rPr>
                      <w:rFonts w:ascii="宋体" w:hAnsi="宋体" w:eastAsia="宋体"/>
                      <w:b/>
                      <w:sz w:val="24"/>
                    </w:rPr>
                  </w:pPr>
                  <w:r>
                    <w:rPr>
                      <w:rFonts w:hint="eastAsia" w:ascii="Times New Roman" w:hAnsi="Times New Roman"/>
                      <w:b/>
                    </w:rPr>
                    <w:t>环节三：练习归纳</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rPr>
                    <w:t>举例说明除数是两位数的除法如何试商，与同桌说一说。</w:t>
                  </w:r>
                </w:p>
                <w:p>
                  <w:r>
                    <w:rPr>
                      <w:rFonts w:hint="eastAsia"/>
                    </w:rPr>
                    <w:t xml:space="preserve">我是这样想的： </w:t>
                  </w:r>
                  <w:r>
                    <w:t xml:space="preserve">                </w:t>
                  </w:r>
                </w:p>
                <w:p>
                  <w:pPr>
                    <w:rPr>
                      <w:rFonts w:ascii="Times New Roman" w:hAnsi="Times New Roman"/>
                    </w:rPr>
                  </w:pPr>
                  <w:r>
                    <w:rPr>
                      <w:rFonts w:hint="eastAsia" w:ascii="Times New Roman" w:hAnsi="Times New Roman"/>
                    </w:rPr>
                    <w:t>2.归纳出除数是两位数的试商方法：一是先确定商是几位数，从而知道从哪个数位开始求商，二是把除数四舍五入成整十数再试商的方法。</w:t>
                  </w:r>
                </w:p>
              </w:tc>
              <w:tc>
                <w:tcPr>
                  <w:tcW w:w="3021"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ascii="宋体" w:hAnsi="宋体" w:eastAsia="宋体"/>
                      <w:szCs w:val="21"/>
                    </w:rPr>
                    <w:t>1、鼓励学生大胆的说出自己额想法</w:t>
                  </w:r>
                  <w:r>
                    <w:rPr>
                      <w:rFonts w:hint="eastAsia"/>
                    </w:rPr>
                    <w:t>。</w:t>
                  </w:r>
                </w:p>
                <w:p>
                  <w:pPr>
                    <w:rPr>
                      <w:rFonts w:ascii="宋体" w:hAnsi="宋体" w:eastAsia="宋体"/>
                      <w:szCs w:val="21"/>
                    </w:rPr>
                  </w:pPr>
                  <w:r>
                    <w:rPr>
                      <w:rFonts w:ascii="宋体" w:hAnsi="宋体" w:eastAsia="宋体"/>
                      <w:szCs w:val="21"/>
                    </w:rPr>
                    <w:t>2</w:t>
                  </w:r>
                  <w:r>
                    <w:rPr>
                      <w:rFonts w:hint="eastAsia" w:ascii="宋体" w:hAnsi="宋体" w:eastAsia="宋体"/>
                      <w:szCs w:val="21"/>
                    </w:rPr>
                    <w:t>、鼓励学生归纳三位数除以两位数（商是二位数的计算方法）。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791"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活动意图说明：让学生结合自己的探索体验，归纳除数是两位数除法的试商方法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791" w:type="dxa"/>
                  <w:gridSpan w:val="2"/>
                  <w:shd w:val="clear" w:color="auto" w:fill="auto"/>
                </w:tcPr>
                <w:p>
                  <w:pPr>
                    <w:rPr>
                      <w:rFonts w:ascii="Times New Roman" w:hAnsi="Times New Roman"/>
                      <w:b/>
                    </w:rPr>
                  </w:pPr>
                  <w:r>
                    <w:rPr>
                      <w:rFonts w:hint="eastAsia" w:ascii="Times New Roman" w:hAnsi="Times New Roman"/>
                      <w:b/>
                    </w:rPr>
                    <w:t>环节四：作业与检测</w:t>
                  </w:r>
                  <w:r>
                    <w:rPr>
                      <w:rFonts w:hint="eastAsia" w:ascii="宋体" w:hAnsi="宋体" w:eastAsia="宋体"/>
                      <w:b/>
                      <w:sz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311" w:hRule="atLeast"/>
              </w:trPr>
              <w:tc>
                <w:tcPr>
                  <w:tcW w:w="6770" w:type="dxa"/>
                  <w:shd w:val="clear" w:color="auto" w:fill="auto"/>
                </w:tcPr>
                <w:p>
                  <w:pPr>
                    <w:spacing w:line="360" w:lineRule="auto"/>
                    <w:ind w:firstLine="420" w:firstLineChars="200"/>
                    <w:jc w:val="left"/>
                    <w:rPr>
                      <w:rFonts w:ascii="宋体" w:hAnsi="宋体" w:eastAsia="宋体"/>
                    </w:rPr>
                  </w:pPr>
                  <w:r>
                    <w:rPr>
                      <w:rFonts w:hint="eastAsia" w:ascii="宋体" w:hAnsi="宋体" w:eastAsia="宋体"/>
                    </w:rPr>
                    <w:t>学生活动4</w:t>
                  </w:r>
                </w:p>
                <w:p>
                  <w:pPr>
                    <w:pStyle w:val="14"/>
                    <w:numPr>
                      <w:ilvl w:val="0"/>
                      <w:numId w:val="157"/>
                    </w:numPr>
                    <w:ind w:firstLineChars="0"/>
                    <w:rPr>
                      <w:bCs/>
                    </w:rPr>
                  </w:pPr>
                  <w:r>
                    <w:rPr>
                      <w:rFonts w:hint="eastAsia" w:ascii="宋体" w:hAnsi="宋体" w:eastAsia="宋体"/>
                    </w:rPr>
                    <w:t xml:space="preserve">学生完成数学书71页第4、5、6、7、8题。 </w:t>
                  </w:r>
                </w:p>
              </w:tc>
              <w:tc>
                <w:tcPr>
                  <w:tcW w:w="3021" w:type="dxa"/>
                  <w:shd w:val="clear" w:color="auto" w:fill="auto"/>
                </w:tcPr>
                <w:p>
                  <w:pPr>
                    <w:spacing w:line="276" w:lineRule="auto"/>
                    <w:ind w:firstLine="420" w:firstLineChars="200"/>
                    <w:jc w:val="left"/>
                    <w:rPr>
                      <w:rFonts w:ascii="宋体" w:hAnsi="宋体" w:eastAsia="宋体"/>
                    </w:rPr>
                  </w:pPr>
                  <w:r>
                    <w:rPr>
                      <w:rFonts w:hint="eastAsia" w:ascii="宋体" w:hAnsi="宋体" w:eastAsia="宋体"/>
                    </w:rPr>
                    <w:t>教师活动4</w:t>
                  </w:r>
                </w:p>
                <w:p>
                  <w:pPr>
                    <w:rPr>
                      <w:rFonts w:ascii="宋体" w:hAnsi="宋体" w:eastAsia="宋体"/>
                    </w:rPr>
                  </w:pPr>
                  <w:r>
                    <w:rPr>
                      <w:rFonts w:hint="eastAsia" w:ascii="宋体" w:hAnsi="宋体" w:eastAsia="宋体"/>
                    </w:rPr>
                    <w:t>1、鼓励学生独立完成全班订正。</w:t>
                  </w:r>
                </w:p>
                <w:p>
                  <w:pPr>
                    <w:rPr>
                      <w:rFonts w:ascii="宋体" w:hAnsi="宋体" w:eastAsia="宋体"/>
                    </w:rPr>
                  </w:pPr>
                  <w:r>
                    <w:rPr>
                      <w:rFonts w:hint="eastAsia" w:ascii="宋体" w:hAnsi="宋体" w:eastAsia="宋体"/>
                    </w:rPr>
                    <w:t>2、教师指导学习困难的学生。</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03" w:type="dxa"/>
          <w:trHeight w:val="689" w:hRule="atLeast"/>
          <w:jc w:val="center"/>
        </w:trPr>
        <w:tc>
          <w:tcPr>
            <w:tcW w:w="10024"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spacing w:line="360" w:lineRule="auto"/>
              <w:ind w:firstLine="2730" w:firstLineChars="1300"/>
              <w:jc w:val="left"/>
              <w:rPr>
                <w:rFonts w:ascii="宋体" w:hAnsi="宋体" w:eastAsia="宋体" w:cs="宋体"/>
                <w:b/>
                <w:bCs/>
                <w:kern w:val="0"/>
                <w:sz w:val="24"/>
              </w:rPr>
            </w:pPr>
            <w:r>
              <w:rPr>
                <w:rFonts w:hint="eastAsia" w:ascii="宋体" w:hAnsi="宋体" w:eastAsia="宋体"/>
              </w:rPr>
              <w:t>三位数除以两位数商是</w:t>
            </w:r>
            <w:r>
              <w:rPr>
                <w:rFonts w:hint="eastAsia" w:ascii="宋体" w:hAnsi="宋体" w:eastAsia="宋体"/>
                <w:lang w:val="en-US" w:eastAsia="zh-CN"/>
              </w:rPr>
              <w:t>两</w:t>
            </w:r>
            <w:r>
              <w:rPr>
                <w:rFonts w:hint="eastAsia" w:ascii="宋体" w:hAnsi="宋体" w:eastAsia="宋体"/>
              </w:rPr>
              <w:t>位数的除法</w:t>
            </w:r>
          </w:p>
          <w:p>
            <w:pPr>
              <w:ind w:firstLine="1050" w:firstLineChars="500"/>
              <w:rPr>
                <w:rFonts w:ascii="宋体" w:hAnsi="宋体" w:eastAsia="宋体"/>
              </w:rPr>
            </w:pPr>
            <w:r>
              <w:rPr>
                <w:rFonts w:hint="eastAsia" w:ascii="宋体" w:hAnsi="宋体" w:eastAsia="宋体"/>
              </w:rPr>
              <w:t xml:space="preserve"> </w:t>
            </w:r>
            <w:r>
              <w:rPr>
                <w:rFonts w:hint="eastAsia"/>
              </w:rPr>
              <w:t>856</w:t>
            </w:r>
            <w:r>
              <w:rPr>
                <w:rFonts w:hint="eastAsia" w:ascii="宋体" w:hAnsi="宋体" w:eastAsia="宋体"/>
              </w:rPr>
              <w:t>÷34=</w:t>
            </w:r>
            <w:r>
              <w:rPr>
                <w:rFonts w:ascii="宋体" w:hAnsi="宋体" w:eastAsia="宋体"/>
              </w:rPr>
              <w:t xml:space="preserve">                                              </w:t>
            </w:r>
            <w:r>
              <w:rPr>
                <w:rFonts w:hint="eastAsia"/>
              </w:rPr>
              <w:t>6</w:t>
            </w:r>
            <w:r>
              <w:t>00</w:t>
            </w:r>
            <w:r>
              <w:rPr>
                <w:rFonts w:hint="eastAsia" w:ascii="宋体" w:hAnsi="宋体" w:eastAsia="宋体"/>
              </w:rPr>
              <w:t>÷</w:t>
            </w:r>
            <w:r>
              <w:rPr>
                <w:rFonts w:ascii="宋体" w:hAnsi="宋体" w:eastAsia="宋体"/>
              </w:rPr>
              <w:t>29</w:t>
            </w:r>
          </w:p>
          <w:p>
            <w:pPr>
              <w:spacing w:line="360" w:lineRule="auto"/>
              <w:jc w:val="left"/>
              <w:rPr>
                <w:rFonts w:hint="eastAsia" w:asciiTheme="minorEastAsia" w:hAnsiTheme="minorEastAsia"/>
              </w:rPr>
            </w:pPr>
            <w:r>
              <w:rPr>
                <w:rFonts w:ascii="宋体" w:hAnsi="宋体" w:eastAsia="宋体"/>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03" w:type="dxa"/>
          <w:trHeight w:val="878" w:hRule="atLeast"/>
          <w:jc w:val="center"/>
        </w:trPr>
        <w:tc>
          <w:tcPr>
            <w:tcW w:w="10024"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hint="eastAsia"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hint="eastAsia"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366" w:hRule="atLeast"/>
          <w:jc w:val="center"/>
        </w:trPr>
        <w:tc>
          <w:tcPr>
            <w:tcW w:w="9776" w:type="dxa"/>
            <w:gridSpan w:val="8"/>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第40课时学历案设计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364" w:hRule="atLeast"/>
          <w:jc w:val="center"/>
        </w:trPr>
        <w:tc>
          <w:tcPr>
            <w:tcW w:w="2080" w:type="dxa"/>
            <w:gridSpan w:val="2"/>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500" w:type="dxa"/>
            <w:gridSpan w:val="2"/>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sz w:val="24"/>
              </w:rPr>
              <w:t>秋游（三位数除以两位数）</w:t>
            </w:r>
          </w:p>
        </w:tc>
        <w:tc>
          <w:tcPr>
            <w:tcW w:w="1181"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015" w:type="dxa"/>
            <w:gridSpan w:val="3"/>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689" w:hRule="atLeast"/>
          <w:jc w:val="center"/>
        </w:trPr>
        <w:tc>
          <w:tcPr>
            <w:tcW w:w="2080" w:type="dxa"/>
            <w:gridSpan w:val="2"/>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7696" w:type="dxa"/>
            <w:gridSpan w:val="6"/>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315" w:hRule="atLeast"/>
          <w:jc w:val="center"/>
        </w:trPr>
        <w:tc>
          <w:tcPr>
            <w:tcW w:w="9776" w:type="dxa"/>
            <w:gridSpan w:val="8"/>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rPr>
            </w:pPr>
            <w:r>
              <w:rPr>
                <w:rFonts w:hint="eastAsia" w:ascii="宋体" w:hAnsi="宋体" w:eastAsia="宋体"/>
              </w:rPr>
              <w:t>（1）结合“秋游”中的现实问题经历，探索除数是两位数除法的调商过程，掌握调商方法，能正确地进行笔算。</w:t>
            </w:r>
          </w:p>
          <w:p>
            <w:pPr>
              <w:spacing w:line="276" w:lineRule="auto"/>
              <w:rPr>
                <w:rFonts w:ascii="宋体" w:hAnsi="宋体" w:eastAsia="宋体"/>
              </w:rPr>
            </w:pPr>
            <w:r>
              <w:rPr>
                <w:rFonts w:hint="eastAsia" w:ascii="宋体" w:hAnsi="宋体" w:eastAsia="宋体"/>
              </w:rPr>
              <w:t>（2）通过有条理地交流调商的过程，发展学生的估计意识和数感。</w:t>
            </w:r>
          </w:p>
          <w:p>
            <w:pPr>
              <w:spacing w:line="276" w:lineRule="auto"/>
              <w:rPr>
                <w:rFonts w:ascii="宋体" w:hAnsi="宋体" w:eastAsia="宋体" w:cs="宋体"/>
                <w:sz w:val="24"/>
              </w:rPr>
            </w:pPr>
            <w:r>
              <w:rPr>
                <w:rFonts w:hint="eastAsia" w:ascii="宋体" w:hAnsi="宋体" w:eastAsia="宋体"/>
              </w:rPr>
              <w:t>（3）在笔算的过程中，培养学生面对挑战克服困难的学习精神，以及耐心细致计算的良好学习习惯。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315" w:hRule="atLeast"/>
          <w:jc w:val="center"/>
        </w:trPr>
        <w:tc>
          <w:tcPr>
            <w:tcW w:w="9776" w:type="dxa"/>
            <w:gridSpan w:val="8"/>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rPr>
            </w:pPr>
            <w:r>
              <w:rPr>
                <w:rFonts w:hint="eastAsia" w:ascii="宋体" w:hAnsi="宋体" w:eastAsia="宋体"/>
              </w:rPr>
              <w:t>（1）学生通过调商方法，正确地进行计算，检验学习目标1的达成情况。</w:t>
            </w:r>
          </w:p>
          <w:p>
            <w:pPr>
              <w:rPr>
                <w:rFonts w:ascii="宋体" w:hAnsi="宋体" w:eastAsia="宋体"/>
              </w:rPr>
            </w:pPr>
            <w:r>
              <w:rPr>
                <w:rFonts w:hint="eastAsia" w:ascii="宋体" w:hAnsi="宋体" w:eastAsia="宋体"/>
              </w:rPr>
              <w:t>（2）学生通过小组合作、集体交流，检验学习目标2、3的达成情况。</w:t>
            </w:r>
          </w:p>
          <w:p>
            <w:pPr>
              <w:spacing w:line="276" w:lineRule="auto"/>
              <w:rPr>
                <w:rFonts w:ascii="宋体" w:hAnsi="宋体" w:eastAsia="宋体"/>
              </w:rPr>
            </w:pPr>
            <w:r>
              <w:rPr>
                <w:rFonts w:hint="eastAsia" w:ascii="宋体" w:hAnsi="宋体" w:eastAsia="宋体"/>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569"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 w:val="24"/>
              </w:rPr>
            </w:pPr>
            <w:r>
              <w:rPr>
                <w:rFonts w:ascii="宋体" w:hAnsi="宋体" w:eastAsia="宋体"/>
              </w:rPr>
              <w:t>本节课是继续学习三位数除以两位数的竖式笔算，相对于前两节课，计算步骤和方法相同，但</w:t>
            </w:r>
            <w:bookmarkStart w:id="0" w:name="OLE_LINK1"/>
            <w:r>
              <w:rPr>
                <w:rFonts w:hint="eastAsia" w:ascii="宋体" w:hAnsi="宋体" w:eastAsia="宋体"/>
              </w:rPr>
              <w:t>试商</w:t>
            </w:r>
            <w:bookmarkEnd w:id="0"/>
            <w:r>
              <w:rPr>
                <w:rFonts w:ascii="宋体" w:hAnsi="宋体" w:eastAsia="宋体"/>
              </w:rPr>
              <w:t>的难度加大，第一次是</w:t>
            </w:r>
            <w:r>
              <w:rPr>
                <w:rFonts w:hint="eastAsia" w:ascii="宋体" w:hAnsi="宋体" w:eastAsia="宋体"/>
              </w:rPr>
              <w:t>试商</w:t>
            </w:r>
            <w:r>
              <w:rPr>
                <w:rFonts w:ascii="宋体" w:hAnsi="宋体" w:eastAsia="宋体"/>
              </w:rPr>
              <w:t>需要再调商，要经历多次计算和比较，过程也比较复杂，所以本节课是本单元的学习重点，也是学习除数是两位数除法竖式笔算的难点</w:t>
            </w:r>
            <w:r>
              <w:rPr>
                <w:rFonts w:hint="eastAsia" w:ascii="宋体" w:hAnsi="宋体" w:eastAsia="宋体" w:cs="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485"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ascii="宋体" w:hAnsi="宋体" w:eastAsia="宋体" w:cs="宋体"/>
                <w:kern w:val="0"/>
                <w:sz w:val="24"/>
              </w:rPr>
              <w:t>学生由于有前面的基础，</w:t>
            </w:r>
            <w:r>
              <w:rPr>
                <w:rFonts w:hint="eastAsia" w:ascii="宋体" w:hAnsi="宋体" w:eastAsia="宋体" w:cs="宋体"/>
                <w:kern w:val="0"/>
                <w:sz w:val="24"/>
              </w:rPr>
              <w:t>试</w:t>
            </w:r>
            <w:r>
              <w:rPr>
                <w:rFonts w:ascii="宋体" w:hAnsi="宋体" w:eastAsia="宋体" w:cs="宋体"/>
                <w:kern w:val="0"/>
                <w:sz w:val="24"/>
              </w:rPr>
              <w:t>商的思维过程并不陌生，学生能够主动迁移试商方法，自主探索</w:t>
            </w:r>
            <w:r>
              <w:rPr>
                <w:rFonts w:hint="eastAsia" w:ascii="宋体" w:hAnsi="宋体" w:eastAsia="宋体" w:cs="宋体"/>
                <w:kern w:val="0"/>
                <w:sz w:val="24"/>
              </w:rPr>
              <w:t>调</w:t>
            </w:r>
            <w:r>
              <w:rPr>
                <w:rFonts w:ascii="宋体" w:hAnsi="宋体" w:eastAsia="宋体" w:cs="宋体"/>
                <w:kern w:val="0"/>
                <w:sz w:val="24"/>
              </w:rPr>
              <w:t>商的方法</w:t>
            </w:r>
            <w:r>
              <w:rPr>
                <w:rFonts w:hint="eastAsia" w:ascii="宋体" w:hAnsi="宋体" w:eastAsia="宋体" w:cs="宋体"/>
                <w:kern w:val="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485" w:hRule="atLeast"/>
          <w:jc w:val="center"/>
        </w:trPr>
        <w:tc>
          <w:tcPr>
            <w:tcW w:w="9776" w:type="dxa"/>
            <w:gridSpan w:val="8"/>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765" w:hRule="atLeast"/>
          <w:jc w:val="center"/>
        </w:trPr>
        <w:tc>
          <w:tcPr>
            <w:tcW w:w="9776" w:type="dxa"/>
            <w:gridSpan w:val="8"/>
            <w:shd w:val="clear" w:color="auto" w:fill="auto"/>
            <w:vAlign w:val="center"/>
          </w:tcPr>
          <w:p>
            <w:pPr>
              <w:pStyle w:val="14"/>
              <w:spacing w:line="360" w:lineRule="auto"/>
              <w:ind w:firstLine="0" w:firstLineChars="0"/>
              <w:jc w:val="left"/>
              <w:rPr>
                <w:rFonts w:ascii="宋体" w:hAnsi="宋体" w:eastAsia="宋体" w:cs="宋体"/>
                <w:b/>
                <w:bCs/>
                <w:kern w:val="0"/>
                <w:szCs w:val="21"/>
              </w:rPr>
            </w:pPr>
            <w:r>
              <w:rPr>
                <w:rFonts w:hint="eastAsia" w:ascii="宋体" w:hAnsi="宋体" w:eastAsia="宋体" w:cs="宋体"/>
                <w:b/>
                <w:bCs/>
                <w:kern w:val="0"/>
                <w:szCs w:val="21"/>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484"/>
              <w:gridCol w:w="2655"/>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9" w:hRule="atLeast"/>
              </w:trPr>
              <w:tc>
                <w:tcPr>
                  <w:tcW w:w="6484"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w:t>
                  </w:r>
                </w:p>
              </w:tc>
              <w:tc>
                <w:tcPr>
                  <w:tcW w:w="2655" w:type="dxa"/>
                  <w:shd w:val="clear" w:color="auto" w:fill="auto"/>
                </w:tcPr>
                <w:p>
                  <w:pPr>
                    <w:spacing w:line="360" w:lineRule="auto"/>
                    <w:jc w:val="center"/>
                    <w:rPr>
                      <w:rFonts w:ascii="宋体" w:hAnsi="宋体" w:eastAsia="宋体" w:cs="宋体"/>
                      <w:b/>
                      <w:szCs w:val="21"/>
                    </w:rPr>
                  </w:pPr>
                  <w:r>
                    <w:rPr>
                      <w:rFonts w:hint="eastAsia" w:ascii="宋体" w:hAnsi="宋体" w:eastAsia="宋体" w:cs="宋体"/>
                      <w:b/>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45" w:hRule="atLeast"/>
              </w:trPr>
              <w:tc>
                <w:tcPr>
                  <w:tcW w:w="9139" w:type="dxa"/>
                  <w:gridSpan w:val="2"/>
                  <w:shd w:val="clear" w:color="auto" w:fill="auto"/>
                </w:tcPr>
                <w:p>
                  <w:pPr>
                    <w:rPr>
                      <w:rFonts w:ascii="宋体" w:hAnsi="宋体" w:eastAsia="宋体" w:cs="宋体"/>
                      <w:b/>
                      <w:szCs w:val="21"/>
                    </w:rPr>
                  </w:pPr>
                  <w:r>
                    <w:rPr>
                      <w:rFonts w:hint="eastAsia" w:ascii="宋体" w:hAnsi="宋体" w:eastAsia="宋体" w:cs="宋体"/>
                      <w:b/>
                      <w:szCs w:val="21"/>
                    </w:rPr>
                    <w:t>环节一：预习检测，设问导读(指向目标1)</w:t>
                  </w:r>
                </w:p>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学生活动1</w:t>
                  </w:r>
                </w:p>
                <w:p>
                  <w:pPr>
                    <w:numPr>
                      <w:ilvl w:val="0"/>
                      <w:numId w:val="158"/>
                    </w:numPr>
                    <w:spacing w:line="360" w:lineRule="auto"/>
                    <w:ind w:firstLine="420" w:firstLineChars="200"/>
                    <w:jc w:val="left"/>
                    <w:rPr>
                      <w:rFonts w:ascii="宋体" w:hAnsi="宋体" w:eastAsia="宋体"/>
                      <w:szCs w:val="21"/>
                    </w:rPr>
                  </w:pPr>
                  <w:r>
                    <w:rPr>
                      <w:rFonts w:hint="eastAsia" w:ascii="宋体" w:hAnsi="宋体" w:eastAsia="宋体"/>
                      <w:szCs w:val="21"/>
                    </w:rPr>
                    <w:t>公交车站有两种车可供大家租用，大客车限乘客46人，小客车限乘客24人。（课件出示公交车幻灯片）</w:t>
                  </w:r>
                </w:p>
                <w:p>
                  <w:pPr>
                    <w:numPr>
                      <w:ilvl w:val="0"/>
                      <w:numId w:val="158"/>
                    </w:numPr>
                    <w:spacing w:line="360" w:lineRule="auto"/>
                    <w:ind w:firstLine="420" w:firstLineChars="200"/>
                    <w:jc w:val="left"/>
                    <w:rPr>
                      <w:rFonts w:ascii="宋体" w:hAnsi="宋体" w:eastAsia="宋体"/>
                      <w:szCs w:val="21"/>
                    </w:rPr>
                  </w:pPr>
                  <w:r>
                    <w:rPr>
                      <w:rFonts w:hint="eastAsia" w:ascii="宋体" w:hAnsi="宋体" w:eastAsia="宋体"/>
                      <w:szCs w:val="21"/>
                    </w:rPr>
                    <w:t>实验小学三年级学生共192人，四年级学生共184人。五年级学生共230人。（课件出示教材中的情境图）</w:t>
                  </w:r>
                </w:p>
                <w:p>
                  <w:pPr>
                    <w:numPr>
                      <w:ilvl w:val="0"/>
                      <w:numId w:val="158"/>
                    </w:numPr>
                    <w:spacing w:line="360" w:lineRule="auto"/>
                    <w:ind w:firstLine="420" w:firstLineChars="200"/>
                    <w:jc w:val="left"/>
                    <w:rPr>
                      <w:rFonts w:ascii="宋体" w:hAnsi="宋体" w:eastAsia="宋体"/>
                      <w:szCs w:val="21"/>
                    </w:rPr>
                  </w:pPr>
                  <w:r>
                    <w:rPr>
                      <w:rFonts w:hint="eastAsia" w:ascii="宋体" w:hAnsi="宋体" w:eastAsia="宋体"/>
                      <w:szCs w:val="21"/>
                    </w:rPr>
                    <w:t>根据情境图提</w:t>
                  </w:r>
                  <w:r>
                    <w:rPr>
                      <w:rFonts w:hint="eastAsia" w:ascii="宋体" w:hAnsi="宋体" w:eastAsia="宋体"/>
                      <w:color w:val="FF0000"/>
                      <w:szCs w:val="21"/>
                    </w:rPr>
                    <w:t>出有关除法的数学问题</w:t>
                  </w:r>
                  <w:r>
                    <w:rPr>
                      <w:rFonts w:hint="eastAsia" w:ascii="宋体" w:hAnsi="宋体" w:eastAsia="宋体"/>
                      <w:szCs w:val="21"/>
                    </w:rPr>
                    <w:t>，说一说</w:t>
                  </w:r>
                  <w:r>
                    <w:rPr>
                      <w:rFonts w:hint="eastAsia" w:ascii="宋体" w:hAnsi="宋体" w:eastAsia="宋体"/>
                      <w:color w:val="FF0000"/>
                      <w:szCs w:val="21"/>
                    </w:rPr>
                    <w:t>解决这个问题需用哪些数学信息</w:t>
                  </w:r>
                  <w:r>
                    <w:rPr>
                      <w:rFonts w:hint="eastAsia" w:ascii="宋体" w:hAnsi="宋体" w:eastAsia="宋体"/>
                      <w:szCs w:val="21"/>
                    </w:rPr>
                    <w:t>。</w:t>
                  </w:r>
                </w:p>
                <w:p>
                  <w:pPr>
                    <w:numPr>
                      <w:ilvl w:val="0"/>
                      <w:numId w:val="158"/>
                    </w:numPr>
                    <w:spacing w:line="360" w:lineRule="auto"/>
                    <w:ind w:firstLine="420" w:firstLineChars="200"/>
                    <w:jc w:val="left"/>
                    <w:rPr>
                      <w:rFonts w:ascii="宋体" w:hAnsi="宋体" w:eastAsia="宋体"/>
                      <w:szCs w:val="21"/>
                    </w:rPr>
                  </w:pPr>
                  <w:r>
                    <w:rPr>
                      <w:rFonts w:hint="eastAsia" w:ascii="宋体" w:hAnsi="宋体" w:eastAsia="宋体"/>
                      <w:szCs w:val="21"/>
                    </w:rPr>
                    <w:t>同桌讨论如何安排车辆。</w:t>
                  </w:r>
                </w:p>
                <w:p>
                  <w:pPr>
                    <w:tabs>
                      <w:tab w:val="left" w:pos="223"/>
                    </w:tabs>
                    <w:spacing w:line="360" w:lineRule="auto"/>
                    <w:ind w:firstLine="420" w:firstLineChars="200"/>
                    <w:jc w:val="left"/>
                    <w:rPr>
                      <w:rFonts w:ascii="宋体" w:hAnsi="宋体" w:eastAsia="宋体" w:cs="宋体"/>
                      <w:bCs/>
                      <w:szCs w:val="21"/>
                    </w:rPr>
                  </w:pPr>
                  <w:r>
                    <w:rPr>
                      <w:rFonts w:hint="eastAsia" w:ascii="宋体" w:hAnsi="宋体" w:eastAsia="宋体"/>
                      <w:szCs w:val="21"/>
                    </w:rPr>
                    <w:t>5.</w:t>
                  </w:r>
                  <w:r>
                    <w:rPr>
                      <w:rFonts w:hint="eastAsia" w:ascii="宋体" w:hAnsi="宋体" w:eastAsia="宋体"/>
                      <w:szCs w:val="21"/>
                    </w:rPr>
                    <w:tab/>
                  </w:r>
                  <w:r>
                    <w:rPr>
                      <w:rFonts w:hint="eastAsia" w:ascii="宋体" w:hAnsi="宋体" w:eastAsia="宋体"/>
                      <w:szCs w:val="21"/>
                    </w:rPr>
                    <w:t>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87" w:hRule="atLeast"/>
              </w:trPr>
              <w:tc>
                <w:tcPr>
                  <w:tcW w:w="6484" w:type="dxa"/>
                  <w:shd w:val="clear" w:color="auto" w:fill="auto"/>
                </w:tcPr>
                <w:p>
                  <w:pPr>
                    <w:spacing w:line="360" w:lineRule="auto"/>
                    <w:jc w:val="left"/>
                    <w:rPr>
                      <w:rFonts w:ascii="宋体" w:hAnsi="宋体" w:eastAsia="宋体"/>
                    </w:rPr>
                  </w:pPr>
                  <w:r>
                    <w:rPr>
                      <w:rFonts w:hint="eastAsia" w:ascii="宋体" w:hAnsi="宋体" w:eastAsia="宋体"/>
                    </w:rPr>
                    <w:t>（1)三年级学生都坐小客车，需要几辆车？</w:t>
                  </w:r>
                </w:p>
                <w:p>
                  <w:pPr>
                    <w:spacing w:line="360" w:lineRule="auto"/>
                    <w:jc w:val="left"/>
                    <w:rPr>
                      <w:rFonts w:ascii="宋体" w:hAnsi="宋体" w:eastAsia="宋体"/>
                    </w:rPr>
                  </w:pPr>
                  <w:r>
                    <w:rPr>
                      <w:rFonts w:hint="eastAsia" w:ascii="宋体" w:hAnsi="宋体" w:eastAsia="宋体"/>
                    </w:rPr>
                    <w:t>①引导学生列出算式，192</w:t>
                  </w:r>
                  <w:r>
                    <w:rPr>
                      <w:rFonts w:ascii="宋体" w:hAnsi="宋体" w:eastAsia="宋体"/>
                    </w:rPr>
                    <w:t>÷</w:t>
                  </w:r>
                  <w:r>
                    <w:rPr>
                      <w:rFonts w:hint="eastAsia" w:ascii="宋体" w:hAnsi="宋体" w:eastAsia="宋体"/>
                    </w:rPr>
                    <w:t>24=，让学生猜得数。</w:t>
                  </w:r>
                </w:p>
                <w:p>
                  <w:pPr>
                    <w:spacing w:line="360" w:lineRule="auto"/>
                    <w:jc w:val="left"/>
                    <w:rPr>
                      <w:rFonts w:ascii="宋体" w:hAnsi="宋体" w:eastAsia="宋体"/>
                    </w:rPr>
                  </w:pPr>
                  <w:r>
                    <w:rPr>
                      <w:rFonts w:hint="eastAsia" w:ascii="宋体" w:hAnsi="宋体" w:eastAsia="宋体"/>
                    </w:rPr>
                    <w:t>②用竖式如何计算？</w:t>
                  </w:r>
                  <w:r>
                    <w:rPr>
                      <w:rFonts w:hint="eastAsia" w:ascii="宋体" w:hAnsi="宋体" w:eastAsia="宋体"/>
                      <w:color w:val="FF0000"/>
                    </w:rPr>
                    <w:t>讨论如何试商</w:t>
                  </w:r>
                  <w:r>
                    <w:rPr>
                      <w:rFonts w:hint="eastAsia" w:ascii="宋体" w:hAnsi="宋体" w:eastAsia="宋体"/>
                    </w:rPr>
                    <w:t>。</w:t>
                  </w:r>
                </w:p>
                <w:p>
                  <w:pPr>
                    <w:spacing w:line="360" w:lineRule="auto"/>
                    <w:jc w:val="left"/>
                    <w:rPr>
                      <w:rFonts w:ascii="宋体" w:hAnsi="宋体" w:eastAsia="宋体"/>
                    </w:rPr>
                  </w:pPr>
                  <w:r>
                    <w:rPr>
                      <w:rFonts w:hint="eastAsia" w:ascii="宋体" w:hAnsi="宋体" w:eastAsia="宋体"/>
                    </w:rPr>
                    <w:t>③学生试着独立计算。</w:t>
                  </w:r>
                </w:p>
                <w:p>
                  <w:pPr>
                    <w:spacing w:line="360" w:lineRule="auto"/>
                    <w:jc w:val="left"/>
                    <w:rPr>
                      <w:rFonts w:ascii="宋体" w:hAnsi="宋体" w:eastAsia="宋体"/>
                    </w:rPr>
                  </w:pPr>
                  <w:r>
                    <w:rPr>
                      <w:rFonts w:hint="eastAsia" w:ascii="宋体" w:hAnsi="宋体" w:eastAsia="宋体"/>
                    </w:rPr>
                    <w:t>④引导学生发现问题，</w:t>
                  </w:r>
                  <w:r>
                    <w:rPr>
                      <w:rFonts w:hint="eastAsia" w:ascii="宋体" w:hAnsi="宋体" w:eastAsia="宋体"/>
                      <w:color w:val="FF0000"/>
                    </w:rPr>
                    <w:t>除数与商的积大了说明什么，该怎么办？</w:t>
                  </w:r>
                  <w:r>
                    <w:rPr>
                      <w:rFonts w:hint="eastAsia" w:ascii="宋体" w:hAnsi="宋体" w:eastAsia="宋体"/>
                    </w:rPr>
                    <w:t>以小组合作的方式进行探究。（</w:t>
                  </w:r>
                  <w:r>
                    <w:rPr>
                      <w:rFonts w:hint="eastAsia" w:ascii="宋体" w:hAnsi="宋体" w:eastAsia="宋体"/>
                      <w:color w:val="FF0000"/>
                    </w:rPr>
                    <w:t>把商调小</w:t>
                  </w:r>
                  <w:r>
                    <w:rPr>
                      <w:rFonts w:hint="eastAsia" w:ascii="宋体" w:hAnsi="宋体" w:eastAsia="宋体"/>
                    </w:rPr>
                    <w:t>）</w:t>
                  </w:r>
                </w:p>
                <w:p>
                  <w:pPr>
                    <w:spacing w:line="360" w:lineRule="auto"/>
                    <w:jc w:val="left"/>
                    <w:rPr>
                      <w:rFonts w:ascii="宋体" w:hAnsi="宋体" w:eastAsia="宋体"/>
                    </w:rPr>
                  </w:pPr>
                  <w:r>
                    <w:rPr>
                      <w:rFonts w:hint="eastAsia" w:ascii="宋体" w:hAnsi="宋体" w:eastAsia="宋体"/>
                    </w:rPr>
                    <w:t>⑤全班交流，找到解决问题的关键，明确把除数24看作20来试商。初商“9”大了改商“8”的原因。</w:t>
                  </w:r>
                </w:p>
                <w:p>
                  <w:pPr>
                    <w:numPr>
                      <w:ilvl w:val="0"/>
                      <w:numId w:val="159"/>
                    </w:numPr>
                    <w:spacing w:line="360" w:lineRule="auto"/>
                    <w:jc w:val="left"/>
                    <w:rPr>
                      <w:rFonts w:ascii="宋体" w:hAnsi="宋体" w:eastAsia="宋体"/>
                    </w:rPr>
                  </w:pPr>
                  <w:r>
                    <w:rPr>
                      <w:rFonts w:hint="eastAsia" w:ascii="宋体" w:hAnsi="宋体" w:eastAsia="宋体"/>
                    </w:rPr>
                    <w:t>四年级学生都坐大客车，需要几辆车？</w:t>
                  </w:r>
                </w:p>
                <w:p>
                  <w:pPr>
                    <w:spacing w:line="360" w:lineRule="auto"/>
                    <w:jc w:val="left"/>
                    <w:rPr>
                      <w:rFonts w:ascii="宋体" w:hAnsi="宋体" w:eastAsia="宋体"/>
                    </w:rPr>
                  </w:pPr>
                  <w:r>
                    <w:rPr>
                      <w:rFonts w:hint="eastAsia" w:ascii="宋体" w:hAnsi="宋体" w:eastAsia="宋体"/>
                    </w:rPr>
                    <w:t>①引导学生列出算式，184</w:t>
                  </w:r>
                  <w:r>
                    <w:rPr>
                      <w:rFonts w:ascii="宋体" w:hAnsi="宋体" w:eastAsia="宋体"/>
                    </w:rPr>
                    <w:t>÷</w:t>
                  </w:r>
                  <w:r>
                    <w:rPr>
                      <w:rFonts w:hint="eastAsia" w:ascii="宋体" w:hAnsi="宋体" w:eastAsia="宋体"/>
                    </w:rPr>
                    <w:t>46=</w:t>
                  </w:r>
                </w:p>
                <w:p>
                  <w:pPr>
                    <w:spacing w:line="360" w:lineRule="auto"/>
                    <w:jc w:val="left"/>
                    <w:rPr>
                      <w:rFonts w:ascii="宋体" w:hAnsi="宋体" w:eastAsia="宋体"/>
                    </w:rPr>
                  </w:pPr>
                  <w:r>
                    <w:rPr>
                      <w:rFonts w:hint="eastAsia" w:ascii="宋体" w:hAnsi="宋体" w:eastAsia="宋体"/>
                    </w:rPr>
                    <w:t>②让学生猜得数，③讨论如何试商，④试着独立计算，</w:t>
                  </w:r>
                </w:p>
                <w:p>
                  <w:pPr>
                    <w:spacing w:line="360" w:lineRule="auto"/>
                    <w:jc w:val="left"/>
                    <w:rPr>
                      <w:rFonts w:ascii="宋体" w:hAnsi="宋体" w:eastAsia="宋体"/>
                      <w:color w:val="FF0000"/>
                    </w:rPr>
                  </w:pPr>
                  <w:r>
                    <w:rPr>
                      <w:rFonts w:hint="eastAsia" w:ascii="宋体" w:hAnsi="宋体" w:eastAsia="宋体"/>
                    </w:rPr>
                    <w:t>⑤引导学生发现问题：</w:t>
                  </w:r>
                  <w:r>
                    <w:rPr>
                      <w:rFonts w:hint="eastAsia" w:ascii="宋体" w:hAnsi="宋体" w:eastAsia="宋体"/>
                      <w:color w:val="FF0000"/>
                    </w:rPr>
                    <w:t>余数等于除数，说明什么</w:t>
                  </w:r>
                  <w:r>
                    <w:rPr>
                      <w:rFonts w:hint="eastAsia" w:ascii="宋体" w:hAnsi="宋体" w:eastAsia="宋体"/>
                    </w:rPr>
                    <w:t>，该怎么办？(以小组合作的方式进行探究)，</w:t>
                  </w:r>
                  <w:r>
                    <w:rPr>
                      <w:rFonts w:hint="eastAsia" w:ascii="宋体" w:hAnsi="宋体" w:eastAsia="宋体"/>
                      <w:color w:val="FF0000"/>
                    </w:rPr>
                    <w:t>（商小了，把商调大）</w:t>
                  </w:r>
                </w:p>
                <w:p>
                  <w:pPr>
                    <w:spacing w:line="360" w:lineRule="auto"/>
                    <w:jc w:val="left"/>
                    <w:rPr>
                      <w:rFonts w:ascii="宋体" w:hAnsi="宋体" w:eastAsia="宋体"/>
                    </w:rPr>
                  </w:pPr>
                  <w:r>
                    <w:rPr>
                      <w:rFonts w:hint="eastAsia" w:ascii="宋体" w:hAnsi="宋体" w:eastAsia="宋体"/>
                    </w:rPr>
                    <w:t>⑥全班交流，找到解决问题的关键，明确把除数46看作50来试商，初商3小了改商4的原因。</w:t>
                  </w:r>
                </w:p>
              </w:tc>
              <w:tc>
                <w:tcPr>
                  <w:tcW w:w="2655" w:type="dxa"/>
                  <w:shd w:val="clear" w:color="auto" w:fill="auto"/>
                </w:tcPr>
                <w:p>
                  <w:pPr>
                    <w:spacing w:line="360" w:lineRule="auto"/>
                    <w:ind w:firstLine="420" w:firstLineChars="200"/>
                    <w:jc w:val="left"/>
                    <w:rPr>
                      <w:rFonts w:ascii="宋体" w:hAnsi="宋体" w:eastAsia="宋体"/>
                    </w:rPr>
                  </w:pPr>
                  <w:r>
                    <w:rPr>
                      <w:rFonts w:hint="eastAsia" w:ascii="宋体" w:hAnsi="宋体" w:eastAsia="宋体"/>
                    </w:rPr>
                    <w:t>教师活动1</w:t>
                  </w:r>
                </w:p>
                <w:p>
                  <w:pPr>
                    <w:pStyle w:val="14"/>
                    <w:numPr>
                      <w:ilvl w:val="0"/>
                      <w:numId w:val="160"/>
                    </w:numPr>
                    <w:ind w:firstLine="0" w:firstLineChars="0"/>
                    <w:rPr>
                      <w:rFonts w:ascii="宋体" w:hAnsi="宋体" w:eastAsia="宋体"/>
                    </w:rPr>
                  </w:pPr>
                  <w:r>
                    <w:rPr>
                      <w:rFonts w:ascii="宋体" w:hAnsi="宋体" w:eastAsia="宋体"/>
                    </w:rPr>
                    <w:t>引导学生回顾用四舍五入法试商</w:t>
                  </w:r>
                  <w:r>
                    <w:rPr>
                      <w:rFonts w:hint="eastAsia" w:ascii="宋体" w:hAnsi="宋体" w:eastAsia="宋体"/>
                    </w:rPr>
                    <w:t>。</w:t>
                  </w:r>
                </w:p>
                <w:p>
                  <w:pPr>
                    <w:pStyle w:val="14"/>
                    <w:ind w:firstLine="0" w:firstLineChars="0"/>
                    <w:rPr>
                      <w:rFonts w:ascii="宋体" w:hAnsi="宋体" w:eastAsia="宋体"/>
                    </w:rPr>
                  </w:pPr>
                </w:p>
                <w:p>
                  <w:pPr>
                    <w:pStyle w:val="14"/>
                    <w:numPr>
                      <w:ilvl w:val="0"/>
                      <w:numId w:val="160"/>
                    </w:numPr>
                    <w:ind w:firstLine="0" w:firstLineChars="0"/>
                    <w:rPr>
                      <w:rFonts w:ascii="宋体" w:hAnsi="宋体" w:eastAsia="宋体"/>
                    </w:rPr>
                  </w:pPr>
                  <w:r>
                    <w:rPr>
                      <w:rFonts w:hint="eastAsia" w:ascii="宋体" w:hAnsi="宋体" w:eastAsia="宋体"/>
                    </w:rPr>
                    <w:t xml:space="preserve">引导学生列出算式并解决问题。 </w:t>
                  </w:r>
                </w:p>
                <w:p>
                  <w:pPr>
                    <w:pStyle w:val="14"/>
                    <w:ind w:firstLine="0" w:firstLineChars="0"/>
                    <w:rPr>
                      <w:rFonts w:ascii="宋体" w:hAnsi="宋体" w:eastAsia="宋体"/>
                    </w:rPr>
                  </w:pPr>
                  <w:r>
                    <w:rPr>
                      <w:rFonts w:hint="eastAsia" w:ascii="宋体" w:hAnsi="宋体" w:eastAsia="宋体"/>
                    </w:rPr>
                    <w:t xml:space="preserve">           </w:t>
                  </w:r>
                </w:p>
                <w:p>
                  <w:pPr>
                    <w:pStyle w:val="14"/>
                    <w:numPr>
                      <w:ilvl w:val="0"/>
                      <w:numId w:val="160"/>
                    </w:numPr>
                    <w:ind w:firstLine="0" w:firstLineChars="0"/>
                    <w:rPr>
                      <w:rFonts w:ascii="宋体" w:hAnsi="宋体" w:eastAsia="宋体"/>
                    </w:rPr>
                  </w:pPr>
                  <w:r>
                    <w:rPr>
                      <w:rFonts w:hint="eastAsia" w:ascii="宋体" w:hAnsi="宋体" w:eastAsia="宋体"/>
                    </w:rPr>
                    <w:t>学生估算得数。</w:t>
                  </w:r>
                </w:p>
                <w:p>
                  <w:pPr>
                    <w:pStyle w:val="14"/>
                    <w:ind w:firstLine="0" w:firstLineChars="0"/>
                    <w:rPr>
                      <w:rFonts w:ascii="宋体" w:hAnsi="宋体" w:eastAsia="宋体"/>
                    </w:rPr>
                  </w:pPr>
                </w:p>
                <w:p>
                  <w:pPr>
                    <w:pStyle w:val="14"/>
                    <w:numPr>
                      <w:ilvl w:val="0"/>
                      <w:numId w:val="160"/>
                    </w:numPr>
                    <w:ind w:firstLine="0" w:firstLineChars="0"/>
                    <w:rPr>
                      <w:rFonts w:ascii="宋体" w:hAnsi="宋体" w:eastAsia="宋体"/>
                    </w:rPr>
                  </w:pPr>
                  <w:r>
                    <w:rPr>
                      <w:rFonts w:hint="eastAsia" w:ascii="宋体" w:hAnsi="宋体" w:eastAsia="宋体"/>
                    </w:rPr>
                    <w:t>讨论如何试商。</w:t>
                  </w:r>
                </w:p>
                <w:p>
                  <w:pPr>
                    <w:pStyle w:val="14"/>
                    <w:ind w:firstLine="0" w:firstLineChars="0"/>
                    <w:rPr>
                      <w:rFonts w:ascii="宋体" w:hAnsi="宋体" w:eastAsia="宋体"/>
                    </w:rPr>
                  </w:pPr>
                </w:p>
                <w:p>
                  <w:pPr>
                    <w:pStyle w:val="14"/>
                    <w:numPr>
                      <w:ilvl w:val="0"/>
                      <w:numId w:val="160"/>
                    </w:numPr>
                    <w:ind w:firstLine="0" w:firstLineChars="0"/>
                    <w:rPr>
                      <w:rFonts w:ascii="宋体" w:hAnsi="宋体" w:eastAsia="宋体"/>
                    </w:rPr>
                  </w:pPr>
                  <w:r>
                    <w:rPr>
                      <w:rFonts w:hint="eastAsia" w:ascii="宋体" w:hAnsi="宋体" w:eastAsia="宋体"/>
                    </w:rPr>
                    <w:t>全班交流，</w:t>
                  </w:r>
                  <w:r>
                    <w:rPr>
                      <w:rFonts w:ascii="宋体" w:hAnsi="宋体" w:eastAsia="宋体"/>
                    </w:rPr>
                    <w:t>强调试商时要</w:t>
                  </w:r>
                  <w:r>
                    <w:rPr>
                      <w:rFonts w:ascii="宋体" w:hAnsi="宋体" w:eastAsia="宋体"/>
                      <w:color w:val="FF0000"/>
                    </w:rPr>
                    <w:t>注意</w:t>
                  </w:r>
                  <w:r>
                    <w:rPr>
                      <w:rFonts w:ascii="宋体" w:hAnsi="宋体" w:eastAsia="宋体"/>
                    </w:rPr>
                    <w:t>，</w:t>
                  </w:r>
                  <w:r>
                    <w:rPr>
                      <w:rFonts w:ascii="宋体" w:hAnsi="宋体" w:eastAsia="宋体"/>
                      <w:color w:val="FF0000"/>
                    </w:rPr>
                    <w:t>如果商大了，把</w:t>
                  </w:r>
                  <w:r>
                    <w:rPr>
                      <w:rFonts w:hint="eastAsia" w:ascii="宋体" w:hAnsi="宋体" w:eastAsia="宋体"/>
                      <w:color w:val="FF0000"/>
                    </w:rPr>
                    <w:t>商</w:t>
                  </w:r>
                  <w:r>
                    <w:rPr>
                      <w:rFonts w:ascii="宋体" w:hAnsi="宋体" w:eastAsia="宋体"/>
                      <w:color w:val="FF0000"/>
                    </w:rPr>
                    <w:t>往小</w:t>
                  </w:r>
                  <w:r>
                    <w:rPr>
                      <w:rFonts w:hint="eastAsia" w:ascii="宋体" w:hAnsi="宋体" w:eastAsia="宋体"/>
                      <w:color w:val="FF0000"/>
                    </w:rPr>
                    <w:t>调</w:t>
                  </w:r>
                  <w:r>
                    <w:rPr>
                      <w:rFonts w:ascii="宋体" w:hAnsi="宋体" w:eastAsia="宋体"/>
                      <w:color w:val="FF0000"/>
                    </w:rPr>
                    <w:t>，如果商小了，再把</w:t>
                  </w:r>
                  <w:r>
                    <w:rPr>
                      <w:rFonts w:hint="eastAsia" w:ascii="宋体" w:hAnsi="宋体" w:eastAsia="宋体"/>
                      <w:color w:val="FF0000"/>
                    </w:rPr>
                    <w:t>商</w:t>
                  </w:r>
                  <w:r>
                    <w:rPr>
                      <w:rFonts w:ascii="宋体" w:hAnsi="宋体" w:eastAsia="宋体"/>
                      <w:color w:val="FF0000"/>
                    </w:rPr>
                    <w:t>往大调。</w:t>
                  </w:r>
                </w:p>
                <w:p>
                  <w:pPr>
                    <w:pStyle w:val="14"/>
                    <w:ind w:firstLine="0" w:firstLineChars="0"/>
                    <w:rPr>
                      <w:rFonts w:ascii="宋体" w:hAnsi="宋体" w:eastAsia="宋体"/>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85" w:hRule="atLeast"/>
              </w:trPr>
              <w:tc>
                <w:tcPr>
                  <w:tcW w:w="9139" w:type="dxa"/>
                  <w:gridSpan w:val="2"/>
                  <w:shd w:val="clear" w:color="auto" w:fill="auto"/>
                </w:tcPr>
                <w:p>
                  <w:pPr>
                    <w:spacing w:line="360" w:lineRule="auto"/>
                    <w:ind w:firstLine="420" w:firstLineChars="200"/>
                    <w:jc w:val="left"/>
                    <w:rPr>
                      <w:rFonts w:ascii="宋体" w:hAnsi="宋体" w:eastAsia="宋体"/>
                    </w:rPr>
                  </w:pPr>
                  <w:r>
                    <w:rPr>
                      <w:rFonts w:hint="eastAsia" w:ascii="宋体" w:hAnsi="宋体" w:eastAsia="宋体"/>
                    </w:rPr>
                    <w:t>活动意图说明：本环节从情境图入手，让学生猜数，充分调动学生兴趣，再进行估算，初步找到答案，再结合四舍五入的方法进行试商、调商。这些问题都由学生提出，有了上一节课的学习基础，相信学生不难找到其方法，充分发挥学生的主体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99" w:hRule="atLeast"/>
              </w:trPr>
              <w:tc>
                <w:tcPr>
                  <w:tcW w:w="9139"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环节二：合作交流，讨论试商（指向目标2）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225" w:hRule="atLeast"/>
              </w:trPr>
              <w:tc>
                <w:tcPr>
                  <w:tcW w:w="6484"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161"/>
                    </w:numPr>
                    <w:rPr>
                      <w:rFonts w:ascii="宋体" w:hAnsi="宋体" w:eastAsia="宋体"/>
                    </w:rPr>
                  </w:pPr>
                  <w:r>
                    <w:rPr>
                      <w:rFonts w:ascii="宋体" w:hAnsi="宋体" w:eastAsia="宋体"/>
                    </w:rPr>
                    <w:t>启发学生想一想，我们</w:t>
                  </w:r>
                  <w:r>
                    <w:rPr>
                      <w:rFonts w:ascii="宋体" w:hAnsi="宋体" w:eastAsia="宋体"/>
                      <w:color w:val="FF0000"/>
                    </w:rPr>
                    <w:t>用了哪些方法</w:t>
                  </w:r>
                  <w:r>
                    <w:rPr>
                      <w:rFonts w:hint="eastAsia" w:ascii="宋体" w:hAnsi="宋体" w:eastAsia="宋体"/>
                      <w:color w:val="FF0000"/>
                    </w:rPr>
                    <w:t>试商</w:t>
                  </w:r>
                  <w:r>
                    <w:rPr>
                      <w:rFonts w:ascii="宋体" w:hAnsi="宋体" w:eastAsia="宋体"/>
                    </w:rPr>
                    <w:t>？</w:t>
                  </w:r>
                  <w:r>
                    <w:rPr>
                      <w:rFonts w:ascii="宋体" w:hAnsi="宋体" w:eastAsia="宋体"/>
                      <w:color w:val="FF0000"/>
                    </w:rPr>
                    <w:t>你发现了什么</w:t>
                  </w:r>
                  <w:r>
                    <w:rPr>
                      <w:rFonts w:ascii="宋体" w:hAnsi="宋体" w:eastAsia="宋体"/>
                    </w:rPr>
                    <w:t>？学生自由发言或者小组类互相说一说，</w:t>
                  </w:r>
                  <w:r>
                    <w:rPr>
                      <w:rFonts w:ascii="宋体" w:hAnsi="宋体" w:eastAsia="宋体"/>
                      <w:color w:val="FF0000"/>
                    </w:rPr>
                    <w:t>什么时候商会小</w:t>
                  </w:r>
                  <w:r>
                    <w:rPr>
                      <w:rFonts w:hint="eastAsia" w:ascii="宋体" w:hAnsi="宋体" w:eastAsia="宋体"/>
                    </w:rPr>
                    <w:t>？</w:t>
                  </w:r>
                </w:p>
                <w:p>
                  <w:pPr>
                    <w:numPr>
                      <w:ilvl w:val="0"/>
                      <w:numId w:val="162"/>
                    </w:numPr>
                    <w:rPr>
                      <w:rFonts w:ascii="宋体" w:hAnsi="宋体" w:eastAsia="宋体"/>
                    </w:rPr>
                  </w:pPr>
                  <w:r>
                    <w:rPr>
                      <w:rFonts w:ascii="宋体" w:hAnsi="宋体" w:eastAsia="宋体"/>
                    </w:rPr>
                    <w:t>由学生发现并提出，发现提出并解答，</w:t>
                  </w:r>
                  <w:r>
                    <w:rPr>
                      <w:rFonts w:hint="eastAsia" w:ascii="宋体" w:hAnsi="宋体" w:eastAsia="宋体"/>
                    </w:rPr>
                    <w:t>积</w:t>
                  </w:r>
                  <w:r>
                    <w:rPr>
                      <w:rFonts w:ascii="宋体" w:hAnsi="宋体" w:eastAsia="宋体"/>
                    </w:rPr>
                    <w:t>大了，说明什么？为什么会大呢？</w:t>
                  </w:r>
                </w:p>
                <w:p>
                  <w:pPr>
                    <w:numPr>
                      <w:ilvl w:val="0"/>
                      <w:numId w:val="162"/>
                    </w:numPr>
                    <w:rPr>
                      <w:rFonts w:ascii="宋体" w:hAnsi="宋体" w:eastAsia="宋体"/>
                    </w:rPr>
                  </w:pPr>
                  <w:r>
                    <w:rPr>
                      <w:rFonts w:ascii="宋体" w:hAnsi="宋体" w:eastAsia="宋体"/>
                    </w:rPr>
                    <w:t>学生用自己的话说一说怎样确定商。</w:t>
                  </w:r>
                </w:p>
                <w:p>
                  <w:pPr>
                    <w:numPr>
                      <w:ilvl w:val="0"/>
                      <w:numId w:val="162"/>
                    </w:numPr>
                    <w:rPr>
                      <w:rFonts w:ascii="宋体" w:hAnsi="宋体" w:eastAsia="宋体" w:cs="宋体"/>
                      <w:bCs/>
                      <w:sz w:val="24"/>
                    </w:rPr>
                  </w:pPr>
                  <w:r>
                    <w:rPr>
                      <w:rFonts w:ascii="宋体" w:hAnsi="宋体" w:eastAsia="宋体"/>
                    </w:rPr>
                    <w:t>继续完成学生自己提出的问题，在解决的过程中由学生发现、提出并解答。</w:t>
                  </w:r>
                  <w:r>
                    <w:rPr>
                      <w:rFonts w:ascii="宋体" w:hAnsi="宋体" w:eastAsia="宋体"/>
                      <w:color w:val="FF0000"/>
                    </w:rPr>
                    <w:t>余数大于或等于除数说明什么</w:t>
                  </w:r>
                  <w:r>
                    <w:rPr>
                      <w:rFonts w:ascii="宋体" w:hAnsi="宋体" w:eastAsia="宋体"/>
                    </w:rPr>
                    <w:t>？为什么会小</w:t>
                  </w:r>
                  <w:r>
                    <w:rPr>
                      <w:rFonts w:hint="eastAsia" w:ascii="宋体" w:hAnsi="宋体" w:eastAsia="宋体"/>
                    </w:rPr>
                    <w:t>?</w:t>
                  </w:r>
                </w:p>
              </w:tc>
              <w:tc>
                <w:tcPr>
                  <w:tcW w:w="2655"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numPr>
                      <w:ilvl w:val="0"/>
                      <w:numId w:val="163"/>
                    </w:numPr>
                    <w:rPr>
                      <w:rFonts w:ascii="宋体" w:hAnsi="宋体" w:eastAsia="宋体" w:cs="宋体"/>
                      <w:bCs/>
                      <w:szCs w:val="21"/>
                    </w:rPr>
                  </w:pPr>
                  <w:r>
                    <w:rPr>
                      <w:rFonts w:ascii="宋体" w:hAnsi="宋体" w:eastAsia="宋体" w:cs="宋体"/>
                      <w:bCs/>
                      <w:szCs w:val="21"/>
                    </w:rPr>
                    <w:t>学生分小组讨论。伤什么时候小，什么时候会大？</w:t>
                  </w:r>
                </w:p>
                <w:p>
                  <w:pPr>
                    <w:rPr>
                      <w:rFonts w:ascii="宋体" w:hAnsi="宋体" w:eastAsia="宋体" w:cs="宋体"/>
                      <w:bCs/>
                      <w:szCs w:val="21"/>
                    </w:rPr>
                  </w:pPr>
                </w:p>
                <w:p>
                  <w:pPr>
                    <w:rPr>
                      <w:rFonts w:ascii="宋体" w:hAnsi="宋体" w:eastAsia="宋体" w:cs="宋体"/>
                      <w:bCs/>
                      <w:sz w:val="24"/>
                    </w:rPr>
                  </w:pPr>
                  <w:r>
                    <w:rPr>
                      <w:rFonts w:hint="eastAsia" w:ascii="宋体" w:hAnsi="宋体" w:eastAsia="宋体" w:cs="宋体"/>
                      <w:bCs/>
                      <w:szCs w:val="21"/>
                    </w:rPr>
                    <w:t>2.</w:t>
                  </w:r>
                  <w:r>
                    <w:rPr>
                      <w:rFonts w:ascii="宋体" w:hAnsi="宋体" w:eastAsia="宋体" w:cs="宋体"/>
                      <w:bCs/>
                      <w:szCs w:val="21"/>
                    </w:rPr>
                    <w:t>学生通过互相补充自己找到答案</w:t>
                  </w:r>
                  <w:r>
                    <w:rPr>
                      <w:rFonts w:hint="eastAsia" w:ascii="宋体" w:hAnsi="宋体" w:eastAsia="宋体" w:cs="宋体"/>
                      <w:bCs/>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79" w:hRule="atLeast"/>
              </w:trPr>
              <w:tc>
                <w:tcPr>
                  <w:tcW w:w="9139" w:type="dxa"/>
                  <w:gridSpan w:val="2"/>
                  <w:shd w:val="clear" w:color="auto" w:fill="auto"/>
                </w:tcPr>
                <w:p>
                  <w:pPr>
                    <w:spacing w:line="276" w:lineRule="auto"/>
                    <w:ind w:firstLine="420" w:firstLineChars="200"/>
                    <w:jc w:val="left"/>
                    <w:rPr>
                      <w:rFonts w:ascii="宋体" w:hAnsi="宋体" w:eastAsia="宋体" w:cs="宋体"/>
                      <w:bCs/>
                      <w:szCs w:val="21"/>
                    </w:rPr>
                  </w:pPr>
                  <w:r>
                    <w:rPr>
                      <w:rFonts w:hint="eastAsia" w:ascii="宋体" w:hAnsi="宋体" w:eastAsia="宋体" w:cs="宋体"/>
                      <w:bCs/>
                      <w:szCs w:val="21"/>
                    </w:rPr>
                    <w:t>活动意图说明：指导学生进行有序、有目的的观察，观察被除数前两位和除数特点及前几次做题中所发现的规律，帮助学生自由总结规律，发现不对的地方及时指出并给予提示，让学生通过互相补充自由找到答案，再次体现以学生为主体的原则。</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55" w:hRule="atLeast"/>
              </w:trPr>
              <w:tc>
                <w:tcPr>
                  <w:tcW w:w="9139" w:type="dxa"/>
                  <w:gridSpan w:val="2"/>
                  <w:shd w:val="clear" w:color="auto" w:fill="auto"/>
                </w:tcPr>
                <w:p>
                  <w:pPr>
                    <w:rPr>
                      <w:rFonts w:ascii="宋体" w:hAnsi="宋体" w:eastAsia="宋体" w:cs="宋体"/>
                      <w:b/>
                      <w:sz w:val="24"/>
                    </w:rPr>
                  </w:pPr>
                  <w:r>
                    <w:rPr>
                      <w:rFonts w:hint="eastAsia" w:ascii="宋体" w:hAnsi="宋体" w:eastAsia="宋体" w:cs="宋体"/>
                      <w:b/>
                      <w:sz w:val="24"/>
                    </w:rPr>
                    <w:t>环节三：回顾总结（指向目标3）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791" w:hRule="atLeast"/>
              </w:trPr>
              <w:tc>
                <w:tcPr>
                  <w:tcW w:w="6484"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学生活动3</w:t>
                  </w:r>
                </w:p>
                <w:p>
                  <w:pPr>
                    <w:rPr>
                      <w:rFonts w:ascii="宋体" w:hAnsi="宋体" w:eastAsia="宋体" w:cs="宋体"/>
                      <w:szCs w:val="21"/>
                    </w:rPr>
                  </w:pPr>
                  <w:r>
                    <w:rPr>
                      <w:rFonts w:hint="eastAsia" w:ascii="宋体" w:hAnsi="宋体" w:eastAsia="宋体" w:cs="宋体"/>
                      <w:szCs w:val="21"/>
                    </w:rPr>
                    <w:t>1.小结</w:t>
                  </w:r>
                  <w:r>
                    <w:rPr>
                      <w:rFonts w:ascii="宋体" w:hAnsi="宋体" w:eastAsia="宋体" w:cs="宋体"/>
                      <w:szCs w:val="21"/>
                    </w:rPr>
                    <w:t>，我们</w:t>
                  </w:r>
                  <w:r>
                    <w:rPr>
                      <w:rFonts w:ascii="宋体" w:hAnsi="宋体" w:eastAsia="宋体" w:cs="宋体"/>
                      <w:color w:val="FF0000"/>
                      <w:szCs w:val="21"/>
                    </w:rPr>
                    <w:t>在</w:t>
                  </w:r>
                  <w:r>
                    <w:rPr>
                      <w:rFonts w:hint="eastAsia" w:ascii="宋体" w:hAnsi="宋体" w:eastAsia="宋体" w:cs="宋体"/>
                      <w:color w:val="FF0000"/>
                      <w:szCs w:val="21"/>
                    </w:rPr>
                    <w:t>试商</w:t>
                  </w:r>
                  <w:r>
                    <w:rPr>
                      <w:rFonts w:ascii="宋体" w:hAnsi="宋体" w:eastAsia="宋体" w:cs="宋体"/>
                      <w:color w:val="FF0000"/>
                      <w:szCs w:val="21"/>
                    </w:rPr>
                    <w:t>的过程中，遇到商大了就调小，</w:t>
                  </w:r>
                  <w:r>
                    <w:rPr>
                      <w:rFonts w:hint="eastAsia" w:ascii="宋体" w:hAnsi="宋体" w:eastAsia="宋体" w:cs="宋体"/>
                      <w:color w:val="FF0000"/>
                      <w:szCs w:val="21"/>
                    </w:rPr>
                    <w:t>商</w:t>
                  </w:r>
                  <w:r>
                    <w:rPr>
                      <w:rFonts w:ascii="宋体" w:hAnsi="宋体" w:eastAsia="宋体" w:cs="宋体"/>
                      <w:color w:val="FF0000"/>
                      <w:szCs w:val="21"/>
                    </w:rPr>
                    <w:t>小了就调大，这就叫做</w:t>
                  </w:r>
                  <w:r>
                    <w:rPr>
                      <w:rFonts w:hint="eastAsia" w:ascii="宋体" w:hAnsi="宋体" w:eastAsia="宋体" w:cs="宋体"/>
                      <w:color w:val="FF0000"/>
                      <w:szCs w:val="21"/>
                    </w:rPr>
                    <w:t>“</w:t>
                  </w:r>
                  <w:r>
                    <w:rPr>
                      <w:rFonts w:ascii="宋体" w:hAnsi="宋体" w:eastAsia="宋体" w:cs="宋体"/>
                      <w:color w:val="FF0000"/>
                      <w:szCs w:val="21"/>
                    </w:rPr>
                    <w:t>调商</w:t>
                  </w:r>
                  <w:r>
                    <w:rPr>
                      <w:rFonts w:hint="eastAsia" w:ascii="宋体" w:hAnsi="宋体" w:eastAsia="宋体" w:cs="宋体"/>
                      <w:color w:val="FF0000"/>
                      <w:szCs w:val="21"/>
                    </w:rPr>
                    <w:t>”</w:t>
                  </w:r>
                  <w:r>
                    <w:rPr>
                      <w:rFonts w:ascii="宋体" w:hAnsi="宋体" w:eastAsia="宋体" w:cs="宋体"/>
                      <w:color w:val="FF0000"/>
                      <w:szCs w:val="21"/>
                    </w:rPr>
                    <w:t>，</w:t>
                  </w:r>
                  <w:r>
                    <w:rPr>
                      <w:rFonts w:ascii="宋体" w:hAnsi="宋体" w:eastAsia="宋体" w:cs="宋体"/>
                      <w:szCs w:val="21"/>
                    </w:rPr>
                    <w:t>也是我们今天学习的内容。</w:t>
                  </w:r>
                  <w:r>
                    <w:rPr>
                      <w:rFonts w:ascii="宋体" w:hAnsi="宋体" w:eastAsia="宋体" w:cs="宋体"/>
                      <w:color w:val="FF0000"/>
                      <w:szCs w:val="21"/>
                    </w:rPr>
                    <w:t>四舍法，商偏大</w:t>
                  </w:r>
                  <w:r>
                    <w:rPr>
                      <w:rFonts w:hint="eastAsia" w:ascii="宋体" w:hAnsi="宋体" w:eastAsia="宋体" w:cs="宋体"/>
                      <w:color w:val="FF0000"/>
                      <w:szCs w:val="21"/>
                    </w:rPr>
                    <w:t>，</w:t>
                  </w:r>
                  <w:r>
                    <w:rPr>
                      <w:rFonts w:ascii="宋体" w:hAnsi="宋体" w:eastAsia="宋体" w:cs="宋体"/>
                      <w:color w:val="FF0000"/>
                      <w:szCs w:val="21"/>
                    </w:rPr>
                    <w:t>要改小，五入法，商偏小</w:t>
                  </w:r>
                  <w:r>
                    <w:rPr>
                      <w:rFonts w:hint="eastAsia" w:ascii="宋体" w:hAnsi="宋体" w:eastAsia="宋体" w:cs="宋体"/>
                      <w:color w:val="FF0000"/>
                      <w:szCs w:val="21"/>
                    </w:rPr>
                    <w:t>，要改大。</w:t>
                  </w:r>
                </w:p>
              </w:tc>
              <w:tc>
                <w:tcPr>
                  <w:tcW w:w="2655"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Cs w:val="21"/>
                    </w:rPr>
                  </w:pPr>
                  <w:r>
                    <w:rPr>
                      <w:rFonts w:hint="eastAsia" w:ascii="宋体" w:hAnsi="宋体" w:eastAsia="宋体" w:cs="宋体"/>
                      <w:szCs w:val="21"/>
                    </w:rPr>
                    <w:t>1.引导学生总结调商方法。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4" w:hRule="atLeast"/>
              </w:trPr>
              <w:tc>
                <w:tcPr>
                  <w:tcW w:w="9139"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活动意图说明：学生合作交流讨论方法，体现学生为主体。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43" w:hRule="atLeast"/>
              </w:trPr>
              <w:tc>
                <w:tcPr>
                  <w:tcW w:w="9139"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96" w:hRule="atLeast"/>
              </w:trPr>
              <w:tc>
                <w:tcPr>
                  <w:tcW w:w="6484"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164"/>
                    </w:numPr>
                    <w:rPr>
                      <w:rFonts w:ascii="宋体" w:hAnsi="宋体" w:eastAsia="宋体" w:cs="宋体"/>
                      <w:sz w:val="24"/>
                    </w:rPr>
                  </w:pPr>
                  <w:r>
                    <w:rPr>
                      <w:rFonts w:hint="eastAsia" w:ascii="宋体" w:hAnsi="宋体" w:eastAsia="宋体" w:cs="宋体"/>
                      <w:b/>
                      <w:bCs/>
                      <w:sz w:val="24"/>
                    </w:rPr>
                    <w:t xml:space="preserve">随堂小练 </w:t>
                  </w:r>
                  <w:r>
                    <w:rPr>
                      <w:rFonts w:hint="eastAsia" w:ascii="宋体" w:hAnsi="宋体" w:eastAsia="宋体" w:cs="宋体"/>
                      <w:sz w:val="24"/>
                    </w:rPr>
                    <w:t xml:space="preserve"> </w:t>
                  </w:r>
                </w:p>
                <w:p>
                  <w:pPr>
                    <w:rPr>
                      <w:rFonts w:ascii="宋体" w:hAnsi="宋体" w:eastAsia="宋体" w:cs="宋体"/>
                      <w:szCs w:val="21"/>
                    </w:rPr>
                  </w:pPr>
                  <w:r>
                    <w:rPr>
                      <w:rFonts w:hint="eastAsia" w:ascii="宋体" w:hAnsi="宋体" w:eastAsia="宋体" w:cs="宋体"/>
                      <w:szCs w:val="21"/>
                    </w:rPr>
                    <w:t>P73：1题、2题</w:t>
                  </w:r>
                </w:p>
                <w:p>
                  <w:pPr>
                    <w:rPr>
                      <w:rFonts w:ascii="宋体" w:hAnsi="宋体" w:eastAsia="宋体" w:cs="宋体"/>
                      <w:b/>
                      <w:bCs/>
                      <w:sz w:val="24"/>
                    </w:rPr>
                  </w:pPr>
                  <w:r>
                    <w:rPr>
                      <w:rFonts w:hint="eastAsia" w:ascii="宋体" w:hAnsi="宋体" w:eastAsia="宋体" w:cs="宋体"/>
                      <w:b/>
                      <w:bCs/>
                      <w:sz w:val="24"/>
                    </w:rPr>
                    <w:t>2、归纳概括</w:t>
                  </w:r>
                </w:p>
                <w:p>
                  <w:pPr>
                    <w:rPr>
                      <w:rFonts w:hint="eastAsia" w:ascii="宋体" w:hAnsi="宋体" w:eastAsia="宋体" w:cs="宋体"/>
                      <w:bCs/>
                      <w:szCs w:val="21"/>
                    </w:rPr>
                  </w:pPr>
                  <w:r>
                    <w:rPr>
                      <w:rFonts w:hint="eastAsia" w:ascii="宋体" w:hAnsi="宋体" w:eastAsia="宋体" w:cs="宋体"/>
                      <w:bCs/>
                      <w:sz w:val="24"/>
                    </w:rPr>
                    <w:t>说</w:t>
                  </w:r>
                  <w:r>
                    <w:rPr>
                      <w:rFonts w:hint="eastAsia" w:ascii="宋体" w:hAnsi="宋体" w:eastAsia="宋体" w:cs="宋体"/>
                      <w:bCs/>
                      <w:szCs w:val="21"/>
                    </w:rPr>
                    <w:t>一说本节课我们怎么进行学习的，你有什么新的收获。</w:t>
                  </w:r>
                </w:p>
              </w:tc>
              <w:tc>
                <w:tcPr>
                  <w:tcW w:w="2655"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bCs/>
                      <w:szCs w:val="21"/>
                    </w:rPr>
                  </w:pPr>
                  <w:r>
                    <w:rPr>
                      <w:rFonts w:hint="eastAsia" w:ascii="宋体" w:hAnsi="宋体" w:eastAsia="宋体" w:cs="宋体"/>
                      <w:bCs/>
                      <w:szCs w:val="21"/>
                    </w:rPr>
                    <w:t>1.师生共同点评。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4" w:hRule="atLeast"/>
              </w:trPr>
              <w:tc>
                <w:tcPr>
                  <w:tcW w:w="9139"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在练习的过程中巩固调商方法。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1" w:hRule="atLeast"/>
              </w:trPr>
              <w:tc>
                <w:tcPr>
                  <w:tcW w:w="9139" w:type="dxa"/>
                  <w:gridSpan w:val="2"/>
                  <w:shd w:val="clear" w:color="auto" w:fill="auto"/>
                </w:tcPr>
                <w:p>
                  <w:pPr>
                    <w:ind w:firstLine="241" w:firstLineChars="100"/>
                    <w:rPr>
                      <w:rFonts w:ascii="宋体" w:hAnsi="宋体" w:eastAsia="宋体" w:cs="宋体"/>
                      <w:b/>
                      <w:sz w:val="24"/>
                    </w:rPr>
                  </w:pPr>
                </w:p>
              </w:tc>
            </w:tr>
          </w:tbl>
          <w:p>
            <w:pPr>
              <w:spacing w:line="36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689"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b/>
                <w:bCs/>
                <w:kern w:val="0"/>
                <w:sz w:val="24"/>
              </w:rPr>
            </w:pPr>
            <w:r>
              <w:rPr>
                <w:rFonts w:hint="eastAsia" w:ascii="宋体" w:hAnsi="宋体" w:eastAsia="宋体" w:cs="宋体"/>
                <w:b/>
                <w:bCs/>
                <w:kern w:val="0"/>
                <w:sz w:val="24"/>
              </w:rPr>
              <w:t>7</w:t>
            </w:r>
            <w:r>
              <w:rPr>
                <w:rFonts w:ascii="宋体" w:hAnsi="宋体" w:eastAsia="宋体" w:cs="宋体"/>
                <w:b/>
                <w:bCs/>
                <w:kern w:val="0"/>
                <w:sz w:val="24"/>
              </w:rPr>
              <w:t>3</w:t>
            </w:r>
            <w:r>
              <w:rPr>
                <w:rFonts w:hint="eastAsia" w:ascii="宋体" w:hAnsi="宋体" w:eastAsia="宋体" w:cs="宋体"/>
                <w:b/>
                <w:bCs/>
                <w:kern w:val="0"/>
                <w:sz w:val="24"/>
              </w:rPr>
              <w:t>页1、2、3题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2179" w:hRule="atLeast"/>
          <w:jc w:val="center"/>
        </w:trPr>
        <w:tc>
          <w:tcPr>
            <w:tcW w:w="9776" w:type="dxa"/>
            <w:gridSpan w:val="8"/>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w:t>
            </w:r>
          </w:p>
          <w:p>
            <w:pPr>
              <w:spacing w:line="360" w:lineRule="auto"/>
              <w:jc w:val="left"/>
              <w:rPr>
                <w:rFonts w:hint="eastAsia" w:ascii="宋体" w:hAnsi="宋体" w:eastAsia="宋体" w:cs="宋体"/>
                <w:b/>
                <w:bCs/>
                <w:kern w:val="0"/>
                <w:sz w:val="24"/>
              </w:rPr>
            </w:pPr>
            <w:r>
              <w:rPr>
                <w:rFonts w:hint="eastAsia" w:ascii="宋体" w:hAnsi="宋体" w:eastAsia="宋体" w:cs="宋体"/>
                <w:sz w:val="24"/>
              </w:rPr>
              <w:drawing>
                <wp:inline distT="0" distB="0" distL="114300" distR="114300">
                  <wp:extent cx="2859405" cy="781050"/>
                  <wp:effectExtent l="0" t="0" r="17145" b="0"/>
                  <wp:docPr id="379835490" name="图片 379835490" descr="6398a71749fee1f8221af08e4ebe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35490" name="图片 379835490" descr="6398a71749fee1f8221af08e4ebe715"/>
                          <pic:cNvPicPr>
                            <a:picLocks noChangeAspect="1"/>
                          </pic:cNvPicPr>
                        </pic:nvPicPr>
                        <pic:blipFill>
                          <a:blip r:embed="rId152"/>
                          <a:stretch>
                            <a:fillRect/>
                          </a:stretch>
                        </pic:blipFill>
                        <pic:spPr>
                          <a:xfrm>
                            <a:off x="0" y="0"/>
                            <a:ext cx="2859405" cy="7810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51" w:type="dxa"/>
          <w:trHeight w:val="711" w:hRule="atLeast"/>
          <w:jc w:val="center"/>
        </w:trPr>
        <w:tc>
          <w:tcPr>
            <w:tcW w:w="9776" w:type="dxa"/>
            <w:gridSpan w:val="8"/>
            <w:shd w:val="clear" w:color="auto" w:fill="auto"/>
            <w:vAlign w:val="center"/>
          </w:tcPr>
          <w:p>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hint="eastAsia"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hint="eastAsia" w:ascii="宋体" w:hAnsi="宋体" w:eastAsia="宋体" w:cs="宋体"/>
                <w:b/>
                <w:bCs/>
                <w:kern w:val="0"/>
                <w:sz w:val="24"/>
              </w:rPr>
            </w:pP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tbl>
      <w:tblPr>
        <w:tblStyle w:val="9"/>
        <w:tblpPr w:leftFromText="180" w:rightFromText="180" w:vertAnchor="text" w:horzAnchor="page" w:tblpX="1155" w:tblpY="606"/>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6"/>
        <w:gridCol w:w="5184"/>
        <w:gridCol w:w="1020"/>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562" w:firstLineChars="200"/>
              <w:jc w:val="center"/>
              <w:rPr>
                <w:rFonts w:ascii="黑体" w:hAnsi="黑体" w:eastAsia="黑体" w:cs="黑体"/>
                <w:b/>
                <w:sz w:val="30"/>
                <w:szCs w:val="30"/>
              </w:rPr>
            </w:pPr>
            <w:r>
              <w:rPr>
                <w:rFonts w:hint="eastAsia" w:ascii="黑体" w:hAnsi="黑体" w:eastAsia="黑体" w:cs="黑体"/>
                <w:b/>
                <w:sz w:val="28"/>
                <w:szCs w:val="28"/>
              </w:rPr>
              <w:t>第41课时学历案设计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5184" w:type="dxa"/>
            <w:shd w:val="clear" w:color="auto" w:fill="auto"/>
            <w:vAlign w:val="center"/>
          </w:tcPr>
          <w:p>
            <w:pPr>
              <w:spacing w:line="276" w:lineRule="auto"/>
              <w:rPr>
                <w:rFonts w:ascii="宋体" w:hAnsi="宋体" w:eastAsia="宋体" w:cs="宋体"/>
                <w:bCs/>
                <w:sz w:val="24"/>
              </w:rPr>
            </w:pPr>
            <w:r>
              <w:rPr>
                <w:rFonts w:hint="eastAsia" w:ascii="宋体" w:hAnsi="宋体" w:eastAsia="宋体" w:cs="宋体"/>
                <w:szCs w:val="21"/>
              </w:rPr>
              <w:t>秋游 试一试（三位数除以两位数）</w:t>
            </w:r>
          </w:p>
        </w:tc>
        <w:tc>
          <w:tcPr>
            <w:tcW w:w="1020"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1936"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课型</w:t>
            </w:r>
          </w:p>
        </w:tc>
        <w:tc>
          <w:tcPr>
            <w:tcW w:w="8140" w:type="dxa"/>
            <w:gridSpan w:val="3"/>
            <w:shd w:val="clear" w:color="auto" w:fill="auto"/>
            <w:vAlign w:val="center"/>
          </w:tcPr>
          <w:p>
            <w:pPr>
              <w:spacing w:line="276" w:lineRule="auto"/>
              <w:rPr>
                <w:rFonts w:ascii="宋体" w:hAnsi="宋体" w:eastAsia="宋体" w:cs="宋体"/>
                <w:szCs w:val="21"/>
              </w:rPr>
            </w:pPr>
            <w:r>
              <w:rPr>
                <w:rFonts w:hint="eastAsia" w:ascii="宋体" w:hAnsi="宋体" w:eastAsia="宋体" w:cs="宋体"/>
                <w:szCs w:val="21"/>
              </w:rPr>
              <w:t>新授课</w:t>
            </w:r>
            <w:r>
              <w:rPr>
                <w:rFonts w:ascii="Segoe UI Symbol" w:hAnsi="Segoe UI Symbol" w:eastAsia="宋体" w:cs="Segoe UI Symbol"/>
                <w:szCs w:val="21"/>
              </w:rPr>
              <w:t>☑</w:t>
            </w:r>
            <w:r>
              <w:rPr>
                <w:rFonts w:hint="eastAsia" w:ascii="宋体" w:hAnsi="宋体" w:eastAsia="宋体" w:cs="宋体"/>
                <w:szCs w:val="21"/>
              </w:rPr>
              <w:t xml:space="preserve">        章/单元复习课□     专题复习课□  </w:t>
            </w:r>
          </w:p>
          <w:p>
            <w:pPr>
              <w:spacing w:line="276" w:lineRule="auto"/>
              <w:rPr>
                <w:rFonts w:ascii="宋体" w:hAnsi="宋体" w:eastAsia="宋体" w:cs="宋体"/>
                <w:szCs w:val="21"/>
              </w:rPr>
            </w:pPr>
            <w:r>
              <w:rPr>
                <w:rFonts w:hint="eastAsia" w:ascii="宋体" w:hAnsi="宋体" w:eastAsia="宋体" w:cs="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会用竖式计算三位数除以两位数</w:t>
            </w:r>
            <w:r>
              <w:rPr>
                <w:rFonts w:hint="eastAsia" w:ascii="宋体" w:hAnsi="宋体" w:eastAsia="宋体" w:cs="宋体"/>
                <w:szCs w:val="21"/>
              </w:rPr>
              <w:t>（</w:t>
            </w:r>
            <w:r>
              <w:rPr>
                <w:rFonts w:ascii="宋体" w:hAnsi="宋体" w:eastAsia="宋体" w:cs="宋体"/>
                <w:szCs w:val="21"/>
              </w:rPr>
              <w:t>调商</w:t>
            </w:r>
            <w:r>
              <w:rPr>
                <w:rFonts w:hint="eastAsia" w:ascii="宋体" w:hAnsi="宋体" w:eastAsia="宋体" w:cs="宋体"/>
                <w:szCs w:val="21"/>
              </w:rPr>
              <w:t>）</w:t>
            </w:r>
            <w:r>
              <w:rPr>
                <w:rFonts w:ascii="宋体" w:hAnsi="宋体" w:eastAsia="宋体" w:cs="宋体"/>
                <w:szCs w:val="21"/>
              </w:rPr>
              <w:t>的除法。</w:t>
            </w:r>
          </w:p>
          <w:p>
            <w:pPr>
              <w:spacing w:line="276" w:lineRule="auto"/>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通过自主探索，小组交流，用竖式计算，三位数除以两位数调商的方法。</w:t>
            </w:r>
          </w:p>
          <w:p>
            <w:pPr>
              <w:spacing w:line="276" w:lineRule="auto"/>
              <w:rPr>
                <w:rFonts w:ascii="宋体" w:hAnsi="宋体" w:eastAsia="宋体" w:cs="宋体"/>
                <w:sz w:val="24"/>
              </w:rPr>
            </w:pPr>
            <w:r>
              <w:rPr>
                <w:rFonts w:hint="eastAsia" w:ascii="宋体" w:hAnsi="宋体" w:eastAsia="宋体" w:cs="宋体"/>
                <w:szCs w:val="21"/>
              </w:rPr>
              <w:t>（3）</w:t>
            </w:r>
            <w:r>
              <w:rPr>
                <w:rFonts w:ascii="宋体" w:hAnsi="宋体" w:eastAsia="宋体" w:cs="宋体"/>
                <w:szCs w:val="21"/>
              </w:rPr>
              <w:t>积极参与数学学习活动，在</w:t>
            </w:r>
            <w:r>
              <w:rPr>
                <w:rFonts w:hint="eastAsia" w:ascii="宋体" w:hAnsi="宋体" w:eastAsia="宋体" w:cs="宋体"/>
                <w:szCs w:val="21"/>
              </w:rPr>
              <w:t>试商、调商</w:t>
            </w:r>
            <w:r>
              <w:rPr>
                <w:rFonts w:ascii="宋体" w:hAnsi="宋体" w:eastAsia="宋体" w:cs="宋体"/>
                <w:szCs w:val="21"/>
              </w:rPr>
              <w:t>的过程中感受数学学习的挑战性和乐趣</w:t>
            </w:r>
            <w:r>
              <w:rPr>
                <w:rFonts w:hint="eastAsia" w:ascii="宋体" w:hAnsi="宋体" w:eastAsia="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Cs w:val="21"/>
              </w:rPr>
            </w:pPr>
            <w:r>
              <w:rPr>
                <w:rFonts w:hint="eastAsia" w:ascii="宋体" w:hAnsi="宋体" w:eastAsia="宋体" w:cs="宋体"/>
                <w:szCs w:val="21"/>
              </w:rPr>
              <w:t>（1）学生通过计算624</w:t>
            </w:r>
            <w:r>
              <w:rPr>
                <w:rFonts w:ascii="Arial" w:hAnsi="Arial" w:eastAsia="宋体" w:cs="Arial"/>
                <w:szCs w:val="21"/>
              </w:rPr>
              <w:t>÷</w:t>
            </w:r>
            <w:r>
              <w:rPr>
                <w:rFonts w:hint="eastAsia" w:ascii="宋体" w:hAnsi="宋体" w:eastAsia="宋体" w:cs="宋体"/>
                <w:szCs w:val="21"/>
              </w:rPr>
              <w:t>13的过程，检验学习目标1的达成情况。</w:t>
            </w:r>
          </w:p>
          <w:p>
            <w:pPr>
              <w:rPr>
                <w:rFonts w:ascii="宋体" w:hAnsi="宋体" w:eastAsia="宋体" w:cs="宋体"/>
                <w:szCs w:val="21"/>
              </w:rPr>
            </w:pPr>
            <w:r>
              <w:rPr>
                <w:rFonts w:hint="eastAsia" w:ascii="宋体" w:hAnsi="宋体" w:eastAsia="宋体" w:cs="宋体"/>
                <w:szCs w:val="21"/>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spacing w:line="276" w:lineRule="auto"/>
              <w:ind w:firstLine="420" w:firstLineChars="200"/>
              <w:rPr>
                <w:rFonts w:ascii="宋体" w:hAnsi="宋体" w:eastAsia="宋体" w:cs="宋体"/>
                <w:szCs w:val="21"/>
              </w:rPr>
            </w:pPr>
            <w:r>
              <w:rPr>
                <w:rFonts w:hint="eastAsia" w:ascii="宋体" w:hAnsi="宋体" w:eastAsia="宋体" w:cs="宋体"/>
                <w:szCs w:val="21"/>
              </w:rPr>
              <w:t>本节课安排了两个问题，第一个问题是除数与商都是两位数的竖式笔算，关注其中的调商过程，第二个问题是反思和总结调整方法，突破难点。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4.课时学生实际水平</w:t>
            </w:r>
          </w:p>
          <w:p>
            <w:pPr>
              <w:spacing w:line="276" w:lineRule="auto"/>
              <w:ind w:firstLine="420" w:firstLineChars="200"/>
              <w:rPr>
                <w:rFonts w:ascii="宋体" w:hAnsi="宋体" w:eastAsia="宋体" w:cs="宋体"/>
                <w:b/>
                <w:bCs/>
                <w:kern w:val="0"/>
                <w:sz w:val="24"/>
              </w:rPr>
            </w:pPr>
            <w:r>
              <w:rPr>
                <w:rFonts w:ascii="宋体" w:hAnsi="宋体" w:eastAsia="宋体" w:cs="宋体"/>
                <w:kern w:val="0"/>
                <w:szCs w:val="21"/>
              </w:rPr>
              <w:t>学生由于有前面的基础，</w:t>
            </w:r>
            <w:r>
              <w:rPr>
                <w:rFonts w:hint="eastAsia" w:ascii="宋体" w:hAnsi="宋体" w:eastAsia="宋体" w:cs="宋体"/>
                <w:kern w:val="0"/>
                <w:szCs w:val="21"/>
              </w:rPr>
              <w:t>试</w:t>
            </w:r>
            <w:r>
              <w:rPr>
                <w:rFonts w:ascii="宋体" w:hAnsi="宋体" w:eastAsia="宋体" w:cs="宋体"/>
                <w:kern w:val="0"/>
                <w:szCs w:val="21"/>
              </w:rPr>
              <w:t>商的思维过程并不陌生，学生能够主动迁移试商方法，自主探索</w:t>
            </w:r>
            <w:r>
              <w:rPr>
                <w:rFonts w:hint="eastAsia" w:ascii="宋体" w:hAnsi="宋体" w:eastAsia="宋体" w:cs="宋体"/>
                <w:kern w:val="0"/>
                <w:szCs w:val="21"/>
              </w:rPr>
              <w:t>调</w:t>
            </w:r>
            <w:r>
              <w:rPr>
                <w:rFonts w:ascii="宋体" w:hAnsi="宋体" w:eastAsia="宋体" w:cs="宋体"/>
                <w:kern w:val="0"/>
                <w:szCs w:val="21"/>
              </w:rPr>
              <w:t>商的方法</w:t>
            </w:r>
            <w:r>
              <w:rPr>
                <w:rFonts w:hint="eastAsia" w:ascii="宋体" w:hAnsi="宋体" w:eastAsia="宋体" w:cs="宋体"/>
                <w:kern w:val="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1" w:hRule="atLeast"/>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环节一：出示算式，观察发现(指向目标1)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127"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学生活动1</w:t>
                  </w:r>
                </w:p>
                <w:p>
                  <w:pPr>
                    <w:numPr>
                      <w:ilvl w:val="0"/>
                      <w:numId w:val="165"/>
                    </w:numPr>
                    <w:rPr>
                      <w:rFonts w:ascii="宋体" w:hAnsi="宋体" w:eastAsia="宋体" w:cs="宋体"/>
                      <w:b/>
                      <w:bCs/>
                      <w:szCs w:val="21"/>
                    </w:rPr>
                  </w:pPr>
                  <w:r>
                    <w:rPr>
                      <w:rFonts w:hint="eastAsia" w:ascii="宋体" w:hAnsi="宋体" w:eastAsia="宋体" w:cs="宋体"/>
                      <w:b/>
                      <w:bCs/>
                      <w:szCs w:val="21"/>
                    </w:rPr>
                    <w:t xml:space="preserve">看一看，说一说 </w:t>
                  </w:r>
                  <w:r>
                    <w:rPr>
                      <w:rFonts w:ascii="宋体" w:hAnsi="宋体" w:eastAsia="宋体" w:cs="宋体"/>
                      <w:b/>
                      <w:bCs/>
                      <w:szCs w:val="21"/>
                    </w:rPr>
                    <w:t xml:space="preserve"> </w:t>
                  </w:r>
                  <w:r>
                    <w:rPr>
                      <w:rFonts w:hint="eastAsia" w:ascii="宋体" w:hAnsi="宋体" w:eastAsia="宋体" w:cs="宋体"/>
                      <w:b/>
                      <w:bCs/>
                      <w:szCs w:val="21"/>
                    </w:rPr>
                    <w:t>学生观察算式与上节课有什么</w:t>
                  </w:r>
                  <w:r>
                    <w:rPr>
                      <w:rFonts w:hint="eastAsia" w:ascii="宋体" w:hAnsi="宋体" w:eastAsia="宋体" w:cs="宋体"/>
                      <w:b/>
                      <w:bCs/>
                      <w:color w:val="FF0000"/>
                      <w:szCs w:val="21"/>
                    </w:rPr>
                    <w:t>不同</w:t>
                  </w:r>
                  <w:r>
                    <w:rPr>
                      <w:rFonts w:hint="eastAsia" w:ascii="宋体" w:hAnsi="宋体" w:eastAsia="宋体" w:cs="宋体"/>
                      <w:b/>
                      <w:bCs/>
                      <w:szCs w:val="21"/>
                    </w:rPr>
                    <w:t>?</w:t>
                  </w:r>
                </w:p>
                <w:p>
                  <w:pPr>
                    <w:numPr>
                      <w:ilvl w:val="0"/>
                      <w:numId w:val="165"/>
                    </w:numPr>
                    <w:rPr>
                      <w:rFonts w:ascii="宋体" w:hAnsi="宋体" w:eastAsia="宋体" w:cs="宋体"/>
                      <w:b/>
                      <w:bCs/>
                      <w:szCs w:val="21"/>
                    </w:rPr>
                  </w:pPr>
                  <w:r>
                    <w:rPr>
                      <w:rFonts w:hint="eastAsia" w:ascii="宋体" w:hAnsi="宋体" w:eastAsia="宋体" w:cs="宋体"/>
                      <w:b/>
                      <w:bCs/>
                      <w:szCs w:val="21"/>
                    </w:rPr>
                    <w:t>小组交流</w:t>
                  </w:r>
                </w:p>
                <w:p>
                  <w:pPr>
                    <w:rPr>
                      <w:rFonts w:ascii="宋体" w:hAnsi="宋体" w:eastAsia="宋体" w:cs="宋体"/>
                      <w:color w:val="FF0000"/>
                      <w:szCs w:val="21"/>
                    </w:rPr>
                  </w:pPr>
                  <w:r>
                    <w:rPr>
                      <w:rFonts w:hint="eastAsia" w:ascii="宋体" w:hAnsi="宋体" w:eastAsia="宋体" w:cs="宋体"/>
                      <w:szCs w:val="21"/>
                    </w:rPr>
                    <w:t>在小组内交流说一说算式里</w:t>
                  </w:r>
                  <w:r>
                    <w:rPr>
                      <w:rFonts w:hint="eastAsia" w:ascii="宋体" w:hAnsi="宋体" w:eastAsia="宋体" w:cs="宋体"/>
                      <w:color w:val="FF0000"/>
                      <w:szCs w:val="21"/>
                    </w:rPr>
                    <w:t>除数是两位数，商也是两位数，需要两次调商</w:t>
                  </w:r>
                </w:p>
                <w:p>
                  <w:pPr>
                    <w:numPr>
                      <w:ilvl w:val="0"/>
                      <w:numId w:val="165"/>
                    </w:numPr>
                    <w:rPr>
                      <w:rFonts w:ascii="宋体" w:hAnsi="宋体" w:eastAsia="宋体" w:cs="宋体"/>
                      <w:b/>
                      <w:bCs/>
                      <w:szCs w:val="21"/>
                    </w:rPr>
                  </w:pPr>
                  <w:r>
                    <w:rPr>
                      <w:rFonts w:hint="eastAsia" w:ascii="宋体" w:hAnsi="宋体" w:eastAsia="宋体" w:cs="宋体"/>
                      <w:b/>
                      <w:bCs/>
                      <w:szCs w:val="21"/>
                    </w:rPr>
                    <w:t>全班计算，学生独立完成。</w:t>
                  </w:r>
                </w:p>
              </w:tc>
              <w:tc>
                <w:tcPr>
                  <w:tcW w:w="2773"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教师活动1</w:t>
                  </w:r>
                </w:p>
                <w:p>
                  <w:pPr>
                    <w:pStyle w:val="14"/>
                    <w:numPr>
                      <w:ilvl w:val="0"/>
                      <w:numId w:val="166"/>
                    </w:numPr>
                    <w:ind w:firstLine="0" w:firstLineChars="0"/>
                    <w:rPr>
                      <w:rFonts w:ascii="宋体" w:hAnsi="宋体" w:eastAsia="宋体" w:cs="宋体"/>
                      <w:szCs w:val="21"/>
                    </w:rPr>
                  </w:pPr>
                  <w:r>
                    <w:rPr>
                      <w:rFonts w:hint="eastAsia" w:ascii="宋体" w:hAnsi="宋体" w:eastAsia="宋体" w:cs="宋体"/>
                      <w:szCs w:val="21"/>
                    </w:rPr>
                    <w:t>出示算式，观察与上节课有什么不同，</w:t>
                  </w:r>
                </w:p>
                <w:p>
                  <w:pPr>
                    <w:pStyle w:val="14"/>
                    <w:numPr>
                      <w:ilvl w:val="0"/>
                      <w:numId w:val="166"/>
                    </w:numPr>
                    <w:ind w:firstLine="0" w:firstLineChars="0"/>
                    <w:rPr>
                      <w:rFonts w:ascii="宋体" w:hAnsi="宋体" w:eastAsia="宋体" w:cs="宋体"/>
                      <w:szCs w:val="21"/>
                    </w:rPr>
                  </w:pPr>
                  <w:r>
                    <w:rPr>
                      <w:rFonts w:hint="eastAsia" w:ascii="宋体" w:hAnsi="宋体" w:eastAsia="宋体" w:cs="宋体"/>
                      <w:szCs w:val="21"/>
                    </w:rPr>
                    <w:t>抽生回答，</w:t>
                  </w:r>
                </w:p>
                <w:p>
                  <w:pPr>
                    <w:pStyle w:val="14"/>
                    <w:numPr>
                      <w:ilvl w:val="0"/>
                      <w:numId w:val="166"/>
                    </w:numPr>
                    <w:ind w:firstLine="0" w:firstLineChars="0"/>
                    <w:rPr>
                      <w:rFonts w:ascii="宋体" w:hAnsi="宋体" w:eastAsia="宋体" w:cs="宋体"/>
                      <w:szCs w:val="21"/>
                    </w:rPr>
                  </w:pPr>
                  <w:r>
                    <w:rPr>
                      <w:rFonts w:hint="eastAsia" w:ascii="宋体" w:hAnsi="宋体" w:eastAsia="宋体" w:cs="宋体"/>
                      <w:szCs w:val="21"/>
                    </w:rPr>
                    <w:t>学生计算，教师巡视。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szCs w:val="21"/>
                    </w:rPr>
                  </w:pPr>
                  <w:r>
                    <w:rPr>
                      <w:rFonts w:hint="eastAsia" w:ascii="宋体" w:hAnsi="宋体" w:eastAsia="宋体" w:cs="宋体"/>
                      <w:b/>
                      <w:szCs w:val="21"/>
                    </w:rPr>
                    <w:t>活动意图说明：引导学生观察发现被除数、除数特点及商的特点，利用上节课所学调商方法进行试算。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Cs w:val="21"/>
                    </w:rPr>
                  </w:pPr>
                  <w:r>
                    <w:rPr>
                      <w:rFonts w:hint="eastAsia" w:ascii="宋体" w:hAnsi="宋体" w:eastAsia="宋体" w:cs="宋体"/>
                      <w:b/>
                      <w:szCs w:val="21"/>
                    </w:rPr>
                    <w:t>环节二：尝试调商（指向目标2）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学生活动2</w:t>
                  </w:r>
                </w:p>
                <w:p>
                  <w:pPr>
                    <w:numPr>
                      <w:ilvl w:val="0"/>
                      <w:numId w:val="167"/>
                    </w:numPr>
                    <w:rPr>
                      <w:rFonts w:ascii="宋体" w:hAnsi="宋体" w:eastAsia="宋体" w:cs="宋体"/>
                      <w:szCs w:val="21"/>
                    </w:rPr>
                  </w:pPr>
                  <w:r>
                    <w:rPr>
                      <w:rFonts w:hint="eastAsia" w:ascii="宋体" w:hAnsi="宋体" w:eastAsia="宋体" w:cs="宋体"/>
                      <w:b/>
                      <w:bCs/>
                      <w:szCs w:val="21"/>
                    </w:rPr>
                    <w:t>自主尝试。</w:t>
                  </w:r>
                </w:p>
                <w:p>
                  <w:pPr>
                    <w:rPr>
                      <w:rFonts w:ascii="宋体" w:hAnsi="宋体" w:eastAsia="宋体" w:cs="宋体"/>
                      <w:szCs w:val="21"/>
                    </w:rPr>
                  </w:pPr>
                  <w:r>
                    <w:rPr>
                      <w:rFonts w:hint="eastAsia" w:ascii="宋体" w:hAnsi="宋体" w:eastAsia="宋体" w:cs="宋体"/>
                      <w:szCs w:val="21"/>
                    </w:rPr>
                    <w:t>（1）想一想，商是几位数？</w:t>
                  </w:r>
                </w:p>
                <w:p>
                  <w:pPr>
                    <w:rPr>
                      <w:rFonts w:ascii="宋体" w:hAnsi="宋体" w:eastAsia="宋体" w:cs="宋体"/>
                      <w:szCs w:val="21"/>
                    </w:rPr>
                  </w:pPr>
                  <w:r>
                    <w:rPr>
                      <w:rFonts w:hint="eastAsia" w:ascii="宋体" w:hAnsi="宋体" w:eastAsia="宋体" w:cs="宋体"/>
                      <w:szCs w:val="21"/>
                    </w:rPr>
                    <w:t>（2）每一步分别是怎样试商的？需要调整吗？怎样调的？同学们不要急于算出得数，一步一步地分析与计算。引导学生，给学生充分的自主尝试的时间。</w:t>
                  </w:r>
                </w:p>
                <w:p>
                  <w:pPr>
                    <w:rPr>
                      <w:rFonts w:ascii="宋体" w:hAnsi="宋体" w:eastAsia="宋体" w:cs="宋体"/>
                      <w:szCs w:val="21"/>
                    </w:rPr>
                  </w:pPr>
                  <w:r>
                    <w:rPr>
                      <w:rFonts w:hint="eastAsia" w:ascii="宋体" w:hAnsi="宋体" w:eastAsia="宋体" w:cs="宋体"/>
                      <w:szCs w:val="21"/>
                    </w:rPr>
                    <w:t>2.小组交流</w:t>
                  </w:r>
                </w:p>
                <w:p>
                  <w:pPr>
                    <w:rPr>
                      <w:rFonts w:ascii="宋体" w:hAnsi="宋体" w:eastAsia="宋体" w:cs="宋体"/>
                      <w:szCs w:val="21"/>
                    </w:rPr>
                  </w:pPr>
                  <w:r>
                    <w:rPr>
                      <w:rFonts w:hint="eastAsia" w:ascii="宋体" w:hAnsi="宋体" w:eastAsia="宋体" w:cs="宋体"/>
                      <w:szCs w:val="21"/>
                    </w:rPr>
                    <w:t>(1)组织学生交流竖式的计算过程：第一步是怎样做的，遇到了什么问题？学生清楚地交流后，再交流第二步。</w:t>
                  </w:r>
                </w:p>
                <w:p>
                  <w:pPr>
                    <w:rPr>
                      <w:rFonts w:ascii="宋体" w:hAnsi="宋体" w:eastAsia="宋体" w:cs="宋体"/>
                      <w:szCs w:val="21"/>
                    </w:rPr>
                  </w:pPr>
                  <w:r>
                    <w:rPr>
                      <w:rFonts w:hint="eastAsia" w:ascii="宋体" w:hAnsi="宋体" w:eastAsia="宋体" w:cs="宋体"/>
                      <w:szCs w:val="21"/>
                    </w:rPr>
                    <w:t>3、学生讨论</w:t>
                  </w:r>
                </w:p>
              </w:tc>
              <w:tc>
                <w:tcPr>
                  <w:tcW w:w="2773"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教师活动2</w:t>
                  </w:r>
                </w:p>
                <w:p>
                  <w:pPr>
                    <w:numPr>
                      <w:ilvl w:val="0"/>
                      <w:numId w:val="168"/>
                    </w:numPr>
                    <w:rPr>
                      <w:rFonts w:ascii="宋体" w:hAnsi="宋体" w:eastAsia="宋体" w:cs="宋体"/>
                      <w:szCs w:val="21"/>
                    </w:rPr>
                  </w:pPr>
                  <w:r>
                    <w:rPr>
                      <w:rFonts w:hint="eastAsia" w:ascii="宋体" w:hAnsi="宋体" w:eastAsia="宋体" w:cs="宋体"/>
                      <w:szCs w:val="21"/>
                    </w:rPr>
                    <w:t>巡视观察。</w:t>
                  </w:r>
                </w:p>
                <w:p>
                  <w:pPr>
                    <w:rPr>
                      <w:rFonts w:ascii="宋体" w:hAnsi="宋体" w:eastAsia="宋体" w:cs="宋体"/>
                      <w:szCs w:val="21"/>
                    </w:rPr>
                  </w:pPr>
                </w:p>
                <w:p>
                  <w:pPr>
                    <w:numPr>
                      <w:ilvl w:val="0"/>
                      <w:numId w:val="168"/>
                    </w:numPr>
                    <w:contextualSpacing/>
                    <w:rPr>
                      <w:rFonts w:ascii="宋体" w:hAnsi="宋体" w:eastAsia="宋体" w:cs="宋体"/>
                      <w:szCs w:val="21"/>
                    </w:rPr>
                  </w:pPr>
                  <w:r>
                    <w:rPr>
                      <w:rFonts w:hint="eastAsia" w:ascii="宋体" w:hAnsi="宋体" w:eastAsia="宋体" w:cs="宋体"/>
                      <w:szCs w:val="21"/>
                    </w:rPr>
                    <w:t>教师巡视指导</w:t>
                  </w:r>
                </w:p>
                <w:p>
                  <w:pPr>
                    <w:contextualSpacing/>
                    <w:rPr>
                      <w:rFonts w:ascii="宋体" w:hAnsi="宋体" w:eastAsia="宋体" w:cs="宋体"/>
                      <w:szCs w:val="21"/>
                    </w:rPr>
                  </w:pPr>
                </w:p>
                <w:p>
                  <w:pPr>
                    <w:numPr>
                      <w:ilvl w:val="0"/>
                      <w:numId w:val="168"/>
                    </w:numPr>
                    <w:contextualSpacing/>
                    <w:rPr>
                      <w:rFonts w:ascii="宋体" w:hAnsi="宋体" w:eastAsia="宋体" w:cs="宋体"/>
                      <w:szCs w:val="21"/>
                    </w:rPr>
                  </w:pPr>
                  <w:r>
                    <w:rPr>
                      <w:rFonts w:hint="eastAsia" w:ascii="宋体" w:hAnsi="宋体" w:eastAsia="宋体" w:cs="宋体"/>
                      <w:szCs w:val="21"/>
                    </w:rPr>
                    <w:t>参与学生小组讨论，</w:t>
                  </w:r>
                </w:p>
                <w:p>
                  <w:pPr>
                    <w:contextualSpacing/>
                    <w:rPr>
                      <w:rFonts w:ascii="宋体" w:hAnsi="宋体" w:eastAsia="宋体" w:cs="宋体"/>
                      <w:szCs w:val="21"/>
                    </w:rPr>
                  </w:pPr>
                </w:p>
                <w:p>
                  <w:pPr>
                    <w:contextualSpacing/>
                    <w:rPr>
                      <w:rFonts w:ascii="宋体" w:hAnsi="宋体" w:eastAsia="宋体" w:cs="宋体"/>
                      <w:szCs w:val="21"/>
                    </w:rPr>
                  </w:pPr>
                  <w:r>
                    <w:rPr>
                      <w:rFonts w:hint="eastAsia" w:ascii="宋体" w:hAnsi="宋体" w:eastAsia="宋体" w:cs="宋体"/>
                      <w:szCs w:val="21"/>
                    </w:rPr>
                    <w:t>4、倾听小组发言。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宋体"/>
                      <w:bCs/>
                      <w:szCs w:val="21"/>
                    </w:rPr>
                  </w:pPr>
                  <w:r>
                    <w:rPr>
                      <w:rFonts w:hint="eastAsia" w:ascii="宋体" w:hAnsi="宋体" w:eastAsia="宋体" w:cs="宋体"/>
                      <w:b/>
                      <w:szCs w:val="21"/>
                    </w:rPr>
                    <w:t>活动意图说明：通过小组交流讨论得出试商方法，以此巩固。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环节三：讨论总结（指向目标3）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学生活动3</w:t>
                  </w:r>
                </w:p>
                <w:p>
                  <w:pPr>
                    <w:rPr>
                      <w:rFonts w:hint="eastAsia" w:ascii="宋体" w:hAnsi="宋体" w:eastAsia="宋体" w:cs="宋体"/>
                      <w:szCs w:val="21"/>
                    </w:rPr>
                  </w:pPr>
                  <w:r>
                    <w:rPr>
                      <w:rFonts w:hint="eastAsia" w:ascii="宋体" w:hAnsi="宋体" w:eastAsia="宋体" w:cs="宋体"/>
                      <w:szCs w:val="21"/>
                    </w:rPr>
                    <w:t>最后再让学生说说“关于这道题，你有什么感受和发现”，加强调商意识。</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Cs w:val="21"/>
                    </w:rPr>
                  </w:pPr>
                  <w:r>
                    <w:rPr>
                      <w:rFonts w:hint="eastAsia" w:ascii="宋体" w:hAnsi="宋体" w:eastAsia="宋体" w:cs="宋体"/>
                      <w:szCs w:val="21"/>
                    </w:rPr>
                    <w:t>1、引导学生有条理地说出自己的想法。</w:t>
                  </w:r>
                </w:p>
                <w:p>
                  <w:pPr>
                    <w:rPr>
                      <w:rFonts w:ascii="宋体" w:hAnsi="宋体" w:eastAsia="宋体" w:cs="宋体"/>
                      <w:szCs w:val="21"/>
                    </w:rPr>
                  </w:pPr>
                  <w:r>
                    <w:rPr>
                      <w:rFonts w:hint="eastAsia" w:ascii="宋体" w:hAnsi="宋体" w:eastAsia="宋体" w:cs="宋体"/>
                      <w:szCs w:val="21"/>
                    </w:rPr>
                    <w:t>2、指导学生提问解答。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学生已经积累了关于调商的计算经验，所以，教师可直接出示问题，给学生回顾与思考的时间，把问题的答案在练习本上简单地写一写，促进学生的梳理与反思、总结与提升。对于有困难的学生，帮助他们把前面的竖式计算过程完整地再现出来，引导回顾刚才的试商过程。</w:t>
                  </w:r>
                </w:p>
                <w:p>
                  <w:pPr>
                    <w:ind w:firstLine="211" w:firstLineChars="100"/>
                    <w:rPr>
                      <w:rFonts w:ascii="宋体" w:hAnsi="宋体" w:eastAsia="宋体" w:cs="宋体"/>
                      <w:b/>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Cs w:val="21"/>
                    </w:rPr>
                  </w:pPr>
                  <w:r>
                    <w:rPr>
                      <w:rFonts w:hint="eastAsia" w:ascii="宋体" w:hAnsi="宋体" w:eastAsia="宋体" w:cs="宋体"/>
                      <w:b/>
                      <w:szCs w:val="21"/>
                    </w:rPr>
                    <w:t>环节四：归纳练习（指向目标1，2，3）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学生活动4</w:t>
                  </w:r>
                </w:p>
                <w:p>
                  <w:pPr>
                    <w:numPr>
                      <w:ilvl w:val="0"/>
                      <w:numId w:val="169"/>
                    </w:numPr>
                    <w:rPr>
                      <w:rFonts w:ascii="宋体" w:hAnsi="宋体" w:eastAsia="宋体" w:cs="宋体"/>
                      <w:b/>
                      <w:bCs/>
                      <w:szCs w:val="21"/>
                    </w:rPr>
                  </w:pPr>
                  <w:r>
                    <w:rPr>
                      <w:rFonts w:hint="eastAsia" w:ascii="宋体" w:hAnsi="宋体" w:eastAsia="宋体" w:cs="宋体"/>
                      <w:b/>
                      <w:bCs/>
                      <w:szCs w:val="21"/>
                    </w:rPr>
                    <w:t>归纳概括</w:t>
                  </w:r>
                </w:p>
                <w:p>
                  <w:pPr>
                    <w:rPr>
                      <w:rFonts w:ascii="宋体" w:hAnsi="宋体" w:eastAsia="宋体" w:cs="宋体"/>
                      <w:bCs/>
                      <w:szCs w:val="21"/>
                    </w:rPr>
                  </w:pPr>
                  <w:r>
                    <w:rPr>
                      <w:rFonts w:hint="eastAsia" w:ascii="宋体" w:hAnsi="宋体" w:eastAsia="宋体" w:cs="宋体"/>
                      <w:bCs/>
                      <w:szCs w:val="21"/>
                    </w:rPr>
                    <w:t>说一说本节课的统计图与上节课有什么不同，你有什么新的收获。</w:t>
                  </w:r>
                </w:p>
                <w:p>
                  <w:pPr>
                    <w:rPr>
                      <w:rFonts w:asciiTheme="minorEastAsia" w:hAnsiTheme="minorEastAsia"/>
                      <w:bCs/>
                      <w:szCs w:val="21"/>
                    </w:rPr>
                  </w:pPr>
                  <w:r>
                    <w:rPr>
                      <w:rFonts w:hint="eastAsia" w:asciiTheme="minorEastAsia" w:hAnsiTheme="minorEastAsia"/>
                      <w:bCs/>
                      <w:szCs w:val="21"/>
                    </w:rPr>
                    <w:t>我知道</w:t>
                  </w:r>
                  <w:r>
                    <w:rPr>
                      <w:rFonts w:hint="eastAsia" w:ascii="宋体" w:hAnsi="宋体" w:eastAsia="宋体" w:cs="宋体"/>
                      <w:b/>
                      <w:szCs w:val="21"/>
                    </w:rPr>
                    <w:t>：</w:t>
                  </w:r>
                  <w:r>
                    <w:rPr>
                      <w:rFonts w:hint="eastAsia" w:ascii="宋体" w:hAnsi="宋体" w:eastAsia="宋体" w:cs="宋体"/>
                      <w:b/>
                      <w:color w:val="FF0000"/>
                      <w:szCs w:val="21"/>
                    </w:rPr>
                    <w:t>如果除数用“五入”办法取整，除数就会变大，商就有可能会小；如果除数用“四舍”的办法取整，除数就会变小，商就有可能会大。</w:t>
                  </w:r>
                </w:p>
                <w:p>
                  <w:pPr>
                    <w:rPr>
                      <w:rFonts w:ascii="宋体" w:hAnsi="宋体" w:eastAsia="宋体" w:cs="宋体"/>
                      <w:szCs w:val="21"/>
                    </w:rPr>
                  </w:pPr>
                  <w:r>
                    <w:rPr>
                      <w:rFonts w:hint="eastAsia" w:ascii="宋体" w:hAnsi="宋体" w:eastAsia="宋体" w:cs="宋体"/>
                      <w:b/>
                      <w:bCs/>
                      <w:szCs w:val="21"/>
                    </w:rPr>
                    <w:t xml:space="preserve">2、随堂小练 </w:t>
                  </w:r>
                  <w:r>
                    <w:rPr>
                      <w:rFonts w:hint="eastAsia" w:ascii="宋体" w:hAnsi="宋体" w:eastAsia="宋体" w:cs="宋体"/>
                      <w:szCs w:val="21"/>
                    </w:rPr>
                    <w:t xml:space="preserve"> </w:t>
                  </w:r>
                </w:p>
                <w:p>
                  <w:pPr>
                    <w:rPr>
                      <w:rFonts w:ascii="宋体" w:hAnsi="宋体" w:eastAsia="宋体" w:cs="宋体"/>
                      <w:b/>
                      <w:bCs/>
                      <w:szCs w:val="21"/>
                    </w:rPr>
                  </w:pPr>
                  <w:r>
                    <w:rPr>
                      <w:rFonts w:hint="eastAsia" w:ascii="宋体" w:hAnsi="宋体" w:eastAsia="宋体" w:cs="宋体"/>
                      <w:szCs w:val="21"/>
                    </w:rPr>
                    <w:t>P74:4题，完成在书上。</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153"/>
                    </w:numPr>
                    <w:rPr>
                      <w:rFonts w:ascii="宋体" w:hAnsi="宋体" w:eastAsia="宋体" w:cs="宋体"/>
                      <w:szCs w:val="21"/>
                    </w:rPr>
                  </w:pPr>
                  <w:r>
                    <w:rPr>
                      <w:rFonts w:hint="eastAsia" w:ascii="宋体" w:hAnsi="宋体" w:eastAsia="宋体" w:cs="宋体"/>
                      <w:szCs w:val="21"/>
                    </w:rPr>
                    <w:t>指导学生回顾学习的过程和方法，指导学生认识到本节课解决问题的方法与上节课的不同之处。</w:t>
                  </w:r>
                </w:p>
                <w:p>
                  <w:pPr>
                    <w:numPr>
                      <w:ilvl w:val="0"/>
                      <w:numId w:val="153"/>
                    </w:numPr>
                    <w:rPr>
                      <w:rFonts w:ascii="宋体" w:hAnsi="宋体" w:eastAsia="宋体" w:cs="宋体"/>
                      <w:b/>
                      <w:sz w:val="24"/>
                    </w:rPr>
                  </w:pPr>
                  <w:r>
                    <w:rPr>
                      <w:rFonts w:hint="eastAsia" w:ascii="宋体" w:hAnsi="宋体" w:eastAsia="宋体" w:cs="宋体"/>
                      <w:szCs w:val="21"/>
                    </w:rPr>
                    <w:t>鼓励学生独立完成，再集体订正，指导学生明确调商方法。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归纳概括，提高学生的总结能力，在练习的过程中，巩固条形统计图的相关知识，回顾本课的学习过程，认识统计的方法。</w:t>
                  </w:r>
                </w:p>
              </w:tc>
            </w:tr>
          </w:tbl>
          <w:p>
            <w:pPr>
              <w:spacing w:line="36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numPr>
                <w:ilvl w:val="0"/>
                <w:numId w:val="0"/>
              </w:numPr>
              <w:spacing w:line="360" w:lineRule="auto"/>
              <w:jc w:val="left"/>
              <w:rPr>
                <w:rFonts w:ascii="宋体" w:hAnsi="宋体" w:eastAsia="宋体" w:cs="宋体"/>
                <w:b/>
                <w:bCs/>
                <w:kern w:val="0"/>
                <w:szCs w:val="21"/>
              </w:rPr>
            </w:pPr>
            <w:r>
              <w:rPr>
                <w:rFonts w:hint="eastAsia" w:ascii="宋体" w:hAnsi="宋体" w:eastAsia="宋体" w:cs="宋体"/>
                <w:b/>
                <w:bCs/>
                <w:kern w:val="0"/>
                <w:szCs w:val="21"/>
                <w:lang w:val="en-US" w:eastAsia="zh-CN"/>
              </w:rPr>
              <w:t>6.</w:t>
            </w:r>
            <w:r>
              <w:rPr>
                <w:rFonts w:hint="eastAsia" w:ascii="宋体" w:hAnsi="宋体" w:eastAsia="宋体" w:cs="宋体"/>
                <w:b/>
                <w:bCs/>
                <w:kern w:val="0"/>
                <w:szCs w:val="21"/>
              </w:rPr>
              <w:t>作业与检测</w:t>
            </w:r>
          </w:p>
          <w:p>
            <w:pPr>
              <w:numPr>
                <w:ilvl w:val="0"/>
                <w:numId w:val="170"/>
              </w:numPr>
              <w:rPr>
                <w:rFonts w:ascii="宋体" w:hAnsi="宋体" w:eastAsia="宋体" w:cs="宋体"/>
                <w:b/>
                <w:bCs/>
                <w:szCs w:val="21"/>
              </w:rPr>
            </w:pPr>
            <w:r>
              <w:rPr>
                <w:rFonts w:hint="eastAsia" w:ascii="宋体" w:hAnsi="宋体" w:eastAsia="宋体" w:cs="宋体"/>
                <w:b/>
                <w:bCs/>
                <w:szCs w:val="21"/>
              </w:rPr>
              <w:t>P74:5、6题 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trPr>
        <w:tc>
          <w:tcPr>
            <w:tcW w:w="9776" w:type="dxa"/>
            <w:gridSpan w:val="4"/>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                     624</w:t>
            </w:r>
            <w:r>
              <w:rPr>
                <w:rFonts w:ascii="Arial" w:hAnsi="Arial" w:eastAsia="宋体" w:cs="Arial"/>
                <w:b/>
                <w:bCs/>
                <w:kern w:val="0"/>
                <w:sz w:val="24"/>
              </w:rPr>
              <w:t>÷</w:t>
            </w:r>
            <w:r>
              <w:rPr>
                <w:rFonts w:hint="eastAsia" w:ascii="宋体" w:hAnsi="宋体" w:eastAsia="宋体" w:cs="宋体"/>
                <w:b/>
                <w:bCs/>
                <w:kern w:val="0"/>
                <w:sz w:val="24"/>
              </w:rPr>
              <w:t>13</w:t>
            </w:r>
            <w:r>
              <w:rPr>
                <w:rFonts w:hint="eastAsia" w:ascii="微软雅黑" w:hAnsi="微软雅黑" w:eastAsia="微软雅黑" w:cs="微软雅黑"/>
                <w:b/>
                <w:bCs/>
                <w:kern w:val="0"/>
                <w:sz w:val="24"/>
              </w:rPr>
              <w:t>=</w:t>
            </w:r>
          </w:p>
          <w:p>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b/>
                <w:bCs/>
                <w:kern w:val="0"/>
                <w:sz w:val="24"/>
              </w:rPr>
              <w:drawing>
                <wp:inline distT="0" distB="0" distL="114300" distR="114300">
                  <wp:extent cx="2171065" cy="935355"/>
                  <wp:effectExtent l="0" t="0" r="635" b="17145"/>
                  <wp:docPr id="1032383242" name="图片 1032383242" descr="063bdf799dddb5df56a61e633fe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83242" name="图片 1032383242" descr="063bdf799dddb5df56a61e633fe2013"/>
                          <pic:cNvPicPr>
                            <a:picLocks noChangeAspect="1"/>
                          </pic:cNvPicPr>
                        </pic:nvPicPr>
                        <pic:blipFill>
                          <a:blip r:embed="rId153"/>
                          <a:stretch>
                            <a:fillRect/>
                          </a:stretch>
                        </pic:blipFill>
                        <pic:spPr>
                          <a:xfrm>
                            <a:off x="0" y="0"/>
                            <a:ext cx="2171065" cy="9353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numPr>
                <w:ilvl w:val="0"/>
                <w:numId w:val="0"/>
              </w:numPr>
              <w:spacing w:line="360" w:lineRule="auto"/>
              <w:ind w:leftChars="0"/>
              <w:jc w:val="left"/>
              <w:rPr>
                <w:rFonts w:hint="eastAsia" w:ascii="宋体" w:hAnsi="宋体" w:eastAsia="宋体" w:cs="宋体"/>
                <w:b/>
                <w:bCs/>
                <w:kern w:val="0"/>
                <w:sz w:val="24"/>
              </w:rPr>
            </w:pPr>
            <w:r>
              <w:rPr>
                <w:rFonts w:hint="eastAsia" w:ascii="宋体" w:hAnsi="宋体" w:eastAsia="宋体" w:cs="宋体"/>
                <w:b/>
                <w:bCs/>
                <w:kern w:val="0"/>
                <w:sz w:val="24"/>
                <w:lang w:val="en-US" w:eastAsia="zh-CN"/>
              </w:rPr>
              <w:t>8.</w:t>
            </w:r>
            <w:r>
              <w:rPr>
                <w:rFonts w:hint="eastAsia" w:ascii="宋体" w:hAnsi="宋体" w:eastAsia="宋体" w:cs="宋体"/>
                <w:b/>
                <w:bCs/>
                <w:kern w:val="0"/>
                <w:sz w:val="24"/>
              </w:rPr>
              <w:t>教后反思</w:t>
            </w:r>
          </w:p>
          <w:p>
            <w:pPr>
              <w:numPr>
                <w:ilvl w:val="0"/>
                <w:numId w:val="0"/>
              </w:numPr>
              <w:spacing w:line="360" w:lineRule="auto"/>
              <w:ind w:leftChars="0"/>
              <w:jc w:val="left"/>
              <w:rPr>
                <w:rFonts w:hint="eastAsia" w:ascii="宋体" w:hAnsi="宋体" w:eastAsia="宋体" w:cs="宋体"/>
                <w:b/>
                <w:bCs/>
                <w:kern w:val="0"/>
                <w:sz w:val="24"/>
              </w:rPr>
            </w:pPr>
          </w:p>
          <w:p>
            <w:pPr>
              <w:numPr>
                <w:ilvl w:val="0"/>
                <w:numId w:val="0"/>
              </w:numPr>
              <w:spacing w:line="360" w:lineRule="auto"/>
              <w:ind w:leftChars="0"/>
              <w:jc w:val="left"/>
              <w:rPr>
                <w:rFonts w:hint="eastAsia" w:ascii="宋体" w:hAnsi="宋体" w:eastAsia="宋体" w:cs="宋体"/>
                <w:b/>
                <w:bCs/>
                <w:kern w:val="0"/>
                <w:sz w:val="24"/>
              </w:rPr>
            </w:pPr>
          </w:p>
        </w:tc>
      </w:tr>
    </w:tbl>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6"/>
        <w:gridCol w:w="5184"/>
        <w:gridCol w:w="1020"/>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第43课时学历案设计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5184" w:type="dxa"/>
            <w:shd w:val="clear" w:color="auto" w:fill="auto"/>
            <w:vAlign w:val="center"/>
          </w:tcPr>
          <w:p>
            <w:pPr>
              <w:spacing w:line="360" w:lineRule="auto"/>
              <w:jc w:val="center"/>
              <w:rPr>
                <w:rFonts w:ascii="宋体" w:hAnsi="宋体" w:eastAsia="宋体" w:cs="宋体"/>
                <w:bCs/>
                <w:szCs w:val="21"/>
              </w:rPr>
            </w:pPr>
            <w:r>
              <w:rPr>
                <w:rFonts w:hint="eastAsia" w:ascii="宋体" w:hAnsi="宋体" w:eastAsia="宋体" w:cs="宋体"/>
                <w:szCs w:val="21"/>
              </w:rPr>
              <w:t>商不变的规律</w:t>
            </w:r>
          </w:p>
        </w:tc>
        <w:tc>
          <w:tcPr>
            <w:tcW w:w="1020"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1936" w:type="dxa"/>
            <w:shd w:val="clear" w:color="auto" w:fill="auto"/>
            <w:vAlign w:val="center"/>
          </w:tcPr>
          <w:p>
            <w:pPr>
              <w:spacing w:line="360" w:lineRule="auto"/>
              <w:jc w:val="center"/>
              <w:rPr>
                <w:rFonts w:ascii="宋体" w:hAnsi="宋体" w:eastAsia="宋体" w:cs="宋体"/>
                <w:szCs w:val="21"/>
              </w:rPr>
            </w:pPr>
            <w:r>
              <w:rPr>
                <w:rFonts w:hint="eastAsia" w:ascii="宋体" w:hAnsi="宋体" w:eastAsia="宋体" w:cs="宋体"/>
                <w:szCs w:val="21"/>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课型</w:t>
            </w:r>
          </w:p>
        </w:tc>
        <w:tc>
          <w:tcPr>
            <w:tcW w:w="8140" w:type="dxa"/>
            <w:gridSpan w:val="3"/>
            <w:shd w:val="clear" w:color="auto" w:fill="auto"/>
            <w:vAlign w:val="center"/>
          </w:tcPr>
          <w:p>
            <w:pPr>
              <w:spacing w:line="360" w:lineRule="auto"/>
              <w:ind w:firstLine="420" w:firstLineChars="200"/>
              <w:jc w:val="left"/>
              <w:rPr>
                <w:rFonts w:ascii="宋体" w:hAnsi="宋体" w:eastAsia="宋体" w:cs="宋体"/>
                <w:szCs w:val="21"/>
              </w:rPr>
            </w:pPr>
            <w:r>
              <w:rPr>
                <w:rFonts w:hint="eastAsia" w:ascii="宋体" w:hAnsi="宋体" w:eastAsia="宋体" w:cs="宋体"/>
                <w:szCs w:val="21"/>
              </w:rPr>
              <w:t xml:space="preserve">新授课☑        章/单元复习课□     专题复习课□  </w:t>
            </w:r>
          </w:p>
          <w:p>
            <w:pPr>
              <w:spacing w:line="360" w:lineRule="auto"/>
              <w:ind w:firstLine="420" w:firstLineChars="200"/>
              <w:jc w:val="left"/>
              <w:rPr>
                <w:rFonts w:ascii="宋体" w:hAnsi="宋体" w:eastAsia="宋体" w:cs="宋体"/>
                <w:sz w:val="24"/>
              </w:rPr>
            </w:pPr>
            <w:r>
              <w:rPr>
                <w:rFonts w:hint="eastAsia" w:ascii="宋体" w:hAnsi="宋体" w:eastAsia="宋体" w:cs="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Cs w:val="21"/>
              </w:rPr>
            </w:pPr>
            <w:r>
              <w:rPr>
                <w:rFonts w:hint="eastAsia" w:ascii="宋体" w:hAnsi="宋体" w:eastAsia="宋体" w:cs="宋体"/>
                <w:szCs w:val="21"/>
              </w:rPr>
              <w:t>（1）经历探索与发现商不变的规律的过程，理解商不变的规律，进一步发展数感，发展发现问题和解决问题的能力,进而提高推理能力。</w:t>
            </w:r>
          </w:p>
          <w:p>
            <w:pPr>
              <w:spacing w:line="276" w:lineRule="auto"/>
              <w:rPr>
                <w:rFonts w:ascii="宋体" w:hAnsi="宋体" w:eastAsia="宋体" w:cs="宋体"/>
                <w:szCs w:val="21"/>
              </w:rPr>
            </w:pPr>
            <w:r>
              <w:rPr>
                <w:rFonts w:hint="eastAsia" w:ascii="宋体" w:hAnsi="宋体" w:eastAsia="宋体" w:cs="宋体"/>
                <w:szCs w:val="21"/>
              </w:rPr>
              <w:t>（2）结合具体的问题，能运用商不变的规律，选择合理的运算策略解决问题，感受算法的多样化，体会规律的价值，提高运算能力和应用意识。</w:t>
            </w:r>
          </w:p>
          <w:p>
            <w:pPr>
              <w:spacing w:line="276" w:lineRule="auto"/>
              <w:rPr>
                <w:rFonts w:ascii="宋体" w:hAnsi="宋体" w:eastAsia="宋体" w:cs="宋体"/>
                <w:szCs w:val="21"/>
              </w:rPr>
            </w:pPr>
            <w:r>
              <w:rPr>
                <w:rFonts w:hint="eastAsia" w:ascii="宋体" w:hAnsi="宋体" w:eastAsia="宋体" w:cs="宋体"/>
                <w:szCs w:val="21"/>
              </w:rPr>
              <w:t>（3）在探索规律的过程中，逐步培养独立思考、合作交流、反思质疑的良好学习习惯和探究精神。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Cs w:val="21"/>
              </w:rPr>
            </w:pPr>
            <w:r>
              <w:rPr>
                <w:rFonts w:hint="eastAsia" w:ascii="宋体" w:hAnsi="宋体" w:eastAsia="宋体" w:cs="宋体"/>
                <w:szCs w:val="21"/>
              </w:rPr>
              <w:t>（1）学生自主观察并发现特点，并能举例验证检验学习目标1的达成情况。</w:t>
            </w:r>
          </w:p>
          <w:p>
            <w:pPr>
              <w:rPr>
                <w:rFonts w:ascii="宋体" w:hAnsi="宋体" w:eastAsia="宋体" w:cs="宋体"/>
                <w:szCs w:val="21"/>
              </w:rPr>
            </w:pPr>
            <w:r>
              <w:rPr>
                <w:rFonts w:hint="eastAsia" w:ascii="宋体" w:hAnsi="宋体" w:eastAsia="宋体" w:cs="宋体"/>
                <w:szCs w:val="21"/>
              </w:rPr>
              <w:t>（2）学生通过小组合作，分析、交流、应用规律检验学习目标2、3的达成情况。</w:t>
            </w:r>
          </w:p>
          <w:p>
            <w:pPr>
              <w:spacing w:line="276" w:lineRule="auto"/>
              <w:rPr>
                <w:rFonts w:ascii="宋体" w:hAnsi="宋体" w:eastAsia="宋体" w:cs="宋体"/>
                <w:szCs w:val="21"/>
              </w:rPr>
            </w:pPr>
            <w:r>
              <w:rPr>
                <w:rFonts w:hint="eastAsia" w:ascii="宋体" w:hAnsi="宋体" w:eastAsia="宋体" w:cs="宋体"/>
                <w:szCs w:val="21"/>
              </w:rPr>
              <w:t>（3）归纳练习检验目标1、2、3的达成情况。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Cs w:val="21"/>
              </w:rPr>
            </w:pPr>
            <w:r>
              <w:rPr>
                <w:rFonts w:ascii="宋体" w:hAnsi="宋体" w:eastAsia="宋体" w:cs="宋体"/>
                <w:szCs w:val="21"/>
              </w:rPr>
              <w:t>"商的变化规律"在小学数学中占有很重要的地位，它是进行</w:t>
            </w:r>
            <w:r>
              <w:rPr>
                <w:rFonts w:ascii="宋体" w:hAnsi="宋体" w:eastAsia="宋体" w:cs="宋体"/>
                <w:color w:val="FF0000"/>
                <w:szCs w:val="21"/>
              </w:rPr>
              <w:t>除法简便运算的依据</w:t>
            </w:r>
            <w:r>
              <w:rPr>
                <w:rFonts w:ascii="宋体" w:hAnsi="宋体" w:eastAsia="宋体" w:cs="宋体"/>
                <w:szCs w:val="21"/>
              </w:rPr>
              <w:t>，也是</w:t>
            </w:r>
            <w:r>
              <w:rPr>
                <w:rFonts w:ascii="宋体" w:hAnsi="宋体" w:eastAsia="宋体" w:cs="宋体"/>
                <w:color w:val="FF0000"/>
                <w:szCs w:val="21"/>
              </w:rPr>
              <w:t>今后学习小数乘除法、分数、比的基本性质等知识的基础</w:t>
            </w:r>
            <w:r>
              <w:rPr>
                <w:rFonts w:ascii="宋体" w:hAnsi="宋体" w:eastAsia="宋体" w:cs="宋体"/>
                <w:szCs w:val="21"/>
              </w:rPr>
              <w:t>。商不变的规律能把一些两位数除法转化为一位数除法，使运算变得简单</w:t>
            </w:r>
            <w:r>
              <w:rPr>
                <w:rFonts w:hint="eastAsia" w:ascii="宋体" w:hAnsi="宋体" w:eastAsia="宋体" w:cs="宋体"/>
                <w:szCs w:val="21"/>
              </w:rPr>
              <w:t>。</w:t>
            </w:r>
          </w:p>
          <w:p>
            <w:pPr>
              <w:tabs>
                <w:tab w:val="left" w:pos="312"/>
              </w:tabs>
              <w:snapToGrid w:val="0"/>
              <w:spacing w:line="276" w:lineRule="auto"/>
              <w:ind w:firstLine="420" w:firstLineChars="200"/>
              <w:rPr>
                <w:rFonts w:ascii="宋体" w:hAnsi="宋体" w:eastAsia="宋体" w:cs="宋体"/>
                <w:szCs w:val="21"/>
              </w:rPr>
            </w:pPr>
            <w:r>
              <w:rPr>
                <w:rFonts w:ascii="宋体" w:hAnsi="宋体" w:eastAsia="宋体" w:cs="宋体"/>
                <w:szCs w:val="21"/>
              </w:rPr>
              <w:t>本节课内容编排的结构与第三单元乘法运算律内容的编排类似。教科书直接从数学问题人手，以“发现规律</w:t>
            </w:r>
            <w:r>
              <w:rPr>
                <w:rFonts w:hint="eastAsia" w:ascii="宋体" w:hAnsi="宋体" w:eastAsia="宋体" w:cs="宋体"/>
                <w:szCs w:val="21"/>
              </w:rPr>
              <w:t>→</w:t>
            </w:r>
            <w:r>
              <w:rPr>
                <w:rFonts w:ascii="宋体" w:hAnsi="宋体" w:eastAsia="宋体" w:cs="宋体"/>
                <w:szCs w:val="21"/>
              </w:rPr>
              <w:t>总结规律</w:t>
            </w:r>
            <w:r>
              <w:rPr>
                <w:rFonts w:hint="eastAsia" w:ascii="宋体" w:hAnsi="宋体" w:eastAsia="宋体" w:cs="宋体"/>
                <w:szCs w:val="21"/>
              </w:rPr>
              <w:t>→</w:t>
            </w:r>
            <w:r>
              <w:rPr>
                <w:rFonts w:ascii="宋体" w:hAnsi="宋体" w:eastAsia="宋体" w:cs="宋体"/>
                <w:szCs w:val="21"/>
              </w:rPr>
              <w:t>运用规律”为线索，设计了环环相扣，层层深入的三个问题，让学生经历自主探索规律的学习过程。第一个问题主要是通过观察被除数</w:t>
            </w:r>
            <w:r>
              <w:rPr>
                <w:rFonts w:hint="eastAsia" w:ascii="宋体" w:hAnsi="宋体" w:eastAsia="宋体" w:cs="宋体"/>
                <w:szCs w:val="21"/>
              </w:rPr>
              <w:t>、</w:t>
            </w:r>
            <w:r>
              <w:rPr>
                <w:rFonts w:ascii="宋体" w:hAnsi="宋体" w:eastAsia="宋体" w:cs="宋体"/>
                <w:szCs w:val="21"/>
              </w:rPr>
              <w:t>除数和商的变化情况而发现规律</w:t>
            </w:r>
            <w:r>
              <w:rPr>
                <w:rFonts w:hint="eastAsia" w:ascii="宋体" w:hAnsi="宋体" w:eastAsia="宋体" w:cs="宋体"/>
                <w:szCs w:val="21"/>
              </w:rPr>
              <w:t>；</w:t>
            </w:r>
            <w:r>
              <w:rPr>
                <w:rFonts w:ascii="宋体" w:hAnsi="宋体" w:eastAsia="宋体" w:cs="宋体"/>
                <w:szCs w:val="21"/>
              </w:rPr>
              <w:t>第二个问题主要是通过分析与交流而总结概括规律</w:t>
            </w:r>
            <w:r>
              <w:rPr>
                <w:rFonts w:hint="eastAsia" w:ascii="宋体" w:hAnsi="宋体" w:eastAsia="宋体" w:cs="宋体"/>
                <w:szCs w:val="21"/>
              </w:rPr>
              <w:t>；</w:t>
            </w:r>
            <w:r>
              <w:rPr>
                <w:rFonts w:ascii="宋体" w:hAnsi="宋体" w:eastAsia="宋体" w:cs="宋体"/>
                <w:szCs w:val="21"/>
              </w:rPr>
              <w:t>第三个问题主要是运用规律使一些除法的运算过程更合理简捷。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Cs w:val="21"/>
              </w:rPr>
            </w:pPr>
            <w:r>
              <w:rPr>
                <w:rFonts w:ascii="宋体" w:hAnsi="宋体" w:eastAsia="宋体" w:cs="宋体"/>
                <w:szCs w:val="21"/>
              </w:rPr>
              <w:t>商不变的规律是在学生掌握了乘法交换</w:t>
            </w:r>
            <w:r>
              <w:rPr>
                <w:rFonts w:hint="eastAsia" w:ascii="宋体" w:hAnsi="宋体" w:eastAsia="宋体" w:cs="宋体"/>
                <w:szCs w:val="21"/>
              </w:rPr>
              <w:t>律</w:t>
            </w:r>
            <w:r>
              <w:rPr>
                <w:rFonts w:ascii="宋体" w:hAnsi="宋体" w:eastAsia="宋体" w:cs="宋体"/>
                <w:szCs w:val="21"/>
              </w:rPr>
              <w:t>、结合</w:t>
            </w:r>
            <w:r>
              <w:rPr>
                <w:rFonts w:hint="eastAsia" w:ascii="宋体" w:hAnsi="宋体" w:eastAsia="宋体" w:cs="宋体"/>
                <w:szCs w:val="21"/>
              </w:rPr>
              <w:t>律</w:t>
            </w:r>
            <w:r>
              <w:rPr>
                <w:rFonts w:ascii="宋体" w:hAnsi="宋体" w:eastAsia="宋体" w:cs="宋体"/>
                <w:szCs w:val="21"/>
              </w:rPr>
              <w:t>、分配</w:t>
            </w:r>
            <w:r>
              <w:rPr>
                <w:rFonts w:hint="eastAsia" w:ascii="宋体" w:hAnsi="宋体" w:eastAsia="宋体" w:cs="宋体"/>
                <w:szCs w:val="21"/>
              </w:rPr>
              <w:t>律</w:t>
            </w:r>
            <w:r>
              <w:rPr>
                <w:rFonts w:ascii="宋体" w:hAnsi="宋体" w:eastAsia="宋体" w:cs="宋体"/>
                <w:szCs w:val="21"/>
              </w:rPr>
              <w:t>的基础上实行学习的。本课内容是通过学生的探索与发现的过程中学习并巩固商不变规律。它的学习，不但为学生清晰准确地理解商不变</w:t>
            </w:r>
            <w:r>
              <w:rPr>
                <w:rFonts w:hint="eastAsia" w:ascii="宋体" w:hAnsi="宋体" w:eastAsia="宋体" w:cs="宋体"/>
                <w:szCs w:val="21"/>
              </w:rPr>
              <w:t>规</w:t>
            </w:r>
            <w:r>
              <w:rPr>
                <w:rFonts w:ascii="宋体" w:hAnsi="宋体" w:eastAsia="宋体" w:cs="宋体"/>
                <w:szCs w:val="21"/>
              </w:rPr>
              <w:t>律，也为今后使用多种</w:t>
            </w:r>
            <w:r>
              <w:rPr>
                <w:rFonts w:hint="eastAsia" w:ascii="宋体" w:hAnsi="宋体" w:eastAsia="宋体" w:cs="宋体"/>
                <w:szCs w:val="21"/>
              </w:rPr>
              <w:t>规</w:t>
            </w:r>
            <w:r>
              <w:rPr>
                <w:rFonts w:ascii="宋体" w:hAnsi="宋体" w:eastAsia="宋体" w:cs="宋体"/>
                <w:szCs w:val="21"/>
              </w:rPr>
              <w:t>律更简便地运</w:t>
            </w:r>
            <w:r>
              <w:rPr>
                <w:rFonts w:hint="eastAsia" w:ascii="宋体" w:hAnsi="宋体" w:eastAsia="宋体" w:cs="宋体"/>
                <w:szCs w:val="21"/>
              </w:rPr>
              <w:t>用</w:t>
            </w:r>
            <w:r>
              <w:rPr>
                <w:rFonts w:ascii="宋体" w:hAnsi="宋体" w:eastAsia="宋体" w:cs="宋体"/>
                <w:szCs w:val="21"/>
              </w:rPr>
              <w:t>打下基础。同时，商不变</w:t>
            </w:r>
            <w:r>
              <w:rPr>
                <w:rFonts w:hint="eastAsia" w:ascii="宋体" w:hAnsi="宋体" w:eastAsia="宋体" w:cs="宋体"/>
                <w:szCs w:val="21"/>
              </w:rPr>
              <w:t>规</w:t>
            </w:r>
            <w:r>
              <w:rPr>
                <w:rFonts w:ascii="宋体" w:hAnsi="宋体" w:eastAsia="宋体" w:cs="宋体"/>
                <w:szCs w:val="21"/>
              </w:rPr>
              <w:t>律在实际应用中较广泛，利于学生使用所学知识技能来解决一些实际的问题。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1"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环节一：自主探索、发现规律(指向目标1)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171"/>
                    </w:numPr>
                    <w:rPr>
                      <w:rFonts w:ascii="宋体" w:hAnsi="宋体" w:eastAsia="宋体" w:cs="宋体"/>
                      <w:b/>
                      <w:bCs/>
                      <w:szCs w:val="21"/>
                    </w:rPr>
                  </w:pPr>
                  <w:r>
                    <w:rPr>
                      <w:rFonts w:hint="eastAsia" w:ascii="宋体" w:hAnsi="宋体" w:eastAsia="宋体" w:cs="宋体"/>
                      <w:b/>
                      <w:bCs/>
                      <w:szCs w:val="21"/>
                    </w:rPr>
                    <w:t>先计算，再尝试观察并发现问题</w:t>
                  </w:r>
                </w:p>
                <w:p>
                  <w:pPr>
                    <w:rPr>
                      <w:rFonts w:ascii="宋体" w:hAnsi="宋体" w:eastAsia="宋体" w:cs="宋体"/>
                      <w:szCs w:val="21"/>
                    </w:rPr>
                  </w:pPr>
                  <w:r>
                    <w:rPr>
                      <w:rFonts w:hint="eastAsia" w:ascii="宋体" w:hAnsi="宋体" w:eastAsia="宋体" w:cs="宋体"/>
                      <w:szCs w:val="21"/>
                    </w:rPr>
                    <w:t>8</w:t>
                  </w:r>
                  <w:r>
                    <w:rPr>
                      <w:rFonts w:ascii="Arial" w:hAnsi="Arial" w:eastAsia="宋体" w:cs="Arial"/>
                      <w:szCs w:val="21"/>
                    </w:rPr>
                    <w:t>÷</w:t>
                  </w:r>
                  <w:r>
                    <w:rPr>
                      <w:rFonts w:hint="eastAsia" w:ascii="宋体" w:hAnsi="宋体" w:eastAsia="宋体" w:cs="宋体"/>
                      <w:szCs w:val="21"/>
                    </w:rPr>
                    <w:t>2=              48</w:t>
                  </w:r>
                  <w:r>
                    <w:rPr>
                      <w:rFonts w:ascii="Arial" w:hAnsi="Arial" w:eastAsia="宋体" w:cs="Arial"/>
                      <w:szCs w:val="21"/>
                    </w:rPr>
                    <w:t>÷</w:t>
                  </w:r>
                  <w:r>
                    <w:rPr>
                      <w:rFonts w:hint="eastAsia" w:ascii="宋体" w:hAnsi="宋体" w:eastAsia="宋体" w:cs="宋体"/>
                      <w:szCs w:val="21"/>
                    </w:rPr>
                    <w:t>24=</w:t>
                  </w:r>
                </w:p>
                <w:p>
                  <w:pPr>
                    <w:rPr>
                      <w:rFonts w:ascii="宋体" w:hAnsi="宋体" w:eastAsia="宋体" w:cs="宋体"/>
                      <w:szCs w:val="21"/>
                    </w:rPr>
                  </w:pPr>
                  <w:r>
                    <w:rPr>
                      <w:rFonts w:hint="eastAsia" w:ascii="宋体" w:hAnsi="宋体" w:eastAsia="宋体" w:cs="宋体"/>
                      <w:szCs w:val="21"/>
                    </w:rPr>
                    <w:t>80</w:t>
                  </w:r>
                  <w:r>
                    <w:rPr>
                      <w:rFonts w:ascii="Arial" w:hAnsi="Arial" w:eastAsia="宋体" w:cs="Arial"/>
                      <w:szCs w:val="21"/>
                    </w:rPr>
                    <w:t>÷</w:t>
                  </w:r>
                  <w:r>
                    <w:rPr>
                      <w:rFonts w:hint="eastAsia" w:ascii="宋体" w:hAnsi="宋体" w:eastAsia="宋体" w:cs="宋体"/>
                      <w:szCs w:val="21"/>
                    </w:rPr>
                    <w:t>20 =           24</w:t>
                  </w:r>
                  <w:r>
                    <w:rPr>
                      <w:rFonts w:ascii="Arial" w:hAnsi="Arial" w:eastAsia="宋体" w:cs="Arial"/>
                      <w:szCs w:val="21"/>
                    </w:rPr>
                    <w:t>÷</w:t>
                  </w:r>
                  <w:r>
                    <w:rPr>
                      <w:rFonts w:hint="eastAsia" w:ascii="宋体" w:hAnsi="宋体" w:eastAsia="宋体" w:cs="宋体"/>
                      <w:szCs w:val="21"/>
                    </w:rPr>
                    <w:t>12=</w:t>
                  </w:r>
                </w:p>
                <w:p>
                  <w:pPr>
                    <w:rPr>
                      <w:rFonts w:ascii="宋体" w:hAnsi="宋体" w:eastAsia="宋体" w:cs="宋体"/>
                      <w:szCs w:val="21"/>
                    </w:rPr>
                  </w:pPr>
                  <w:r>
                    <w:rPr>
                      <w:rFonts w:hint="eastAsia" w:ascii="宋体" w:hAnsi="宋体" w:eastAsia="宋体" w:cs="宋体"/>
                      <w:szCs w:val="21"/>
                    </w:rPr>
                    <w:t>800</w:t>
                  </w:r>
                  <w:r>
                    <w:rPr>
                      <w:rFonts w:ascii="Arial" w:hAnsi="Arial" w:eastAsia="宋体" w:cs="Arial"/>
                      <w:szCs w:val="21"/>
                    </w:rPr>
                    <w:t>÷</w:t>
                  </w:r>
                  <w:r>
                    <w:rPr>
                      <w:rFonts w:hint="eastAsia" w:ascii="宋体" w:hAnsi="宋体" w:eastAsia="宋体" w:cs="宋体"/>
                      <w:szCs w:val="21"/>
                    </w:rPr>
                    <w:t>200=          12</w:t>
                  </w:r>
                  <w:r>
                    <w:rPr>
                      <w:rFonts w:ascii="Arial" w:hAnsi="Arial" w:eastAsia="宋体" w:cs="Arial"/>
                      <w:szCs w:val="21"/>
                    </w:rPr>
                    <w:t>÷</w:t>
                  </w:r>
                  <w:r>
                    <w:rPr>
                      <w:rFonts w:hint="eastAsia" w:ascii="宋体" w:hAnsi="宋体" w:eastAsia="宋体" w:cs="宋体"/>
                      <w:szCs w:val="21"/>
                    </w:rPr>
                    <w:t xml:space="preserve">6= </w:t>
                  </w:r>
                </w:p>
                <w:p>
                  <w:pPr>
                    <w:rPr>
                      <w:szCs w:val="21"/>
                    </w:rPr>
                  </w:pPr>
                  <w:r>
                    <w:rPr>
                      <w:rFonts w:hint="eastAsia" w:ascii="宋体" w:hAnsi="宋体" w:eastAsia="宋体" w:cs="宋体"/>
                      <w:szCs w:val="21"/>
                    </w:rPr>
                    <w:t xml:space="preserve">观察每组算式，找出特点 </w:t>
                  </w:r>
                  <w:r>
                    <w:rPr>
                      <w:rFonts w:ascii="宋体" w:hAnsi="宋体" w:eastAsia="宋体" w:cs="宋体"/>
                      <w:szCs w:val="21"/>
                    </w:rPr>
                    <w:t xml:space="preserve">     </w:t>
                  </w:r>
                  <w:r>
                    <w:rPr>
                      <w:rFonts w:hint="eastAsia"/>
                      <w:color w:val="FF0000"/>
                      <w:szCs w:val="21"/>
                    </w:rPr>
                    <w:t>我的发现</w:t>
                  </w:r>
                  <w:r>
                    <w:rPr>
                      <w:rFonts w:hint="eastAsia"/>
                      <w:szCs w:val="21"/>
                    </w:rPr>
                    <w:t>：</w:t>
                  </w:r>
                  <w:r>
                    <w:rPr>
                      <w:rFonts w:hint="eastAsia"/>
                      <w:szCs w:val="21"/>
                      <w:u w:val="single"/>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392" w:hRule="atLeast"/>
              </w:trPr>
              <w:tc>
                <w:tcPr>
                  <w:tcW w:w="6770" w:type="dxa"/>
                  <w:shd w:val="clear" w:color="auto" w:fill="auto"/>
                </w:tcPr>
                <w:p>
                  <w:pPr>
                    <w:pStyle w:val="14"/>
                    <w:numPr>
                      <w:ilvl w:val="0"/>
                      <w:numId w:val="171"/>
                    </w:numPr>
                    <w:ind w:firstLineChars="0"/>
                    <w:rPr>
                      <w:rFonts w:ascii="宋体" w:hAnsi="宋体" w:eastAsia="宋体" w:cs="宋体"/>
                      <w:b/>
                      <w:bCs/>
                      <w:szCs w:val="21"/>
                    </w:rPr>
                  </w:pPr>
                  <w:r>
                    <w:rPr>
                      <w:rFonts w:hint="eastAsia" w:ascii="宋体" w:hAnsi="宋体" w:eastAsia="宋体" w:cs="宋体"/>
                      <w:b/>
                      <w:bCs/>
                      <w:szCs w:val="21"/>
                    </w:rPr>
                    <w:t>尝试独立探究商相同的原因</w:t>
                  </w:r>
                </w:p>
                <w:p>
                  <w:pPr>
                    <w:numPr>
                      <w:ilvl w:val="0"/>
                      <w:numId w:val="171"/>
                    </w:numPr>
                    <w:rPr>
                      <w:rFonts w:ascii="宋体" w:hAnsi="宋体" w:eastAsia="宋体" w:cs="宋体"/>
                      <w:szCs w:val="21"/>
                    </w:rPr>
                  </w:pPr>
                  <w:r>
                    <w:rPr>
                      <w:rFonts w:hint="eastAsia" w:ascii="宋体" w:hAnsi="宋体" w:eastAsia="宋体" w:cs="宋体"/>
                      <w:b/>
                      <w:bCs/>
                      <w:szCs w:val="21"/>
                    </w:rPr>
                    <w:t>小组内交流商相同的原因</w:t>
                  </w:r>
                </w:p>
                <w:p>
                  <w:pPr>
                    <w:ind w:firstLine="420" w:firstLineChars="200"/>
                    <w:rPr>
                      <w:rFonts w:ascii="宋体" w:hAnsi="宋体" w:eastAsia="宋体" w:cs="宋体"/>
                      <w:szCs w:val="21"/>
                    </w:rPr>
                  </w:pPr>
                  <w:r>
                    <w:rPr>
                      <w:rFonts w:hint="eastAsia" w:ascii="宋体" w:hAnsi="宋体" w:eastAsia="宋体" w:cs="宋体"/>
                      <w:szCs w:val="21"/>
                    </w:rPr>
                    <w:t>听听TA的想法</w:t>
                  </w:r>
                </w:p>
                <w:p>
                  <w:pPr>
                    <w:numPr>
                      <w:ilvl w:val="0"/>
                      <w:numId w:val="171"/>
                    </w:numPr>
                    <w:rPr>
                      <w:rFonts w:ascii="宋体" w:hAnsi="宋体" w:eastAsia="宋体" w:cs="宋体"/>
                      <w:szCs w:val="21"/>
                    </w:rPr>
                  </w:pPr>
                  <w:r>
                    <w:rPr>
                      <w:rFonts w:hint="eastAsia" w:ascii="宋体" w:hAnsi="宋体" w:eastAsia="宋体" w:cs="宋体"/>
                      <w:b/>
                      <w:bCs/>
                      <w:szCs w:val="21"/>
                    </w:rPr>
                    <w:t>全班交流汇报</w:t>
                  </w:r>
                </w:p>
                <w:p>
                  <w:pPr>
                    <w:rPr>
                      <w:rFonts w:ascii="宋体" w:hAnsi="宋体" w:eastAsia="宋体" w:cs="宋体"/>
                      <w:b/>
                      <w:bCs/>
                      <w:szCs w:val="21"/>
                    </w:rPr>
                  </w:pPr>
                  <w:r>
                    <w:rPr>
                      <w:rFonts w:hint="eastAsia" w:ascii="宋体" w:hAnsi="宋体" w:eastAsia="宋体" w:cs="宋体"/>
                      <w:b/>
                      <w:bCs/>
                      <w:szCs w:val="21"/>
                    </w:rPr>
                    <w:t>5、举例验证发现的规律</w:t>
                  </w:r>
                </w:p>
                <w:p>
                  <w:pPr>
                    <w:rPr>
                      <w:rFonts w:ascii="宋体" w:hAnsi="宋体" w:eastAsia="宋体" w:cs="宋体"/>
                      <w:szCs w:val="21"/>
                    </w:rPr>
                  </w:pPr>
                  <w:r>
                    <w:rPr>
                      <w:rFonts w:hint="eastAsia" w:ascii="宋体" w:hAnsi="宋体" w:eastAsia="宋体" w:cs="宋体"/>
                      <w:szCs w:val="21"/>
                    </w:rPr>
                    <w:t>写出一组和上面两组规律相同的算式</w:t>
                  </w:r>
                </w:p>
                <w:p>
                  <w:pPr>
                    <w:rPr>
                      <w:rFonts w:ascii="宋体" w:hAnsi="宋体" w:eastAsia="宋体" w:cs="宋体"/>
                      <w:szCs w:val="21"/>
                      <w:u w:val="single"/>
                    </w:rPr>
                  </w:pPr>
                  <w:r>
                    <w:rPr>
                      <w:rFonts w:hint="eastAsia" w:ascii="宋体" w:hAnsi="宋体" w:eastAsia="宋体" w:cs="宋体"/>
                      <w:szCs w:val="21"/>
                      <w:u w:val="single"/>
                    </w:rPr>
                    <w:t xml:space="preserve">                        </w:t>
                  </w:r>
                </w:p>
                <w:p>
                  <w:pPr>
                    <w:rPr>
                      <w:rFonts w:ascii="宋体" w:hAnsi="宋体" w:eastAsia="宋体" w:cs="宋体"/>
                      <w:szCs w:val="21"/>
                      <w:u w:val="single"/>
                    </w:rPr>
                  </w:pPr>
                  <w:r>
                    <w:rPr>
                      <w:rFonts w:hint="eastAsia" w:ascii="宋体" w:hAnsi="宋体" w:eastAsia="宋体" w:cs="宋体"/>
                      <w:szCs w:val="21"/>
                      <w:u w:val="single"/>
                    </w:rPr>
                    <w:t xml:space="preserve">                         </w:t>
                  </w:r>
                </w:p>
                <w:p>
                  <w:pPr>
                    <w:rPr>
                      <w:rFonts w:ascii="宋体" w:hAnsi="宋体" w:eastAsia="宋体" w:cs="宋体"/>
                      <w:szCs w:val="21"/>
                    </w:rPr>
                  </w:pPr>
                  <w:r>
                    <w:rPr>
                      <w:rFonts w:hint="eastAsia" w:ascii="宋体" w:hAnsi="宋体" w:eastAsia="宋体" w:cs="宋体"/>
                      <w:szCs w:val="21"/>
                      <w:u w:val="single"/>
                    </w:rPr>
                    <w:t xml:space="preserve">                         </w:t>
                  </w:r>
                </w:p>
                <w:p>
                  <w:pPr>
                    <w:rPr>
                      <w:rFonts w:ascii="宋体" w:hAnsi="宋体" w:eastAsia="宋体" w:cs="宋体"/>
                      <w:szCs w:val="21"/>
                    </w:rPr>
                  </w:pPr>
                  <w:r>
                    <w:rPr>
                      <w:rFonts w:hint="eastAsia" w:ascii="宋体" w:hAnsi="宋体" w:eastAsia="宋体" w:cs="宋体"/>
                      <w:szCs w:val="21"/>
                    </w:rPr>
                    <w:t>6、</w:t>
                  </w:r>
                  <w:r>
                    <w:rPr>
                      <w:rFonts w:hint="eastAsia" w:ascii="宋体" w:hAnsi="宋体" w:eastAsia="宋体" w:cs="宋体"/>
                      <w:b/>
                      <w:bCs/>
                      <w:szCs w:val="21"/>
                    </w:rPr>
                    <w:t>同桌之间相互验证并改错。</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numPr>
                      <w:ilvl w:val="0"/>
                      <w:numId w:val="172"/>
                    </w:numPr>
                    <w:rPr>
                      <w:rFonts w:ascii="宋体" w:hAnsi="宋体" w:eastAsia="宋体" w:cs="宋体"/>
                      <w:szCs w:val="21"/>
                    </w:rPr>
                  </w:pPr>
                  <w:r>
                    <w:rPr>
                      <w:rFonts w:hint="eastAsia" w:ascii="宋体" w:hAnsi="宋体" w:eastAsia="宋体" w:cs="宋体"/>
                      <w:szCs w:val="21"/>
                    </w:rPr>
                    <w:t>创设有效的问题情境，引导学生自主观察，找出特点。</w:t>
                  </w:r>
                </w:p>
                <w:p>
                  <w:pPr>
                    <w:numPr>
                      <w:ilvl w:val="0"/>
                      <w:numId w:val="172"/>
                    </w:numPr>
                    <w:rPr>
                      <w:rFonts w:ascii="宋体" w:hAnsi="宋体" w:eastAsia="宋体" w:cs="宋体"/>
                      <w:szCs w:val="21"/>
                    </w:rPr>
                  </w:pPr>
                  <w:r>
                    <w:rPr>
                      <w:rFonts w:hint="eastAsia" w:ascii="宋体" w:hAnsi="宋体" w:eastAsia="宋体" w:cs="宋体"/>
                      <w:szCs w:val="21"/>
                    </w:rPr>
                    <w:t>引导学生独立探究商相同的原因。</w:t>
                  </w:r>
                </w:p>
                <w:p>
                  <w:pPr>
                    <w:numPr>
                      <w:ilvl w:val="0"/>
                      <w:numId w:val="172"/>
                    </w:numPr>
                    <w:rPr>
                      <w:rFonts w:ascii="宋体" w:hAnsi="宋体" w:eastAsia="宋体" w:cs="宋体"/>
                      <w:szCs w:val="21"/>
                    </w:rPr>
                  </w:pPr>
                  <w:r>
                    <w:rPr>
                      <w:rFonts w:hint="eastAsia" w:ascii="宋体" w:hAnsi="宋体" w:eastAsia="宋体" w:cs="宋体"/>
                      <w:szCs w:val="21"/>
                    </w:rPr>
                    <w:t>组织学生在小组内说一说自己的发现。师巡视指导。</w:t>
                  </w:r>
                </w:p>
                <w:p>
                  <w:pPr>
                    <w:numPr>
                      <w:ilvl w:val="0"/>
                      <w:numId w:val="172"/>
                    </w:numPr>
                    <w:rPr>
                      <w:rFonts w:hint="eastAsia" w:ascii="宋体" w:hAnsi="宋体" w:eastAsia="宋体" w:cs="宋体"/>
                      <w:szCs w:val="21"/>
                    </w:rPr>
                  </w:pPr>
                  <w:r>
                    <w:rPr>
                      <w:rFonts w:hint="eastAsia" w:ascii="宋体" w:hAnsi="宋体" w:eastAsia="宋体" w:cs="宋体"/>
                      <w:szCs w:val="21"/>
                    </w:rPr>
                    <w:t>鼓励学生尝试独立举例验证发现的规律。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276" w:lineRule="auto"/>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Cs w:val="21"/>
                    </w:rPr>
                    <w:t>根据学生的年龄特征，创设有效的问题情境，引导学生自主观察、比较相关算式的内在联系，探究、发现规律，既让学生掌握了商不变性质，又让学生积极、主动地参与到知识的形成过程中去，培养学生的学习能力，进一步发展数感，发展发现问题和解决问题的能力,进而提高推理能力</w:t>
                  </w:r>
                  <w:r>
                    <w:rPr>
                      <w:rFonts w:hint="eastAsia" w:ascii="宋体" w:hAnsi="宋体" w:eastAsia="宋体" w:cs="宋体"/>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环节二：小组合作通过分析交流总结规律（指向目标1、2）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学生活动2</w:t>
                  </w:r>
                </w:p>
                <w:p>
                  <w:pPr>
                    <w:numPr>
                      <w:ilvl w:val="0"/>
                      <w:numId w:val="167"/>
                    </w:numPr>
                    <w:ind w:left="210"/>
                    <w:rPr>
                      <w:rFonts w:ascii="宋体" w:hAnsi="宋体" w:eastAsia="宋体" w:cs="宋体"/>
                      <w:b/>
                      <w:bCs/>
                      <w:szCs w:val="21"/>
                    </w:rPr>
                  </w:pPr>
                  <w:r>
                    <w:rPr>
                      <w:rFonts w:hint="eastAsia" w:ascii="宋体" w:hAnsi="宋体" w:eastAsia="宋体" w:cs="宋体"/>
                      <w:b/>
                      <w:bCs/>
                      <w:szCs w:val="21"/>
                    </w:rPr>
                    <w:t>自主尝试写出这两组算式具体的变化过程。</w:t>
                  </w:r>
                </w:p>
                <w:p>
                  <w:pPr>
                    <w:rPr>
                      <w:rFonts w:ascii="宋体" w:hAnsi="宋体" w:eastAsia="宋体" w:cs="宋体"/>
                      <w:szCs w:val="21"/>
                    </w:rPr>
                  </w:pPr>
                  <w:r>
                    <w:rPr>
                      <w:szCs w:val="21"/>
                    </w:rPr>
                    <w:pict>
                      <v:rect id="矩形 520969954" o:spid="_x0000_s2126" o:spt="1" style="position:absolute;left:0pt;margin-left:144pt;margin-top:14.65pt;height:17pt;width:21.5pt;z-index:251800576;v-text-anchor:middle;mso-width-relative:page;mso-height-relative:page;" filled="f" stroked="t" coordsize="21600,21600" o:gfxdata="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g3oQG9kAAAAJAQAADwAAAAAAAAABACAAAAAiAAAAZHJzL2Rvd25yZXYueG1sUEsBAhQA&#10;FAAAAAgAh07iQM3KqjBjAgAAwwQAAA4AAAAAAAAAAQAgAAAAKAEAAGRycy9lMm9Eb2MueG1sUEsF&#10;BgAAAAAGAAYAWQEAAP0FAAAAAA==&#10;">
                        <v:path/>
                        <v:fill on="f" focussize="0,0"/>
                        <v:stroke weight="2pt" color="#000000" joinstyle="round"/>
                        <v:imagedata o:title=""/>
                        <o:lock v:ext="edit" aspectratio="f"/>
                      </v:rect>
                    </w:pict>
                  </w:r>
                  <w:r>
                    <w:rPr>
                      <w:szCs w:val="21"/>
                    </w:rPr>
                    <w:pict>
                      <v:rect id="矩形 2040388731" o:spid="_x0000_s2132" o:spt="1" style="position:absolute;left:0pt;margin-left:76.9pt;margin-top:14.9pt;height:17pt;width:22pt;z-index:251799552;v-text-anchor:middle;mso-width-relative:page;mso-height-relative:page;" filled="f" stroked="t" coordsize="21600,21600" o:gfxdata="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CZYtc9gAAAAJAQAADwAAAAAAAAABACAAAAAiAAAAZHJzL2Rvd25yZXYueG1sUEsBAhQAFAAA&#10;AAgAh07iQP9FAn9hAgAAxQQAAA4AAAAAAAAAAQAgAAAAJwEAAGRycy9lMm9Eb2MueG1sUEsFBgAA&#10;AAAGAAYAWQEAAPoFAAAAAA==&#10;">
                        <v:path/>
                        <v:fill on="f" focussize="0,0"/>
                        <v:stroke weight="2pt" color="#000000" joinstyle="round"/>
                        <v:imagedata o:title=""/>
                        <o:lock v:ext="edit" aspectratio="f"/>
                      </v:rect>
                    </w:pict>
                  </w:r>
                  <w:r>
                    <w:rPr>
                      <w:rFonts w:hint="eastAsia" w:ascii="宋体" w:hAnsi="宋体" w:eastAsia="宋体" w:cs="宋体"/>
                      <w:b/>
                      <w:bCs/>
                      <w:szCs w:val="21"/>
                    </w:rPr>
                    <w:t xml:space="preserve"> </w:t>
                  </w:r>
                  <w:r>
                    <w:rPr>
                      <w:rFonts w:hint="eastAsia" w:ascii="宋体" w:hAnsi="宋体" w:eastAsia="宋体" w:cs="宋体"/>
                      <w:szCs w:val="21"/>
                    </w:rPr>
                    <w:t>（1）我能将商相同的原因用算式表示出来。</w:t>
                  </w:r>
                </w:p>
                <w:p>
                  <w:pPr>
                    <w:rPr>
                      <w:rFonts w:ascii="宋体" w:hAnsi="宋体" w:eastAsia="宋体" w:cs="宋体"/>
                      <w:szCs w:val="21"/>
                    </w:rPr>
                  </w:pPr>
                  <w:r>
                    <w:rPr>
                      <w:szCs w:val="21"/>
                    </w:rPr>
                    <w:pict>
                      <v:shape id="左大括号 42165575" o:spid="_x0000_s2124" o:spt="87" type="#_x0000_t87" style="position:absolute;left:0pt;margin-left:40.4pt;margin-top:8.8pt;height:38.5pt;width:19.75pt;z-index:251798528;mso-width-relative:page;mso-height-relative:page;" filled="f" stroked="t" coordsize="21600,21600" o:gfxdata="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2fD0atYAAAAI&#10;AQAADwAAAAAAAAABACAAAAAiAAAAZHJzL2Rvd25yZXYueG1sUEsBAhQAFAAAAAgAh07iQKNCF7Tl&#10;AQAArgMAAA4AAAAAAAAAAQAgAAAAJQEAAGRycy9lMm9Eb2MueG1sUEsFBgAAAAAGAAYAWQEAAHwF&#10;AAAAAA==&#10;" adj="923,10800">
                        <v:path arrowok="t"/>
                        <v:fill on="f" focussize="0,0"/>
                        <v:stroke color="#000000" joinstyle="round"/>
                        <v:imagedata o:title=""/>
                        <o:lock v:ext="edit" aspectratio="f"/>
                      </v:shape>
                    </w:pict>
                  </w:r>
                  <w:r>
                    <w:rPr>
                      <w:rFonts w:hint="eastAsia" w:ascii="宋体" w:hAnsi="宋体" w:eastAsia="宋体" w:cs="宋体"/>
                      <w:szCs w:val="21"/>
                    </w:rPr>
                    <w:t xml:space="preserve">          （8</w:t>
                  </w:r>
                  <w:r>
                    <w:rPr>
                      <w:rFonts w:ascii="Arial" w:hAnsi="Arial" w:eastAsia="宋体" w:cs="Arial"/>
                      <w:szCs w:val="21"/>
                    </w:rPr>
                    <w:t>×</w:t>
                  </w:r>
                  <w:r>
                    <w:rPr>
                      <w:rFonts w:hint="eastAsia" w:ascii="宋体" w:hAnsi="宋体" w:eastAsia="宋体" w:cs="宋体"/>
                      <w:szCs w:val="21"/>
                    </w:rPr>
                    <w:t xml:space="preserve">     ）</w:t>
                  </w:r>
                  <w:r>
                    <w:rPr>
                      <w:rFonts w:ascii="Arial" w:hAnsi="Arial" w:eastAsia="宋体" w:cs="Arial"/>
                      <w:szCs w:val="21"/>
                    </w:rPr>
                    <w:t>÷</w:t>
                  </w:r>
                  <w:r>
                    <w:rPr>
                      <w:rFonts w:hint="eastAsia" w:ascii="宋体" w:hAnsi="宋体" w:eastAsia="宋体" w:cs="宋体"/>
                      <w:szCs w:val="21"/>
                    </w:rPr>
                    <w:t>（2</w:t>
                  </w:r>
                  <w:r>
                    <w:rPr>
                      <w:rFonts w:ascii="Arial" w:hAnsi="Arial" w:eastAsia="宋体" w:cs="Arial"/>
                      <w:szCs w:val="21"/>
                    </w:rPr>
                    <w:t>×</w:t>
                  </w:r>
                  <w:r>
                    <w:rPr>
                      <w:rFonts w:hint="eastAsia" w:ascii="Arial" w:hAnsi="Arial" w:eastAsia="宋体" w:cs="Arial"/>
                      <w:szCs w:val="21"/>
                    </w:rPr>
                    <w:t xml:space="preserve">     ）=4</w:t>
                  </w:r>
                </w:p>
                <w:p>
                  <w:pPr>
                    <w:rPr>
                      <w:rFonts w:ascii="宋体" w:hAnsi="宋体" w:eastAsia="宋体" w:cs="宋体"/>
                      <w:szCs w:val="21"/>
                    </w:rPr>
                  </w:pPr>
                  <w:r>
                    <w:rPr>
                      <w:szCs w:val="21"/>
                    </w:rPr>
                    <w:pict>
                      <v:rect id="矩形 146" o:spid="_x0000_s2127" o:spt="1" style="position:absolute;left:0pt;margin-left:146.4pt;margin-top:16.9pt;height:14.5pt;width:22pt;rotation:-178942f;z-index:251802624;v-text-anchor:middle;mso-width-relative:page;mso-height-relative:page;" filled="f" stroked="t" coordsize="21600,21600" o:gfxdata="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bPrHg2AAAAAkBAAAPAAAAAAAAAAEAIAAAACIAAABkcnMvZG93bnJldi54bWxQSwECFAAU&#10;AAAACACHTuJAMlucBGMCAADGBAAADgAAAAAAAAABACAAAAAnAQAAZHJzL2Uyb0RvYy54bWxQSwUG&#10;AAAAAAYABgBZAQAA/AUAAAAA&#10;">
                        <v:path/>
                        <v:fill on="f" focussize="0,0"/>
                        <v:stroke weight="2pt" color="#000000" joinstyle="round"/>
                        <v:imagedata o:title=""/>
                        <o:lock v:ext="edit" aspectratio="f"/>
                      </v:rect>
                    </w:pict>
                  </w:r>
                  <w:r>
                    <w:rPr>
                      <w:szCs w:val="21"/>
                    </w:rPr>
                    <w:pict>
                      <v:rect id="矩形 698083302" o:spid="_x0000_s2128" o:spt="1" style="position:absolute;left:0pt;margin-left:81.05pt;margin-top:14.05pt;height:17pt;width:22pt;z-index:251801600;v-text-anchor:middle;mso-width-relative:page;mso-height-relative:page;" filled="f" stroked="t" coordsize="21600,21600" o:gfxdata="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0MjwK1wAAAAkBAAAPAAAAAAAAAAEAIAAAACIAAABkcnMvZG93bnJldi54bWxQSwECFAAUAAAA&#10;CACHTuJAYimc92ECAADDBAAADgAAAAAAAAABACAAAAAmAQAAZHJzL2Uyb0RvYy54bWxQSwUGAAAA&#10;AAYABgBZAQAA+QUAAAAA&#10;">
                        <v:path/>
                        <v:fill on="f" focussize="0,0"/>
                        <v:stroke weight="2pt" color="#000000" joinstyle="round"/>
                        <v:imagedata o:title=""/>
                        <o:lock v:ext="edit" aspectratio="f"/>
                      </v:rect>
                    </w:pict>
                  </w:r>
                  <w:r>
                    <w:rPr>
                      <w:rFonts w:hint="eastAsia" w:ascii="宋体" w:hAnsi="宋体" w:eastAsia="宋体" w:cs="宋体"/>
                      <w:szCs w:val="21"/>
                    </w:rPr>
                    <w:t>8</w:t>
                  </w:r>
                  <w:r>
                    <w:rPr>
                      <w:rFonts w:ascii="Arial" w:hAnsi="Arial" w:eastAsia="宋体" w:cs="Arial"/>
                      <w:szCs w:val="21"/>
                    </w:rPr>
                    <w:t>÷</w:t>
                  </w:r>
                  <w:r>
                    <w:rPr>
                      <w:rFonts w:hint="eastAsia" w:ascii="宋体" w:hAnsi="宋体" w:eastAsia="宋体" w:cs="宋体"/>
                      <w:szCs w:val="21"/>
                    </w:rPr>
                    <w:t xml:space="preserve">2=4 →    </w:t>
                  </w:r>
                </w:p>
                <w:p>
                  <w:pPr>
                    <w:rPr>
                      <w:rFonts w:ascii="Arial" w:hAnsi="Arial" w:eastAsia="宋体" w:cs="Arial"/>
                      <w:szCs w:val="21"/>
                    </w:rPr>
                  </w:pPr>
                  <w:r>
                    <w:rPr>
                      <w:rFonts w:hint="eastAsia" w:ascii="宋体" w:hAnsi="宋体" w:eastAsia="宋体" w:cs="宋体"/>
                      <w:szCs w:val="21"/>
                    </w:rPr>
                    <w:t xml:space="preserve">           （8</w:t>
                  </w:r>
                  <w:r>
                    <w:rPr>
                      <w:rFonts w:ascii="Arial" w:hAnsi="Arial" w:eastAsia="宋体" w:cs="Arial"/>
                      <w:szCs w:val="21"/>
                    </w:rPr>
                    <w:t>×</w:t>
                  </w:r>
                  <w:r>
                    <w:rPr>
                      <w:rFonts w:hint="eastAsia" w:ascii="宋体" w:hAnsi="宋体" w:eastAsia="宋体" w:cs="宋体"/>
                      <w:szCs w:val="21"/>
                    </w:rPr>
                    <w:t xml:space="preserve">     ）</w:t>
                  </w:r>
                  <w:r>
                    <w:rPr>
                      <w:rFonts w:ascii="Arial" w:hAnsi="Arial" w:eastAsia="宋体" w:cs="Arial"/>
                      <w:szCs w:val="21"/>
                    </w:rPr>
                    <w:t>÷</w:t>
                  </w:r>
                  <w:r>
                    <w:rPr>
                      <w:rFonts w:hint="eastAsia" w:ascii="宋体" w:hAnsi="宋体" w:eastAsia="宋体" w:cs="宋体"/>
                      <w:szCs w:val="21"/>
                    </w:rPr>
                    <w:t>（2</w:t>
                  </w:r>
                  <w:r>
                    <w:rPr>
                      <w:rFonts w:ascii="Arial" w:hAnsi="Arial" w:eastAsia="宋体" w:cs="Arial"/>
                      <w:szCs w:val="21"/>
                    </w:rPr>
                    <w:t>×</w:t>
                  </w:r>
                  <w:r>
                    <w:rPr>
                      <w:rFonts w:hint="eastAsia" w:ascii="Arial" w:hAnsi="Arial" w:eastAsia="宋体" w:cs="Arial"/>
                      <w:szCs w:val="21"/>
                    </w:rPr>
                    <w:t xml:space="preserve">     ）=4</w:t>
                  </w:r>
                </w:p>
                <w:p>
                  <w:pPr>
                    <w:rPr>
                      <w:rFonts w:ascii="Arial" w:hAnsi="Arial" w:eastAsia="宋体" w:cs="Arial"/>
                      <w:szCs w:val="21"/>
                    </w:rPr>
                  </w:pPr>
                  <w:r>
                    <w:rPr>
                      <w:szCs w:val="21"/>
                    </w:rPr>
                    <w:pict>
                      <v:shape id="左大括号 1139726487" o:spid="_x0000_s2139" o:spt="87" type="#_x0000_t87" style="position:absolute;left:0pt;margin-left:60.2pt;margin-top:12.1pt;height:38.5pt;width:9.2pt;z-index:251803648;mso-width-relative:page;mso-height-relative:page;" filled="f" stroked="t" coordsize="21600,21600" o:gfxdata="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3aTav1wAA&#10;AAoBAAAPAAAAAAAAAAEAIAAAACIAAABkcnMvZG93bnJldi54bWxQSwECFAAUAAAACACHTuJAdnKG&#10;/eYBAACyAwAADgAAAAAAAAABACAAAAAmAQAAZHJzL2Uyb0RvYy54bWxQSwUGAAAAAAYABgBZAQAA&#10;fgUAAAAA&#10;" adj="430,10800">
                        <v:path arrowok="t"/>
                        <v:fill on="f" focussize="0,0"/>
                        <v:stroke color="#000000" joinstyle="round"/>
                        <v:imagedata o:title=""/>
                        <o:lock v:ext="edit" aspectratio="f"/>
                      </v:shape>
                    </w:pict>
                  </w:r>
                </w:p>
                <w:p>
                  <w:pPr>
                    <w:rPr>
                      <w:rFonts w:ascii="Arial" w:hAnsi="Arial" w:eastAsia="宋体" w:cs="Arial"/>
                      <w:szCs w:val="21"/>
                    </w:rPr>
                  </w:pPr>
                </w:p>
                <w:p>
                  <w:pPr>
                    <w:rPr>
                      <w:rFonts w:ascii="Arial" w:hAnsi="Arial" w:eastAsia="宋体" w:cs="Arial"/>
                      <w:szCs w:val="21"/>
                    </w:rPr>
                  </w:pPr>
                  <w:r>
                    <w:rPr>
                      <w:rFonts w:hint="eastAsia" w:ascii="宋体" w:hAnsi="宋体" w:eastAsia="宋体" w:cs="宋体"/>
                      <w:szCs w:val="21"/>
                    </w:rPr>
                    <w:t>48</w:t>
                  </w:r>
                  <w:r>
                    <w:rPr>
                      <w:rFonts w:ascii="宋体" w:hAnsi="宋体" w:eastAsia="宋体" w:cs="宋体"/>
                      <w:szCs w:val="21"/>
                    </w:rPr>
                    <w:t>÷</w:t>
                  </w:r>
                  <w:r>
                    <w:rPr>
                      <w:rFonts w:hint="eastAsia" w:ascii="宋体" w:hAnsi="宋体" w:eastAsia="宋体" w:cs="宋体"/>
                      <w:szCs w:val="21"/>
                    </w:rPr>
                    <w:t>24=2→</w:t>
                  </w:r>
                </w:p>
                <w:p>
                  <w:pPr>
                    <w:rPr>
                      <w:rFonts w:ascii="Arial" w:hAnsi="Arial" w:eastAsia="宋体" w:cs="Arial"/>
                      <w:szCs w:val="21"/>
                    </w:rPr>
                  </w:pPr>
                </w:p>
                <w:p>
                  <w:pPr>
                    <w:ind w:left="210"/>
                    <w:rPr>
                      <w:rFonts w:ascii="宋体" w:hAnsi="宋体" w:eastAsia="宋体" w:cs="宋体"/>
                      <w:szCs w:val="21"/>
                    </w:rPr>
                  </w:pPr>
                  <w:r>
                    <w:rPr>
                      <w:rFonts w:hint="eastAsia" w:ascii="宋体" w:hAnsi="宋体" w:eastAsia="宋体" w:cs="宋体"/>
                      <w:szCs w:val="21"/>
                    </w:rPr>
                    <w:t>（2）我能将商相同的原因用自己的语言说一说。</w:t>
                  </w:r>
                </w:p>
                <w:p>
                  <w:pPr>
                    <w:ind w:left="120"/>
                    <w:rPr>
                      <w:rFonts w:ascii="宋体" w:hAnsi="宋体" w:eastAsia="宋体" w:cs="宋体"/>
                      <w:b/>
                      <w:bCs/>
                      <w:szCs w:val="21"/>
                    </w:rPr>
                  </w:pPr>
                  <w:r>
                    <w:rPr>
                      <w:rFonts w:hint="eastAsia" w:ascii="宋体" w:hAnsi="宋体" w:eastAsia="宋体" w:cs="宋体"/>
                      <w:b/>
                      <w:bCs/>
                      <w:szCs w:val="21"/>
                      <w:u w:val="single"/>
                    </w:rPr>
                    <w:t xml:space="preserve">                                              </w:t>
                  </w:r>
                </w:p>
                <w:p>
                  <w:pPr>
                    <w:rPr>
                      <w:rFonts w:ascii="宋体" w:hAnsi="宋体" w:eastAsia="宋体" w:cs="宋体"/>
                      <w:b/>
                      <w:bCs/>
                      <w:szCs w:val="21"/>
                    </w:rPr>
                  </w:pPr>
                  <w:r>
                    <w:rPr>
                      <w:rFonts w:hint="eastAsia" w:ascii="宋体" w:hAnsi="宋体" w:eastAsia="宋体" w:cs="宋体"/>
                      <w:b/>
                      <w:bCs/>
                      <w:szCs w:val="21"/>
                    </w:rPr>
                    <w:t>2、小组交流讨论、质疑：如果被除数和除数同时乘或除以的数是0，行吗？可以举例说明。</w:t>
                  </w:r>
                </w:p>
                <w:p>
                  <w:pPr>
                    <w:numPr>
                      <w:ilvl w:val="0"/>
                      <w:numId w:val="173"/>
                    </w:numPr>
                    <w:rPr>
                      <w:rFonts w:ascii="宋体" w:hAnsi="宋体" w:eastAsia="宋体" w:cs="宋体"/>
                      <w:szCs w:val="21"/>
                    </w:rPr>
                  </w:pPr>
                  <w:r>
                    <w:rPr>
                      <w:rFonts w:hint="eastAsia" w:ascii="宋体" w:hAnsi="宋体" w:eastAsia="宋体" w:cs="宋体"/>
                      <w:szCs w:val="21"/>
                    </w:rPr>
                    <w:t>说说自己的想法。</w:t>
                  </w:r>
                </w:p>
                <w:p>
                  <w:pPr>
                    <w:numPr>
                      <w:ilvl w:val="0"/>
                      <w:numId w:val="173"/>
                    </w:numPr>
                    <w:rPr>
                      <w:rFonts w:ascii="宋体" w:hAnsi="宋体" w:eastAsia="宋体" w:cs="宋体"/>
                      <w:szCs w:val="21"/>
                    </w:rPr>
                  </w:pPr>
                  <w:r>
                    <w:rPr>
                      <w:rFonts w:hint="eastAsia" w:ascii="宋体" w:hAnsi="宋体" w:eastAsia="宋体" w:cs="宋体"/>
                      <w:szCs w:val="21"/>
                    </w:rPr>
                    <w:t>听听TA的想法</w:t>
                  </w:r>
                </w:p>
                <w:p>
                  <w:pPr>
                    <w:numPr>
                      <w:ilvl w:val="0"/>
                      <w:numId w:val="173"/>
                    </w:numPr>
                    <w:rPr>
                      <w:rFonts w:ascii="宋体" w:hAnsi="宋体" w:eastAsia="宋体" w:cs="宋体"/>
                      <w:szCs w:val="21"/>
                    </w:rPr>
                  </w:pPr>
                  <w:r>
                    <w:rPr>
                      <w:rFonts w:hint="eastAsia" w:ascii="宋体" w:hAnsi="宋体" w:eastAsia="宋体" w:cs="宋体"/>
                      <w:szCs w:val="21"/>
                    </w:rPr>
                    <w:t>小组总结。</w:t>
                  </w:r>
                </w:p>
                <w:p>
                  <w:pPr>
                    <w:rPr>
                      <w:rFonts w:ascii="宋体" w:hAnsi="宋体" w:eastAsia="宋体" w:cs="宋体"/>
                      <w:b/>
                      <w:bCs/>
                      <w:szCs w:val="21"/>
                    </w:rPr>
                  </w:pPr>
                  <w:r>
                    <w:rPr>
                      <w:rFonts w:hint="eastAsia" w:ascii="宋体" w:hAnsi="宋体" w:eastAsia="宋体" w:cs="宋体"/>
                      <w:b/>
                      <w:bCs/>
                      <w:szCs w:val="21"/>
                    </w:rPr>
                    <w:t>3、全班汇报。</w:t>
                  </w:r>
                </w:p>
                <w:p>
                  <w:pPr>
                    <w:rPr>
                      <w:rFonts w:ascii="宋体" w:hAnsi="宋体" w:eastAsia="宋体" w:cs="宋体"/>
                      <w:b/>
                      <w:bCs/>
                      <w:szCs w:val="21"/>
                    </w:rPr>
                  </w:pPr>
                  <w:r>
                    <w:rPr>
                      <w:rFonts w:hint="eastAsia" w:ascii="宋体" w:hAnsi="宋体" w:eastAsia="宋体" w:cs="宋体"/>
                      <w:b/>
                      <w:bCs/>
                      <w:szCs w:val="21"/>
                    </w:rPr>
                    <w:t>4、其余小组评价补充。</w:t>
                  </w:r>
                </w:p>
                <w:p>
                  <w:pPr>
                    <w:rPr>
                      <w:rFonts w:ascii="宋体" w:hAnsi="宋体" w:eastAsia="宋体" w:cs="宋体"/>
                      <w:b/>
                      <w:bCs/>
                      <w:szCs w:val="21"/>
                    </w:rPr>
                  </w:pPr>
                  <w:r>
                    <w:rPr>
                      <w:rFonts w:hint="eastAsia" w:ascii="宋体" w:hAnsi="宋体" w:eastAsia="宋体" w:cs="宋体"/>
                      <w:b/>
                      <w:bCs/>
                      <w:szCs w:val="21"/>
                    </w:rPr>
                    <w:t>5、归纳总结。</w:t>
                  </w:r>
                </w:p>
                <w:p>
                  <w:pPr>
                    <w:rPr>
                      <w:rFonts w:ascii="宋体" w:hAnsi="宋体" w:eastAsia="宋体" w:cs="宋体"/>
                      <w:szCs w:val="21"/>
                      <w:u w:val="single"/>
                    </w:rPr>
                  </w:pPr>
                  <w:r>
                    <w:rPr>
                      <w:rFonts w:hint="eastAsia" w:ascii="宋体" w:hAnsi="宋体" w:eastAsia="宋体" w:cs="宋体"/>
                      <w:szCs w:val="21"/>
                    </w:rPr>
                    <w:t>商不变的规律：</w:t>
                  </w:r>
                  <w:r>
                    <w:rPr>
                      <w:rFonts w:hint="eastAsia" w:ascii="宋体" w:hAnsi="宋体" w:eastAsia="宋体" w:cs="宋体"/>
                      <w:szCs w:val="21"/>
                      <w:u w:val="single"/>
                    </w:rPr>
                    <w:t xml:space="preserve">                                        </w:t>
                  </w:r>
                </w:p>
                <w:p>
                  <w:pPr>
                    <w:rPr>
                      <w:rFonts w:ascii="宋体" w:hAnsi="宋体" w:eastAsia="宋体" w:cs="宋体"/>
                      <w:szCs w:val="21"/>
                    </w:rPr>
                  </w:pPr>
                  <w:r>
                    <w:rPr>
                      <w:rFonts w:hint="eastAsia" w:ascii="宋体" w:hAnsi="宋体" w:eastAsia="宋体" w:cs="宋体"/>
                      <w:szCs w:val="21"/>
                    </w:rPr>
                    <w:t>6、</w:t>
                  </w:r>
                  <w:r>
                    <w:rPr>
                      <w:rFonts w:hint="eastAsia" w:ascii="宋体" w:hAnsi="宋体" w:eastAsia="宋体" w:cs="宋体"/>
                      <w:b/>
                      <w:bCs/>
                      <w:szCs w:val="21"/>
                    </w:rPr>
                    <w:t>我会运用商不变的规律独立完成我写的算式的改写。</w:t>
                  </w:r>
                </w:p>
                <w:p>
                  <w:pPr>
                    <w:rPr>
                      <w:rFonts w:ascii="宋体" w:hAnsi="宋体" w:eastAsia="宋体" w:cs="宋体"/>
                      <w:szCs w:val="21"/>
                      <w:u w:val="single"/>
                    </w:rPr>
                  </w:pPr>
                  <w:r>
                    <w:rPr>
                      <w:rFonts w:hint="eastAsia" w:ascii="宋体" w:hAnsi="宋体" w:eastAsia="宋体" w:cs="宋体"/>
                      <w:szCs w:val="21"/>
                      <w:u w:val="single"/>
                    </w:rPr>
                    <w:t xml:space="preserve">             </w:t>
                  </w:r>
                </w:p>
                <w:p>
                  <w:pPr>
                    <w:rPr>
                      <w:rFonts w:ascii="宋体" w:hAnsi="宋体" w:eastAsia="宋体" w:cs="宋体"/>
                      <w:szCs w:val="21"/>
                      <w:u w:val="single"/>
                    </w:rPr>
                  </w:pPr>
                </w:p>
                <w:p>
                  <w:pPr>
                    <w:rPr>
                      <w:rFonts w:ascii="宋体" w:hAnsi="宋体" w:eastAsia="宋体" w:cs="宋体"/>
                      <w:szCs w:val="21"/>
                      <w:u w:val="single"/>
                    </w:rPr>
                  </w:pPr>
                  <w:r>
                    <w:rPr>
                      <w:rFonts w:hint="eastAsia" w:ascii="宋体" w:hAnsi="宋体" w:eastAsia="宋体" w:cs="宋体"/>
                      <w:szCs w:val="21"/>
                      <w:u w:val="single"/>
                    </w:rPr>
                    <w:t xml:space="preserve">              </w:t>
                  </w:r>
                </w:p>
                <w:p>
                  <w:pPr>
                    <w:rPr>
                      <w:rFonts w:ascii="宋体" w:hAnsi="宋体" w:eastAsia="宋体" w:cs="宋体"/>
                      <w:szCs w:val="21"/>
                      <w:u w:val="single"/>
                    </w:rPr>
                  </w:pPr>
                </w:p>
              </w:tc>
              <w:tc>
                <w:tcPr>
                  <w:tcW w:w="2773"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教师活动2</w:t>
                  </w:r>
                </w:p>
                <w:p>
                  <w:pPr>
                    <w:numPr>
                      <w:ilvl w:val="0"/>
                      <w:numId w:val="174"/>
                    </w:numPr>
                    <w:rPr>
                      <w:rFonts w:ascii="宋体" w:hAnsi="宋体" w:eastAsia="宋体" w:cs="宋体"/>
                      <w:szCs w:val="21"/>
                    </w:rPr>
                  </w:pPr>
                  <w:r>
                    <w:rPr>
                      <w:rFonts w:hint="eastAsia" w:ascii="宋体" w:hAnsi="宋体" w:eastAsia="宋体" w:cs="宋体"/>
                      <w:szCs w:val="21"/>
                    </w:rPr>
                    <w:t>指导学生根据第一环节自己探索的商相同的原因用算式表示出来。</w:t>
                  </w:r>
                </w:p>
                <w:p>
                  <w:pPr>
                    <w:numPr>
                      <w:ilvl w:val="0"/>
                      <w:numId w:val="174"/>
                    </w:numPr>
                    <w:rPr>
                      <w:rFonts w:ascii="宋体" w:hAnsi="宋体" w:eastAsia="宋体" w:cs="宋体"/>
                      <w:szCs w:val="21"/>
                    </w:rPr>
                  </w:pPr>
                  <w:r>
                    <w:rPr>
                      <w:rFonts w:hint="eastAsia" w:ascii="宋体" w:hAnsi="宋体" w:eastAsia="宋体" w:cs="宋体"/>
                      <w:szCs w:val="21"/>
                    </w:rPr>
                    <w:t>根据第一组改写的第一组算式，尝试将第二组算式改写。</w:t>
                  </w:r>
                </w:p>
                <w:p>
                  <w:pPr>
                    <w:contextualSpacing/>
                    <w:rPr>
                      <w:rFonts w:ascii="宋体" w:hAnsi="宋体" w:eastAsia="宋体" w:cs="宋体"/>
                      <w:szCs w:val="21"/>
                    </w:rPr>
                  </w:pPr>
                  <w:r>
                    <w:rPr>
                      <w:rFonts w:hint="eastAsia" w:ascii="宋体" w:hAnsi="宋体" w:eastAsia="宋体" w:cs="宋体"/>
                      <w:szCs w:val="21"/>
                    </w:rPr>
                    <w:t>3、指导学生倾听。</w:t>
                  </w:r>
                </w:p>
                <w:p>
                  <w:pPr>
                    <w:contextualSpacing/>
                    <w:rPr>
                      <w:rFonts w:ascii="宋体" w:hAnsi="宋体" w:eastAsia="宋体" w:cs="宋体"/>
                      <w:szCs w:val="21"/>
                    </w:rPr>
                  </w:pPr>
                  <w:r>
                    <w:rPr>
                      <w:rFonts w:hint="eastAsia" w:ascii="宋体" w:hAnsi="宋体" w:eastAsia="宋体" w:cs="宋体"/>
                      <w:szCs w:val="21"/>
                    </w:rPr>
                    <w:t>4、引导学生进行比较及评价补充。</w:t>
                  </w:r>
                </w:p>
                <w:p>
                  <w:pPr>
                    <w:contextualSpacing/>
                    <w:rPr>
                      <w:rFonts w:ascii="宋体" w:hAnsi="宋体" w:eastAsia="宋体" w:cs="宋体"/>
                      <w:szCs w:val="21"/>
                    </w:rPr>
                  </w:pPr>
                  <w:r>
                    <w:rPr>
                      <w:rFonts w:hint="eastAsia" w:ascii="宋体" w:hAnsi="宋体" w:eastAsia="宋体" w:cs="宋体"/>
                      <w:szCs w:val="21"/>
                    </w:rPr>
                    <w:t>5、巡视指导。</w:t>
                  </w:r>
                </w:p>
                <w:p>
                  <w:pPr>
                    <w:contextualSpacing/>
                    <w:rPr>
                      <w:rFonts w:ascii="宋体" w:hAnsi="宋体" w:eastAsia="宋体" w:cs="宋体"/>
                      <w:szCs w:val="21"/>
                    </w:rPr>
                  </w:pPr>
                  <w:r>
                    <w:rPr>
                      <w:rFonts w:hint="eastAsia" w:ascii="宋体" w:hAnsi="宋体" w:eastAsia="宋体" w:cs="宋体"/>
                      <w:szCs w:val="21"/>
                    </w:rPr>
                    <w:t>6、引导学生归纳总结规律。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Cs w:val="21"/>
                    </w:rPr>
                    <w:t>先引导学生用算式和语言来概括规律，在交流中给予学生鼓励，再引导学生用比较简洁的语言来概括规律，最后引导学生质疑：如果同时乘或除以的数是0行吗？为什么？引导学生思考，培养思维的严谨性。同时也</w:t>
                  </w:r>
                  <w:r>
                    <w:rPr>
                      <w:rFonts w:hint="eastAsia" w:ascii="宋体" w:hAnsi="宋体" w:eastAsia="宋体" w:cs="宋体"/>
                      <w:szCs w:val="21"/>
                    </w:rPr>
                    <w:t>培养了学生独立思考、合作交流、反思质疑的良好学习习惯和探究精神。</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环节三：灵活应用规律（指向目标2.3）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cs="宋体"/>
                      <w:b/>
                      <w:szCs w:val="21"/>
                    </w:rPr>
                  </w:pPr>
                  <w:r>
                    <w:rPr>
                      <w:rFonts w:hint="eastAsia" w:ascii="宋体" w:hAnsi="宋体" w:eastAsia="宋体" w:cs="宋体"/>
                      <w:b/>
                      <w:szCs w:val="21"/>
                    </w:rPr>
                    <w:t>学生活动3</w:t>
                  </w:r>
                </w:p>
                <w:p>
                  <w:pPr>
                    <w:numPr>
                      <w:ilvl w:val="0"/>
                      <w:numId w:val="175"/>
                    </w:numPr>
                    <w:rPr>
                      <w:rFonts w:ascii="宋体" w:hAnsi="宋体" w:eastAsia="宋体" w:cs="宋体"/>
                      <w:b/>
                      <w:bCs/>
                      <w:szCs w:val="21"/>
                    </w:rPr>
                  </w:pPr>
                  <w:r>
                    <w:rPr>
                      <w:rFonts w:hint="eastAsia" w:ascii="宋体" w:hAnsi="宋体" w:eastAsia="宋体" w:cs="宋体"/>
                      <w:b/>
                      <w:bCs/>
                      <w:szCs w:val="21"/>
                    </w:rPr>
                    <w:t>我会应用规律计算</w:t>
                  </w:r>
                </w:p>
                <w:p>
                  <w:pPr>
                    <w:numPr>
                      <w:ilvl w:val="0"/>
                      <w:numId w:val="176"/>
                    </w:numPr>
                    <w:rPr>
                      <w:szCs w:val="21"/>
                    </w:rPr>
                  </w:pPr>
                  <w:r>
                    <w:rPr>
                      <w:rFonts w:hint="eastAsia"/>
                      <w:szCs w:val="21"/>
                    </w:rPr>
                    <w:t>快速计算下面两组算式，并说说你的计算方法。</w:t>
                  </w:r>
                </w:p>
                <w:p>
                  <w:pPr>
                    <w:rPr>
                      <w:szCs w:val="21"/>
                    </w:rPr>
                  </w:pPr>
                  <w:r>
                    <w:rPr>
                      <w:rFonts w:hint="eastAsia"/>
                      <w:szCs w:val="21"/>
                    </w:rPr>
                    <w:t xml:space="preserve">     350</w:t>
                  </w:r>
                  <w:r>
                    <w:rPr>
                      <w:rFonts w:ascii="Arial" w:hAnsi="Arial" w:cs="Arial"/>
                      <w:szCs w:val="21"/>
                    </w:rPr>
                    <w:t>÷</w:t>
                  </w:r>
                  <w:r>
                    <w:rPr>
                      <w:rFonts w:hint="eastAsia"/>
                      <w:szCs w:val="21"/>
                    </w:rPr>
                    <w:t>50=                90</w:t>
                  </w:r>
                  <w:r>
                    <w:rPr>
                      <w:rFonts w:ascii="Arial" w:hAnsi="Arial" w:cs="Arial"/>
                      <w:szCs w:val="21"/>
                    </w:rPr>
                    <w:t>÷</w:t>
                  </w:r>
                  <w:r>
                    <w:rPr>
                      <w:rFonts w:hint="eastAsia"/>
                      <w:szCs w:val="21"/>
                    </w:rPr>
                    <w:t>30=</w:t>
                  </w:r>
                </w:p>
                <w:p>
                  <w:pPr>
                    <w:rPr>
                      <w:szCs w:val="21"/>
                    </w:rPr>
                  </w:pPr>
                  <w:r>
                    <w:rPr>
                      <w:rFonts w:hint="eastAsia"/>
                      <w:szCs w:val="21"/>
                    </w:rPr>
                    <w:t xml:space="preserve">     3500</w:t>
                  </w:r>
                  <w:r>
                    <w:rPr>
                      <w:rFonts w:ascii="Arial" w:hAnsi="Arial" w:cs="Arial"/>
                      <w:szCs w:val="21"/>
                    </w:rPr>
                    <w:t>÷</w:t>
                  </w:r>
                  <w:r>
                    <w:rPr>
                      <w:rFonts w:hint="eastAsia"/>
                      <w:szCs w:val="21"/>
                    </w:rPr>
                    <w:t>500=              900</w:t>
                  </w:r>
                  <w:r>
                    <w:rPr>
                      <w:rFonts w:ascii="Arial" w:hAnsi="Arial" w:cs="Arial"/>
                      <w:szCs w:val="21"/>
                    </w:rPr>
                    <w:t>÷</w:t>
                  </w:r>
                  <w:r>
                    <w:rPr>
                      <w:rFonts w:hint="eastAsia"/>
                      <w:szCs w:val="21"/>
                    </w:rPr>
                    <w:t>300=</w:t>
                  </w:r>
                </w:p>
                <w:p>
                  <w:pPr>
                    <w:rPr>
                      <w:szCs w:val="21"/>
                      <w:u w:val="single"/>
                    </w:rPr>
                  </w:pPr>
                  <w:r>
                    <w:rPr>
                      <w:rFonts w:hint="eastAsia"/>
                      <w:szCs w:val="21"/>
                    </w:rPr>
                    <w:t xml:space="preserve">  我的计算方法是：</w:t>
                  </w:r>
                  <w:r>
                    <w:rPr>
                      <w:rFonts w:hint="eastAsia"/>
                      <w:szCs w:val="21"/>
                      <w:u w:val="single"/>
                    </w:rPr>
                    <w:t xml:space="preserve">                                 </w:t>
                  </w:r>
                </w:p>
                <w:p>
                  <w:pPr>
                    <w:rPr>
                      <w:rFonts w:ascii="宋体" w:hAnsi="宋体" w:eastAsia="宋体" w:cs="宋体"/>
                      <w:b/>
                      <w:bCs/>
                      <w:szCs w:val="21"/>
                    </w:rPr>
                  </w:pPr>
                  <w:r>
                    <w:rPr>
                      <w:rFonts w:hint="eastAsia"/>
                      <w:szCs w:val="21"/>
                    </w:rPr>
                    <w:t xml:space="preserve">         </w:t>
                  </w:r>
                </w:p>
                <w:p>
                  <w:pPr>
                    <w:numPr>
                      <w:ilvl w:val="0"/>
                      <w:numId w:val="175"/>
                    </w:numPr>
                    <w:rPr>
                      <w:rFonts w:ascii="宋体" w:hAnsi="宋体" w:eastAsia="宋体" w:cs="宋体"/>
                      <w:b/>
                      <w:bCs/>
                      <w:szCs w:val="21"/>
                    </w:rPr>
                  </w:pPr>
                  <w:r>
                    <w:rPr>
                      <w:rFonts w:hint="eastAsia" w:ascii="宋体" w:hAnsi="宋体" w:eastAsia="宋体" w:cs="宋体"/>
                      <w:b/>
                      <w:bCs/>
                      <w:szCs w:val="21"/>
                    </w:rPr>
                    <w:t>我能解释这样计算的理由。</w:t>
                  </w:r>
                </w:p>
                <w:p>
                  <w:pPr>
                    <w:rPr>
                      <w:rFonts w:ascii="宋体" w:hAnsi="宋体" w:eastAsia="宋体" w:cs="宋体"/>
                      <w:b/>
                      <w:bCs/>
                      <w:szCs w:val="21"/>
                    </w:rPr>
                  </w:pPr>
                  <w:r>
                    <w:rPr>
                      <w:rFonts w:ascii="宋体" w:hAnsi="宋体" w:eastAsia="宋体" w:cs="宋体"/>
                      <w:b/>
                      <w:bCs/>
                      <w:szCs w:val="21"/>
                    </w:rPr>
                    <w:drawing>
                      <wp:anchor distT="0" distB="0" distL="114300" distR="114300" simplePos="0" relativeHeight="251804672" behindDoc="0" locked="0" layoutInCell="1" allowOverlap="1">
                        <wp:simplePos x="0" y="0"/>
                        <wp:positionH relativeFrom="column">
                          <wp:posOffset>19050</wp:posOffset>
                        </wp:positionH>
                        <wp:positionV relativeFrom="paragraph">
                          <wp:posOffset>20955</wp:posOffset>
                        </wp:positionV>
                        <wp:extent cx="1416685" cy="1116330"/>
                        <wp:effectExtent l="0" t="0" r="5715" b="1270"/>
                        <wp:wrapSquare wrapText="bothSides"/>
                        <wp:docPr id="1671062907" name="图片 1671062907" descr="0c305f6b36127dbb69ec806d9268d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62907" name="图片 1671062907" descr="0c305f6b36127dbb69ec806d9268d66"/>
                                <pic:cNvPicPr>
                                  <a:picLocks noChangeAspect="1"/>
                                </pic:cNvPicPr>
                              </pic:nvPicPr>
                              <pic:blipFill>
                                <a:blip r:embed="rId154"/>
                                <a:stretch>
                                  <a:fillRect/>
                                </a:stretch>
                              </pic:blipFill>
                              <pic:spPr>
                                <a:xfrm>
                                  <a:off x="0" y="0"/>
                                  <a:ext cx="1416685" cy="1116330"/>
                                </a:xfrm>
                                <a:prstGeom prst="rect">
                                  <a:avLst/>
                                </a:prstGeom>
                              </pic:spPr>
                            </pic:pic>
                          </a:graphicData>
                        </a:graphic>
                      </wp:anchor>
                    </w:drawing>
                  </w:r>
                </w:p>
                <w:p>
                  <w:pPr>
                    <w:rPr>
                      <w:rFonts w:ascii="宋体" w:hAnsi="宋体" w:eastAsia="宋体" w:cs="宋体"/>
                      <w:b/>
                      <w:bCs/>
                      <w:szCs w:val="21"/>
                    </w:rPr>
                  </w:pPr>
                </w:p>
                <w:p>
                  <w:pPr>
                    <w:rPr>
                      <w:rFonts w:ascii="宋体" w:hAnsi="宋体" w:eastAsia="宋体" w:cs="宋体"/>
                      <w:b/>
                      <w:bCs/>
                      <w:szCs w:val="21"/>
                    </w:rPr>
                  </w:pPr>
                  <w:r>
                    <w:rPr>
                      <w:rFonts w:hint="eastAsia" w:ascii="宋体" w:hAnsi="宋体" w:eastAsia="宋体" w:cs="宋体"/>
                      <w:b/>
                      <w:bCs/>
                      <w:szCs w:val="21"/>
                    </w:rPr>
                    <w:t>这样计算的理由是：</w:t>
                  </w:r>
                  <w:r>
                    <w:rPr>
                      <w:rFonts w:hint="eastAsia" w:ascii="宋体" w:hAnsi="宋体" w:eastAsia="宋体" w:cs="宋体"/>
                      <w:b/>
                      <w:bCs/>
                      <w:szCs w:val="21"/>
                      <w:u w:val="single"/>
                    </w:rPr>
                    <w:t xml:space="preserve">                        </w:t>
                  </w:r>
                </w:p>
                <w:p>
                  <w:pPr>
                    <w:rPr>
                      <w:rFonts w:ascii="宋体" w:hAnsi="宋体" w:eastAsia="宋体" w:cs="宋体"/>
                      <w:b/>
                      <w:bCs/>
                      <w:szCs w:val="21"/>
                    </w:rPr>
                  </w:pPr>
                </w:p>
                <w:p>
                  <w:pPr>
                    <w:rPr>
                      <w:rFonts w:ascii="宋体" w:hAnsi="宋体" w:eastAsia="宋体" w:cs="宋体"/>
                      <w:b/>
                      <w:bCs/>
                      <w:szCs w:val="21"/>
                      <w:u w:val="single"/>
                    </w:rPr>
                  </w:pPr>
                  <w:r>
                    <w:rPr>
                      <w:rFonts w:hint="eastAsia" w:ascii="宋体" w:hAnsi="宋体" w:eastAsia="宋体" w:cs="宋体"/>
                      <w:b/>
                      <w:bCs/>
                      <w:szCs w:val="21"/>
                      <w:u w:val="single"/>
                    </w:rPr>
                    <w:t xml:space="preserve">                               </w:t>
                  </w:r>
                </w:p>
                <w:p>
                  <w:pPr>
                    <w:rPr>
                      <w:rFonts w:ascii="宋体" w:hAnsi="宋体" w:eastAsia="宋体" w:cs="宋体"/>
                      <w:b/>
                      <w:bCs/>
                      <w:szCs w:val="21"/>
                    </w:rPr>
                  </w:pPr>
                </w:p>
                <w:p>
                  <w:pPr>
                    <w:numPr>
                      <w:ilvl w:val="0"/>
                      <w:numId w:val="175"/>
                    </w:numPr>
                    <w:rPr>
                      <w:rFonts w:ascii="宋体" w:hAnsi="宋体" w:eastAsia="宋体" w:cs="宋体"/>
                      <w:b/>
                      <w:bCs/>
                      <w:szCs w:val="21"/>
                    </w:rPr>
                  </w:pPr>
                  <w:r>
                    <w:rPr>
                      <w:rFonts w:hint="eastAsia" w:ascii="宋体" w:hAnsi="宋体" w:eastAsia="宋体" w:cs="宋体"/>
                      <w:b/>
                      <w:bCs/>
                      <w:szCs w:val="21"/>
                    </w:rPr>
                    <w:t>独立思考360</w:t>
                  </w:r>
                  <w:r>
                    <w:rPr>
                      <w:rFonts w:ascii="Arial" w:hAnsi="Arial" w:eastAsia="宋体" w:cs="Arial"/>
                      <w:b/>
                      <w:bCs/>
                      <w:szCs w:val="21"/>
                    </w:rPr>
                    <w:t>÷</w:t>
                  </w:r>
                  <w:r>
                    <w:rPr>
                      <w:rFonts w:hint="eastAsia" w:ascii="宋体" w:hAnsi="宋体" w:eastAsia="宋体" w:cs="宋体"/>
                      <w:b/>
                      <w:bCs/>
                      <w:szCs w:val="21"/>
                    </w:rPr>
                    <w:t>50=？</w:t>
                  </w:r>
                </w:p>
                <w:p>
                  <w:pPr>
                    <w:rPr>
                      <w:rFonts w:ascii="宋体" w:hAnsi="宋体" w:eastAsia="宋体" w:cs="宋体"/>
                      <w:b/>
                      <w:bCs/>
                      <w:szCs w:val="21"/>
                    </w:rPr>
                  </w:pPr>
                </w:p>
                <w:p>
                  <w:pPr>
                    <w:numPr>
                      <w:ilvl w:val="0"/>
                      <w:numId w:val="175"/>
                    </w:numPr>
                    <w:rPr>
                      <w:rFonts w:ascii="宋体" w:hAnsi="宋体" w:eastAsia="宋体" w:cs="宋体"/>
                      <w:b/>
                      <w:bCs/>
                      <w:szCs w:val="21"/>
                    </w:rPr>
                  </w:pPr>
                  <w:r>
                    <w:rPr>
                      <w:rFonts w:hint="eastAsia" w:ascii="宋体" w:hAnsi="宋体" w:eastAsia="宋体" w:cs="宋体"/>
                      <w:b/>
                      <w:bCs/>
                      <w:szCs w:val="21"/>
                    </w:rPr>
                    <w:t>小组讨论，可以运用商不变的规律吗？说说原因。</w:t>
                  </w:r>
                </w:p>
                <w:p>
                  <w:pPr>
                    <w:rPr>
                      <w:rFonts w:ascii="宋体" w:hAnsi="宋体" w:eastAsia="宋体" w:cs="宋体"/>
                      <w:szCs w:val="21"/>
                      <w:u w:val="single"/>
                    </w:rPr>
                  </w:pP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Cs w:val="21"/>
                    </w:rPr>
                  </w:pPr>
                  <w:r>
                    <w:rPr>
                      <w:rFonts w:hint="eastAsia" w:ascii="宋体" w:hAnsi="宋体" w:eastAsia="宋体" w:cs="宋体"/>
                      <w:szCs w:val="21"/>
                    </w:rPr>
                    <w:t>1、出示算式，学生独立完成，并思考是怎样y</w:t>
                  </w:r>
                </w:p>
                <w:p>
                  <w:pPr>
                    <w:rPr>
                      <w:rFonts w:ascii="宋体" w:hAnsi="宋体" w:eastAsia="宋体" w:cs="宋体"/>
                      <w:szCs w:val="21"/>
                    </w:rPr>
                  </w:pPr>
                  <w:r>
                    <w:rPr>
                      <w:rFonts w:hint="eastAsia" w:ascii="宋体" w:hAnsi="宋体" w:eastAsia="宋体" w:cs="宋体"/>
                      <w:szCs w:val="21"/>
                    </w:rPr>
                    <w:t>2、引导学生有条理地说出自己的想法。</w:t>
                  </w:r>
                </w:p>
                <w:p>
                  <w:pPr>
                    <w:rPr>
                      <w:rFonts w:ascii="宋体" w:hAnsi="宋体" w:eastAsia="宋体" w:cs="宋体"/>
                      <w:szCs w:val="21"/>
                    </w:rPr>
                  </w:pPr>
                  <w:r>
                    <w:rPr>
                      <w:rFonts w:hint="eastAsia" w:ascii="宋体" w:hAnsi="宋体" w:eastAsia="宋体" w:cs="宋体"/>
                      <w:szCs w:val="21"/>
                    </w:rPr>
                    <w:t>3、指导学生解释竖式计算的理由。</w:t>
                  </w:r>
                </w:p>
                <w:p>
                  <w:pPr>
                    <w:rPr>
                      <w:rFonts w:ascii="宋体" w:hAnsi="宋体" w:eastAsia="宋体" w:cs="宋体"/>
                      <w:szCs w:val="21"/>
                    </w:rPr>
                  </w:pPr>
                  <w:r>
                    <w:rPr>
                      <w:rFonts w:hint="eastAsia" w:ascii="宋体" w:hAnsi="宋体" w:eastAsia="宋体" w:cs="宋体"/>
                      <w:szCs w:val="21"/>
                    </w:rPr>
                    <w:t>4、引导学生思考360</w:t>
                  </w:r>
                  <w:r>
                    <w:rPr>
                      <w:rFonts w:ascii="Arial" w:hAnsi="Arial" w:eastAsia="宋体" w:cs="Arial"/>
                      <w:szCs w:val="21"/>
                    </w:rPr>
                    <w:t>÷</w:t>
                  </w:r>
                  <w:r>
                    <w:rPr>
                      <w:rFonts w:hint="eastAsia" w:ascii="宋体" w:hAnsi="宋体" w:eastAsia="宋体" w:cs="宋体"/>
                      <w:szCs w:val="21"/>
                    </w:rPr>
                    <w:t>50可否改写成360</w:t>
                  </w:r>
                  <w:r>
                    <w:rPr>
                      <w:rFonts w:ascii="Arial" w:hAnsi="Arial" w:eastAsia="宋体" w:cs="Arial"/>
                      <w:szCs w:val="21"/>
                    </w:rPr>
                    <w:t>÷</w:t>
                  </w:r>
                  <w:r>
                    <w:rPr>
                      <w:rFonts w:hint="eastAsia" w:ascii="宋体" w:hAnsi="宋体" w:eastAsia="宋体" w:cs="宋体"/>
                      <w:szCs w:val="21"/>
                    </w:rPr>
                    <w:t>50=36</w:t>
                  </w:r>
                  <w:r>
                    <w:rPr>
                      <w:rFonts w:ascii="Arial" w:hAnsi="Arial" w:eastAsia="宋体" w:cs="Arial"/>
                      <w:szCs w:val="21"/>
                    </w:rPr>
                    <w:t>÷</w:t>
                  </w:r>
                  <w:r>
                    <w:rPr>
                      <w:rFonts w:hint="eastAsia" w:ascii="宋体" w:hAnsi="宋体" w:eastAsia="宋体" w:cs="宋体"/>
                      <w:szCs w:val="21"/>
                    </w:rPr>
                    <w:t>5=7......1</w:t>
                  </w:r>
                </w:p>
                <w:p>
                  <w:pPr>
                    <w:rPr>
                      <w:rFonts w:ascii="宋体" w:hAnsi="宋体" w:eastAsia="宋体" w:cs="宋体"/>
                      <w:szCs w:val="21"/>
                    </w:rPr>
                  </w:pPr>
                  <w:r>
                    <w:rPr>
                      <w:rFonts w:hint="eastAsia" w:ascii="宋体" w:hAnsi="宋体" w:eastAsia="宋体" w:cs="宋体"/>
                      <w:szCs w:val="21"/>
                    </w:rPr>
                    <w:t>说说为什么？</w:t>
                  </w:r>
                </w:p>
                <w:p>
                  <w:pPr>
                    <w:rPr>
                      <w:rFonts w:ascii="宋体" w:hAnsi="宋体" w:eastAsia="宋体" w:cs="宋体"/>
                      <w:szCs w:val="21"/>
                    </w:rPr>
                  </w:pPr>
                  <w:r>
                    <w:rPr>
                      <w:rFonts w:hint="eastAsia" w:ascii="宋体" w:hAnsi="宋体" w:eastAsia="宋体" w:cs="宋体"/>
                      <w:szCs w:val="21"/>
                    </w:rPr>
                    <w:t>在有余数的除法中，被除数和除数同时乘或除以相同的数（零除外），商不变，但是余数却要随之乘或除以相同的数。例：360</w:t>
                  </w:r>
                  <w:r>
                    <w:rPr>
                      <w:rFonts w:ascii="Arial" w:hAnsi="Arial" w:eastAsia="宋体" w:cs="Arial"/>
                      <w:szCs w:val="21"/>
                    </w:rPr>
                    <w:t>÷</w:t>
                  </w:r>
                  <w:r>
                    <w:rPr>
                      <w:rFonts w:hint="eastAsia" w:ascii="宋体" w:hAnsi="宋体" w:eastAsia="宋体" w:cs="宋体"/>
                      <w:szCs w:val="21"/>
                    </w:rPr>
                    <w:t>50=36</w:t>
                  </w:r>
                  <w:r>
                    <w:rPr>
                      <w:rFonts w:ascii="Arial" w:hAnsi="Arial" w:eastAsia="宋体" w:cs="Arial"/>
                      <w:szCs w:val="21"/>
                    </w:rPr>
                    <w:t>÷</w:t>
                  </w:r>
                  <w:r>
                    <w:rPr>
                      <w:rFonts w:hint="eastAsia" w:ascii="宋体" w:hAnsi="宋体" w:eastAsia="宋体" w:cs="宋体"/>
                      <w:szCs w:val="21"/>
                    </w:rPr>
                    <w:t>5=7......10</w:t>
                  </w:r>
                </w:p>
                <w:p>
                  <w:pPr>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Cs w:val="21"/>
                    </w:rPr>
                  </w:pPr>
                  <w:r>
                    <w:rPr>
                      <w:rFonts w:hint="eastAsia" w:ascii="宋体" w:hAnsi="宋体" w:eastAsia="宋体" w:cs="宋体"/>
                      <w:b/>
                      <w:szCs w:val="21"/>
                    </w:rPr>
                    <w:t>活动意图说明：</w:t>
                  </w:r>
                  <w:r>
                    <w:rPr>
                      <w:rFonts w:hint="eastAsia" w:ascii="宋体" w:hAnsi="宋体" w:eastAsia="宋体" w:cs="宋体"/>
                      <w:bCs/>
                      <w:szCs w:val="21"/>
                    </w:rPr>
                    <w:t>学生运用商不变的规律将两位数的除法转化成一位数的除法，进一步理解商不变的规律，感受规律的价值，感受算法的多样化，</w:t>
                  </w:r>
                  <w:r>
                    <w:rPr>
                      <w:rFonts w:hint="eastAsia" w:ascii="宋体" w:hAnsi="宋体" w:eastAsia="宋体" w:cs="宋体"/>
                      <w:szCs w:val="21"/>
                    </w:rPr>
                    <w:t>运用商不变的规律，选择合理的运算策略解决问题，提高运算能力和应用意识。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环节四：归纳练习（指向目标1，2，3）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169"/>
                    </w:numPr>
                    <w:ind w:left="0"/>
                    <w:rPr>
                      <w:rFonts w:ascii="宋体" w:hAnsi="宋体" w:eastAsia="宋体" w:cs="宋体"/>
                      <w:b/>
                      <w:bCs/>
                      <w:sz w:val="24"/>
                    </w:rPr>
                  </w:pPr>
                  <w:r>
                    <w:rPr>
                      <w:rFonts w:hint="eastAsia" w:ascii="宋体" w:hAnsi="宋体" w:eastAsia="宋体" w:cs="宋体"/>
                      <w:b/>
                      <w:bCs/>
                      <w:sz w:val="24"/>
                    </w:rPr>
                    <w:t>归纳概括</w:t>
                  </w:r>
                </w:p>
                <w:p>
                  <w:pPr>
                    <w:rPr>
                      <w:rFonts w:ascii="宋体" w:hAnsi="宋体" w:eastAsia="宋体" w:cs="宋体"/>
                      <w:bCs/>
                      <w:szCs w:val="21"/>
                    </w:rPr>
                  </w:pPr>
                  <w:r>
                    <w:rPr>
                      <w:rFonts w:hint="eastAsia" w:ascii="宋体" w:hAnsi="宋体" w:eastAsia="宋体" w:cs="宋体"/>
                      <w:bCs/>
                      <w:szCs w:val="21"/>
                    </w:rPr>
                    <w:t>说一说本节课的商不变的规律与之前学习的哪些规律有密切的联系？</w:t>
                  </w:r>
                </w:p>
                <w:p>
                  <w:pPr>
                    <w:rPr>
                      <w:rFonts w:ascii="宋体" w:hAnsi="宋体" w:eastAsia="宋体" w:cs="宋体"/>
                      <w:bCs/>
                      <w:szCs w:val="21"/>
                    </w:rPr>
                  </w:pPr>
                </w:p>
                <w:p>
                  <w:pPr>
                    <w:rPr>
                      <w:rFonts w:ascii="宋体" w:hAnsi="宋体" w:eastAsia="宋体" w:cs="宋体"/>
                      <w:bCs/>
                      <w:sz w:val="24"/>
                    </w:rPr>
                  </w:pPr>
                </w:p>
                <w:p>
                  <w:pPr>
                    <w:rPr>
                      <w:rFonts w:ascii="宋体" w:hAnsi="宋体" w:eastAsia="宋体" w:cs="宋体"/>
                      <w:sz w:val="24"/>
                    </w:rPr>
                  </w:pPr>
                  <w:r>
                    <w:rPr>
                      <w:rFonts w:hint="eastAsia" w:ascii="宋体" w:hAnsi="宋体" w:eastAsia="宋体" w:cs="宋体"/>
                      <w:b/>
                      <w:bCs/>
                      <w:sz w:val="24"/>
                    </w:rPr>
                    <w:t xml:space="preserve">2、随堂小练 </w:t>
                  </w:r>
                  <w:r>
                    <w:rPr>
                      <w:rFonts w:hint="eastAsia" w:ascii="宋体" w:hAnsi="宋体" w:eastAsia="宋体" w:cs="宋体"/>
                      <w:sz w:val="24"/>
                    </w:rPr>
                    <w:t xml:space="preserve"> </w:t>
                  </w:r>
                </w:p>
                <w:p>
                  <w:pPr>
                    <w:rPr>
                      <w:rFonts w:ascii="宋体" w:hAnsi="宋体" w:eastAsia="宋体" w:cs="宋体"/>
                      <w:b/>
                      <w:bCs/>
                      <w:szCs w:val="21"/>
                    </w:rPr>
                  </w:pPr>
                  <w:r>
                    <w:rPr>
                      <w:rFonts w:hint="eastAsia" w:ascii="宋体" w:hAnsi="宋体" w:eastAsia="宋体" w:cs="宋体"/>
                      <w:szCs w:val="21"/>
                    </w:rPr>
                    <w:t>P78:1、2题，完成在书上。</w:t>
                  </w:r>
                </w:p>
              </w:tc>
              <w:tc>
                <w:tcPr>
                  <w:tcW w:w="2773" w:type="dxa"/>
                  <w:shd w:val="clear" w:color="auto" w:fill="auto"/>
                </w:tcPr>
                <w:p>
                  <w:pPr>
                    <w:spacing w:line="276" w:lineRule="auto"/>
                    <w:ind w:firstLine="422" w:firstLineChars="200"/>
                    <w:jc w:val="left"/>
                    <w:rPr>
                      <w:rFonts w:ascii="宋体" w:hAnsi="宋体" w:eastAsia="宋体" w:cs="宋体"/>
                      <w:b/>
                      <w:szCs w:val="21"/>
                    </w:rPr>
                  </w:pPr>
                  <w:r>
                    <w:rPr>
                      <w:rFonts w:hint="eastAsia" w:ascii="宋体" w:hAnsi="宋体" w:eastAsia="宋体" w:cs="宋体"/>
                      <w:b/>
                      <w:szCs w:val="21"/>
                    </w:rPr>
                    <w:t>教师活动4</w:t>
                  </w:r>
                </w:p>
                <w:p>
                  <w:pPr>
                    <w:numPr>
                      <w:ilvl w:val="0"/>
                      <w:numId w:val="153"/>
                    </w:numPr>
                    <w:rPr>
                      <w:rFonts w:ascii="宋体" w:hAnsi="宋体" w:eastAsia="宋体" w:cs="宋体"/>
                      <w:szCs w:val="21"/>
                    </w:rPr>
                  </w:pPr>
                  <w:r>
                    <w:rPr>
                      <w:rFonts w:hint="eastAsia" w:ascii="宋体" w:hAnsi="宋体" w:eastAsia="宋体" w:cs="宋体"/>
                      <w:szCs w:val="21"/>
                    </w:rPr>
                    <w:t>指导学生回顾学习的过程和方法，指导学生认识到本节课学习的商不变的规律与积的变化规律的密切联系</w:t>
                  </w:r>
                </w:p>
                <w:p>
                  <w:pPr>
                    <w:numPr>
                      <w:ilvl w:val="0"/>
                      <w:numId w:val="153"/>
                    </w:numPr>
                    <w:rPr>
                      <w:rFonts w:ascii="宋体" w:hAnsi="宋体" w:eastAsia="宋体" w:cs="宋体"/>
                      <w:b/>
                      <w:szCs w:val="21"/>
                    </w:rPr>
                  </w:pPr>
                  <w:r>
                    <w:rPr>
                      <w:rFonts w:hint="eastAsia" w:ascii="宋体" w:hAnsi="宋体" w:eastAsia="宋体" w:cs="宋体"/>
                      <w:szCs w:val="21"/>
                    </w:rPr>
                    <w:t>鼓励学生独立完成，再集体订正，指导学生明确选择合理的策略解决问题。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Cs w:val="21"/>
                    </w:rPr>
                    <w:t>归纳概括，提高学生的总结能力，在练习的过程中，让学生再次感受商的变化规律与积的变化规律、和的变化规律、差的变化规律、乘法口诀之间的内在联系，进而</w:t>
                  </w:r>
                </w:p>
              </w:tc>
            </w:tr>
          </w:tbl>
          <w:p>
            <w:pPr>
              <w:spacing w:line="36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154"/>
              </w:numPr>
              <w:spacing w:line="360" w:lineRule="auto"/>
              <w:jc w:val="left"/>
              <w:rPr>
                <w:rFonts w:ascii="宋体" w:hAnsi="宋体" w:eastAsia="宋体" w:cs="宋体"/>
                <w:b/>
                <w:bCs/>
                <w:kern w:val="0"/>
                <w:szCs w:val="21"/>
              </w:rPr>
            </w:pPr>
            <w:r>
              <w:rPr>
                <w:rFonts w:hint="eastAsia" w:ascii="宋体" w:hAnsi="宋体" w:eastAsia="宋体" w:cs="宋体"/>
                <w:b/>
                <w:bCs/>
                <w:kern w:val="0"/>
                <w:szCs w:val="21"/>
              </w:rPr>
              <w:t>作业与检测</w:t>
            </w:r>
          </w:p>
          <w:p>
            <w:pPr>
              <w:numPr>
                <w:ilvl w:val="0"/>
                <w:numId w:val="177"/>
              </w:numPr>
              <w:rPr>
                <w:szCs w:val="21"/>
              </w:rPr>
            </w:pPr>
            <w:r>
              <w:rPr>
                <w:rFonts w:hint="eastAsia"/>
                <w:szCs w:val="21"/>
              </w:rPr>
              <w:t>下面是淘气计算400</w:t>
            </w:r>
            <w:r>
              <w:rPr>
                <w:rFonts w:ascii="Arial" w:hAnsi="Arial" w:cs="Arial"/>
                <w:szCs w:val="21"/>
              </w:rPr>
              <w:t>÷</w:t>
            </w:r>
            <w:r>
              <w:rPr>
                <w:rFonts w:hint="eastAsia"/>
                <w:szCs w:val="21"/>
              </w:rPr>
              <w:t>25的过程，观察计算的每一步，你受到了什么启发？</w:t>
            </w:r>
          </w:p>
          <w:p>
            <w:pPr>
              <w:rPr>
                <w:szCs w:val="21"/>
              </w:rPr>
            </w:pPr>
            <w:r>
              <w:rPr>
                <w:rFonts w:hint="eastAsia"/>
                <w:szCs w:val="21"/>
              </w:rPr>
              <w:t xml:space="preserve">  400</w:t>
            </w:r>
            <w:r>
              <w:rPr>
                <w:rFonts w:ascii="Arial" w:hAnsi="Arial" w:cs="Arial"/>
                <w:szCs w:val="21"/>
              </w:rPr>
              <w:t>÷</w:t>
            </w:r>
            <w:r>
              <w:rPr>
                <w:rFonts w:hint="eastAsia"/>
                <w:szCs w:val="21"/>
              </w:rPr>
              <w:t>25=（400</w:t>
            </w:r>
            <w:r>
              <w:rPr>
                <w:rFonts w:ascii="Arial" w:hAnsi="Arial" w:cs="Arial"/>
                <w:szCs w:val="21"/>
              </w:rPr>
              <w:t>×</w:t>
            </w:r>
            <w:r>
              <w:rPr>
                <w:rFonts w:hint="eastAsia"/>
                <w:szCs w:val="21"/>
              </w:rPr>
              <w:t>4）</w:t>
            </w:r>
            <w:r>
              <w:rPr>
                <w:rFonts w:ascii="Arial" w:hAnsi="Arial" w:cs="Arial"/>
                <w:szCs w:val="21"/>
              </w:rPr>
              <w:t>÷</w:t>
            </w:r>
            <w:r>
              <w:rPr>
                <w:rFonts w:hint="eastAsia"/>
                <w:szCs w:val="21"/>
              </w:rPr>
              <w:t>（25</w:t>
            </w:r>
            <w:r>
              <w:rPr>
                <w:rFonts w:ascii="Arial" w:hAnsi="Arial" w:cs="Arial"/>
                <w:szCs w:val="21"/>
              </w:rPr>
              <w:t>×</w:t>
            </w:r>
            <w:r>
              <w:rPr>
                <w:rFonts w:hint="eastAsia"/>
                <w:szCs w:val="21"/>
              </w:rPr>
              <w:t>4）=1600</w:t>
            </w:r>
            <w:r>
              <w:rPr>
                <w:rFonts w:ascii="Arial" w:hAnsi="Arial" w:cs="Arial"/>
                <w:szCs w:val="21"/>
              </w:rPr>
              <w:t>÷</w:t>
            </w:r>
            <w:r>
              <w:rPr>
                <w:rFonts w:hint="eastAsia"/>
                <w:szCs w:val="21"/>
              </w:rPr>
              <w:t>100=16</w:t>
            </w:r>
          </w:p>
          <w:p>
            <w:pPr>
              <w:rPr>
                <w:szCs w:val="21"/>
              </w:rPr>
            </w:pPr>
            <w:r>
              <w:rPr>
                <w:rFonts w:hint="eastAsia"/>
                <w:szCs w:val="21"/>
              </w:rPr>
              <w:t>你能用这个方法计算下面各题吗？</w:t>
            </w:r>
          </w:p>
          <w:p>
            <w:pPr>
              <w:rPr>
                <w:szCs w:val="21"/>
              </w:rPr>
            </w:pPr>
            <w:r>
              <w:rPr>
                <w:rFonts w:hint="eastAsia"/>
                <w:szCs w:val="21"/>
              </w:rPr>
              <w:t>150</w:t>
            </w:r>
            <w:r>
              <w:rPr>
                <w:rFonts w:ascii="Arial" w:hAnsi="Arial" w:cs="Arial"/>
                <w:szCs w:val="21"/>
              </w:rPr>
              <w:t>÷</w:t>
            </w:r>
            <w:r>
              <w:rPr>
                <w:rFonts w:hint="eastAsia"/>
                <w:szCs w:val="21"/>
              </w:rPr>
              <w:t>25=          2000</w:t>
            </w:r>
            <w:r>
              <w:rPr>
                <w:rFonts w:ascii="Arial" w:hAnsi="Arial" w:cs="Arial"/>
                <w:szCs w:val="21"/>
              </w:rPr>
              <w:t>÷</w:t>
            </w:r>
            <w:r>
              <w:rPr>
                <w:rFonts w:hint="eastAsia"/>
                <w:szCs w:val="21"/>
              </w:rPr>
              <w:t>125=</w:t>
            </w:r>
          </w:p>
          <w:p>
            <w:pPr>
              <w:rPr>
                <w:szCs w:val="21"/>
              </w:rPr>
            </w:pPr>
            <w:r>
              <w:rPr>
                <w:rFonts w:hint="eastAsia"/>
                <w:szCs w:val="21"/>
              </w:rPr>
              <w:t>2、找规律填空。</w:t>
            </w:r>
          </w:p>
          <w:p>
            <w:pPr>
              <w:rPr>
                <w:szCs w:val="21"/>
              </w:rPr>
            </w:pPr>
            <w:r>
              <w:rPr>
                <w:rFonts w:hint="eastAsia"/>
                <w:szCs w:val="21"/>
              </w:rPr>
              <w:t>250</w:t>
            </w:r>
            <w:r>
              <w:rPr>
                <w:szCs w:val="21"/>
              </w:rPr>
              <w:t>÷</w:t>
            </w:r>
            <w:r>
              <w:rPr>
                <w:rFonts w:hint="eastAsia"/>
                <w:szCs w:val="21"/>
              </w:rPr>
              <w:t>20=12......10</w:t>
            </w:r>
          </w:p>
          <w:p>
            <w:pPr>
              <w:rPr>
                <w:szCs w:val="21"/>
              </w:rPr>
            </w:pPr>
            <w:r>
              <w:rPr>
                <w:rFonts w:hint="eastAsia"/>
                <w:szCs w:val="21"/>
              </w:rPr>
              <w:t>2500</w:t>
            </w:r>
            <w:r>
              <w:rPr>
                <w:szCs w:val="21"/>
              </w:rPr>
              <w:t>÷</w:t>
            </w:r>
            <w:r>
              <w:rPr>
                <w:rFonts w:hint="eastAsia"/>
                <w:szCs w:val="21"/>
              </w:rPr>
              <w:t>200=(     )......(     )</w:t>
            </w:r>
          </w:p>
          <w:p>
            <w:pPr>
              <w:rPr>
                <w:szCs w:val="21"/>
              </w:rPr>
            </w:pPr>
            <w:r>
              <w:rPr>
                <w:rFonts w:hint="eastAsia"/>
                <w:szCs w:val="21"/>
              </w:rPr>
              <w:t>25000</w:t>
            </w:r>
            <w:r>
              <w:rPr>
                <w:szCs w:val="21"/>
              </w:rPr>
              <w:t>÷</w:t>
            </w:r>
            <w:r>
              <w:rPr>
                <w:rFonts w:hint="eastAsia"/>
                <w:szCs w:val="21"/>
              </w:rPr>
              <w:t xml:space="preserve">2000=(     )......(       ) </w:t>
            </w:r>
            <w:r>
              <w:rPr>
                <w:rFonts w:hint="eastAsia" w:ascii="宋体" w:hAnsi="宋体" w:eastAsia="宋体" w:cs="宋体"/>
                <w:b/>
                <w:bCs/>
                <w:szCs w:val="21"/>
              </w:rPr>
              <w:t xml:space="preserve"> </w:t>
            </w:r>
          </w:p>
          <w:p>
            <w:pPr>
              <w:spacing w:line="360" w:lineRule="auto"/>
              <w:jc w:val="left"/>
              <w:rPr>
                <w:szCs w:val="21"/>
              </w:rPr>
            </w:pPr>
            <w:r>
              <w:rPr>
                <w:rFonts w:hint="eastAsia"/>
                <w:szCs w:val="21"/>
              </w:rPr>
              <w:t>3、拓展练习</w:t>
            </w:r>
          </w:p>
          <w:p>
            <w:pPr>
              <w:jc w:val="left"/>
              <w:rPr>
                <w:szCs w:val="21"/>
              </w:rPr>
            </w:pPr>
            <w:r>
              <w:rPr>
                <w:rFonts w:hint="eastAsia"/>
                <w:szCs w:val="21"/>
              </w:rPr>
              <w:t>运用商不变的规律计算:</w:t>
            </w:r>
          </w:p>
          <w:p>
            <w:pPr>
              <w:jc w:val="left"/>
              <w:rPr>
                <w:szCs w:val="21"/>
              </w:rPr>
            </w:pPr>
            <w:r>
              <w:rPr>
                <w:rFonts w:hint="eastAsia"/>
                <w:szCs w:val="21"/>
              </w:rPr>
              <w:t>6</w:t>
            </w:r>
            <w:r>
              <w:rPr>
                <w:rFonts w:ascii="Arial" w:hAnsi="Arial" w:cs="Arial"/>
                <w:szCs w:val="21"/>
              </w:rPr>
              <w:t>÷</w:t>
            </w:r>
            <w:r>
              <w:rPr>
                <w:rFonts w:hint="eastAsia"/>
                <w:szCs w:val="21"/>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9776" w:type="dxa"/>
            <w:gridSpan w:val="4"/>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6.</w:t>
            </w:r>
            <w:r>
              <w:rPr>
                <w:rFonts w:hint="eastAsia" w:ascii="宋体" w:hAnsi="宋体" w:eastAsia="宋体" w:cs="宋体"/>
                <w:b/>
                <w:bCs/>
                <w:kern w:val="0"/>
                <w:sz w:val="24"/>
              </w:rPr>
              <w:t>板书设计</w:t>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                               商不变的规律</w:t>
            </w:r>
          </w:p>
          <w:p>
            <w:pPr>
              <w:spacing w:line="360" w:lineRule="auto"/>
              <w:jc w:val="left"/>
              <w:rPr>
                <w:rFonts w:ascii="宋体" w:hAnsi="宋体" w:eastAsia="宋体" w:cs="宋体"/>
                <w:b/>
                <w:bCs/>
                <w:kern w:val="0"/>
                <w:sz w:val="24"/>
              </w:rPr>
            </w:pPr>
            <w:r>
              <w:rPr>
                <w:sz w:val="24"/>
              </w:rPr>
              <w:pict>
                <v:shape id="上箭头 147" o:spid="_x0000_s2133" o:spt="68" type="#_x0000_t68" style="position:absolute;left:0pt;margin-left:456.05pt;margin-top:9.65pt;height:147.5pt;width:16pt;z-index:251831296;v-text-anchor:middle;mso-width-relative:page;mso-height-relative:page;" fillcolor="#4F81BD" filled="t" stroked="t" coordsize="21600,21600" o:gfxdata="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m09hhNgAAAAKAQAADwAAAAAAAAABACAA&#10;AAAiAAAAZHJzL2Rvd25yZXYueG1sUEsBAhQAFAAAAAgAh07iQCb/OT5/AgAACAUAAA4AAAAAAAAA&#10;AQAgAAAAJwEAAGRycy9lMm9Eb2MueG1sUEsFBgAAAAAGAAYAWQEAABgGAAAAAA==&#10;" adj="1171,5400">
                  <v:path/>
                  <v:fill on="t" focussize="0,0"/>
                  <v:stroke weight="2pt" color="#385D8A" joinstyle="round"/>
                  <v:imagedata o:title=""/>
                  <o:lock v:ext="edit" aspectratio="f"/>
                </v:shape>
              </w:pict>
            </w:r>
            <w:r>
              <w:rPr>
                <w:sz w:val="24"/>
              </w:rPr>
              <w:pict>
                <v:shape id="上箭头 42" o:spid="_x0000_s2129" o:spt="68" type="#_x0000_t68" style="position:absolute;left:0pt;margin-left:93.05pt;margin-top:8.25pt;height:147.5pt;width:16pt;z-index:251830272;v-text-anchor:middle;mso-width-relative:page;mso-height-relative:page;" fillcolor="#4F81BD" filled="t" stroked="t" coordsize="21600,21600" o:gfxdata="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C4OcPHYAAAA&#10;CgEAAA8AAAAAAAAAAQAgAAAAIgAAAGRycy9kb3ducmV2LnhtbFBLAQIUABQAAAAIAIdO4kAZAaPo&#10;jwIAABIFAAAOAAAAAAAAAAEAIAAAACcBAABkcnMvZTJvRG9jLnhtbFBLBQYAAAAABgAGAFkBAAAo&#10;BgAAAAA=&#10;" adj="1171,5400">
                  <v:path/>
                  <v:fill on="t" focussize="0,0"/>
                  <v:stroke weight="2pt" color="#385D8A" joinstyle="round"/>
                  <v:imagedata o:title=""/>
                  <o:lock v:ext="edit" aspectratio="f"/>
                </v:shape>
              </w:pict>
            </w:r>
            <w:r>
              <w:rPr>
                <w:sz w:val="24"/>
              </w:rPr>
              <w:pict>
                <v:shape id="下箭头 33" o:spid="_x0000_s2135" o:spt="67" type="#_x0000_t67" style="position:absolute;left:0pt;margin-left:426.05pt;margin-top:22.25pt;height:50.5pt;width:5.95pt;z-index:251822080;v-text-anchor:middle;mso-width-relative:page;mso-height-relative:page;" fillcolor="#4F81BD" filled="t" stroked="t" coordsize="21600,21600" o:gfxdata="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M9sj0HXAAAACgEA&#10;AA8AAAAAAAAAAQAgAAAAIgAAAGRycy9kb3ducmV2LnhtbFBLAQIUABQAAAAIAIdO4kBBAPP+jQIA&#10;ABIFAAAOAAAAAAAAAAEAIAAAACYBAABkcnMvZTJvRG9jLnhtbFBLBQYAAAAABgAGAFkBAAAlBgAA&#10;AAA=&#10;" adj="20328,5400">
                  <v:path/>
                  <v:fill on="t" focussize="0,0"/>
                  <v:stroke weight="2pt" color="#385D8A" joinstyle="round"/>
                  <v:imagedata o:title=""/>
                  <o:lock v:ext="edit" aspectratio="f"/>
                </v:shape>
              </w:pict>
            </w:r>
            <w:r>
              <w:rPr>
                <w:sz w:val="24"/>
              </w:rPr>
              <w:pict>
                <v:shape id="左弧形箭头 148" o:spid="_x0000_s2134" o:spt="102" type="#_x0000_t102" style="position:absolute;left:0pt;margin-left:385.05pt;margin-top:20.15pt;height:54pt;width:13.95pt;z-index:251820032;v-text-anchor:middle;mso-width-relative:page;mso-height-relative:page;" fillcolor="#4F81BD" filled="t" stroked="t" coordsize="21600,21600" o:gfxdata="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wdgvO2QAA&#10;AAoBAAAPAAAAAAAAAAEAIAAAACIAAABkcnMvZG93bnJldi54bWxQSwECFAAUAAAACACHTuJAebbF&#10;hY8CAAAWBQAADgAAAAAAAAABACAAAAAoAQAAZHJzL2Uyb0RvYy54bWxQSwUGAAAAAAYABgBZAQAA&#10;KQYAAAAA&#10;" adj="18810,20903,16200">
                  <v:path/>
                  <v:fill on="t" focussize="0,0"/>
                  <v:stroke weight="2pt" color="#385D8A" joinstyle="round"/>
                  <v:imagedata o:title=""/>
                  <o:lock v:ext="edit" aspectratio="f"/>
                </v:shape>
              </w:pict>
            </w:r>
            <w:r>
              <w:rPr>
                <w:sz w:val="24"/>
              </w:rPr>
              <w:pict>
                <v:shape id="左弧形箭头 149" o:spid="_x0000_s2130" o:spt="102" type="#_x0000_t102" style="position:absolute;left:0pt;margin-left:317.55pt;margin-top:19.75pt;height:54pt;width:13.95pt;z-index:251817984;v-text-anchor:middle;mso-width-relative:page;mso-height-relative:page;" fillcolor="#4F81BD" filled="t" stroked="t" coordsize="21600,21600" o:gfxdata="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" adj="18810,20903,16200">
                  <v:path/>
                  <v:fill on="t" focussize="0,0"/>
                  <v:stroke weight="2pt" color="#385D8A" joinstyle="round"/>
                  <v:imagedata o:title=""/>
                  <o:lock v:ext="edit" aspectratio="f"/>
                </v:shape>
              </w:pict>
            </w:r>
            <w:r>
              <w:rPr>
                <w:sz w:val="24"/>
              </w:rPr>
              <w:pict>
                <v:shape id="下箭头 150" o:spid="_x0000_s2140" o:spt="67" type="#_x0000_t67" style="position:absolute;left:0pt;margin-left:240.1pt;margin-top:19.75pt;height:49.5pt;width:5.95pt;z-index:251813888;v-text-anchor:middle;mso-width-relative:page;mso-height-relative:page;" fillcolor="#4F81BD" filled="t" stroked="t" coordsize="21600,21600" o:gfxdata="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IXSW0TYAAAA&#10;CgEAAA8AAAAAAAAAAQAgAAAAIgAAAGRycy9kb3ducmV2LnhtbFBLAQIUABQAAAAIAIdO4kAcJvTg&#10;jwIAABQFAAAOAAAAAAAAAAEAIAAAACcBAABkcnMvZTJvRG9jLnhtbFBLBQYAAAAABgAGAFkBAAAo&#10;BgAAAAA=&#10;" adj="20302,5400">
                  <v:path/>
                  <v:fill on="t" focussize="0,0"/>
                  <v:stroke weight="2pt" color="#385D8A" joinstyle="round"/>
                  <v:imagedata o:title=""/>
                  <o:lock v:ext="edit" aspectratio="f"/>
                </v:shape>
              </w:pict>
            </w:r>
            <w:r>
              <w:rPr>
                <w:sz w:val="24"/>
              </w:rPr>
              <w:pict>
                <v:shape id="左弧形箭头 21" o:spid="_x0000_s2131" o:spt="102" type="#_x0000_t102" style="position:absolute;left:0pt;margin-left:204.55pt;margin-top:18.75pt;height:56.05pt;width:20.5pt;z-index:251809792;v-text-anchor:middle;mso-width-relative:page;mso-height-relative:page;" fillcolor="#4F81BD" filled="t" stroked="t" coordsize="21600,21600" o:gfxdata="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Kb9JzNkAAAAKAQAADwAAAAAAAAABACAAAAAiAAAAZHJzL2Rvd25yZXYueG1s&#10;UEsBAhQAFAAAAAgAh07iQIJ0GWaiAgAAKAUAAA4AAAAAAAAAAQAgAAAAKAEAAGRycy9lMm9Eb2Mu&#10;eG1sUEsFBgAAAAAGAAYAWQEAADwGAAAAAA==&#10;" adj="17650,20613,16200">
                  <v:path/>
                  <v:fill on="t" focussize="0,0"/>
                  <v:stroke weight="2pt" color="#385D8A" joinstyle="round"/>
                  <v:imagedata o:title=""/>
                  <o:lock v:ext="edit" aspectratio="f"/>
                </v:shape>
              </w:pict>
            </w:r>
            <w:r>
              <w:rPr>
                <w:sz w:val="24"/>
              </w:rPr>
              <w:pict>
                <v:shape id="左弧形箭头 19" o:spid="_x0000_s2136" o:spt="102" type="#_x0000_t102" style="position:absolute;left:0pt;margin-left:142.55pt;margin-top:18.75pt;height:58.5pt;width:26.5pt;z-index:251807744;v-text-anchor:middle;mso-width-relative:page;mso-height-relative:page;" fillcolor="#4F81BD" filled="t" stroked="t" coordsize="21600,21600" o:gfxdata="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07ioX9oAAAAKAQAADwAAAAAAAAABACAAAAAiAAAAZHJzL2Rvd25yZXYueG1sUEsB&#10;AhQAFAAAAAgAh07iQGODnvCeAgAAKAUAAA4AAAAAAAAAAQAgAAAAKQEAAGRycy9lMm9Eb2MueG1s&#10;UEsFBgAAAAAGAAYAWQEAADkGAAAAAA==&#10;" adj="16708,20377,16200">
                  <v:path/>
                  <v:fill on="t" focussize="0,0"/>
                  <v:stroke weight="2pt" color="#385D8A" joinstyle="round"/>
                  <v:imagedata o:title=""/>
                  <o:lock v:ext="edit" aspectratio="f"/>
                </v:shape>
              </w:pict>
            </w:r>
            <w:r>
              <w:rPr>
                <w:rFonts w:hint="eastAsia" w:ascii="宋体" w:hAnsi="宋体" w:eastAsia="宋体" w:cs="宋体"/>
                <w:b/>
                <w:bCs/>
                <w:kern w:val="0"/>
                <w:sz w:val="24"/>
              </w:rPr>
              <w:t xml:space="preserve">                           8  </w:t>
            </w:r>
            <w:r>
              <w:rPr>
                <w:rFonts w:ascii="Arial" w:hAnsi="Arial" w:eastAsia="宋体" w:cs="Arial"/>
                <w:b/>
                <w:bCs/>
                <w:kern w:val="0"/>
                <w:sz w:val="24"/>
              </w:rPr>
              <w:t>÷</w:t>
            </w:r>
            <w:r>
              <w:rPr>
                <w:rFonts w:hint="eastAsia" w:ascii="Arial" w:hAnsi="Arial" w:eastAsia="宋体" w:cs="Arial"/>
                <w:b/>
                <w:bCs/>
                <w:kern w:val="0"/>
                <w:sz w:val="24"/>
              </w:rPr>
              <w:t xml:space="preserve">    </w:t>
            </w:r>
            <w:r>
              <w:rPr>
                <w:rFonts w:hint="eastAsia" w:ascii="宋体" w:hAnsi="宋体" w:eastAsia="宋体" w:cs="宋体"/>
                <w:b/>
                <w:bCs/>
                <w:kern w:val="0"/>
                <w:sz w:val="24"/>
              </w:rPr>
              <w:t xml:space="preserve">2=   4            48   </w:t>
            </w:r>
            <w:r>
              <w:rPr>
                <w:rFonts w:ascii="Arial" w:hAnsi="Arial" w:eastAsia="宋体" w:cs="Arial"/>
                <w:b/>
                <w:bCs/>
                <w:kern w:val="0"/>
                <w:sz w:val="24"/>
              </w:rPr>
              <w:t>÷</w:t>
            </w:r>
            <w:r>
              <w:rPr>
                <w:rFonts w:hint="eastAsia" w:ascii="Arial" w:hAnsi="Arial" w:eastAsia="宋体" w:cs="Arial"/>
                <w:b/>
                <w:bCs/>
                <w:kern w:val="0"/>
                <w:sz w:val="24"/>
              </w:rPr>
              <w:t xml:space="preserve">     </w:t>
            </w:r>
            <w:r>
              <w:rPr>
                <w:rFonts w:hint="eastAsia" w:ascii="宋体" w:hAnsi="宋体" w:eastAsia="宋体" w:cs="宋体"/>
                <w:b/>
                <w:bCs/>
                <w:kern w:val="0"/>
                <w:sz w:val="24"/>
              </w:rPr>
              <w:t>24=   2</w:t>
            </w:r>
          </w:p>
          <w:p>
            <w:pPr>
              <w:spacing w:line="360" w:lineRule="auto"/>
              <w:jc w:val="left"/>
              <w:rPr>
                <w:rFonts w:ascii="宋体" w:hAnsi="宋体" w:eastAsia="宋体" w:cs="宋体"/>
                <w:b/>
                <w:bCs/>
                <w:kern w:val="0"/>
                <w:sz w:val="24"/>
              </w:rPr>
            </w:pPr>
            <w:r>
              <w:rPr>
                <w:sz w:val="24"/>
              </w:rPr>
              <w:pict>
                <v:shape id="文本框 151" o:spid="_x0000_s2137" o:spt="202" type="#_x0000_t202" style="position:absolute;left:0pt;margin-left:363.05pt;margin-top:12.55pt;height:21pt;width:41.5pt;z-index:251828224;mso-width-relative:page;mso-height-relative:page;" fillcolor="#FFFFFF" filled="t" stroked="t" coordsize="21600,21600" o:gfxdata="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HEH+pfWAAAA&#10;CQEAAA8AAAAAAAAAAQAgAAAAIgAAAGRycy9kb3ducmV2LnhtbFBLAQIUABQAAAAIAIdO4kDhQVGN&#10;WAIAALoEAAAOAAAAAAAAAAEAIAAAACUBAABkcnMvZTJvRG9jLnhtbFBLBQYAAAAABgAGAFkBAADv&#10;BQAAAAA=&#10;">
                  <v:path/>
                  <v:fill on="t" focussize="0,0"/>
                  <v:stroke weight="0.5pt" color="#000000" joinstyle="round"/>
                  <v:imagedata o:title=""/>
                  <o:lock v:ext="edit" aspectratio="f"/>
                  <v:textbox>
                    <w:txbxContent>
                      <w:p>
                        <w:r>
                          <w:rPr>
                            <w:rFonts w:ascii="Arial" w:hAnsi="Arial" w:cs="Arial"/>
                          </w:rPr>
                          <w:t>÷</w:t>
                        </w:r>
                        <w:r>
                          <w:rPr>
                            <w:rFonts w:hint="eastAsia" w:ascii="Arial" w:hAnsi="Arial" w:cs="Arial"/>
                          </w:rPr>
                          <w:t>2</w:t>
                        </w:r>
                      </w:p>
                    </w:txbxContent>
                  </v:textbox>
                </v:shape>
              </w:pict>
            </w:r>
            <w:r>
              <w:rPr>
                <w:sz w:val="24"/>
              </w:rPr>
              <w:pict>
                <v:shape id="文本框 152" o:spid="_x0000_s2138" o:spt="202" type="#_x0000_t202" style="position:absolute;left:0pt;margin-left:298.05pt;margin-top:12.15pt;height:21pt;width:41.5pt;z-index:251826176;mso-width-relative:page;mso-height-relative:page;" fillcolor="#FFFFFF" filled="t" stroked="t" coordsize="21600,21600" o:gfxdata="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btR2u1gAA&#10;AAkBAAAPAAAAAAAAAAEAIAAAACIAAABkcnMvZG93bnJldi54bWxQSwECFAAUAAAACACHTuJACB61&#10;m1kCAAC6BAAADgAAAAAAAAABACAAAAAlAQAAZHJzL2Uyb0RvYy54bWxQSwUGAAAAAAYABgBZAQAA&#10;8AUAAAAA&#10;">
                  <v:path/>
                  <v:fill on="t" focussize="0,0"/>
                  <v:stroke weight="0.5pt" color="#000000" joinstyle="round"/>
                  <v:imagedata o:title=""/>
                  <o:lock v:ext="edit" aspectratio="f"/>
                  <v:textbox>
                    <w:txbxContent>
                      <w:p>
                        <w:r>
                          <w:rPr>
                            <w:rFonts w:ascii="Arial" w:hAnsi="Arial" w:cs="Arial"/>
                          </w:rPr>
                          <w:t>÷</w:t>
                        </w:r>
                        <w:r>
                          <w:rPr>
                            <w:rFonts w:hint="eastAsia" w:ascii="Arial" w:hAnsi="Arial" w:cs="Arial"/>
                          </w:rPr>
                          <w:t>2</w:t>
                        </w:r>
                      </w:p>
                    </w:txbxContent>
                  </v:textbox>
                </v:shape>
              </w:pict>
            </w:r>
            <w:r>
              <w:rPr>
                <w:sz w:val="24"/>
              </w:rPr>
              <w:pict>
                <v:shape id="文本框 35" o:spid="_x0000_s2145" o:spt="202" type="#_x0000_t202" style="position:absolute;left:0pt;margin-left:417.55pt;margin-top:9.25pt;height:24.95pt;width:35.95pt;z-index:251824128;mso-width-relative:page;mso-height-relative:page;" fillcolor="#FFFFFF" filled="t" stroked="t" coordsize="21600,21600" o:gfxdata="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dSbsNYAAAAJ&#10;AQAADwAAAAAAAAABACAAAAAiAAAAZHJzL2Rvd25yZXYueG1sUEsBAhQAFAAAAAgAh07iQLiFrDRX&#10;AgAAuAQAAA4AAAAAAAAAAQAgAAAAJQEAAGRycy9lMm9Eb2MueG1sUEsFBgAAAAAGAAYAWQEAAO4F&#10;AAAAAA==&#10;">
                  <v:path/>
                  <v:fill on="t" focussize="0,0"/>
                  <v:stroke weight="0.5pt" color="#000000" joinstyle="round"/>
                  <v:imagedata o:title=""/>
                  <o:lock v:ext="edit" aspectratio="f"/>
                  <v:textbox>
                    <w:txbxContent>
                      <w:p>
                        <w:r>
                          <w:rPr>
                            <w:rFonts w:hint="eastAsia"/>
                          </w:rPr>
                          <w:t>不变</w:t>
                        </w:r>
                      </w:p>
                    </w:txbxContent>
                  </v:textbox>
                </v:shape>
              </w:pict>
            </w:r>
            <w:r>
              <w:rPr>
                <w:sz w:val="24"/>
              </w:rPr>
              <w:pict>
                <v:shape id="_x0000_s2157" o:spid="_x0000_s2157" o:spt="202" type="#_x0000_t202" style="position:absolute;left:0pt;margin-left:246.05pt;margin-top:12.35pt;height:24.95pt;width:35.95pt;z-index:251815936;mso-width-relative:page;mso-height-relative:page;" fillcolor="#FFFFFF" filled="t" stroked="t" coordsize="21600,21600" o:gfxdata="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DjOGNNcAAAAJAQAADwAAAAAAAAABACAAAAAiAAAAZHJzL2Rvd25yZXYueG1sUEsBAhQAFAAA&#10;AAgAh07iQPbPyjViAgAAxAQAAA4AAAAAAAAAAQAgAAAAJgEAAGRycy9lMm9Eb2MueG1sUEsFBgAA&#10;AAAGAAYAWQEAAPoFAAAAAA==&#10;">
                  <v:path/>
                  <v:fill on="t" focussize="0,0"/>
                  <v:stroke weight="0.5pt" color="#000000" joinstyle="round"/>
                  <v:imagedata o:title=""/>
                  <o:lock v:ext="edit" aspectratio="f"/>
                  <v:textbox>
                    <w:txbxContent>
                      <w:p>
                        <w:r>
                          <w:rPr>
                            <w:rFonts w:hint="eastAsia"/>
                          </w:rPr>
                          <w:t>不变</w:t>
                        </w:r>
                      </w:p>
                    </w:txbxContent>
                  </v:textbox>
                </v:shape>
              </w:pict>
            </w:r>
            <w:r>
              <w:rPr>
                <w:sz w:val="24"/>
              </w:rPr>
              <w:pict>
                <v:shape id="文本框 153" o:spid="_x0000_s2144" o:spt="202" type="#_x0000_t202" style="position:absolute;left:0pt;margin-left:192.55pt;margin-top:11.25pt;height:21pt;width:41.5pt;z-index:251812864;mso-width-relative:page;mso-height-relative:page;" fillcolor="#FFFFFF" filled="t" stroked="t" coordsize="21600,21600" o:gfxdata="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Iexty1gAA&#10;AAkBAAAPAAAAAAAAAAEAIAAAACIAAABkcnMvZG93bnJldi54bWxQSwECFAAUAAAACACHTuJAr9QW&#10;llkCAAC6BAAADgAAAAAAAAABACAAAAAlAQAAZHJzL2Uyb0RvYy54bWxQSwUGAAAAAAYABgBZAQAA&#10;8AUAAAAA&#10;">
                  <v:path/>
                  <v:fill on="t" focussize="0,0"/>
                  <v:stroke weight="0.5pt" color="#000000" joinstyle="round"/>
                  <v:imagedata o:title=""/>
                  <o:lock v:ext="edit" aspectratio="f"/>
                  <v:textbox>
                    <w:txbxContent>
                      <w:p>
                        <w:r>
                          <w:rPr>
                            <w:rFonts w:ascii="Arial" w:hAnsi="Arial" w:cs="Arial"/>
                          </w:rPr>
                          <w:t>×</w:t>
                        </w:r>
                        <w:r>
                          <w:rPr>
                            <w:rFonts w:hint="eastAsia"/>
                          </w:rPr>
                          <w:t>10</w:t>
                        </w:r>
                      </w:p>
                    </w:txbxContent>
                  </v:textbox>
                </v:shape>
              </w:pict>
            </w:r>
            <w:r>
              <w:rPr>
                <w:sz w:val="24"/>
              </w:rPr>
              <w:pict>
                <v:shape id="文本框 1233435417" o:spid="_x0000_s2142" o:spt="202" type="#_x0000_t202" style="position:absolute;left:0pt;margin-left:133.05pt;margin-top:11.85pt;height:21pt;width:41.5pt;z-index:251805696;mso-width-relative:page;mso-height-relative:page;" fillcolor="#FFFFFF" filled="t" stroked="t" coordsize="21600,21600" o:gfxdata="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fi6KXWAAAACQEAAA8AAAAAAAAAAQAgAAAAIgAAAGRycy9kb3ducmV2Lnht&#10;bFBLAQIUABQAAAAIAIdO4kAOQ3qHbQIAANQEAAAOAAAAAAAAAAEAIAAAACUBAABkcnMvZTJvRG9j&#10;LnhtbFBLBQYAAAAABgAGAFkBAAAEBgAAAAA=&#10;">
                  <v:path/>
                  <v:fill on="t" focussize="0,0"/>
                  <v:stroke weight="0.5pt" color="#000000" joinstyle="round"/>
                  <v:imagedata o:title=""/>
                  <o:lock v:ext="edit" aspectratio="f"/>
                  <v:textbox>
                    <w:txbxContent>
                      <w:p>
                        <w:r>
                          <w:rPr>
                            <w:rFonts w:ascii="Arial" w:hAnsi="Arial" w:cs="Arial"/>
                          </w:rPr>
                          <w:t>×</w:t>
                        </w:r>
                        <w:r>
                          <w:rPr>
                            <w:rFonts w:hint="eastAsia"/>
                          </w:rPr>
                          <w:t>10</w:t>
                        </w:r>
                      </w:p>
                    </w:txbxContent>
                  </v:textbox>
                </v:shape>
              </w:pict>
            </w:r>
            <w:r>
              <w:rPr>
                <w:rFonts w:hint="eastAsia" w:ascii="宋体" w:hAnsi="宋体" w:eastAsia="宋体" w:cs="宋体"/>
                <w:b/>
                <w:bCs/>
                <w:kern w:val="0"/>
                <w:sz w:val="24"/>
              </w:rPr>
              <w:t xml:space="preserve">                           </w:t>
            </w:r>
            <w:r>
              <w:rPr>
                <w:sz w:val="24"/>
              </w:rPr>
              <w:pict>
                <v:shape id="文本框 154" o:spid="_x0000_s2143" o:spt="202" type="#_x0000_t202" style="position:absolute;left:0pt;margin-left:133.05pt;margin-top:80.25pt;height:21pt;width:41.5pt;z-index:251811840;mso-width-relative:page;mso-height-relative:page;" fillcolor="#FFFFFF" filled="t" stroked="t" coordsize="21600,21600" o:gfxdata="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qcIi1gAA&#10;AAsBAAAPAAAAAAAAAAEAIAAAACIAAABkcnMvZG93bnJldi54bWxQSwECFAAUAAAACACHTuJA2qF9&#10;tlkCAAC6BAAADgAAAAAAAAABACAAAAAlAQAAZHJzL2Uyb0RvYy54bWxQSwUGAAAAAAYABgBZAQAA&#10;8AUAAAAA&#10;">
                  <v:path/>
                  <v:fill on="t" focussize="0,0"/>
                  <v:stroke weight="0.5pt" color="#000000" joinstyle="round"/>
                  <v:imagedata o:title=""/>
                  <o:lock v:ext="edit" aspectratio="f"/>
                  <v:textbox>
                    <w:txbxContent>
                      <w:p>
                        <w:r>
                          <w:rPr>
                            <w:rFonts w:ascii="Arial" w:hAnsi="Arial" w:cs="Arial"/>
                          </w:rPr>
                          <w:t>×</w:t>
                        </w:r>
                        <w:r>
                          <w:rPr>
                            <w:rFonts w:hint="eastAsia"/>
                          </w:rPr>
                          <w:t>10</w:t>
                        </w:r>
                      </w:p>
                    </w:txbxContent>
                  </v:textbox>
                </v:shape>
              </w:pict>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                          </w:t>
            </w:r>
          </w:p>
          <w:p>
            <w:pPr>
              <w:spacing w:line="360" w:lineRule="auto"/>
              <w:ind w:firstLine="3120" w:firstLineChars="1300"/>
              <w:jc w:val="left"/>
              <w:rPr>
                <w:rFonts w:ascii="宋体" w:hAnsi="宋体" w:eastAsia="宋体" w:cs="宋体"/>
                <w:b/>
                <w:bCs/>
                <w:kern w:val="0"/>
                <w:sz w:val="24"/>
              </w:rPr>
            </w:pPr>
            <w:r>
              <w:rPr>
                <w:sz w:val="24"/>
              </w:rPr>
              <w:pict>
                <v:shape id="左弧形箭头 155" o:spid="_x0000_s2154" o:spt="102" type="#_x0000_t102" style="position:absolute;left:0pt;margin-left:386.55pt;margin-top:20.95pt;height:54pt;width:13.95pt;z-index:251821056;v-text-anchor:middle;mso-width-relative:page;mso-height-relative:page;" fillcolor="#4F81BD" filled="t" stroked="t" coordsize="21600,21600" o:gfxdata="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S/2UvZAAAA&#10;CgEAAA8AAAAAAAAAAQAgAAAAIgAAAGRycy9kb3ducmV2LnhtbFBLAQIUABQAAAAIAIdO4kCAEce8&#10;jgIAABYFAAAOAAAAAAAAAAEAIAAAACgBAABkcnMvZTJvRG9jLnhtbFBLBQYAAAAABgAGAFkBAAAo&#10;BgAAAAA=&#10;" adj="18810,20903,16200">
                  <v:path/>
                  <v:fill on="t" focussize="0,0"/>
                  <v:stroke weight="2pt" color="#385D8A" joinstyle="round"/>
                  <v:imagedata o:title=""/>
                  <o:lock v:ext="edit" aspectratio="f"/>
                </v:shape>
              </w:pict>
            </w:r>
            <w:r>
              <w:rPr>
                <w:sz w:val="24"/>
              </w:rPr>
              <w:pict>
                <v:shape id="左弧形箭头 30" o:spid="_x0000_s2148" o:spt="102" type="#_x0000_t102" style="position:absolute;left:0pt;margin-left:314.55pt;margin-top:18.55pt;height:54pt;width:16.5pt;z-index:251819008;v-text-anchor:middle;mso-width-relative:page;mso-height-relative:page;" fillcolor="#4F81BD" filled="t" stroked="t" coordsize="21600,21600" o:gfxdata="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AAAAAGRycy9QSwECFAAUAAAACACH&#10;TuJAeltve9YAAAAKAQAADwAAAAAAAAABACAAAAAiAAAAZHJzL2Rvd25yZXYueG1sUEsBAhQAFAAA&#10;AAgAh07iQFvhml2cAgAAIAUAAA4AAAAAAAAAAQAgAAAAJQEAAGRycy9lMm9Eb2MueG1sUEsFBgAA&#10;AAAGAAYAWQEAADMGAAAAAA==&#10;" adj="18300,20775,16200">
                  <v:path/>
                  <v:fill on="t" focussize="0,0"/>
                  <v:stroke weight="2pt" color="#385D8A" joinstyle="round"/>
                  <v:imagedata o:title=""/>
                  <o:lock v:ext="edit" aspectratio="f"/>
                </v:shape>
              </w:pict>
            </w:r>
            <w:r>
              <w:rPr>
                <w:sz w:val="24"/>
              </w:rPr>
              <w:pict>
                <v:shape id="左弧形箭头 156" o:spid="_x0000_s2155" o:spt="102" type="#_x0000_t102" style="position:absolute;left:0pt;margin-left:206.05pt;margin-top:17.55pt;height:57.55pt;width:16pt;z-index:251810816;v-text-anchor:middle;mso-width-relative:page;mso-height-relative:page;" fillcolor="#4F81BD" filled="t" stroked="t" coordsize="21600,21600" o:gfxdata="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CAJ7pU2QAAAAoBAAAPAAAAAAAAAAEAIAAAACIAAABkcnMvZG93bnJldi54bWxQSwECFAAU&#10;AAAACACHTuJAflPCBZsCAAAiBQAADgAAAAAAAAABACAAAAAoAQAAZHJzL2Uyb0RvYy54bWxQSwUG&#10;AAAAAAYABgBZAQAANQYAAAAA&#10;" adj="18598,20849,16200">
                  <v:path/>
                  <v:fill on="t" focussize="0,0"/>
                  <v:stroke weight="2pt" color="#385D8A" joinstyle="round"/>
                  <v:imagedata o:title=""/>
                  <o:lock v:ext="edit" aspectratio="f"/>
                </v:shape>
              </w:pict>
            </w:r>
            <w:r>
              <w:rPr>
                <w:sz w:val="24"/>
              </w:rPr>
              <w:pict>
                <v:shape id="左弧形箭头 20" o:spid="_x0000_s2156" o:spt="102" type="#_x0000_t102" style="position:absolute;left:0pt;margin-left:140.05pt;margin-top:17.55pt;height:63pt;width:17.5pt;z-index:251808768;v-text-anchor:middle;mso-width-relative:page;mso-height-relative:page;" fillcolor="#4F81BD" filled="t" stroked="t" coordsize="21600,21600" o:gfxdata="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IxeIpXXAAAACgEAAA8AAAAAAAAAAQAgAAAAIgAAAGRycy9kb3ducmV2LnhtbFBLAQIUABQA&#10;AAAIAIdO4kAe+DgunAIAACgFAAAOAAAAAAAAAAEAIAAAACYBAABkcnMvZTJvRG9jLnhtbFBLBQYA&#10;AAAABgAGAFkBAAA0BgAAAAA=&#10;" adj="18600,20850,16200">
                  <v:path/>
                  <v:fill on="t" focussize="0,0"/>
                  <v:stroke weight="2pt" color="#385D8A" joinstyle="round"/>
                  <v:imagedata o:title=""/>
                  <o:lock v:ext="edit" aspectratio="f"/>
                </v:shape>
              </w:pict>
            </w:r>
            <w:r>
              <w:rPr>
                <w:rFonts w:hint="eastAsia" w:ascii="宋体" w:hAnsi="宋体" w:eastAsia="宋体" w:cs="宋体"/>
                <w:b/>
                <w:bCs/>
                <w:kern w:val="0"/>
                <w:sz w:val="24"/>
              </w:rPr>
              <w:t xml:space="preserve">80  </w:t>
            </w:r>
            <w:r>
              <w:rPr>
                <w:rFonts w:ascii="Arial" w:hAnsi="Arial" w:eastAsia="宋体" w:cs="Arial"/>
                <w:b/>
                <w:bCs/>
                <w:kern w:val="0"/>
                <w:sz w:val="24"/>
              </w:rPr>
              <w:t>÷</w:t>
            </w:r>
            <w:r>
              <w:rPr>
                <w:rFonts w:hint="eastAsia" w:ascii="宋体" w:hAnsi="宋体" w:eastAsia="宋体" w:cs="宋体"/>
                <w:b/>
                <w:bCs/>
                <w:kern w:val="0"/>
                <w:sz w:val="24"/>
              </w:rPr>
              <w:t xml:space="preserve">    20=  4             24   </w:t>
            </w:r>
            <w:r>
              <w:rPr>
                <w:rFonts w:ascii="Arial" w:hAnsi="Arial" w:eastAsia="宋体" w:cs="Arial"/>
                <w:b/>
                <w:bCs/>
                <w:kern w:val="0"/>
                <w:sz w:val="24"/>
              </w:rPr>
              <w:t>÷</w:t>
            </w:r>
            <w:r>
              <w:rPr>
                <w:rFonts w:hint="eastAsia" w:ascii="Arial" w:hAnsi="Arial" w:eastAsia="宋体" w:cs="Arial"/>
                <w:b/>
                <w:bCs/>
                <w:kern w:val="0"/>
                <w:sz w:val="24"/>
              </w:rPr>
              <w:t xml:space="preserve">     </w:t>
            </w:r>
            <w:r>
              <w:rPr>
                <w:rFonts w:hint="eastAsia" w:ascii="宋体" w:hAnsi="宋体" w:eastAsia="宋体" w:cs="宋体"/>
                <w:b/>
                <w:bCs/>
                <w:kern w:val="0"/>
                <w:sz w:val="24"/>
              </w:rPr>
              <w:t>12=  2</w:t>
            </w:r>
            <w:r>
              <w:rPr>
                <w:sz w:val="24"/>
              </w:rPr>
              <w:pict>
                <v:shape id="文本框 36" o:spid="_x0000_s2149" o:spt="202" type="#_x0000_t202" style="position:absolute;left:0pt;margin-left:417.55pt;margin-top:30.85pt;height:24.95pt;width:35.95pt;z-index:251825152;mso-width-relative:page;mso-height-relative:page;" fillcolor="#FFFFFF" filled="t" stroked="t" coordsize="21600,21600" o:gfxdata="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aT8mDWAAAA&#10;CgEAAA8AAAAAAAAAAQAgAAAAIgAAAGRycy9kb3ducmV2LnhtbFBLAQIUABQAAAAIAIdO4kA1Mpo2&#10;WAIAALgEAAAOAAAAAAAAAAEAIAAAACUBAABkcnMvZTJvRG9jLnhtbFBLBQYAAAAABgAGAFkBAADv&#10;BQAAAAA=&#10;">
                  <v:path/>
                  <v:fill on="t" focussize="0,0"/>
                  <v:stroke weight="0.5pt" color="#000000" joinstyle="round"/>
                  <v:imagedata o:title=""/>
                  <o:lock v:ext="edit" aspectratio="f"/>
                  <v:textbox>
                    <w:txbxContent>
                      <w:p>
                        <w:r>
                          <w:rPr>
                            <w:rFonts w:hint="eastAsia"/>
                          </w:rPr>
                          <w:t>不变</w:t>
                        </w:r>
                      </w:p>
                    </w:txbxContent>
                  </v:textbox>
                </v:shape>
              </w:pict>
            </w:r>
          </w:p>
          <w:p>
            <w:pPr>
              <w:spacing w:line="360" w:lineRule="auto"/>
              <w:jc w:val="left"/>
              <w:rPr>
                <w:sz w:val="24"/>
              </w:rPr>
            </w:pPr>
            <w:r>
              <w:rPr>
                <w:sz w:val="24"/>
              </w:rPr>
              <w:pict>
                <v:shape id="文本框 157" o:spid="_x0000_s2150" o:spt="202" type="#_x0000_t202" style="position:absolute;left:0pt;margin-left:363.05pt;margin-top:10.75pt;height:21pt;width:41.5pt;z-index:251829248;mso-width-relative:page;mso-height-relative:page;" fillcolor="#FFFFFF" filled="t" stroked="t" coordsize="21600,21600" o:gfxdata="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i73xm1gAA&#10;AAkBAAAPAAAAAAAAAAEAIAAAACIAAABkcnMvZG93bnJldi54bWxQSwECFAAUAAAACACHTuJAM/6Z&#10;oFkCAAC6BAAADgAAAAAAAAABACAAAAAlAQAAZHJzL2Uyb0RvYy54bWxQSwUGAAAAAAYABgBZAQAA&#10;8AUAAAAA&#10;">
                  <v:path/>
                  <v:fill on="t" focussize="0,0"/>
                  <v:stroke weight="0.5pt" color="#000000" joinstyle="round"/>
                  <v:imagedata o:title=""/>
                  <o:lock v:ext="edit" aspectratio="f"/>
                  <v:textbox>
                    <w:txbxContent>
                      <w:p>
                        <w:r>
                          <w:rPr>
                            <w:rFonts w:ascii="Arial" w:hAnsi="Arial" w:cs="Arial"/>
                          </w:rPr>
                          <w:t>÷</w:t>
                        </w:r>
                        <w:r>
                          <w:rPr>
                            <w:rFonts w:hint="eastAsia" w:ascii="Arial" w:hAnsi="Arial" w:cs="Arial"/>
                          </w:rPr>
                          <w:t>2</w:t>
                        </w:r>
                      </w:p>
                    </w:txbxContent>
                  </v:textbox>
                </v:shape>
              </w:pict>
            </w:r>
            <w:r>
              <w:rPr>
                <w:sz w:val="24"/>
              </w:rPr>
              <w:pict>
                <v:shape id="下箭头 34" o:spid="_x0000_s2151" o:spt="67" type="#_x0000_t67" style="position:absolute;left:0pt;margin-left:421.55pt;margin-top:1.55pt;height:50.5pt;width:5.95pt;z-index:251823104;v-text-anchor:middle;mso-width-relative:page;mso-height-relative:page;" fillcolor="#4F81BD" filled="t" stroked="t" coordsize="21600,21600" o:gfxdata="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KdQZ/WAAAACQEAAA8AAAAAAAAAAQAg&#10;AAAAIgAAAGRycy9kb3ducmV2LnhtbFBLAQIUABQAAAAIAIdO4kBSdY0WggIAAAYFAAAOAAAAAAAA&#10;AAEAIAAAACUBAABkcnMvZTJvRG9jLnhtbFBLBQYAAAAABgAGAFkBAAAZBgAAAAA=&#10;" adj="20328,5400">
                  <v:path/>
                  <v:fill on="t" focussize="0,0"/>
                  <v:stroke weight="2pt" color="#385D8A" joinstyle="round"/>
                  <v:imagedata o:title=""/>
                  <o:lock v:ext="edit" aspectratio="f"/>
                </v:shape>
              </w:pict>
            </w:r>
            <w:r>
              <w:rPr>
                <w:sz w:val="24"/>
              </w:rPr>
              <w:pict>
                <v:shape id="文本框 158" o:spid="_x0000_s2147" o:spt="202" type="#_x0000_t202" style="position:absolute;left:0pt;margin-left:246.05pt;margin-top:10.55pt;height:24.95pt;width:35.95pt;z-index:251816960;mso-width-relative:page;mso-height-relative:page;" fillcolor="#FFFFFF" filled="t" stroked="t" coordsize="21600,21600" o:gfxdata="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5es6XWAAAA&#10;CQEAAA8AAAAAAAAAAQAgAAAAIgAAAGRycy9kb3ducmV2LnhtbFBLAQIUABQAAAAIAIdO4kAkLUh0&#10;WAIAALoEAAAOAAAAAAAAAAEAIAAAACUBAABkcnMvZTJvRG9jLnhtbFBLBQYAAAAABgAGAFkBAADv&#10;BQAAAAA=&#10;">
                  <v:path/>
                  <v:fill on="t" focussize="0,0"/>
                  <v:stroke weight="0.5pt" color="#000000" joinstyle="round"/>
                  <v:imagedata o:title=""/>
                  <o:lock v:ext="edit" aspectratio="f"/>
                  <v:textbox>
                    <w:txbxContent>
                      <w:p>
                        <w:r>
                          <w:rPr>
                            <w:rFonts w:hint="eastAsia"/>
                          </w:rPr>
                          <w:t>不变</w:t>
                        </w:r>
                      </w:p>
                    </w:txbxContent>
                  </v:textbox>
                </v:shape>
              </w:pict>
            </w:r>
            <w:r>
              <w:rPr>
                <w:sz w:val="24"/>
              </w:rPr>
              <w:pict>
                <v:shape id="文本框 2122839153" o:spid="_x0000_s2146" o:spt="202" type="#_x0000_t202" style="position:absolute;left:0pt;margin-left:187.55pt;margin-top:11.45pt;height:21pt;width:41.5pt;z-index:251806720;mso-width-relative:page;mso-height-relative:page;" fillcolor="#FFFFFF" filled="t" stroked="t" coordsize="21600,21600" o:gfxdata="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Y/YmT1wAAAAkBAAAPAAAAAAAAAAEAIAAAACIAAABkcnMvZG93bnJldi54bWxQSwECFAAUAAAA&#10;CACHTuJAK2z17WECAADIBAAADgAAAAAAAAABACAAAAAmAQAAZHJzL2Uyb0RvYy54bWxQSwUGAAAA&#10;AAYABgBZAQAA+QUAAAAA&#10;">
                  <v:path/>
                  <v:fill on="t" focussize="0,0"/>
                  <v:stroke weight="0.5pt" color="#000000" joinstyle="round"/>
                  <v:imagedata o:title=""/>
                  <o:lock v:ext="edit" aspectratio="f"/>
                  <v:textbox>
                    <w:txbxContent>
                      <w:p>
                        <w:r>
                          <w:rPr>
                            <w:rFonts w:ascii="Arial" w:hAnsi="Arial" w:cs="Arial"/>
                          </w:rPr>
                          <w:t>×</w:t>
                        </w:r>
                        <w:r>
                          <w:rPr>
                            <w:rFonts w:hint="eastAsia"/>
                          </w:rPr>
                          <w:t>10</w:t>
                        </w:r>
                      </w:p>
                    </w:txbxContent>
                  </v:textbox>
                </v:shape>
              </w:pict>
            </w:r>
          </w:p>
          <w:p>
            <w:pPr>
              <w:spacing w:line="360" w:lineRule="auto"/>
              <w:ind w:firstLine="3120" w:firstLineChars="1300"/>
              <w:jc w:val="left"/>
              <w:rPr>
                <w:rFonts w:ascii="宋体" w:hAnsi="宋体" w:eastAsia="宋体" w:cs="宋体"/>
                <w:b/>
                <w:bCs/>
                <w:kern w:val="0"/>
                <w:sz w:val="24"/>
              </w:rPr>
            </w:pPr>
            <w:r>
              <w:rPr>
                <w:sz w:val="24"/>
              </w:rPr>
              <w:pict>
                <v:shape id="文本框 1862893800" o:spid="_x0000_s2152" o:spt="202" type="#_x0000_t202" style="position:absolute;left:0pt;margin-left:298.05pt;margin-top:-13.05pt;height:21pt;width:41.5pt;z-index:251827200;mso-width-relative:page;mso-height-relative:page;" fillcolor="#FFFFFF" filled="t" stroked="t" coordsize="21600,21600" o:gfxdata="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Ly&#10;Q8rWAAAACgEAAA8AAAAAAAAAAQAgAAAAIgAAAGRycy9kb3ducmV2LnhtbFBLAQIUABQAAAAIAIdO&#10;4kDb2h84XgIAAMgEAAAOAAAAAAAAAAEAIAAAACUBAABkcnMvZTJvRG9jLnhtbFBLBQYAAAAABgAG&#10;AFkBAAD1BQAAAAA=&#10;">
                  <v:path/>
                  <v:fill on="t" focussize="0,0"/>
                  <v:stroke weight="0.5pt" color="#000000" joinstyle="round"/>
                  <v:imagedata o:title=""/>
                  <o:lock v:ext="edit" aspectratio="f"/>
                  <v:textbox>
                    <w:txbxContent>
                      <w:p>
                        <w:r>
                          <w:rPr>
                            <w:rFonts w:ascii="Arial" w:hAnsi="Arial" w:cs="Arial"/>
                          </w:rPr>
                          <w:t>÷</w:t>
                        </w:r>
                        <w:r>
                          <w:rPr>
                            <w:rFonts w:hint="eastAsia" w:ascii="Arial" w:hAnsi="Arial" w:cs="Arial"/>
                          </w:rPr>
                          <w:t>2</w:t>
                        </w:r>
                      </w:p>
                    </w:txbxContent>
                  </v:textbox>
                </v:shape>
              </w:pict>
            </w:r>
            <w:r>
              <w:rPr>
                <w:sz w:val="24"/>
              </w:rPr>
              <w:pict>
                <v:shape id="下箭头 159" o:spid="_x0000_s2153" o:spt="67" type="#_x0000_t67" style="position:absolute;left:0pt;margin-left:240.1pt;margin-top:-28.85pt;height:49.5pt;width:5.95pt;z-index:251814912;v-text-anchor:middle;mso-width-relative:page;mso-height-relative:page;" fillcolor="#4F81BD" filled="t" stroked="t" coordsize="21600,21600" o:gfxdata="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zGtEb2gAAAAoBAAAPAAAAAAAA&#10;AAEAIAAAACIAAABkcnMvZG93bnJldi54bWxQSwECFAAUAAAACACHTuJArBh4lYICAAAIBQAADgAA&#10;AAAAAAABACAAAAApAQAAZHJzL2Uyb0RvYy54bWxQSwUGAAAAAAYABgBZAQAAHQYAAAAA&#10;" adj="20302,5400">
                  <v:path/>
                  <v:fill on="t" focussize="0,0"/>
                  <v:stroke weight="2pt" color="#385D8A" joinstyle="round"/>
                  <v:imagedata o:title=""/>
                  <o:lock v:ext="edit" aspectratio="f"/>
                </v:shape>
              </w:pict>
            </w:r>
          </w:p>
          <w:p>
            <w:pPr>
              <w:spacing w:line="360" w:lineRule="auto"/>
              <w:ind w:firstLine="2891" w:firstLineChars="1200"/>
              <w:jc w:val="left"/>
              <w:rPr>
                <w:rFonts w:ascii="宋体" w:hAnsi="宋体" w:eastAsia="宋体" w:cs="宋体"/>
                <w:b/>
                <w:bCs/>
                <w:kern w:val="0"/>
                <w:sz w:val="24"/>
              </w:rPr>
            </w:pPr>
            <w:r>
              <w:rPr>
                <w:rFonts w:hint="eastAsia" w:ascii="宋体" w:hAnsi="宋体" w:eastAsia="宋体" w:cs="宋体"/>
                <w:b/>
                <w:bCs/>
                <w:kern w:val="0"/>
                <w:sz w:val="24"/>
              </w:rPr>
              <w:t xml:space="preserve">800  </w:t>
            </w:r>
            <w:r>
              <w:rPr>
                <w:rFonts w:ascii="Arial" w:hAnsi="Arial" w:eastAsia="宋体" w:cs="Arial"/>
                <w:b/>
                <w:bCs/>
                <w:kern w:val="0"/>
                <w:sz w:val="24"/>
              </w:rPr>
              <w:t>÷</w:t>
            </w:r>
            <w:r>
              <w:rPr>
                <w:rFonts w:hint="eastAsia" w:ascii="Arial" w:hAnsi="Arial" w:eastAsia="宋体" w:cs="Arial"/>
                <w:b/>
                <w:bCs/>
                <w:kern w:val="0"/>
                <w:sz w:val="24"/>
              </w:rPr>
              <w:t xml:space="preserve">    </w:t>
            </w:r>
            <w:r>
              <w:rPr>
                <w:rFonts w:hint="eastAsia" w:ascii="宋体" w:hAnsi="宋体" w:eastAsia="宋体" w:cs="宋体"/>
                <w:b/>
                <w:bCs/>
                <w:kern w:val="0"/>
                <w:sz w:val="24"/>
              </w:rPr>
              <w:t xml:space="preserve">200=  4             12   </w:t>
            </w:r>
            <w:r>
              <w:rPr>
                <w:rFonts w:ascii="Arial" w:hAnsi="Arial" w:eastAsia="宋体" w:cs="Arial"/>
                <w:b/>
                <w:bCs/>
                <w:kern w:val="0"/>
                <w:sz w:val="24"/>
              </w:rPr>
              <w:t>÷</w:t>
            </w:r>
            <w:r>
              <w:rPr>
                <w:rFonts w:hint="eastAsia" w:ascii="Arial" w:hAnsi="Arial" w:eastAsia="宋体" w:cs="Arial"/>
                <w:b/>
                <w:bCs/>
                <w:kern w:val="0"/>
                <w:sz w:val="24"/>
              </w:rPr>
              <w:t xml:space="preserve">     </w:t>
            </w:r>
            <w:r>
              <w:rPr>
                <w:rFonts w:hint="eastAsia" w:ascii="宋体" w:hAnsi="宋体" w:eastAsia="宋体" w:cs="宋体"/>
                <w:b/>
                <w:bCs/>
                <w:kern w:val="0"/>
                <w:sz w:val="24"/>
              </w:rPr>
              <w:t>6=   2</w:t>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   商不变的规律：被除数和除数同时乘或除以同一个（不为0）的数，商不变。</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．教后反思</w:t>
            </w:r>
          </w:p>
          <w:p>
            <w:pPr>
              <w:spacing w:line="360" w:lineRule="auto"/>
              <w:jc w:val="left"/>
              <w:rPr>
                <w:rFonts w:ascii="宋体" w:hAnsi="宋体" w:eastAsia="宋体" w:cs="宋体"/>
                <w:sz w:val="24"/>
              </w:rPr>
            </w:pPr>
          </w:p>
          <w:p>
            <w:pPr>
              <w:spacing w:line="360" w:lineRule="auto"/>
              <w:jc w:val="left"/>
              <w:rPr>
                <w:rFonts w:hint="eastAsia" w:ascii="宋体" w:hAnsi="宋体" w:eastAsia="宋体" w:cs="宋体"/>
                <w:sz w:val="24"/>
              </w:rPr>
            </w:pPr>
          </w:p>
          <w:p>
            <w:pPr>
              <w:spacing w:line="360" w:lineRule="auto"/>
              <w:jc w:val="left"/>
              <w:rPr>
                <w:rFonts w:ascii="宋体" w:hAnsi="宋体" w:eastAsia="宋体" w:cs="宋体"/>
                <w:sz w:val="24"/>
              </w:rPr>
            </w:pPr>
          </w:p>
        </w:tc>
      </w:tr>
    </w:tbl>
    <w:p/>
    <w:p/>
    <w:p/>
    <w:p/>
    <w:p/>
    <w:p/>
    <w:p/>
    <w:p/>
    <w:p/>
    <w:p/>
    <w:p>
      <w:pPr>
        <w:rPr>
          <w:rFonts w:hint="eastAsia"/>
        </w:rPr>
      </w:pPr>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879"/>
        <w:gridCol w:w="2126"/>
        <w:gridCol w:w="3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第44课时学历案设计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211" w:firstLineChars="100"/>
              <w:rPr>
                <w:rFonts w:ascii="Times New Roman" w:hAnsi="Times New Roman" w:eastAsia="宋体"/>
                <w:b/>
              </w:rPr>
            </w:pPr>
            <w:r>
              <w:rPr>
                <w:rFonts w:hint="eastAsia" w:ascii="Times New Roman" w:hAnsi="Times New Roman"/>
                <w:b/>
              </w:rPr>
              <w:t>课时主题</w:t>
            </w:r>
          </w:p>
        </w:tc>
        <w:tc>
          <w:tcPr>
            <w:tcW w:w="2879" w:type="dxa"/>
            <w:shd w:val="clear" w:color="auto" w:fill="auto"/>
            <w:vAlign w:val="center"/>
          </w:tcPr>
          <w:p>
            <w:pPr>
              <w:spacing w:line="360" w:lineRule="auto"/>
              <w:rPr>
                <w:rFonts w:ascii="宋体" w:hAnsi="宋体" w:eastAsia="宋体"/>
                <w:szCs w:val="21"/>
              </w:rPr>
            </w:pPr>
            <w:r>
              <w:rPr>
                <w:rFonts w:hint="eastAsia" w:ascii="宋体" w:hAnsi="宋体" w:eastAsia="宋体"/>
                <w:szCs w:val="21"/>
              </w:rPr>
              <w:t>路程、时间与速度（第1课时）</w:t>
            </w:r>
          </w:p>
        </w:tc>
        <w:tc>
          <w:tcPr>
            <w:tcW w:w="2126" w:type="dxa"/>
            <w:shd w:val="clear" w:color="auto" w:fill="auto"/>
            <w:vAlign w:val="center"/>
          </w:tcPr>
          <w:p>
            <w:pPr>
              <w:spacing w:line="360" w:lineRule="auto"/>
              <w:ind w:firstLine="420" w:firstLineChars="200"/>
              <w:rPr>
                <w:rFonts w:ascii="宋体" w:hAnsi="宋体" w:eastAsia="宋体"/>
                <w:szCs w:val="21"/>
              </w:rPr>
            </w:pPr>
            <w:r>
              <w:rPr>
                <w:rFonts w:hint="eastAsia" w:ascii="宋体" w:hAnsi="宋体" w:eastAsia="宋体"/>
                <w:szCs w:val="21"/>
              </w:rPr>
              <w:t>设计者</w:t>
            </w:r>
          </w:p>
        </w:tc>
        <w:tc>
          <w:tcPr>
            <w:tcW w:w="3004" w:type="dxa"/>
            <w:shd w:val="clear" w:color="auto" w:fill="auto"/>
            <w:vAlign w:val="center"/>
          </w:tcPr>
          <w:p>
            <w:pPr>
              <w:spacing w:line="360" w:lineRule="auto"/>
              <w:ind w:firstLine="420" w:firstLineChars="200"/>
              <w:rPr>
                <w:rFonts w:ascii="宋体" w:hAnsi="宋体" w:eastAsia="宋体"/>
                <w:szCs w:val="21"/>
              </w:rPr>
            </w:pPr>
            <w:r>
              <w:rPr>
                <w:rFonts w:hint="eastAsia" w:ascii="宋体" w:hAnsi="宋体" w:eastAsia="宋体"/>
                <w:szCs w:val="21"/>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276" w:lineRule="auto"/>
              <w:rPr>
                <w:rFonts w:ascii="宋体" w:hAnsi="宋体" w:eastAsia="宋体"/>
                <w:szCs w:val="21"/>
              </w:rPr>
            </w:pPr>
            <w:r>
              <w:rPr>
                <w:rFonts w:hint="eastAsia" w:ascii="宋体" w:hAnsi="宋体" w:eastAsia="宋体"/>
                <w:szCs w:val="21"/>
              </w:rPr>
              <w:t>新授课</w:t>
            </w:r>
            <w:r>
              <w:rPr>
                <w:rFonts w:ascii="Segoe UI Symbol" w:hAnsi="Segoe UI Symbol" w:eastAsia="宋体" w:cs="Segoe UI Symbol"/>
                <w:szCs w:val="21"/>
              </w:rPr>
              <w:t>☑</w:t>
            </w:r>
            <w:r>
              <w:rPr>
                <w:rFonts w:hint="eastAsia" w:ascii="宋体" w:hAnsi="宋体" w:eastAsia="宋体"/>
                <w:szCs w:val="21"/>
              </w:rPr>
              <w:t xml:space="preserve">        章/单元复习课□     专题复习课□  </w:t>
            </w:r>
          </w:p>
          <w:p>
            <w:pPr>
              <w:spacing w:line="276" w:lineRule="auto"/>
              <w:rPr>
                <w:rFonts w:ascii="Times New Roman" w:hAnsi="Times New Roman"/>
              </w:rPr>
            </w:pPr>
            <w:r>
              <w:rPr>
                <w:rFonts w:hint="eastAsia" w:ascii="宋体" w:hAnsi="宋体" w:eastAsia="宋体"/>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（1）结合具体情境，认识路程、时间与速度三个常见的量，理解速度的意义。</w:t>
            </w:r>
          </w:p>
          <w:p>
            <w:pPr>
              <w:spacing w:line="276" w:lineRule="auto"/>
              <w:ind w:left="630" w:hanging="630" w:hangingChars="300"/>
              <w:rPr>
                <w:rFonts w:ascii="宋体" w:hAnsi="宋体" w:eastAsia="宋体"/>
                <w:szCs w:val="21"/>
              </w:rPr>
            </w:pPr>
            <w:r>
              <w:rPr>
                <w:rFonts w:hint="eastAsia" w:ascii="宋体" w:hAnsi="宋体" w:eastAsia="宋体"/>
                <w:szCs w:val="21"/>
              </w:rPr>
              <w:t>（2）通过对实际问题的探究，掌握路程、时间与速度之间的关系，并能运用相关知识解决实际问题，发展推理意识。</w:t>
            </w:r>
          </w:p>
          <w:p>
            <w:pPr>
              <w:spacing w:line="276" w:lineRule="auto"/>
              <w:rPr>
                <w:rFonts w:ascii="宋体" w:hAnsi="宋体" w:eastAsia="宋体"/>
                <w:szCs w:val="21"/>
              </w:rPr>
            </w:pPr>
            <w:r>
              <w:rPr>
                <w:rFonts w:hint="eastAsia" w:ascii="宋体" w:hAnsi="宋体" w:eastAsia="宋体"/>
                <w:szCs w:val="21"/>
              </w:rPr>
              <w:t>（3）在解决实际问题的过程中感受模型思想和模型意识，进一步体会数学的价值。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szCs w:val="21"/>
              </w:rPr>
            </w:pPr>
            <w:r>
              <w:rPr>
                <w:rFonts w:hint="eastAsia" w:ascii="宋体" w:hAnsi="宋体" w:eastAsia="宋体"/>
                <w:szCs w:val="21"/>
              </w:rPr>
              <w:t>（1）学生会理解速度的意义。</w:t>
            </w:r>
          </w:p>
          <w:p>
            <w:pPr>
              <w:rPr>
                <w:rFonts w:ascii="宋体" w:hAnsi="宋体" w:eastAsia="宋体"/>
                <w:szCs w:val="21"/>
              </w:rPr>
            </w:pPr>
            <w:r>
              <w:rPr>
                <w:rFonts w:hint="eastAsia" w:ascii="宋体" w:hAnsi="宋体" w:eastAsia="宋体"/>
                <w:szCs w:val="21"/>
              </w:rPr>
              <w:t>（2）学生能了解路程、时间与速度三者之间的数量关系。</w:t>
            </w:r>
          </w:p>
          <w:p>
            <w:pPr>
              <w:rPr>
                <w:rFonts w:ascii="宋体" w:hAnsi="宋体" w:eastAsia="宋体"/>
                <w:szCs w:val="21"/>
              </w:rPr>
            </w:pPr>
            <w:r>
              <w:rPr>
                <w:rFonts w:hint="eastAsia" w:ascii="宋体" w:hAnsi="宋体" w:eastAsia="宋体"/>
                <w:szCs w:val="21"/>
              </w:rPr>
              <w:t>（3）学生能运用路程、时间与速度之间的关系，解决简单的实际问题。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szCs w:val="21"/>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本课的设计是希望在具体情境中，了解两个常见的数量关系:路程=速度x时间、总价=单价x数量。</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速度与单价都是生活中常用的概念;速度和单价又都是事物不可直接度量的属性。了解路程=速度x时间、总价=单价x数量 这两个数量关系，有三个具体目标:首先，了解速度与单价的实际意义，即速度=路程÷时间、单价=总价÷数量;其次，能根据速度和单价的意义,通过运算比较它们的大小;再次，能解决与这两个数量关系有关的简单的实际问题。在本单元引人上述两个数量关系的学习，还有一个原因，即速度单位的相互转换，会遇到除数是两位数的除法。例如，要把飞机飞行速度12千米/分化为以“米/秒”为单位，就需要计算12000÷60=200，通过这样的运算便可知道该飞机飞行速度是200米/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szCs w:val="21"/>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szCs w:val="21"/>
              </w:rPr>
            </w:pPr>
            <w:r>
              <w:rPr>
                <w:rFonts w:hint="eastAsia" w:ascii="宋体" w:hAnsi="宋体" w:eastAsia="宋体"/>
                <w:szCs w:val="21"/>
              </w:rPr>
              <w:t>学生已经掌握了乘除法各部分之间的关系，具备了除数是整十数除法的计算能力，能独立解答求每分钟行多少米的问题，在已有的生活实践中，经历过路程、时间与速度，能模糊地感觉到它们之间可能存在一定关系，这些知识、能力及经验为学生掌握本节课的教学内容，建构行程问题中的数量关系模型，解决相应的问题提供了前提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pPr>
                  <w:r>
                    <w:rPr>
                      <w:rFonts w:hint="eastAsia" w:ascii="Times New Roman" w:hAnsi="Times New Roman"/>
                      <w:b/>
                    </w:rPr>
                    <w:t>学生活动1</w:t>
                  </w:r>
                </w:p>
                <w:p>
                  <w:pPr>
                    <w:rPr>
                      <w:szCs w:val="21"/>
                    </w:rPr>
                  </w:pPr>
                  <w:r>
                    <w:rPr>
                      <w:rFonts w:hint="eastAsia"/>
                      <w:b/>
                      <w:szCs w:val="21"/>
                    </w:rPr>
                    <w:t>导引入</w:t>
                  </w:r>
                  <w:r>
                    <w:rPr>
                      <w:rFonts w:hint="eastAsia"/>
                      <w:szCs w:val="21"/>
                    </w:rPr>
                    <w:t>（发现问题、提出问题）：</w:t>
                  </w:r>
                  <w:r>
                    <w:rPr>
                      <w:szCs w:val="21"/>
                    </w:rPr>
                    <w:t xml:space="preserve"> </w:t>
                  </w:r>
                </w:p>
                <w:p>
                  <w:pPr>
                    <w:rPr>
                      <w:rFonts w:ascii="宋体" w:hAnsi="宋体" w:cs="宋体"/>
                      <w:kern w:val="0"/>
                      <w:sz w:val="24"/>
                    </w:rPr>
                  </w:pPr>
                  <w:r>
                    <w:rPr>
                      <w:sz w:val="24"/>
                    </w:rPr>
                    <w:drawing>
                      <wp:inline distT="0" distB="0" distL="0" distR="0">
                        <wp:extent cx="1980565" cy="1156335"/>
                        <wp:effectExtent l="0" t="0" r="0" b="5715"/>
                        <wp:docPr id="1637601372" name="图片 1637601372"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601372" name="图片 1637601372" descr="18.png"/>
                                <pic:cNvPicPr>
                                  <a:picLocks noChangeAspect="1"/>
                                </pic:cNvPicPr>
                              </pic:nvPicPr>
                              <pic:blipFill>
                                <a:blip r:embed="rId155" cstate="print"/>
                                <a:srcRect/>
                                <a:stretch>
                                  <a:fillRect/>
                                </a:stretch>
                              </pic:blipFill>
                              <pic:spPr>
                                <a:xfrm>
                                  <a:off x="0" y="0"/>
                                  <a:ext cx="1980565" cy="1156335"/>
                                </a:xfrm>
                                <a:prstGeom prst="rect">
                                  <a:avLst/>
                                </a:prstGeom>
                                <a:noFill/>
                                <a:ln w="9525">
                                  <a:noFill/>
                                  <a:miter lim="800000"/>
                                  <a:headEnd/>
                                  <a:tailEnd/>
                                </a:ln>
                              </pic:spPr>
                            </pic:pic>
                          </a:graphicData>
                        </a:graphic>
                      </wp:inline>
                    </w:drawing>
                  </w:r>
                  <w:r>
                    <w:t xml:space="preserve"> </w:t>
                  </w:r>
                  <w:r>
                    <w:rPr>
                      <w:rFonts w:ascii="宋体" w:hAnsi="宋体" w:cs="宋体"/>
                      <w:kern w:val="0"/>
                      <w:sz w:val="24"/>
                    </w:rPr>
                    <w:drawing>
                      <wp:inline distT="0" distB="0" distL="0" distR="0">
                        <wp:extent cx="2076450" cy="1089660"/>
                        <wp:effectExtent l="0" t="0" r="0" b="5715"/>
                        <wp:docPr id="577674673" name="图片 577674673" descr="C:\Users\lky\AppData\Roaming\Tencent\Users\394481428\QQ\WinTemp\RichOle\_2ZVAJF8IBH{ECSOTN1O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74673" name="图片 577674673" descr="C:\Users\lky\AppData\Roaming\Tencent\Users\394481428\QQ\WinTemp\RichOle\_2ZVAJF8IBH{ECSOTN1O7(2.png"/>
                                <pic:cNvPicPr>
                                  <a:picLocks noChangeAspect="1" noChangeArrowheads="1"/>
                                </pic:cNvPicPr>
                              </pic:nvPicPr>
                              <pic:blipFill>
                                <a:blip r:embed="rId156" cstate="print"/>
                                <a:srcRect/>
                                <a:stretch>
                                  <a:fillRect/>
                                </a:stretch>
                              </pic:blipFill>
                              <pic:spPr>
                                <a:xfrm>
                                  <a:off x="0" y="0"/>
                                  <a:ext cx="2076450" cy="1089660"/>
                                </a:xfrm>
                                <a:prstGeom prst="rect">
                                  <a:avLst/>
                                </a:prstGeom>
                                <a:noFill/>
                                <a:ln w="9525">
                                  <a:noFill/>
                                  <a:miter lim="800000"/>
                                  <a:headEnd/>
                                  <a:tailEnd/>
                                </a:ln>
                              </pic:spPr>
                            </pic:pic>
                          </a:graphicData>
                        </a:graphic>
                      </wp:inline>
                    </w:drawing>
                  </w:r>
                </w:p>
                <w:p>
                  <w:pPr>
                    <w:ind w:firstLine="315" w:firstLineChars="150"/>
                    <w:rPr>
                      <w:rFonts w:ascii="宋体" w:hAnsi="宋体" w:eastAsia="宋体" w:cs="宋体"/>
                      <w:szCs w:val="21"/>
                    </w:rPr>
                  </w:pPr>
                  <w:r>
                    <w:rPr>
                      <w:rFonts w:hint="eastAsia" w:ascii="宋体" w:hAnsi="宋体" w:eastAsia="宋体" w:cs="宋体"/>
                      <w:szCs w:val="21"/>
                    </w:rPr>
                    <w:t>猜一猜，</w:t>
                  </w:r>
                  <w:r>
                    <w:rPr>
                      <w:rFonts w:hint="eastAsia" w:ascii="宋体" w:hAnsi="宋体" w:eastAsia="宋体" w:cs="宋体"/>
                      <w:color w:val="FF0000"/>
                      <w:szCs w:val="21"/>
                    </w:rPr>
                    <w:t>谁走的最快？</w:t>
                  </w:r>
                </w:p>
                <w:p>
                  <w:pPr>
                    <w:rPr>
                      <w:rFonts w:ascii="宋体" w:hAnsi="宋体" w:eastAsia="宋体" w:cs="宋体"/>
                      <w:b/>
                      <w:szCs w:val="21"/>
                    </w:rPr>
                  </w:pPr>
                </w:p>
                <w:p>
                  <w:pPr>
                    <w:rPr>
                      <w:rFonts w:ascii="宋体" w:hAnsi="宋体" w:eastAsia="宋体" w:cs="宋体"/>
                      <w:b/>
                      <w:szCs w:val="21"/>
                    </w:rPr>
                  </w:pPr>
                  <w:r>
                    <w:rPr>
                      <w:rFonts w:hint="eastAsia" w:ascii="宋体" w:hAnsi="宋体" w:eastAsia="宋体" w:cs="宋体"/>
                      <w:b/>
                      <w:szCs w:val="21"/>
                    </w:rPr>
                    <w:t xml:space="preserve">导尝试： </w:t>
                  </w:r>
                </w:p>
                <w:p>
                  <w:pPr>
                    <w:numPr>
                      <w:ilvl w:val="0"/>
                      <w:numId w:val="178"/>
                    </w:numPr>
                    <w:rPr>
                      <w:rFonts w:ascii="宋体" w:hAnsi="宋体" w:eastAsia="宋体" w:cs="宋体"/>
                      <w:szCs w:val="21"/>
                    </w:rPr>
                  </w:pPr>
                  <w:r>
                    <w:rPr>
                      <w:rFonts w:hint="eastAsia" w:ascii="宋体" w:hAnsi="宋体" w:eastAsia="宋体" w:cs="宋体"/>
                      <w:szCs w:val="21"/>
                    </w:rPr>
                    <w:t xml:space="preserve">（     ）和（     ）比，（    ）快。  </w:t>
                  </w:r>
                </w:p>
                <w:p>
                  <w:pPr>
                    <w:rPr>
                      <w:rFonts w:ascii="宋体" w:hAnsi="宋体" w:eastAsia="宋体" w:cs="宋体"/>
                      <w:szCs w:val="21"/>
                    </w:rPr>
                  </w:pPr>
                  <w:r>
                    <w:rPr>
                      <w:rFonts w:hint="eastAsia" w:ascii="宋体" w:hAnsi="宋体" w:eastAsia="宋体" w:cs="宋体"/>
                      <w:szCs w:val="21"/>
                    </w:rPr>
                    <w:t>（2）我还有其他方法：</w:t>
                  </w:r>
                </w:p>
                <w:p>
                  <w:pPr>
                    <w:ind w:firstLine="420" w:firstLineChars="200"/>
                    <w:rPr>
                      <w:rFonts w:ascii="宋体" w:hAnsi="宋体" w:eastAsia="宋体" w:cs="宋体"/>
                      <w:szCs w:val="21"/>
                    </w:rPr>
                  </w:pPr>
                  <w:r>
                    <w:rPr>
                      <w:rFonts w:hint="eastAsia" w:ascii="宋体" w:hAnsi="宋体" w:eastAsia="宋体" w:cs="宋体"/>
                      <w:szCs w:val="21"/>
                    </w:rPr>
                    <w:t>因为</w:t>
                  </w:r>
                  <w:r>
                    <w:rPr>
                      <w:rFonts w:hint="eastAsia" w:ascii="宋体" w:hAnsi="宋体" w:eastAsia="宋体" w:cs="宋体"/>
                      <w:szCs w:val="21"/>
                      <w:u w:val="single"/>
                    </w:rPr>
                    <w:t xml:space="preserve">                 </w:t>
                  </w:r>
                  <w:r>
                    <w:rPr>
                      <w:rFonts w:hint="eastAsia" w:ascii="宋体" w:hAnsi="宋体" w:eastAsia="宋体" w:cs="宋体"/>
                      <w:szCs w:val="21"/>
                    </w:rPr>
                    <w:t xml:space="preserve"> </w:t>
                  </w:r>
                </w:p>
                <w:p>
                  <w:pPr>
                    <w:ind w:firstLine="210" w:firstLineChars="100"/>
                    <w:rPr>
                      <w:rFonts w:ascii="宋体" w:hAnsi="宋体" w:eastAsia="宋体" w:cs="宋体"/>
                      <w:szCs w:val="21"/>
                    </w:rPr>
                  </w:pPr>
                  <w:r>
                    <w:rPr>
                      <w:rFonts w:hint="eastAsia" w:ascii="宋体" w:hAnsi="宋体" w:eastAsia="宋体" w:cs="宋体"/>
                      <w:szCs w:val="21"/>
                    </w:rPr>
                    <w:t>（     ）和（     ）比，（     ）快。</w:t>
                  </w:r>
                </w:p>
                <w:p>
                  <w:pPr>
                    <w:ind w:firstLine="420" w:firstLineChars="200"/>
                    <w:rPr>
                      <w:rFonts w:ascii="宋体" w:hAnsi="宋体" w:eastAsia="宋体" w:cs="宋体"/>
                      <w:szCs w:val="21"/>
                    </w:rPr>
                  </w:pPr>
                  <w:r>
                    <w:rPr>
                      <w:rFonts w:hint="eastAsia" w:ascii="宋体" w:hAnsi="宋体" w:eastAsia="宋体" w:cs="宋体"/>
                      <w:szCs w:val="21"/>
                    </w:rPr>
                    <w:t>因为</w:t>
                  </w:r>
                  <w:r>
                    <w:rPr>
                      <w:rFonts w:hint="eastAsia" w:ascii="宋体" w:hAnsi="宋体" w:eastAsia="宋体" w:cs="宋体"/>
                      <w:szCs w:val="21"/>
                      <w:u w:val="single"/>
                    </w:rPr>
                    <w:t xml:space="preserve">                 </w:t>
                  </w:r>
                  <w:r>
                    <w:rPr>
                      <w:rFonts w:hint="eastAsia" w:ascii="宋体" w:hAnsi="宋体" w:eastAsia="宋体" w:cs="宋体"/>
                      <w:szCs w:val="21"/>
                    </w:rPr>
                    <w:t xml:space="preserve"> </w:t>
                  </w:r>
                </w:p>
                <w:p>
                  <w:pPr>
                    <w:ind w:firstLine="210" w:firstLineChars="100"/>
                    <w:rPr>
                      <w:rFonts w:hint="eastAsia" w:ascii="宋体" w:hAnsi="宋体" w:eastAsia="宋体" w:cs="宋体"/>
                      <w:szCs w:val="21"/>
                    </w:rPr>
                  </w:pPr>
                  <w:r>
                    <w:rPr>
                      <w:rFonts w:hint="eastAsia" w:ascii="宋体" w:hAnsi="宋体" w:eastAsia="宋体" w:cs="宋体"/>
                      <w:szCs w:val="21"/>
                    </w:rPr>
                    <w:t>最后比较（    ）和（     ），可以这样比：</w:t>
                  </w:r>
                </w:p>
                <w:p>
                  <w:pPr>
                    <w:ind w:firstLine="420" w:firstLineChars="200"/>
                    <w:rPr>
                      <w:rFonts w:ascii="楷体" w:hAnsi="楷体" w:eastAsia="楷体"/>
                      <w:szCs w:val="21"/>
                    </w:rPr>
                  </w:pPr>
                  <w:r>
                    <w:rPr>
                      <w:rFonts w:hint="eastAsia" w:ascii="宋体" w:hAnsi="宋体" w:eastAsia="宋体" w:cs="宋体"/>
                      <w:szCs w:val="21"/>
                    </w:rPr>
                    <w:t>答：</w:t>
                  </w:r>
                  <w:r>
                    <w:rPr>
                      <w:rFonts w:hint="eastAsia" w:ascii="宋体" w:hAnsi="宋体" w:eastAsia="宋体" w:cs="宋体"/>
                      <w:szCs w:val="21"/>
                      <w:u w:val="single"/>
                    </w:rPr>
                    <w:t xml:space="preserve">         </w:t>
                  </w:r>
                  <w:r>
                    <w:rPr>
                      <w:rFonts w:hint="eastAsia" w:ascii="宋体" w:hAnsi="宋体" w:eastAsia="宋体" w:cs="宋体"/>
                      <w:szCs w:val="21"/>
                    </w:rPr>
                    <w:t>最快。</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1、创设情景，引导学生充分说出情景图中有那些数学信息。</w:t>
                  </w:r>
                </w:p>
                <w:p>
                  <w:pPr>
                    <w:pStyle w:val="14"/>
                    <w:ind w:firstLine="0" w:firstLineChars="0"/>
                    <w:rPr>
                      <w:rFonts w:ascii="宋体" w:hAnsi="宋体" w:eastAsia="宋体"/>
                      <w:szCs w:val="21"/>
                    </w:rPr>
                  </w:pPr>
                  <w:r>
                    <w:rPr>
                      <w:rFonts w:hint="eastAsia"/>
                    </w:rPr>
                    <w:t>2、鼓励学生用自己已有的知识解决三个动物谁走得最快。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让学生用已有的生活经验和知识独立思考、分析、解决问题，培养学生独立思考的能力，为有效的合作打下基础。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pPr>
                  <w:r>
                    <w:rPr>
                      <w:rFonts w:hint="eastAsia" w:ascii="Times New Roman" w:hAnsi="Times New Roman"/>
                      <w:b/>
                    </w:rPr>
                    <w:t>学生活动2</w:t>
                  </w:r>
                </w:p>
                <w:p>
                  <w:pPr>
                    <w:rPr>
                      <w:rFonts w:ascii="宋体" w:hAnsi="宋体" w:eastAsia="宋体"/>
                      <w:szCs w:val="21"/>
                    </w:rPr>
                  </w:pPr>
                  <w:r>
                    <w:rPr>
                      <w:rFonts w:hint="eastAsia" w:ascii="宋体" w:hAnsi="宋体" w:eastAsia="宋体"/>
                      <w:szCs w:val="21"/>
                    </w:rPr>
                    <w:t>1、小组内交流</w:t>
                  </w:r>
                </w:p>
                <w:p>
                  <w:pPr>
                    <w:rPr>
                      <w:rFonts w:ascii="宋体" w:hAnsi="宋体" w:eastAsia="宋体"/>
                      <w:szCs w:val="21"/>
                    </w:rPr>
                  </w:pPr>
                  <w:r>
                    <w:rPr>
                      <w:rFonts w:hint="eastAsia" w:ascii="宋体" w:hAnsi="宋体" w:eastAsia="宋体"/>
                      <w:szCs w:val="21"/>
                    </w:rPr>
                    <w:t>（1）组内介绍自己的想法。</w:t>
                  </w:r>
                </w:p>
                <w:p>
                  <w:pPr>
                    <w:rPr>
                      <w:rFonts w:ascii="宋体" w:hAnsi="宋体" w:eastAsia="宋体"/>
                      <w:szCs w:val="21"/>
                    </w:rPr>
                  </w:pPr>
                  <w:r>
                    <w:rPr>
                      <w:rFonts w:hint="eastAsia" w:ascii="宋体" w:hAnsi="宋体" w:eastAsia="宋体"/>
                      <w:szCs w:val="21"/>
                    </w:rPr>
                    <w:t>（2）听听TA的想法。</w:t>
                  </w:r>
                </w:p>
                <w:p>
                  <w:pPr>
                    <w:rPr>
                      <w:rFonts w:ascii="宋体" w:hAnsi="宋体" w:eastAsia="宋体"/>
                      <w:szCs w:val="21"/>
                    </w:rPr>
                  </w:pPr>
                  <w:r>
                    <w:rPr>
                      <w:rFonts w:hint="eastAsia" w:ascii="宋体" w:hAnsi="宋体" w:eastAsia="宋体"/>
                      <w:szCs w:val="21"/>
                    </w:rPr>
                    <w:t>（3）谁的方法更有道理。</w:t>
                  </w:r>
                </w:p>
                <w:p>
                  <w:pPr>
                    <w:rPr>
                      <w:rFonts w:ascii="宋体" w:hAnsi="宋体" w:eastAsia="宋体"/>
                      <w:szCs w:val="21"/>
                    </w:rPr>
                  </w:pPr>
                  <w:r>
                    <w:rPr>
                      <w:rFonts w:hint="eastAsia" w:ascii="宋体" w:hAnsi="宋体" w:eastAsia="宋体"/>
                      <w:szCs w:val="21"/>
                    </w:rPr>
                    <w:t>2、全班汇报</w:t>
                  </w:r>
                </w:p>
                <w:p>
                  <w:pPr>
                    <w:rPr>
                      <w:rFonts w:ascii="宋体" w:hAnsi="宋体" w:eastAsia="宋体"/>
                      <w:szCs w:val="21"/>
                    </w:rPr>
                  </w:pPr>
                  <w:r>
                    <w:rPr>
                      <w:rFonts w:hint="eastAsia" w:ascii="宋体" w:hAnsi="宋体" w:eastAsia="宋体"/>
                      <w:szCs w:val="21"/>
                    </w:rPr>
                    <w:t>（1）小组派代表发言。</w:t>
                  </w:r>
                </w:p>
                <w:p>
                  <w:pPr>
                    <w:rPr>
                      <w:rFonts w:ascii="宋体" w:hAnsi="宋体" w:eastAsia="宋体" w:cs="宋体"/>
                      <w:szCs w:val="21"/>
                    </w:rPr>
                  </w:pPr>
                  <w:r>
                    <w:rPr>
                      <w:rFonts w:hint="eastAsia" w:ascii="宋体" w:hAnsi="宋体" w:eastAsia="宋体"/>
                      <w:szCs w:val="21"/>
                    </w:rPr>
                    <w:t>（2）其余小组质疑、补充。</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1、小组内介绍自己的想法。</w:t>
                  </w:r>
                </w:p>
                <w:p>
                  <w:r>
                    <w:rPr>
                      <w:rFonts w:hint="eastAsia"/>
                    </w:rPr>
                    <w:t>2、组长带领，整合、优化方法。</w:t>
                  </w:r>
                </w:p>
                <w:p>
                  <w:pPr>
                    <w:contextualSpacing/>
                  </w:pPr>
                  <w:r>
                    <w:rPr>
                      <w:rFonts w:hint="eastAsia"/>
                    </w:rPr>
                    <w:t>3、全班汇报。</w:t>
                  </w:r>
                </w:p>
                <w:p>
                  <w:pPr>
                    <w:contextualSpacing/>
                  </w:pPr>
                  <w:r>
                    <w:rPr>
                      <w:rFonts w:hint="eastAsia"/>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rPr>
                      <w:rFonts w:ascii="宋体" w:hAnsi="宋体" w:eastAsia="宋体"/>
                      <w:szCs w:val="21"/>
                    </w:rPr>
                  </w:pPr>
                  <w:r>
                    <w:rPr>
                      <w:rFonts w:hint="eastAsia" w:ascii="宋体" w:hAnsi="宋体" w:eastAsia="宋体"/>
                      <w:b/>
                      <w:bCs/>
                      <w:szCs w:val="21"/>
                    </w:rPr>
                    <w:t>活动意图说明</w:t>
                  </w:r>
                  <w:r>
                    <w:rPr>
                      <w:rFonts w:hint="eastAsia" w:ascii="宋体" w:hAnsi="宋体" w:eastAsia="宋体"/>
                      <w:szCs w:val="21"/>
                    </w:rPr>
                    <w:t>：学生在交流汇报过程中，体会在相同的时间里行的路程越大，说明行得越快；行相同的路程，时间用得越短，说明行得越快。路程和时间均不相同，要先求出单位时间内各自所行的路程，单位时间内所行的路程越大，说明行得越快。为小组之间有效的合作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szCs w:val="21"/>
                    </w:rPr>
                    <w:t>速度=路程÷时间</w:t>
                  </w:r>
                  <w:r>
                    <w:rPr>
                      <w:rFonts w:hint="eastAsia" w:ascii="宋体" w:hAnsi="宋体" w:eastAsia="宋体"/>
                      <w:b/>
                      <w:sz w:val="22"/>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24" w:hRule="atLeast"/>
              </w:trPr>
              <w:tc>
                <w:tcPr>
                  <w:tcW w:w="6770" w:type="dxa"/>
                  <w:shd w:val="clear" w:color="auto" w:fill="auto"/>
                </w:tcPr>
                <w:p>
                  <w:pPr>
                    <w:rPr>
                      <w:b/>
                      <w:bCs/>
                      <w:szCs w:val="21"/>
                    </w:rPr>
                  </w:pPr>
                  <w:r>
                    <w:rPr>
                      <w:rFonts w:hint="eastAsia"/>
                      <w:b/>
                      <w:bCs/>
                      <w:szCs w:val="21"/>
                    </w:rPr>
                    <w:t>回顾探索过程并归纳：</w:t>
                  </w:r>
                </w:p>
                <w:p>
                  <w:pPr>
                    <w:numPr>
                      <w:ilvl w:val="0"/>
                      <w:numId w:val="179"/>
                    </w:numPr>
                    <w:rPr>
                      <w:rFonts w:ascii="宋体" w:hAnsi="宋体" w:eastAsia="宋体" w:cs="宋体"/>
                      <w:szCs w:val="21"/>
                    </w:rPr>
                  </w:pPr>
                  <w:r>
                    <w:rPr>
                      <w:rFonts w:hint="eastAsia" w:ascii="宋体" w:hAnsi="宋体" w:eastAsia="宋体" w:cs="宋体"/>
                      <w:szCs w:val="21"/>
                    </w:rPr>
                    <w:t>、像这样每分走70m，每分走80m，我们称它为（        ）。</w:t>
                  </w:r>
                </w:p>
                <w:p>
                  <w:pPr>
                    <w:ind w:left="630" w:leftChars="300"/>
                    <w:rPr>
                      <w:rFonts w:ascii="宋体" w:hAnsi="宋体" w:eastAsia="宋体" w:cs="宋体"/>
                      <w:b/>
                      <w:szCs w:val="21"/>
                    </w:rPr>
                  </w:pPr>
                  <w:r>
                    <w:rPr>
                      <w:rFonts w:hint="eastAsia" w:ascii="宋体" w:hAnsi="宋体" w:eastAsia="宋体" w:cs="宋体"/>
                      <w:szCs w:val="21"/>
                    </w:rPr>
                    <w:t>小兔的速度可以表示为（   ），小猴的速度可以表示为（   ），松鼠的速度可以表示为（     ）。</w:t>
                  </w:r>
                </w:p>
                <w:p>
                  <w:pPr>
                    <w:rPr>
                      <w:rFonts w:ascii="Times New Roman" w:hAnsi="Times New Roman"/>
                    </w:rPr>
                  </w:pPr>
                  <w:r>
                    <w:rPr>
                      <w:rFonts w:hint="eastAsia" w:ascii="宋体" w:hAnsi="宋体" w:eastAsia="宋体" w:cs="宋体"/>
                      <w:szCs w:val="21"/>
                    </w:rPr>
                    <w:t>（2）、已知路程和时间，可以用</w:t>
                  </w:r>
                  <w:r>
                    <w:rPr>
                      <w:rFonts w:hint="eastAsia" w:ascii="宋体" w:hAnsi="宋体" w:eastAsia="宋体" w:cs="宋体"/>
                      <w:szCs w:val="21"/>
                      <w:u w:val="single"/>
                    </w:rPr>
                    <w:t xml:space="preserve">                         </w:t>
                  </w:r>
                  <w:r>
                    <w:rPr>
                      <w:rFonts w:hint="eastAsia" w:ascii="宋体" w:hAnsi="宋体" w:eastAsia="宋体" w:cs="宋体"/>
                      <w:szCs w:val="21"/>
                    </w:rPr>
                    <w:t>，求出速度。</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rPr>
                      <w:rFonts w:ascii="宋体" w:hAnsi="宋体" w:eastAsia="宋体" w:cs="宋体"/>
                      <w:szCs w:val="21"/>
                    </w:rPr>
                  </w:pPr>
                  <w:r>
                    <w:rPr>
                      <w:rFonts w:hint="eastAsia" w:ascii="宋体" w:hAnsi="宋体" w:eastAsia="宋体" w:cs="宋体"/>
                      <w:szCs w:val="21"/>
                    </w:rPr>
                    <w:t>1、学生会理解速度的意义。</w:t>
                  </w:r>
                </w:p>
                <w:p>
                  <w:pPr>
                    <w:rPr>
                      <w:rFonts w:ascii="宋体" w:hAnsi="宋体" w:eastAsia="宋体" w:cs="宋体"/>
                      <w:szCs w:val="21"/>
                    </w:rPr>
                  </w:pPr>
                  <w:r>
                    <w:rPr>
                      <w:rFonts w:hint="eastAsia" w:ascii="宋体" w:hAnsi="宋体" w:eastAsia="宋体" w:cs="宋体"/>
                      <w:szCs w:val="21"/>
                    </w:rPr>
                    <w:t>2、学生能了解路程、时间和速度之间的数量关系。</w:t>
                  </w:r>
                </w:p>
                <w:p>
                  <w:pPr>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heme="minorEastAsia" w:hAnsiTheme="minorEastAsia"/>
                      <w:b/>
                    </w:rPr>
                  </w:pPr>
                  <w:r>
                    <w:rPr>
                      <w:rFonts w:hint="eastAsia" w:ascii="Times New Roman" w:hAnsi="Times New Roman"/>
                      <w:b/>
                    </w:rPr>
                    <w:t>活动意图说明：</w:t>
                  </w:r>
                  <w:r>
                    <w:rPr>
                      <w:rFonts w:hint="eastAsia" w:ascii="宋体" w:hAnsi="宋体" w:eastAsia="宋体" w:cs="宋体"/>
                      <w:szCs w:val="21"/>
                    </w:rPr>
                    <w:t>通过解决实际问题，总结出路程、时间与速度之间的关系：速度=路程÷时间，体现了模型意识的核心素养</w:t>
                  </w:r>
                  <w:r>
                    <w:rPr>
                      <w:rFonts w:hint="eastAsia" w:ascii="宋体" w:hAnsi="宋体" w:eastAsia="宋体"/>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w:t>
                  </w:r>
                  <w:r>
                    <w:rPr>
                      <w:rFonts w:hint="eastAsia" w:ascii="宋体" w:hAnsi="宋体" w:eastAsia="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rPr>
                      <w:b/>
                      <w:szCs w:val="21"/>
                    </w:rPr>
                  </w:pPr>
                  <w:r>
                    <w:rPr>
                      <w:rFonts w:hint="eastAsia"/>
                      <w:b/>
                      <w:szCs w:val="21"/>
                    </w:rPr>
                    <w:t xml:space="preserve">解决问题：      </w:t>
                  </w:r>
                </w:p>
                <w:p>
                  <w:pPr>
                    <w:ind w:left="2741" w:hanging="2741" w:hangingChars="1300"/>
                    <w:rPr>
                      <w:rFonts w:ascii="宋体" w:hAnsi="宋体" w:eastAsia="宋体" w:cs="宋体"/>
                      <w:szCs w:val="21"/>
                    </w:rPr>
                  </w:pPr>
                  <w:r>
                    <w:rPr>
                      <w:rFonts w:hint="eastAsia" w:ascii="宋体" w:hAnsi="宋体" w:eastAsia="宋体" w:cs="宋体"/>
                      <w:b/>
                      <w:szCs w:val="21"/>
                    </w:rPr>
                    <w:t xml:space="preserve"> </w:t>
                  </w:r>
                  <w:r>
                    <w:rPr>
                      <w:rFonts w:hint="eastAsia" w:ascii="宋体" w:hAnsi="宋体" w:eastAsia="宋体" w:cs="宋体"/>
                      <w:szCs w:val="21"/>
                    </w:rPr>
                    <w:t xml:space="preserve">1、谁行驶的快？                 </w:t>
                  </w:r>
                </w:p>
                <w:p>
                  <w:pPr>
                    <w:ind w:left="2730" w:leftChars="400" w:hanging="1890" w:hangingChars="900"/>
                    <w:rPr>
                      <w:rFonts w:ascii="宋体" w:hAnsi="宋体" w:eastAsia="宋体" w:cs="宋体"/>
                      <w:b/>
                      <w:szCs w:val="21"/>
                    </w:rPr>
                  </w:pPr>
                  <w:r>
                    <w:rPr>
                      <w:rFonts w:hint="eastAsia" w:ascii="宋体" w:hAnsi="宋体" w:eastAsia="宋体" w:cs="宋体"/>
                      <w:szCs w:val="21"/>
                    </w:rPr>
                    <w:t xml:space="preserve"> </w:t>
                  </w:r>
                  <w:r>
                    <w:rPr>
                      <w:rFonts w:hint="eastAsia" w:ascii="宋体" w:hAnsi="宋体" w:eastAsia="宋体" w:cs="宋体"/>
                      <w:b/>
                      <w:szCs w:val="21"/>
                    </w:rPr>
                    <w:drawing>
                      <wp:inline distT="0" distB="0" distL="0" distR="0">
                        <wp:extent cx="1139190" cy="452120"/>
                        <wp:effectExtent l="0" t="0" r="3810" b="5080"/>
                        <wp:docPr id="160" name="图片 10" de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 descr="19.png"/>
                                <pic:cNvPicPr>
                                  <a:picLocks noChangeAspect="1"/>
                                </pic:cNvPicPr>
                              </pic:nvPicPr>
                              <pic:blipFill>
                                <a:blip r:embed="rId157" cstate="print"/>
                                <a:srcRect/>
                                <a:stretch>
                                  <a:fillRect/>
                                </a:stretch>
                              </pic:blipFill>
                              <pic:spPr>
                                <a:xfrm>
                                  <a:off x="0" y="0"/>
                                  <a:ext cx="1139282" cy="452470"/>
                                </a:xfrm>
                                <a:prstGeom prst="rect">
                                  <a:avLst/>
                                </a:prstGeom>
                                <a:noFill/>
                                <a:ln w="9525">
                                  <a:noFill/>
                                  <a:miter lim="800000"/>
                                  <a:headEnd/>
                                  <a:tailEnd/>
                                </a:ln>
                              </pic:spPr>
                            </pic:pic>
                          </a:graphicData>
                        </a:graphic>
                      </wp:inline>
                    </w:drawing>
                  </w:r>
                  <w:r>
                    <w:rPr>
                      <w:rFonts w:hint="eastAsia" w:ascii="宋体" w:hAnsi="宋体" w:eastAsia="宋体" w:cs="宋体"/>
                      <w:b/>
                      <w:szCs w:val="21"/>
                    </w:rPr>
                    <w:drawing>
                      <wp:inline distT="0" distB="0" distL="0" distR="0">
                        <wp:extent cx="1185545" cy="434340"/>
                        <wp:effectExtent l="0" t="0" r="5080" b="3810"/>
                        <wp:docPr id="1575417461" name="图片 1575417461"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17461" name="图片 1575417461" descr="20.png"/>
                                <pic:cNvPicPr>
                                  <a:picLocks noChangeAspect="1"/>
                                </pic:cNvPicPr>
                              </pic:nvPicPr>
                              <pic:blipFill>
                                <a:blip r:embed="rId158" cstate="print"/>
                                <a:srcRect/>
                                <a:stretch>
                                  <a:fillRect/>
                                </a:stretch>
                              </pic:blipFill>
                              <pic:spPr>
                                <a:xfrm>
                                  <a:off x="0" y="0"/>
                                  <a:ext cx="1185679" cy="434447"/>
                                </a:xfrm>
                                <a:prstGeom prst="rect">
                                  <a:avLst/>
                                </a:prstGeom>
                                <a:noFill/>
                                <a:ln w="9525">
                                  <a:noFill/>
                                  <a:miter lim="800000"/>
                                  <a:headEnd/>
                                  <a:tailEnd/>
                                </a:ln>
                              </pic:spPr>
                            </pic:pic>
                          </a:graphicData>
                        </a:graphic>
                      </wp:inline>
                    </w:drawing>
                  </w:r>
                </w:p>
                <w:p>
                  <w:pPr>
                    <w:rPr>
                      <w:rFonts w:hint="eastAsia" w:ascii="宋体" w:hAnsi="宋体" w:eastAsia="宋体" w:cs="宋体"/>
                      <w:szCs w:val="21"/>
                    </w:rPr>
                  </w:pPr>
                  <w:r>
                    <w:rPr>
                      <w:rFonts w:hint="eastAsia" w:ascii="宋体" w:hAnsi="宋体" w:eastAsia="宋体" w:cs="宋体"/>
                      <w:szCs w:val="21"/>
                    </w:rPr>
                    <w:t>（1）怎样比较谁行驶得快？</w:t>
                  </w:r>
                </w:p>
                <w:p>
                  <w:pPr>
                    <w:rPr>
                      <w:rFonts w:hint="eastAsia" w:ascii="宋体" w:hAnsi="宋体" w:eastAsia="宋体" w:cs="宋体"/>
                      <w:szCs w:val="21"/>
                    </w:rPr>
                  </w:pPr>
                  <w:r>
                    <w:rPr>
                      <w:rFonts w:hint="eastAsia" w:ascii="宋体" w:hAnsi="宋体" w:eastAsia="宋体" w:cs="宋体"/>
                      <w:szCs w:val="21"/>
                    </w:rPr>
                    <w:t>（2）算一算谁行驶得快？</w:t>
                  </w:r>
                </w:p>
                <w:p>
                  <w:pPr>
                    <w:numPr>
                      <w:ilvl w:val="0"/>
                      <w:numId w:val="180"/>
                    </w:numPr>
                    <w:rPr>
                      <w:rFonts w:hint="eastAsia" w:ascii="宋体" w:hAnsi="宋体" w:eastAsia="宋体" w:cs="宋体"/>
                      <w:szCs w:val="21"/>
                    </w:rPr>
                  </w:pPr>
                  <w:r>
                    <w:rPr>
                      <w:rFonts w:hint="eastAsia" w:ascii="宋体" w:hAnsi="宋体" w:eastAsia="宋体" w:cs="宋体"/>
                      <w:szCs w:val="21"/>
                    </w:rPr>
                    <w:t>请你根据320÷16这个算式，</w:t>
                  </w:r>
                  <w:r>
                    <w:rPr>
                      <w:rFonts w:hint="eastAsia" w:ascii="宋体" w:hAnsi="宋体" w:eastAsia="宋体" w:cs="宋体"/>
                      <w:color w:val="FF0000"/>
                      <w:szCs w:val="21"/>
                    </w:rPr>
                    <w:t>编一个与本节课学习内容有关的问题</w:t>
                  </w:r>
                  <w:r>
                    <w:rPr>
                      <w:rFonts w:hint="eastAsia" w:ascii="宋体" w:hAnsi="宋体" w:eastAsia="宋体" w:cs="宋体"/>
                      <w:szCs w:val="21"/>
                    </w:rPr>
                    <w:t>。</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1、学生能运用路程、时间与速度之间的关系，解决简单的实际问题。</w:t>
                  </w:r>
                </w:p>
                <w:p>
                  <w:r>
                    <w:rPr>
                      <w:rFonts w:hint="eastAsia"/>
                    </w:rPr>
                    <w:t>2、集体订正。</w:t>
                  </w:r>
                </w:p>
                <w:p>
                  <w:pPr>
                    <w:rPr>
                      <w:rFonts w:ascii="Times New Roman" w:hAnsi="Times New Roman"/>
                      <w:b/>
                    </w:rPr>
                  </w:pPr>
                  <w:r>
                    <w:rPr>
                      <w:rFonts w:hint="eastAsia"/>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在练习的过程中，理解</w:t>
                  </w:r>
                  <w:r>
                    <w:rPr>
                      <w:rFonts w:hint="eastAsia"/>
                    </w:rPr>
                    <w:t>路程、时间与速度之间的关系，以及速度所表示的意义。</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rPr>
              <w:t>P80：1、2题，完成在书上。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3360" w:firstLineChars="1600"/>
              <w:rPr>
                <w:rFonts w:asciiTheme="minorEastAsia" w:hAnsiTheme="minorEastAsia"/>
              </w:rPr>
            </w:pPr>
            <w:r>
              <w:rPr>
                <w:rFonts w:hint="eastAsia" w:asciiTheme="minorEastAsia" w:hAnsiTheme="minorEastAsia"/>
              </w:rPr>
              <w:t>路程、时间与速度</w:t>
            </w:r>
          </w:p>
          <w:p>
            <w:pPr>
              <w:ind w:firstLine="2940" w:firstLineChars="1400"/>
              <w:rPr>
                <w:rFonts w:asciiTheme="minorEastAsia" w:hAnsiTheme="minorEastAsia"/>
              </w:rPr>
            </w:pPr>
          </w:p>
          <w:p>
            <w:pPr>
              <w:ind w:firstLine="2940" w:firstLineChars="1400"/>
              <w:rPr>
                <w:rFonts w:asciiTheme="minorEastAsia" w:hAnsiTheme="minorEastAsia"/>
              </w:rPr>
            </w:pPr>
            <w:r>
              <w:rPr>
                <w:rFonts w:hint="eastAsia" w:asciiTheme="minorEastAsia" w:hAnsiTheme="minorEastAsia"/>
              </w:rPr>
              <w:t>松鼠每分走：280</w:t>
            </w:r>
            <w:r>
              <w:rPr>
                <w:rFonts w:hint="eastAsia" w:ascii="宋体" w:hAnsi="宋体"/>
                <w:color w:val="000000"/>
                <w:szCs w:val="21"/>
              </w:rPr>
              <w:t>÷4=70（米）</w:t>
            </w:r>
          </w:p>
          <w:p>
            <w:pPr>
              <w:ind w:firstLine="2940" w:firstLineChars="1400"/>
              <w:rPr>
                <w:rFonts w:asciiTheme="minorEastAsia" w:hAnsiTheme="minorEastAsia"/>
              </w:rPr>
            </w:pPr>
            <w:r>
              <w:rPr>
                <w:rFonts w:hint="eastAsia" w:asciiTheme="minorEastAsia" w:hAnsiTheme="minorEastAsia"/>
              </w:rPr>
              <w:t>小猴每分走：240</w:t>
            </w:r>
            <w:r>
              <w:rPr>
                <w:rFonts w:hint="eastAsia" w:ascii="宋体" w:hAnsi="宋体"/>
                <w:color w:val="000000"/>
                <w:szCs w:val="21"/>
              </w:rPr>
              <w:t>÷4=60（米）</w:t>
            </w:r>
          </w:p>
          <w:p>
            <w:pPr>
              <w:ind w:firstLine="2940" w:firstLineChars="1400"/>
              <w:rPr>
                <w:rFonts w:asciiTheme="minorEastAsia" w:hAnsiTheme="minorEastAsia"/>
              </w:rPr>
            </w:pPr>
            <w:r>
              <w:rPr>
                <w:rFonts w:hint="eastAsia" w:asciiTheme="minorEastAsia" w:hAnsiTheme="minorEastAsia"/>
              </w:rPr>
              <w:t>小兔每分走：240</w:t>
            </w:r>
            <w:r>
              <w:rPr>
                <w:rFonts w:hint="eastAsia" w:ascii="宋体" w:hAnsi="宋体"/>
                <w:color w:val="000000"/>
                <w:szCs w:val="21"/>
              </w:rPr>
              <w:t>÷3=80（米）</w:t>
            </w:r>
          </w:p>
          <w:p>
            <w:pPr>
              <w:ind w:firstLine="2940" w:firstLineChars="1400"/>
              <w:rPr>
                <w:rFonts w:asciiTheme="minorEastAsia" w:hAnsiTheme="minorEastAsia"/>
              </w:rPr>
            </w:pPr>
          </w:p>
          <w:p>
            <w:pPr>
              <w:ind w:firstLine="3570" w:firstLineChars="1700"/>
              <w:rPr>
                <w:rFonts w:asciiTheme="minorEastAsia" w:hAnsiTheme="minorEastAsia"/>
                <w:color w:val="FF0000"/>
              </w:rPr>
            </w:pPr>
            <w:r>
              <w:rPr>
                <w:rFonts w:hint="eastAsia" w:ascii="宋体" w:hAnsi="宋体" w:eastAsia="宋体"/>
                <w:color w:val="FF0000"/>
                <w:szCs w:val="21"/>
              </w:rPr>
              <w:t>速度=路程÷时间</w:t>
            </w:r>
          </w:p>
          <w:p>
            <w:pPr>
              <w:rPr>
                <w:rFonts w:ascii="宋体" w:hAnsi="宋体"/>
                <w:color w:val="000000"/>
                <w:szCs w:val="21"/>
              </w:rPr>
            </w:pPr>
            <w:r>
              <w:rPr>
                <w:rFonts w:hint="eastAsia" w:ascii="宋体" w:hAnsi="宋体"/>
                <w:color w:val="000000"/>
                <w:szCs w:val="21"/>
              </w:rPr>
              <w:t xml:space="preserve">                           </w:t>
            </w:r>
          </w:p>
          <w:p>
            <w:pPr>
              <w:ind w:firstLine="3360" w:firstLineChars="1600"/>
              <w:rPr>
                <w:rFonts w:ascii="宋体" w:hAnsi="宋体"/>
                <w:color w:val="000000"/>
                <w:szCs w:val="21"/>
              </w:rPr>
            </w:pPr>
            <w:r>
              <w:rPr>
                <w:rFonts w:hint="eastAsia" w:ascii="宋体" w:hAnsi="宋体"/>
                <w:color w:val="000000"/>
                <w:szCs w:val="21"/>
              </w:rPr>
              <w:t>答：小兔走得最快。</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879"/>
        <w:gridCol w:w="2126"/>
        <w:gridCol w:w="3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第45课时学历案设计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879" w:type="dxa"/>
            <w:shd w:val="clear" w:color="auto" w:fill="auto"/>
            <w:vAlign w:val="center"/>
          </w:tcPr>
          <w:p>
            <w:pPr>
              <w:spacing w:line="360" w:lineRule="auto"/>
              <w:rPr>
                <w:rFonts w:ascii="Times New Roman" w:hAnsi="Times New Roman"/>
                <w:bCs/>
              </w:rPr>
            </w:pPr>
            <w:r>
              <w:rPr>
                <w:rFonts w:hint="eastAsia"/>
              </w:rPr>
              <w:t>路程、时间与速度（第2课时）</w:t>
            </w:r>
          </w:p>
        </w:tc>
        <w:tc>
          <w:tcPr>
            <w:tcW w:w="2126" w:type="dxa"/>
            <w:shd w:val="clear" w:color="auto" w:fill="auto"/>
            <w:vAlign w:val="center"/>
          </w:tcPr>
          <w:p>
            <w:pPr>
              <w:spacing w:line="360" w:lineRule="auto"/>
              <w:ind w:firstLine="420" w:firstLineChars="200"/>
            </w:pPr>
            <w:r>
              <w:rPr>
                <w:rFonts w:hint="eastAsia"/>
              </w:rPr>
              <w:t>设计者</w:t>
            </w:r>
          </w:p>
        </w:tc>
        <w:tc>
          <w:tcPr>
            <w:tcW w:w="3004" w:type="dxa"/>
            <w:shd w:val="clear" w:color="auto" w:fill="auto"/>
            <w:vAlign w:val="center"/>
          </w:tcPr>
          <w:p>
            <w:pPr>
              <w:spacing w:line="360" w:lineRule="auto"/>
              <w:ind w:firstLine="480" w:firstLineChars="200"/>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（1）结合具体情境，认识路程、时间与速度以及总价、数量与单价等常见的量，理解速度和单价的意义。</w:t>
            </w:r>
          </w:p>
          <w:p>
            <w:pPr>
              <w:spacing w:line="276" w:lineRule="auto"/>
              <w:ind w:left="630" w:hanging="630" w:hangingChars="300"/>
              <w:rPr>
                <w:rFonts w:ascii="宋体" w:hAnsi="宋体" w:eastAsia="宋体"/>
                <w:szCs w:val="21"/>
              </w:rPr>
            </w:pPr>
            <w:r>
              <w:rPr>
                <w:rFonts w:hint="eastAsia" w:ascii="宋体" w:hAnsi="宋体" w:eastAsia="宋体"/>
                <w:szCs w:val="21"/>
              </w:rPr>
              <w:t>（2）通过对实际问题的探究，掌握路程、时间与速度之间的关系及总价、数量与单价之间的关系，并能</w:t>
            </w:r>
          </w:p>
          <w:p>
            <w:pPr>
              <w:spacing w:line="276" w:lineRule="auto"/>
              <w:ind w:firstLine="630" w:firstLineChars="300"/>
              <w:rPr>
                <w:rFonts w:ascii="宋体" w:hAnsi="宋体" w:eastAsia="宋体"/>
                <w:szCs w:val="21"/>
              </w:rPr>
            </w:pPr>
            <w:r>
              <w:rPr>
                <w:rFonts w:hint="eastAsia" w:ascii="宋体" w:hAnsi="宋体" w:eastAsia="宋体"/>
                <w:szCs w:val="21"/>
              </w:rPr>
              <w:t>运用相关知识解决实际问题，发展推理意识。</w:t>
            </w:r>
          </w:p>
          <w:p>
            <w:pPr>
              <w:spacing w:line="276" w:lineRule="auto"/>
              <w:rPr>
                <w:rFonts w:ascii="宋体" w:hAnsi="宋体" w:eastAsia="宋体"/>
                <w:szCs w:val="21"/>
              </w:rPr>
            </w:pPr>
            <w:r>
              <w:rPr>
                <w:rFonts w:hint="eastAsia" w:ascii="宋体" w:hAnsi="宋体" w:eastAsia="宋体"/>
                <w:szCs w:val="21"/>
              </w:rPr>
              <w:t>（3）在解决实际问题的过程中感受模型思想和模型意识，进一步体会数学的价值。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（1）学生会理解速度和单价的意义。</w:t>
            </w:r>
          </w:p>
          <w:p>
            <w:pPr>
              <w:spacing w:line="276" w:lineRule="auto"/>
              <w:rPr>
                <w:rFonts w:ascii="宋体" w:hAnsi="宋体" w:eastAsia="宋体"/>
                <w:szCs w:val="21"/>
              </w:rPr>
            </w:pPr>
            <w:r>
              <w:rPr>
                <w:rFonts w:hint="eastAsia" w:ascii="宋体" w:hAnsi="宋体" w:eastAsia="宋体"/>
                <w:szCs w:val="21"/>
              </w:rPr>
              <w:t>（2）学生能了解两个常见的数量关系。</w:t>
            </w:r>
          </w:p>
          <w:p>
            <w:pPr>
              <w:spacing w:line="276" w:lineRule="auto"/>
              <w:rPr>
                <w:rFonts w:ascii="宋体" w:hAnsi="宋体" w:eastAsia="宋体"/>
                <w:szCs w:val="21"/>
              </w:rPr>
            </w:pPr>
            <w:r>
              <w:rPr>
                <w:rFonts w:hint="eastAsia" w:ascii="宋体" w:hAnsi="宋体" w:eastAsia="宋体"/>
                <w:szCs w:val="21"/>
              </w:rPr>
              <w:t>（3）学生能运用路程、时间与速度，总价、单价与数量之间的关系，解决简单的实际问题。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szCs w:val="21"/>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本课的设计是希望在具体情境中，了解两个常见的数量关系:路程=速度x时间、总价=单价x数量。</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速度与单价都是生活中常用的概念;速度和单价又都是事物不可直接度量的属性。了解路程=速度x时间、总价=单价x数量 这两个数量关系，有三个具体目标:首先，了解速度与单价的实际意义，即速度=路程÷时间、单价=总价÷数量;其次，能根据速度和单价的意义,通过运算比较它们的大小;再次，能解决与这两个数量关系有关的简单的实际问题。在本单元引人上述两个数量关系的学习，还有一个原因，即速度单位的相互转换，会遇到除数是两位数的除法。例如，要把飞机飞行速度12千米/分化为以“米/秒”为单位，就需要计算12000÷60=200，通过这样的运算便可知道该飞机飞行速度是200米/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szCs w:val="21"/>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szCs w:val="21"/>
              </w:rPr>
            </w:pPr>
            <w:r>
              <w:rPr>
                <w:rFonts w:hint="eastAsia" w:ascii="宋体" w:hAnsi="宋体" w:eastAsia="宋体"/>
                <w:szCs w:val="21"/>
              </w:rPr>
              <w:t>学生已经掌握了乘除法各部分之间的关系，具备了除数是整十数除法的计算能力，能独立解答求每分钟行多少米的问题，在已有的生活实践中，经历过路程、时间与速度，能模糊地感觉到它们之间可能存在一定关系，这些知识、能力及经验为学生掌握本节课的教学内容，建构行程问题中的数量关系模型，解决相应的问题提供了前提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bl>
          <w:p>
            <w:pPr>
              <w:tabs>
                <w:tab w:val="left" w:pos="312"/>
              </w:tabs>
              <w:snapToGrid w:val="0"/>
              <w:spacing w:line="276" w:lineRule="auto"/>
              <w:rPr>
                <w:rFonts w:hint="eastAsia" w:ascii="宋体" w:hAnsi="宋体" w:eastAsia="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hint="eastAsia" w:ascii="宋体" w:hAnsi="宋体" w:eastAsia="宋体" w:cs="宋体"/>
                <w:b/>
                <w:bCs/>
                <w:kern w:val="0"/>
                <w:sz w:val="24"/>
              </w:rPr>
            </w:pP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pPr>
                  <w:r>
                    <w:rPr>
                      <w:rFonts w:hint="eastAsia" w:ascii="Times New Roman" w:hAnsi="Times New Roman"/>
                      <w:b/>
                    </w:rPr>
                    <w:t>学生活动1</w:t>
                  </w:r>
                </w:p>
                <w:p>
                  <w:pPr>
                    <w:rPr>
                      <w:rFonts w:ascii="宋体" w:hAnsi="宋体" w:eastAsia="宋体" w:cs="宋体"/>
                      <w:szCs w:val="21"/>
                    </w:rPr>
                  </w:pPr>
                  <w:r>
                    <w:rPr>
                      <w:rFonts w:hint="eastAsia" w:ascii="宋体" w:hAnsi="宋体" w:eastAsia="宋体" w:cs="宋体"/>
                      <w:b/>
                      <w:szCs w:val="21"/>
                    </w:rPr>
                    <w:t>导引入</w:t>
                  </w:r>
                  <w:r>
                    <w:rPr>
                      <w:rFonts w:hint="eastAsia" w:ascii="宋体" w:hAnsi="宋体" w:eastAsia="宋体" w:cs="宋体"/>
                      <w:szCs w:val="21"/>
                    </w:rPr>
                    <w:t xml:space="preserve">（发现问题、提出问题）： </w:t>
                  </w:r>
                </w:p>
                <w:p>
                  <w:pPr>
                    <w:rPr>
                      <w:rFonts w:ascii="宋体" w:hAnsi="宋体" w:eastAsia="宋体" w:cs="宋体"/>
                      <w:szCs w:val="21"/>
                    </w:rPr>
                  </w:pPr>
                  <w:r>
                    <w:rPr>
                      <w:rFonts w:hint="eastAsia" w:ascii="宋体" w:hAnsi="宋体" w:eastAsia="宋体" w:cs="宋体"/>
                      <w:szCs w:val="21"/>
                    </w:rPr>
                    <w:t>1、填空</w:t>
                  </w:r>
                </w:p>
                <w:p>
                  <w:pPr>
                    <w:rPr>
                      <w:rFonts w:ascii="宋体" w:hAnsi="宋体" w:eastAsia="宋体" w:cs="宋体"/>
                      <w:szCs w:val="21"/>
                    </w:rPr>
                  </w:pPr>
                  <w:r>
                    <w:rPr>
                      <w:rFonts w:hint="eastAsia" w:ascii="宋体" w:hAnsi="宋体" w:eastAsia="宋体" w:cs="宋体"/>
                      <w:szCs w:val="21"/>
                    </w:rPr>
                    <w:t>（1）自行车3分钟行驶了600米，这辆自行车的速度是</w:t>
                  </w:r>
                  <w:r>
                    <w:rPr>
                      <w:rFonts w:hint="eastAsia" w:ascii="宋体" w:hAnsi="宋体" w:eastAsia="宋体" w:cs="宋体"/>
                      <w:szCs w:val="21"/>
                      <w:u w:val="single"/>
                    </w:rPr>
                    <w:t xml:space="preserve">               </w:t>
                  </w:r>
                  <w:r>
                    <w:rPr>
                      <w:rFonts w:hint="eastAsia" w:ascii="宋体" w:hAnsi="宋体" w:eastAsia="宋体" w:cs="宋体"/>
                      <w:szCs w:val="21"/>
                    </w:rPr>
                    <w:t>。</w:t>
                  </w:r>
                </w:p>
                <w:p>
                  <w:pPr>
                    <w:rPr>
                      <w:rFonts w:ascii="宋体" w:hAnsi="宋体" w:eastAsia="宋体" w:cs="宋体"/>
                      <w:szCs w:val="21"/>
                    </w:rPr>
                  </w:pPr>
                  <w:r>
                    <w:rPr>
                      <w:rFonts w:hint="eastAsia" w:ascii="宋体" w:hAnsi="宋体" w:eastAsia="宋体" w:cs="宋体"/>
                      <w:szCs w:val="21"/>
                    </w:rPr>
                    <w:t>（2）一辆汽车的速度是每小时85千米，可以写作</w:t>
                  </w:r>
                  <w:r>
                    <w:rPr>
                      <w:rFonts w:hint="eastAsia" w:ascii="宋体" w:hAnsi="宋体" w:eastAsia="宋体" w:cs="宋体"/>
                      <w:szCs w:val="21"/>
                      <w:u w:val="single"/>
                    </w:rPr>
                    <w:t xml:space="preserve">                </w:t>
                  </w:r>
                  <w:r>
                    <w:rPr>
                      <w:rFonts w:hint="eastAsia" w:ascii="宋体" w:hAnsi="宋体" w:eastAsia="宋体" w:cs="宋体"/>
                      <w:szCs w:val="21"/>
                    </w:rPr>
                    <w:t>。</w:t>
                  </w:r>
                </w:p>
                <w:p>
                  <w:pPr>
                    <w:rPr>
                      <w:rFonts w:ascii="宋体" w:hAnsi="宋体" w:eastAsia="宋体" w:cs="宋体"/>
                      <w:szCs w:val="21"/>
                    </w:rPr>
                  </w:pPr>
                  <w:r>
                    <w:rPr>
                      <w:rFonts w:hint="eastAsia" w:ascii="宋体" w:hAnsi="宋体" w:eastAsia="宋体" w:cs="宋体"/>
                      <w:szCs w:val="21"/>
                    </w:rPr>
                    <w:t>2、甲船3小时行驶60千米，乙船10分钟行驶3千米，那条船快？（请用多种方法完成）</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3、想一想，填一填</w:t>
                  </w:r>
                </w:p>
                <w:p>
                  <w:pPr>
                    <w:rPr>
                      <w:rFonts w:ascii="宋体" w:hAnsi="宋体" w:eastAsia="宋体" w:cs="宋体"/>
                      <w:szCs w:val="21"/>
                    </w:rPr>
                  </w:pPr>
                  <w:r>
                    <w:rPr>
                      <w:rFonts w:hint="eastAsia" w:ascii="宋体" w:hAnsi="宋体" w:eastAsia="宋体" w:cs="宋体"/>
                      <w:szCs w:val="21"/>
                    </w:rPr>
                    <w:drawing>
                      <wp:inline distT="0" distB="0" distL="0" distR="0">
                        <wp:extent cx="2324100" cy="628650"/>
                        <wp:effectExtent l="19050" t="0" r="0" b="0"/>
                        <wp:docPr id="69209747" name="图片 69209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09747" name="图片 69209747"/>
                                <pic:cNvPicPr>
                                  <a:picLocks noChangeAspect="1" noChangeArrowheads="1"/>
                                </pic:cNvPicPr>
                              </pic:nvPicPr>
                              <pic:blipFill>
                                <a:blip r:embed="rId159" cstate="print"/>
                                <a:srcRect/>
                                <a:stretch>
                                  <a:fillRect/>
                                </a:stretch>
                              </pic:blipFill>
                              <pic:spPr>
                                <a:xfrm>
                                  <a:off x="0" y="0"/>
                                  <a:ext cx="2356075" cy="637299"/>
                                </a:xfrm>
                                <a:prstGeom prst="rect">
                                  <a:avLst/>
                                </a:prstGeom>
                                <a:noFill/>
                                <a:ln w="9525">
                                  <a:noFill/>
                                  <a:miter lim="800000"/>
                                  <a:headEnd/>
                                  <a:tailEnd/>
                                </a:ln>
                              </pic:spPr>
                            </pic:pic>
                          </a:graphicData>
                        </a:graphic>
                      </wp:inline>
                    </w:drawing>
                  </w:r>
                  <w:r>
                    <w:rPr>
                      <w:rFonts w:hint="eastAsia" w:ascii="宋体" w:hAnsi="宋体" w:eastAsia="宋体" w:cs="宋体"/>
                      <w:szCs w:val="21"/>
                    </w:rPr>
                    <w:t xml:space="preserve">        </w:t>
                  </w:r>
                </w:p>
                <w:p>
                  <w:pPr>
                    <w:rPr>
                      <w:rFonts w:ascii="宋体" w:hAnsi="宋体" w:eastAsia="宋体" w:cs="宋体"/>
                      <w:szCs w:val="21"/>
                    </w:rPr>
                  </w:pPr>
                  <w:r>
                    <w:rPr>
                      <w:rFonts w:hint="eastAsia" w:ascii="宋体" w:hAnsi="宋体" w:eastAsia="宋体" w:cs="宋体"/>
                      <w:szCs w:val="21"/>
                    </w:rPr>
                    <w:t xml:space="preserve">   从甲地到乙地需要多少时？</w:t>
                  </w:r>
                </w:p>
                <w:p>
                  <w:pPr>
                    <w:rPr>
                      <w:rFonts w:ascii="宋体" w:hAnsi="宋体" w:eastAsia="宋体" w:cs="宋体"/>
                      <w:szCs w:val="21"/>
                    </w:rPr>
                  </w:pPr>
                  <w:r>
                    <w:rPr>
                      <w:rFonts w:hint="eastAsia" w:ascii="宋体" w:hAnsi="宋体" w:eastAsia="宋体" w:cs="宋体"/>
                      <w:szCs w:val="21"/>
                    </w:rPr>
                    <w:t xml:space="preserve">   140÷70=2（时）</w:t>
                  </w:r>
                </w:p>
                <w:p>
                  <w:pPr>
                    <w:rPr>
                      <w:rFonts w:ascii="宋体" w:hAnsi="宋体" w:eastAsia="宋体" w:cs="宋体"/>
                      <w:szCs w:val="21"/>
                    </w:rPr>
                  </w:pPr>
                  <w:r>
                    <w:rPr>
                      <w:rFonts w:hint="eastAsia" w:ascii="宋体" w:hAnsi="宋体" w:eastAsia="宋体" w:cs="宋体"/>
                      <w:szCs w:val="21"/>
                    </w:rPr>
                    <w:t xml:space="preserve">   时间=</w:t>
                  </w:r>
                  <w:r>
                    <w:rPr>
                      <w:rFonts w:hint="eastAsia" w:ascii="宋体" w:hAnsi="宋体" w:eastAsia="宋体" w:cs="宋体"/>
                      <w:szCs w:val="21"/>
                      <w:u w:val="single"/>
                    </w:rPr>
                    <w:t xml:space="preserve">                 </w:t>
                  </w:r>
                </w:p>
                <w:p>
                  <w:pPr>
                    <w:rPr>
                      <w:rFonts w:ascii="宋体" w:hAnsi="宋体" w:eastAsia="宋体" w:cs="宋体"/>
                      <w:szCs w:val="21"/>
                    </w:rPr>
                  </w:pPr>
                  <w:r>
                    <w:rPr>
                      <w:rFonts w:hint="eastAsia" w:ascii="宋体" w:hAnsi="宋体" w:eastAsia="宋体" w:cs="宋体"/>
                      <w:szCs w:val="21"/>
                    </w:rPr>
                    <w:t xml:space="preserve"> </w:t>
                  </w:r>
                  <w:r>
                    <w:rPr>
                      <w:rFonts w:hint="eastAsia" w:ascii="宋体" w:hAnsi="宋体" w:eastAsia="宋体" w:cs="宋体"/>
                      <w:szCs w:val="21"/>
                    </w:rPr>
                    <w:drawing>
                      <wp:inline distT="0" distB="0" distL="0" distR="0">
                        <wp:extent cx="2400300" cy="676275"/>
                        <wp:effectExtent l="19050" t="0" r="0" b="0"/>
                        <wp:docPr id="370367934" name="图片 370367934" desc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367934" name="图片 370367934" descr="21.png"/>
                                <pic:cNvPicPr>
                                  <a:picLocks noChangeAspect="1"/>
                                </pic:cNvPicPr>
                              </pic:nvPicPr>
                              <pic:blipFill>
                                <a:blip r:embed="rId160" cstate="print"/>
                                <a:srcRect/>
                                <a:stretch>
                                  <a:fillRect/>
                                </a:stretch>
                              </pic:blipFill>
                              <pic:spPr>
                                <a:xfrm>
                                  <a:off x="0" y="0"/>
                                  <a:ext cx="2412226" cy="679635"/>
                                </a:xfrm>
                                <a:prstGeom prst="rect">
                                  <a:avLst/>
                                </a:prstGeom>
                                <a:noFill/>
                                <a:ln w="9525">
                                  <a:noFill/>
                                  <a:miter lim="800000"/>
                                  <a:headEnd/>
                                  <a:tailEnd/>
                                </a:ln>
                              </pic:spPr>
                            </pic:pic>
                          </a:graphicData>
                        </a:graphic>
                      </wp:inline>
                    </w:drawing>
                  </w:r>
                  <w:r>
                    <w:rPr>
                      <w:rFonts w:hint="eastAsia" w:ascii="宋体" w:hAnsi="宋体" w:eastAsia="宋体" w:cs="宋体"/>
                      <w:szCs w:val="21"/>
                    </w:rPr>
                    <w:t xml:space="preserve">         </w:t>
                  </w:r>
                </w:p>
                <w:p>
                  <w:pPr>
                    <w:rPr>
                      <w:rFonts w:ascii="宋体" w:hAnsi="宋体" w:eastAsia="宋体" w:cs="宋体"/>
                      <w:szCs w:val="21"/>
                    </w:rPr>
                  </w:pPr>
                  <w:r>
                    <w:rPr>
                      <w:rFonts w:hint="eastAsia" w:ascii="宋体" w:hAnsi="宋体" w:eastAsia="宋体" w:cs="宋体"/>
                      <w:szCs w:val="21"/>
                    </w:rPr>
                    <w:t xml:space="preserve">  从学校到少年宫的路程是多少米？</w:t>
                  </w:r>
                </w:p>
                <w:p>
                  <w:pPr>
                    <w:rPr>
                      <w:rFonts w:ascii="宋体" w:hAnsi="宋体" w:eastAsia="宋体" w:cs="宋体"/>
                      <w:szCs w:val="21"/>
                      <w:u w:val="single"/>
                    </w:rPr>
                  </w:pPr>
                  <w:r>
                    <w:rPr>
                      <w:rFonts w:hint="eastAsia" w:ascii="宋体" w:hAnsi="宋体" w:eastAsia="宋体" w:cs="宋体"/>
                      <w:szCs w:val="21"/>
                    </w:rPr>
                    <w:t xml:space="preserve">    </w:t>
                  </w:r>
                  <w:r>
                    <w:rPr>
                      <w:rFonts w:hint="eastAsia" w:ascii="宋体" w:hAnsi="宋体" w:eastAsia="宋体" w:cs="宋体"/>
                      <w:szCs w:val="21"/>
                      <w:u w:val="single"/>
                    </w:rPr>
                    <w:t xml:space="preserve">                          </w:t>
                  </w:r>
                </w:p>
                <w:p>
                  <w:pPr>
                    <w:rPr>
                      <w:rFonts w:ascii="宋体" w:hAnsi="宋体" w:eastAsia="宋体" w:cs="宋体"/>
                      <w:szCs w:val="21"/>
                      <w:u w:val="single"/>
                    </w:rPr>
                  </w:pPr>
                  <w:r>
                    <w:rPr>
                      <w:rFonts w:hint="eastAsia" w:ascii="宋体" w:hAnsi="宋体" w:eastAsia="宋体" w:cs="宋体"/>
                      <w:szCs w:val="21"/>
                    </w:rPr>
                    <w:t xml:space="preserve">    路程=</w:t>
                  </w:r>
                  <w:r>
                    <w:rPr>
                      <w:rFonts w:hint="eastAsia" w:ascii="宋体" w:hAnsi="宋体" w:eastAsia="宋体" w:cs="宋体"/>
                      <w:szCs w:val="21"/>
                      <w:u w:val="single"/>
                    </w:rPr>
                    <w:t xml:space="preserve">                     </w:t>
                  </w:r>
                </w:p>
                <w:p>
                  <w:pPr>
                    <w:rPr>
                      <w:rFonts w:ascii="宋体" w:hAnsi="宋体" w:eastAsia="宋体" w:cs="宋体"/>
                      <w:szCs w:val="21"/>
                    </w:rPr>
                  </w:pPr>
                  <w:r>
                    <w:rPr>
                      <w:rFonts w:hint="eastAsia" w:ascii="宋体" w:hAnsi="宋体" w:eastAsia="宋体" w:cs="宋体"/>
                      <w:szCs w:val="21"/>
                    </w:rPr>
                    <w:t xml:space="preserve">4、哪个商店的黄豆便宜？                </w:t>
                  </w:r>
                </w:p>
                <w:p>
                  <w:pPr>
                    <w:ind w:firstLine="105" w:firstLineChars="50"/>
                    <w:rPr>
                      <w:rFonts w:ascii="宋体" w:hAnsi="宋体" w:eastAsia="宋体" w:cs="宋体"/>
                      <w:szCs w:val="21"/>
                    </w:rPr>
                  </w:pPr>
                  <w:r>
                    <w:rPr>
                      <w:rFonts w:hint="eastAsia" w:ascii="宋体" w:hAnsi="宋体" w:eastAsia="宋体" w:cs="宋体"/>
                      <w:szCs w:val="21"/>
                    </w:rPr>
                    <w:drawing>
                      <wp:inline distT="0" distB="0" distL="0" distR="0">
                        <wp:extent cx="3533775" cy="971550"/>
                        <wp:effectExtent l="19050" t="0" r="0" b="0"/>
                        <wp:docPr id="1502342680" name="图片 1502342680" descr="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42680" name="图片 1502342680" descr="22.png"/>
                                <pic:cNvPicPr>
                                  <a:picLocks noChangeAspect="1"/>
                                </pic:cNvPicPr>
                              </pic:nvPicPr>
                              <pic:blipFill>
                                <a:blip r:embed="rId161" cstate="print"/>
                                <a:srcRect/>
                                <a:stretch>
                                  <a:fillRect/>
                                </a:stretch>
                              </pic:blipFill>
                              <pic:spPr>
                                <a:xfrm>
                                  <a:off x="0" y="0"/>
                                  <a:ext cx="3548489" cy="975595"/>
                                </a:xfrm>
                                <a:prstGeom prst="rect">
                                  <a:avLst/>
                                </a:prstGeom>
                                <a:noFill/>
                                <a:ln w="9525">
                                  <a:noFill/>
                                  <a:miter lim="800000"/>
                                  <a:headEnd/>
                                  <a:tailEnd/>
                                </a:ln>
                              </pic:spPr>
                            </pic:pic>
                          </a:graphicData>
                        </a:graphic>
                      </wp:inline>
                    </w:drawing>
                  </w:r>
                </w:p>
                <w:p>
                  <w:pPr>
                    <w:rPr>
                      <w:rFonts w:ascii="宋体" w:hAnsi="宋体" w:eastAsia="宋体" w:cs="宋体"/>
                      <w:szCs w:val="21"/>
                    </w:rPr>
                  </w:pPr>
                  <w:r>
                    <w:rPr>
                      <w:rFonts w:hint="eastAsia" w:ascii="宋体" w:hAnsi="宋体" w:eastAsia="宋体" w:cs="宋体"/>
                      <w:b/>
                      <w:szCs w:val="21"/>
                    </w:rPr>
                    <w:t xml:space="preserve">导尝试： </w:t>
                  </w:r>
                </w:p>
                <w:p>
                  <w:pPr>
                    <w:ind w:left="4200" w:hanging="4200" w:hangingChars="2000"/>
                    <w:rPr>
                      <w:rFonts w:ascii="宋体" w:hAnsi="宋体" w:eastAsia="宋体" w:cs="宋体"/>
                      <w:szCs w:val="21"/>
                    </w:rPr>
                  </w:pPr>
                  <w:r>
                    <w:rPr>
                      <w:rFonts w:hint="eastAsia" w:ascii="宋体" w:hAnsi="宋体" w:eastAsia="宋体" w:cs="宋体"/>
                      <w:szCs w:val="21"/>
                    </w:rPr>
                    <w:t>（1）完成3题，我发现：时间=</w:t>
                  </w:r>
                  <w:r>
                    <w:rPr>
                      <w:rFonts w:hint="eastAsia" w:ascii="宋体" w:hAnsi="宋体" w:eastAsia="宋体" w:cs="宋体"/>
                      <w:szCs w:val="21"/>
                      <w:u w:val="single"/>
                    </w:rPr>
                    <w:t xml:space="preserve">             </w:t>
                  </w:r>
                  <w:r>
                    <w:rPr>
                      <w:rFonts w:hint="eastAsia" w:ascii="宋体" w:hAnsi="宋体" w:eastAsia="宋体" w:cs="宋体"/>
                      <w:szCs w:val="21"/>
                    </w:rPr>
                    <w:t xml:space="preserve"> 。路程=</w:t>
                  </w:r>
                  <w:r>
                    <w:rPr>
                      <w:rFonts w:hint="eastAsia" w:ascii="宋体" w:hAnsi="宋体" w:eastAsia="宋体" w:cs="宋体"/>
                      <w:szCs w:val="21"/>
                      <w:u w:val="single"/>
                    </w:rPr>
                    <w:t xml:space="preserve">                 </w:t>
                  </w:r>
                  <w:r>
                    <w:rPr>
                      <w:rFonts w:hint="eastAsia" w:ascii="宋体" w:hAnsi="宋体" w:eastAsia="宋体" w:cs="宋体"/>
                      <w:szCs w:val="21"/>
                    </w:rPr>
                    <w:t xml:space="preserve">            </w:t>
                  </w:r>
                </w:p>
                <w:p>
                  <w:pPr>
                    <w:ind w:left="4200" w:hanging="4200" w:hangingChars="2000"/>
                    <w:rPr>
                      <w:rFonts w:ascii="宋体" w:hAnsi="宋体" w:eastAsia="宋体" w:cs="宋体"/>
                      <w:szCs w:val="21"/>
                    </w:rPr>
                  </w:pPr>
                  <w:r>
                    <w:rPr>
                      <w:rFonts w:hint="eastAsia" w:ascii="宋体" w:hAnsi="宋体" w:eastAsia="宋体" w:cs="宋体"/>
                      <w:szCs w:val="21"/>
                    </w:rPr>
                    <w:t>（2）完成4题，我知道了每千克黄豆的价格就是黄豆的（      ）。</w:t>
                  </w:r>
                </w:p>
                <w:p>
                  <w:pPr>
                    <w:rPr>
                      <w:rFonts w:ascii="宋体" w:hAnsi="宋体" w:eastAsia="宋体" w:cs="宋体"/>
                      <w:szCs w:val="21"/>
                    </w:rPr>
                  </w:pPr>
                  <w:r>
                    <w:rPr>
                      <w:rFonts w:hint="eastAsia" w:ascii="宋体" w:hAnsi="宋体" w:eastAsia="宋体" w:cs="宋体"/>
                      <w:szCs w:val="21"/>
                    </w:rPr>
                    <w:t>（3）完成4题，我发现单价=</w:t>
                  </w:r>
                  <w:r>
                    <w:rPr>
                      <w:rFonts w:hint="eastAsia" w:ascii="宋体" w:hAnsi="宋体" w:eastAsia="宋体" w:cs="宋体"/>
                      <w:szCs w:val="21"/>
                      <w:u w:val="single"/>
                    </w:rPr>
                    <w:t xml:space="preserve">             </w:t>
                  </w:r>
                  <w:r>
                    <w:rPr>
                      <w:rFonts w:hint="eastAsia" w:ascii="宋体" w:hAnsi="宋体" w:eastAsia="宋体" w:cs="宋体"/>
                      <w:szCs w:val="21"/>
                    </w:rPr>
                    <w:t>。</w:t>
                  </w:r>
                </w:p>
                <w:p>
                  <w:pPr>
                    <w:ind w:firstLine="630" w:firstLineChars="300"/>
                    <w:rPr>
                      <w:rFonts w:ascii="楷体" w:hAnsi="楷体" w:eastAsia="楷体"/>
                      <w:szCs w:val="21"/>
                    </w:rPr>
                  </w:pPr>
                  <w:r>
                    <w:rPr>
                      <w:rFonts w:hint="eastAsia" w:ascii="宋体" w:hAnsi="宋体" w:eastAsia="宋体" w:cs="宋体"/>
                      <w:szCs w:val="21"/>
                    </w:rPr>
                    <w:t>我还知道：总价=</w:t>
                  </w:r>
                  <w:r>
                    <w:rPr>
                      <w:rFonts w:hint="eastAsia" w:ascii="宋体" w:hAnsi="宋体" w:eastAsia="宋体" w:cs="宋体"/>
                      <w:szCs w:val="21"/>
                      <w:u w:val="single"/>
                    </w:rPr>
                    <w:t xml:space="preserve">                  </w:t>
                  </w:r>
                  <w:r>
                    <w:rPr>
                      <w:rFonts w:hint="eastAsia" w:ascii="宋体" w:hAnsi="宋体" w:eastAsia="宋体" w:cs="宋体"/>
                      <w:szCs w:val="21"/>
                    </w:rPr>
                    <w:t>数量=</w:t>
                  </w:r>
                  <w:r>
                    <w:rPr>
                      <w:rFonts w:hint="eastAsia" w:ascii="宋体" w:hAnsi="宋体" w:eastAsia="宋体" w:cs="宋体"/>
                      <w:szCs w:val="21"/>
                      <w:u w:val="single"/>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1、创设情景，引导学生充分说出情景图中有那些数学信息。</w:t>
                  </w:r>
                </w:p>
                <w:p>
                  <w:pPr>
                    <w:pStyle w:val="14"/>
                    <w:ind w:firstLine="0" w:firstLineChars="0"/>
                  </w:pPr>
                </w:p>
                <w:p>
                  <w:pPr>
                    <w:pStyle w:val="14"/>
                    <w:ind w:firstLine="0" w:firstLineChars="0"/>
                  </w:pPr>
                </w:p>
                <w:p>
                  <w:pPr>
                    <w:pStyle w:val="14"/>
                    <w:ind w:firstLine="0" w:firstLineChars="0"/>
                  </w:pPr>
                </w:p>
                <w:p>
                  <w:pPr>
                    <w:pStyle w:val="14"/>
                    <w:ind w:firstLine="0" w:firstLineChars="0"/>
                    <w:rPr>
                      <w:rFonts w:ascii="宋体" w:hAnsi="宋体" w:eastAsia="宋体"/>
                      <w:szCs w:val="21"/>
                    </w:rPr>
                  </w:pPr>
                  <w:r>
                    <w:rPr>
                      <w:rFonts w:hint="eastAsia"/>
                    </w:rPr>
                    <w:t>2、鼓励学生用自己已有的知识解决并掌握路程、时间与速度的数量关系的变式；认识总价、数量与单价的数量关系。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pPr>
                  <w:r>
                    <w:rPr>
                      <w:rFonts w:hint="eastAsia" w:ascii="Times New Roman" w:hAnsi="Times New Roman"/>
                      <w:b/>
                    </w:rPr>
                    <w:t>学生活动2</w:t>
                  </w:r>
                </w:p>
                <w:p>
                  <w:pPr>
                    <w:rPr>
                      <w:b/>
                      <w:bCs/>
                    </w:rPr>
                  </w:pPr>
                  <w:r>
                    <w:rPr>
                      <w:rFonts w:hint="eastAsia"/>
                      <w:b/>
                      <w:bCs/>
                    </w:rPr>
                    <w:t>1、小组内交流</w:t>
                  </w:r>
                </w:p>
                <w:p>
                  <w:r>
                    <w:rPr>
                      <w:rFonts w:hint="eastAsia"/>
                    </w:rPr>
                    <w:t>（1）组内介绍自己的想法。</w:t>
                  </w:r>
                </w:p>
                <w:p>
                  <w:r>
                    <w:rPr>
                      <w:rFonts w:hint="eastAsia"/>
                    </w:rPr>
                    <w:t>（2）听听TA的想法。</w:t>
                  </w:r>
                </w:p>
                <w:p>
                  <w:pPr>
                    <w:rPr>
                      <w:b/>
                      <w:bCs/>
                    </w:rPr>
                  </w:pPr>
                  <w:r>
                    <w:rPr>
                      <w:rFonts w:hint="eastAsia"/>
                    </w:rPr>
                    <w:t>（3）谁的方法更有道理。</w:t>
                  </w:r>
                </w:p>
                <w:p>
                  <w:pPr>
                    <w:rPr>
                      <w:b/>
                      <w:bCs/>
                    </w:rPr>
                  </w:pPr>
                  <w:r>
                    <w:rPr>
                      <w:rFonts w:hint="eastAsia"/>
                      <w:b/>
                      <w:bCs/>
                    </w:rPr>
                    <w:t>2、全班汇报</w:t>
                  </w:r>
                </w:p>
                <w:p>
                  <w:r>
                    <w:rPr>
                      <w:rFonts w:hint="eastAsia"/>
                    </w:rPr>
                    <w:t>（1）小组派代表发言。</w:t>
                  </w:r>
                </w:p>
                <w:p>
                  <w:r>
                    <w:rPr>
                      <w:rFonts w:hint="eastAsia"/>
                    </w:rPr>
                    <w:t>（2）其余小组质疑、补充。</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1、小组内介绍自己的想法。</w:t>
                  </w:r>
                </w:p>
                <w:p>
                  <w:r>
                    <w:rPr>
                      <w:rFonts w:hint="eastAsia"/>
                    </w:rPr>
                    <w:t>2、组长带领，整合、优化方法。</w:t>
                  </w:r>
                </w:p>
                <w:p>
                  <w:pPr>
                    <w:contextualSpacing/>
                  </w:pPr>
                  <w:r>
                    <w:rPr>
                      <w:rFonts w:hint="eastAsia"/>
                    </w:rPr>
                    <w:t>3、全班汇报。</w:t>
                  </w:r>
                </w:p>
                <w:p>
                  <w:pPr>
                    <w:contextualSpacing/>
                  </w:pPr>
                  <w:r>
                    <w:rPr>
                      <w:rFonts w:hint="eastAsia"/>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宋体" w:hAnsi="宋体" w:eastAsia="宋体"/>
                      <w:szCs w:val="21"/>
                    </w:rPr>
                    <w:t>让学生用已有的生活经验和知识独立思考、分析、解决问题，培养学生独立思考的能力，为有效的合作打下基础。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环节三：理解速度和单价的意义</w:t>
                  </w:r>
                  <w:r>
                    <w:rPr>
                      <w:rFonts w:hint="eastAsia" w:ascii="宋体" w:hAnsi="宋体" w:eastAsia="宋体"/>
                      <w:b/>
                      <w:sz w:val="22"/>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24" w:hRule="atLeast"/>
              </w:trPr>
              <w:tc>
                <w:tcPr>
                  <w:tcW w:w="6770" w:type="dxa"/>
                  <w:shd w:val="clear" w:color="auto" w:fill="auto"/>
                </w:tcPr>
                <w:p>
                  <w:pPr>
                    <w:rPr>
                      <w:b/>
                      <w:bCs/>
                      <w:szCs w:val="21"/>
                    </w:rPr>
                  </w:pPr>
                  <w:r>
                    <w:rPr>
                      <w:rFonts w:hint="eastAsia"/>
                      <w:b/>
                      <w:bCs/>
                      <w:szCs w:val="21"/>
                    </w:rPr>
                    <w:t>回顾探索过程并归纳：</w:t>
                  </w:r>
                </w:p>
                <w:p>
                  <w:pPr>
                    <w:rPr>
                      <w:rFonts w:ascii="宋体" w:hAnsi="宋体" w:eastAsia="宋体" w:cs="宋体"/>
                      <w:szCs w:val="21"/>
                    </w:rPr>
                  </w:pPr>
                  <w:r>
                    <w:rPr>
                      <w:rFonts w:hint="eastAsia" w:ascii="宋体" w:hAnsi="宋体" w:eastAsia="宋体" w:cs="宋体"/>
                      <w:szCs w:val="21"/>
                    </w:rPr>
                    <w:t xml:space="preserve">速度=（              ）  </w:t>
                  </w:r>
                </w:p>
                <w:p>
                  <w:pPr>
                    <w:rPr>
                      <w:rFonts w:ascii="宋体" w:hAnsi="宋体" w:eastAsia="宋体" w:cs="宋体"/>
                      <w:szCs w:val="21"/>
                    </w:rPr>
                  </w:pPr>
                  <w:r>
                    <w:rPr>
                      <w:rFonts w:hint="eastAsia" w:ascii="宋体" w:hAnsi="宋体" w:eastAsia="宋体" w:cs="宋体"/>
                      <w:szCs w:val="21"/>
                    </w:rPr>
                    <w:t xml:space="preserve">时间=（              ）  </w:t>
                  </w:r>
                </w:p>
                <w:p>
                  <w:pPr>
                    <w:rPr>
                      <w:rFonts w:ascii="宋体" w:hAnsi="宋体" w:eastAsia="宋体" w:cs="宋体"/>
                      <w:szCs w:val="21"/>
                    </w:rPr>
                  </w:pPr>
                  <w:r>
                    <w:rPr>
                      <w:rFonts w:hint="eastAsia" w:ascii="宋体" w:hAnsi="宋体" w:eastAsia="宋体" w:cs="宋体"/>
                      <w:szCs w:val="21"/>
                    </w:rPr>
                    <w:t>路程=（              ）</w:t>
                  </w:r>
                </w:p>
                <w:p>
                  <w:pPr>
                    <w:rPr>
                      <w:rFonts w:ascii="宋体" w:hAnsi="宋体" w:eastAsia="宋体" w:cs="宋体"/>
                      <w:szCs w:val="21"/>
                    </w:rPr>
                  </w:pPr>
                  <w:r>
                    <w:rPr>
                      <w:rFonts w:hint="eastAsia" w:ascii="宋体" w:hAnsi="宋体" w:eastAsia="宋体" w:cs="宋体"/>
                      <w:szCs w:val="21"/>
                    </w:rPr>
                    <w:t xml:space="preserve">单价=（              ）  </w:t>
                  </w:r>
                </w:p>
                <w:p>
                  <w:pPr>
                    <w:rPr>
                      <w:rFonts w:ascii="宋体" w:hAnsi="宋体" w:eastAsia="宋体" w:cs="宋体"/>
                      <w:szCs w:val="21"/>
                    </w:rPr>
                  </w:pPr>
                  <w:r>
                    <w:rPr>
                      <w:rFonts w:hint="eastAsia" w:ascii="宋体" w:hAnsi="宋体" w:eastAsia="宋体" w:cs="宋体"/>
                      <w:szCs w:val="21"/>
                    </w:rPr>
                    <w:t xml:space="preserve">数量=（              ）  </w:t>
                  </w:r>
                </w:p>
                <w:p>
                  <w:pPr>
                    <w:rPr>
                      <w:rFonts w:ascii="Times New Roman" w:hAnsi="Times New Roman"/>
                    </w:rPr>
                  </w:pPr>
                  <w:r>
                    <w:rPr>
                      <w:rFonts w:hint="eastAsia" w:ascii="宋体" w:hAnsi="宋体" w:eastAsia="宋体" w:cs="宋体"/>
                      <w:szCs w:val="21"/>
                    </w:rPr>
                    <w:t>总价=（              ）</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1、学生会理解速度和单价的意义。</w:t>
                  </w:r>
                </w:p>
                <w:p>
                  <w:r>
                    <w:rPr>
                      <w:rFonts w:hint="eastAsia"/>
                    </w:rPr>
                    <w:t>2、学生能了解两个常见的数量关系。</w:t>
                  </w:r>
                </w:p>
                <w:p>
                  <w:pPr>
                    <w:rPr>
                      <w:rFonts w:ascii="宋体" w:hAnsi="宋体" w:eastAsia="宋体"/>
                      <w:szCs w:val="21"/>
                    </w:rPr>
                  </w:pPr>
                  <w:r>
                    <w:rPr>
                      <w:rFonts w:hint="eastAsia"/>
                    </w:rPr>
                    <w:t>3、学生能运用路程、时间与速度，总价、单价与数量之间的关系，解决简单的实际问题。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heme="minorEastAsia" w:hAnsiTheme="minorEastAsia"/>
                      <w:b/>
                    </w:rPr>
                  </w:pPr>
                  <w:r>
                    <w:rPr>
                      <w:rFonts w:hint="eastAsia" w:ascii="Times New Roman" w:hAnsi="Times New Roman"/>
                      <w:b/>
                    </w:rPr>
                    <w:t>活动意图说明：</w:t>
                  </w:r>
                  <w:r>
                    <w:rPr>
                      <w:rFonts w:hint="eastAsia" w:ascii="Times New Roman" w:hAnsi="Times New Roman"/>
                      <w:bCs/>
                    </w:rPr>
                    <w:t>在解决实际问题的过程中，根据“总价</w:t>
                  </w:r>
                  <w:r>
                    <w:rPr>
                      <w:rFonts w:hint="eastAsia" w:ascii="宋体" w:hAnsi="宋体"/>
                      <w:color w:val="000000"/>
                      <w:szCs w:val="21"/>
                    </w:rPr>
                    <w:t>÷数量=单价”推导出“总价÷单价=数量”“单价x数量=总价”，体现了推理意识的核心素养。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w:t>
                  </w:r>
                  <w:r>
                    <w:rPr>
                      <w:rFonts w:hint="eastAsia" w:ascii="宋体" w:hAnsi="宋体" w:eastAsia="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rPr>
                      <w:b/>
                      <w:szCs w:val="21"/>
                    </w:rPr>
                  </w:pPr>
                  <w:r>
                    <w:rPr>
                      <w:rFonts w:hint="eastAsia"/>
                      <w:b/>
                      <w:szCs w:val="21"/>
                    </w:rPr>
                    <w:t xml:space="preserve">解决问题：      </w:t>
                  </w:r>
                </w:p>
                <w:p>
                  <w:pPr>
                    <w:rPr>
                      <w:b/>
                      <w:szCs w:val="21"/>
                    </w:rPr>
                  </w:pPr>
                  <w:r>
                    <w:rPr>
                      <w:rFonts w:hint="eastAsia"/>
                      <w:b/>
                      <w:szCs w:val="21"/>
                    </w:rPr>
                    <w:t xml:space="preserve">导巩固、应用（解决问题）：  </w:t>
                  </w:r>
                  <w:r>
                    <w:rPr>
                      <w:rFonts w:hint="eastAsia"/>
                      <w:szCs w:val="21"/>
                    </w:rPr>
                    <w:t>算一算，填一填</w:t>
                  </w:r>
                </w:p>
                <w:p>
                  <w:pPr>
                    <w:rPr>
                      <w:rFonts w:hint="eastAsia"/>
                      <w:b/>
                      <w:sz w:val="24"/>
                    </w:rPr>
                  </w:pPr>
                  <w:r>
                    <w:rPr>
                      <w:b/>
                      <w:sz w:val="24"/>
                    </w:rPr>
                    <w:drawing>
                      <wp:inline distT="0" distB="0" distL="0" distR="0">
                        <wp:extent cx="2120900" cy="773430"/>
                        <wp:effectExtent l="19050" t="0" r="0" b="0"/>
                        <wp:docPr id="1643388522" name="图片 164338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88522" name="图片 1643388522"/>
                                <pic:cNvPicPr>
                                  <a:picLocks noChangeAspect="1" noChangeArrowheads="1"/>
                                </pic:cNvPicPr>
                              </pic:nvPicPr>
                              <pic:blipFill>
                                <a:blip r:embed="rId162" cstate="print"/>
                                <a:srcRect/>
                                <a:stretch>
                                  <a:fillRect/>
                                </a:stretch>
                              </pic:blipFill>
                              <pic:spPr>
                                <a:xfrm>
                                  <a:off x="0" y="0"/>
                                  <a:ext cx="2121249" cy="773723"/>
                                </a:xfrm>
                                <a:prstGeom prst="rect">
                                  <a:avLst/>
                                </a:prstGeom>
                                <a:noFill/>
                                <a:ln w="9525">
                                  <a:noFill/>
                                  <a:miter lim="800000"/>
                                  <a:headEnd/>
                                  <a:tailEnd/>
                                </a:ln>
                              </pic:spPr>
                            </pic:pic>
                          </a:graphicData>
                        </a:graphic>
                      </wp:inline>
                    </w:drawing>
                  </w:r>
                  <w:r>
                    <w:rPr>
                      <w:rFonts w:hint="eastAsia"/>
                      <w:b/>
                      <w:sz w:val="24"/>
                    </w:rPr>
                    <w:t xml:space="preserve">      </w:t>
                  </w:r>
                  <w:r>
                    <w:rPr>
                      <w:b/>
                      <w:sz w:val="24"/>
                    </w:rPr>
                    <w:drawing>
                      <wp:inline distT="0" distB="0" distL="0" distR="0">
                        <wp:extent cx="2059940" cy="556895"/>
                        <wp:effectExtent l="0" t="0" r="0" b="0"/>
                        <wp:docPr id="929917701" name="图片 92991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17701" name="图片 929917701"/>
                                <pic:cNvPicPr>
                                  <a:picLocks noChangeAspect="1" noChangeArrowheads="1"/>
                                </pic:cNvPicPr>
                              </pic:nvPicPr>
                              <pic:blipFill>
                                <a:blip r:embed="rId163" cstate="print"/>
                                <a:srcRect/>
                                <a:stretch>
                                  <a:fillRect/>
                                </a:stretch>
                              </pic:blipFill>
                              <pic:spPr>
                                <a:xfrm>
                                  <a:off x="0" y="0"/>
                                  <a:ext cx="2070000" cy="559704"/>
                                </a:xfrm>
                                <a:prstGeom prst="rect">
                                  <a:avLst/>
                                </a:prstGeom>
                                <a:noFill/>
                                <a:ln w="9525">
                                  <a:noFill/>
                                  <a:miter lim="800000"/>
                                  <a:headEnd/>
                                  <a:tailEnd/>
                                </a:ln>
                              </pic:spPr>
                            </pic:pic>
                          </a:graphicData>
                        </a:graphic>
                      </wp:inline>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1、学生能运用路程、时间与速度，总价、单价与数量之间的关系，解决简单的实际问题。</w:t>
                  </w:r>
                </w:p>
                <w:p>
                  <w:r>
                    <w:rPr>
                      <w:rFonts w:hint="eastAsia"/>
                    </w:rPr>
                    <w:t>2、集体订正。</w:t>
                  </w:r>
                </w:p>
                <w:p>
                  <w:pPr>
                    <w:rPr>
                      <w:rFonts w:ascii="Times New Roman" w:hAnsi="Times New Roman"/>
                      <w:b/>
                    </w:rPr>
                  </w:pPr>
                  <w:r>
                    <w:rPr>
                      <w:rFonts w:hint="eastAsia"/>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w:t>
                  </w:r>
                  <w:r>
                    <w:rPr>
                      <w:rFonts w:hint="eastAsia"/>
                    </w:rPr>
                    <w:t>学生能运用路程、时间与速度，总价、单价与数量之间的关系，解决简单的实际问题，以及速度和单价所表示的意义。</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rPr>
              <w:t>P81：3、4、5、6题，完成在书上。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3570" w:firstLineChars="1700"/>
              <w:rPr>
                <w:rFonts w:hint="eastAsia" w:asciiTheme="minorEastAsia" w:hAnsiTheme="minorEastAsia"/>
              </w:rPr>
            </w:pPr>
            <w:r>
              <w:rPr>
                <w:rFonts w:hint="eastAsia" w:asciiTheme="minorEastAsia" w:hAnsiTheme="minorEastAsia"/>
              </w:rPr>
              <w:t>路程、时间与速度</w:t>
            </w:r>
          </w:p>
          <w:p>
            <w:pPr>
              <w:ind w:firstLine="3570" w:firstLineChars="1700"/>
              <w:rPr>
                <w:rFonts w:asciiTheme="minorEastAsia" w:hAnsiTheme="minorEastAsia"/>
              </w:rPr>
            </w:pPr>
            <w:r>
              <w:rPr>
                <w:rFonts w:hint="eastAsia" w:ascii="宋体" w:hAnsi="宋体" w:eastAsia="宋体"/>
                <w:szCs w:val="21"/>
              </w:rPr>
              <w:t>速度=路程÷时间</w:t>
            </w:r>
          </w:p>
          <w:p>
            <w:pPr>
              <w:rPr>
                <w:rFonts w:hint="eastAsia" w:ascii="宋体" w:hAnsi="宋体"/>
                <w:color w:val="000000"/>
                <w:szCs w:val="21"/>
              </w:rPr>
            </w:pPr>
            <w:r>
              <w:rPr>
                <w:rFonts w:hint="eastAsia" w:ascii="宋体" w:hAnsi="宋体"/>
                <w:color w:val="000000"/>
                <w:szCs w:val="21"/>
              </w:rPr>
              <w:t xml:space="preserve">                                  单价=总价</w:t>
            </w:r>
            <w:r>
              <w:rPr>
                <w:rFonts w:hint="eastAsia" w:ascii="宋体" w:hAnsi="宋体" w:eastAsia="宋体"/>
                <w:szCs w:val="21"/>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hint="eastAsia" w:ascii="Times New Roman" w:hAnsi="Times New Roman" w:cs="Times New Roman"/>
              </w:rPr>
            </w:pPr>
          </w:p>
          <w:p>
            <w:pPr>
              <w:spacing w:line="360" w:lineRule="auto"/>
              <w:jc w:val="left"/>
              <w:rPr>
                <w:rFonts w:hint="eastAsia" w:ascii="Times New Roman" w:hAnsi="Times New Roman" w:cs="Times New Roman"/>
              </w:rPr>
            </w:pPr>
          </w:p>
        </w:tc>
      </w:tr>
    </w:tbl>
    <w:p>
      <w:pPr>
        <w:rPr>
          <w:rFonts w:hint="eastAsia"/>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529"/>
        <w:gridCol w:w="1909"/>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第46课时学历案设计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529" w:type="dxa"/>
            <w:shd w:val="clear" w:color="auto" w:fill="auto"/>
            <w:vAlign w:val="center"/>
          </w:tcPr>
          <w:p>
            <w:pPr>
              <w:spacing w:line="360" w:lineRule="auto"/>
              <w:ind w:firstLine="630" w:firstLineChars="300"/>
              <w:rPr>
                <w:rFonts w:ascii="Times New Roman" w:hAnsi="Times New Roman"/>
                <w:bCs/>
              </w:rPr>
            </w:pPr>
            <w:r>
              <w:rPr>
                <w:rFonts w:hint="eastAsia" w:ascii="Times New Roman" w:hAnsi="Times New Roman"/>
                <w:bCs/>
              </w:rPr>
              <w:t>练习六</w:t>
            </w:r>
          </w:p>
        </w:tc>
        <w:tc>
          <w:tcPr>
            <w:tcW w:w="1909" w:type="dxa"/>
            <w:shd w:val="clear" w:color="auto" w:fill="auto"/>
            <w:vAlign w:val="center"/>
          </w:tcPr>
          <w:p>
            <w:pPr>
              <w:spacing w:line="360" w:lineRule="auto"/>
              <w:ind w:firstLine="420" w:firstLineChars="200"/>
            </w:pPr>
            <w:r>
              <w:rPr>
                <w:rFonts w:hint="eastAsia"/>
              </w:rPr>
              <w:t>设计者</w:t>
            </w:r>
          </w:p>
        </w:tc>
        <w:tc>
          <w:tcPr>
            <w:tcW w:w="3571" w:type="dxa"/>
            <w:shd w:val="clear" w:color="auto" w:fill="auto"/>
            <w:vAlign w:val="center"/>
          </w:tcPr>
          <w:p>
            <w:pPr>
              <w:spacing w:line="360" w:lineRule="auto"/>
              <w:ind w:firstLine="480" w:firstLineChars="200"/>
            </w:pPr>
            <w:r>
              <w:rPr>
                <w:rFonts w:hint="eastAsia" w:ascii="宋体" w:hAnsi="宋体" w:eastAsia="宋体" w:cs="宋体"/>
                <w:sz w:val="24"/>
              </w:rPr>
              <w:t>棠外附小 杨蓉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1．课时学习目标</w:t>
            </w:r>
          </w:p>
          <w:p>
            <w:pPr>
              <w:spacing w:line="276" w:lineRule="auto"/>
              <w:rPr>
                <w:rFonts w:ascii="宋体" w:hAnsi="宋体" w:eastAsia="宋体"/>
                <w:szCs w:val="21"/>
              </w:rPr>
            </w:pPr>
            <w:r>
              <w:rPr>
                <w:rFonts w:hint="eastAsia" w:ascii="宋体" w:hAnsi="宋体" w:eastAsia="宋体"/>
                <w:szCs w:val="21"/>
              </w:rPr>
              <w:t>（1）结合实际情境，探索并掌握除数是两位数的竖式除法的计算方法，理解计算的道理。</w:t>
            </w:r>
          </w:p>
          <w:p>
            <w:pPr>
              <w:spacing w:line="276" w:lineRule="auto"/>
              <w:rPr>
                <w:rFonts w:ascii="宋体" w:hAnsi="宋体" w:eastAsia="宋体"/>
                <w:szCs w:val="21"/>
              </w:rPr>
            </w:pPr>
            <w:r>
              <w:rPr>
                <w:rFonts w:hint="eastAsia" w:ascii="宋体" w:hAnsi="宋体" w:eastAsia="宋体" w:cs="宋体"/>
                <w:szCs w:val="21"/>
              </w:rPr>
              <w:t>（2）</w:t>
            </w:r>
            <w:r>
              <w:rPr>
                <w:rFonts w:hint="eastAsia" w:ascii="宋体" w:hAnsi="宋体" w:eastAsia="宋体"/>
                <w:szCs w:val="21"/>
              </w:rPr>
              <w:t>经历商不变规律的探索过程，并能运用商不变规律寻找合理简捷的计算途径，发展数感和运算能力。</w:t>
            </w:r>
          </w:p>
          <w:p>
            <w:pPr>
              <w:spacing w:line="276" w:lineRule="auto"/>
              <w:rPr>
                <w:rFonts w:ascii="宋体" w:hAnsi="宋体" w:eastAsia="宋体"/>
                <w:szCs w:val="21"/>
              </w:rPr>
            </w:pPr>
            <w:r>
              <w:rPr>
                <w:rFonts w:hint="eastAsia" w:ascii="宋体" w:hAnsi="宋体" w:eastAsia="宋体" w:cs="宋体"/>
                <w:szCs w:val="21"/>
              </w:rPr>
              <w:t>（3）在</w:t>
            </w:r>
            <w:r>
              <w:rPr>
                <w:rFonts w:hint="eastAsia" w:ascii="宋体" w:hAnsi="宋体" w:eastAsia="宋体"/>
                <w:szCs w:val="21"/>
              </w:rPr>
              <w:t>实际情景中，了解“路程、时间与速度”“总价、数量与单价”之间的数量关系，并能解决简单的实际问题。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Cs w:val="21"/>
              </w:rPr>
            </w:pPr>
            <w:r>
              <w:rPr>
                <w:rFonts w:hint="eastAsia" w:ascii="宋体" w:hAnsi="宋体" w:eastAsia="宋体" w:cs="宋体"/>
                <w:b/>
                <w:bCs/>
                <w:kern w:val="0"/>
                <w:szCs w:val="21"/>
              </w:rPr>
              <w:t>2．课时评价任务</w:t>
            </w:r>
          </w:p>
          <w:p>
            <w:pPr>
              <w:rPr>
                <w:szCs w:val="21"/>
              </w:rPr>
            </w:pPr>
            <w:r>
              <w:rPr>
                <w:rFonts w:hint="eastAsia"/>
                <w:szCs w:val="21"/>
              </w:rPr>
              <w:t>（1）</w:t>
            </w:r>
            <w:r>
              <w:rPr>
                <w:rFonts w:hint="eastAsia" w:ascii="宋体" w:hAnsi="宋体" w:eastAsia="宋体"/>
                <w:szCs w:val="21"/>
              </w:rPr>
              <w:t>探索并掌握除数是两位数的竖式除法的计算方法，理解计算的道理。</w:t>
            </w:r>
          </w:p>
          <w:p>
            <w:pPr>
              <w:rPr>
                <w:szCs w:val="21"/>
              </w:rPr>
            </w:pPr>
            <w:r>
              <w:rPr>
                <w:rFonts w:hint="eastAsia"/>
                <w:szCs w:val="21"/>
              </w:rPr>
              <w:t>（2）</w:t>
            </w:r>
            <w:r>
              <w:rPr>
                <w:rFonts w:hint="eastAsia" w:ascii="宋体" w:hAnsi="宋体" w:eastAsia="宋体"/>
                <w:szCs w:val="21"/>
              </w:rPr>
              <w:t>探索商不变规律的过程，并能运用商不变规律寻找合理简捷的计算途径。</w:t>
            </w:r>
          </w:p>
          <w:p>
            <w:pPr>
              <w:rPr>
                <w:szCs w:val="21"/>
              </w:rPr>
            </w:pPr>
            <w:r>
              <w:rPr>
                <w:rFonts w:hint="eastAsia"/>
                <w:szCs w:val="21"/>
              </w:rPr>
              <w:t>（3）</w:t>
            </w:r>
            <w:r>
              <w:rPr>
                <w:rFonts w:hint="eastAsia" w:ascii="宋体" w:hAnsi="宋体" w:eastAsia="宋体"/>
                <w:szCs w:val="21"/>
              </w:rPr>
              <w:t>了解“路程、时间与速度”“总价、数量与单价”之间的数量关系，并能解决简单的实际问题。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3．课时学习内容</w:t>
            </w:r>
            <w:r>
              <w:rPr>
                <w:rFonts w:hint="eastAsia" w:ascii="宋体" w:hAnsi="宋体" w:cs="宋体"/>
                <w:b/>
                <w:bCs/>
                <w:kern w:val="0"/>
                <w:szCs w:val="21"/>
              </w:rPr>
              <w:t>分析</w:t>
            </w:r>
          </w:p>
          <w:p>
            <w:pPr>
              <w:snapToGrid w:val="0"/>
              <w:spacing w:line="276" w:lineRule="auto"/>
              <w:rPr>
                <w:rFonts w:ascii="宋体" w:hAnsi="宋体" w:eastAsia="宋体"/>
                <w:szCs w:val="21"/>
              </w:rPr>
            </w:pPr>
            <w:r>
              <w:rPr>
                <w:rFonts w:hint="eastAsia" w:ascii="宋体" w:hAnsi="宋体" w:eastAsia="宋体"/>
                <w:szCs w:val="21"/>
              </w:rPr>
              <w:t>1.</w:t>
            </w:r>
            <w:r>
              <w:rPr>
                <w:rFonts w:ascii="宋体" w:hAnsi="宋体" w:eastAsia="宋体"/>
                <w:szCs w:val="21"/>
              </w:rPr>
              <w:t>结合解决问题的过程，探索并掌握三位数除以两位数竖式笔算的方法，理解计算的道理</w:t>
            </w:r>
            <w:r>
              <w:rPr>
                <w:rFonts w:hint="eastAsia" w:ascii="宋体" w:hAnsi="宋体" w:eastAsia="宋体"/>
                <w:szCs w:val="21"/>
              </w:rPr>
              <w:t>。</w:t>
            </w:r>
          </w:p>
          <w:p>
            <w:pPr>
              <w:snapToGrid w:val="0"/>
              <w:spacing w:line="276" w:lineRule="auto"/>
              <w:ind w:firstLine="420" w:firstLineChars="200"/>
              <w:rPr>
                <w:rFonts w:ascii="宋体" w:hAnsi="宋体" w:eastAsia="宋体"/>
                <w:szCs w:val="21"/>
              </w:rPr>
            </w:pPr>
            <w:r>
              <w:rPr>
                <w:rFonts w:ascii="宋体" w:hAnsi="宋体" w:eastAsia="宋体"/>
                <w:szCs w:val="21"/>
              </w:rPr>
              <w:t>探索三位数除以两位数竖式笔算的过程,教科书设计了“买文具”“参观花圃”“秋游”三个主题情境，贯穿着一条“定位—试商—调商”的思维主线。“买文具”是探索三位数除以整十数的竖式笔算，重点发现并提出判断商是几位数(定位）的方法。“参观花圃”重点探索三位数除以两位数的竖式笔算在商定位后如何试商(步骤和方法)。“秋游”重点探索把除数看成整十数进行试商时对商的数值产生什么影响，理解怎样调商。</w:t>
            </w:r>
          </w:p>
          <w:p>
            <w:pPr>
              <w:snapToGrid w:val="0"/>
              <w:spacing w:line="276" w:lineRule="auto"/>
              <w:ind w:firstLine="420" w:firstLineChars="200"/>
              <w:rPr>
                <w:rFonts w:ascii="宋体" w:hAnsi="宋体" w:eastAsia="宋体"/>
                <w:szCs w:val="21"/>
              </w:rPr>
            </w:pPr>
            <w:r>
              <w:rPr>
                <w:rFonts w:ascii="宋体" w:hAnsi="宋体" w:eastAsia="宋体"/>
                <w:szCs w:val="21"/>
              </w:rPr>
              <w:t>除法的竖式笔算是程序计算，必须理解算理，避免算理被淹没在机械的操练之中。为此，教科书特别强调用竖式计算时先估计商是几位数，通过举例说明除数是两位数的除法如何试商，合作探究如何解决试商时遇到的困惑等，加强对除法意义与算理的理解和把握。</w:t>
            </w:r>
          </w:p>
          <w:p>
            <w:pPr>
              <w:snapToGrid w:val="0"/>
              <w:spacing w:line="276" w:lineRule="auto"/>
              <w:rPr>
                <w:rFonts w:ascii="宋体" w:hAnsi="宋体" w:eastAsia="宋体"/>
                <w:szCs w:val="21"/>
              </w:rPr>
            </w:pPr>
            <w:r>
              <w:rPr>
                <w:rFonts w:hint="eastAsia" w:ascii="宋体" w:hAnsi="宋体" w:eastAsia="宋体"/>
                <w:szCs w:val="21"/>
              </w:rPr>
              <w:t>2.探索并运用商不变规律寻找合理简捷的运算途径，</w:t>
            </w:r>
            <w:r>
              <w:rPr>
                <w:rFonts w:ascii="宋体" w:hAnsi="宋体" w:eastAsia="宋体"/>
                <w:szCs w:val="21"/>
              </w:rPr>
              <w:t>进一步发展数感和运算能力</w:t>
            </w:r>
            <w:r>
              <w:rPr>
                <w:rFonts w:hint="eastAsia" w:ascii="宋体" w:hAnsi="宋体" w:eastAsia="宋体"/>
                <w:szCs w:val="21"/>
              </w:rPr>
              <w:t>。</w:t>
            </w:r>
          </w:p>
          <w:p>
            <w:pPr>
              <w:snapToGrid w:val="0"/>
              <w:spacing w:line="276" w:lineRule="auto"/>
              <w:ind w:firstLine="420" w:firstLineChars="200"/>
              <w:rPr>
                <w:rFonts w:ascii="宋体" w:hAnsi="宋体" w:eastAsia="宋体"/>
                <w:szCs w:val="21"/>
              </w:rPr>
            </w:pPr>
            <w:r>
              <w:rPr>
                <w:rFonts w:hint="eastAsia" w:ascii="宋体" w:hAnsi="宋体" w:eastAsia="宋体"/>
                <w:szCs w:val="21"/>
              </w:rPr>
              <w:t>根据调查，在学习商不变规律之前，不少学生面临80</w:t>
            </w:r>
            <w:r>
              <w:rPr>
                <w:rFonts w:hint="eastAsia" w:ascii="宋体" w:hAnsi="宋体"/>
                <w:color w:val="000000"/>
                <w:szCs w:val="21"/>
              </w:rPr>
              <w:t>÷</w:t>
            </w:r>
            <w:r>
              <w:rPr>
                <w:rFonts w:hint="eastAsia" w:ascii="宋体" w:hAnsi="宋体" w:eastAsia="宋体"/>
                <w:szCs w:val="21"/>
              </w:rPr>
              <w:t>20和520</w:t>
            </w:r>
            <w:r>
              <w:rPr>
                <w:rFonts w:hint="eastAsia" w:ascii="宋体" w:hAnsi="宋体"/>
                <w:color w:val="000000"/>
                <w:szCs w:val="21"/>
              </w:rPr>
              <w:t>÷</w:t>
            </w:r>
            <w:r>
              <w:rPr>
                <w:rFonts w:hint="eastAsia" w:ascii="宋体" w:hAnsi="宋体" w:eastAsia="宋体"/>
                <w:szCs w:val="21"/>
              </w:rPr>
              <w:t>40的计算时，认为被除数与除数末尾的0可以相互抵消，变成8</w:t>
            </w:r>
            <w:r>
              <w:rPr>
                <w:rFonts w:hint="eastAsia" w:ascii="宋体" w:hAnsi="宋体"/>
                <w:color w:val="000000"/>
                <w:szCs w:val="21"/>
              </w:rPr>
              <w:t>÷</w:t>
            </w:r>
            <w:r>
              <w:rPr>
                <w:rFonts w:hint="eastAsia" w:ascii="宋体" w:hAnsi="宋体" w:eastAsia="宋体"/>
                <w:szCs w:val="21"/>
              </w:rPr>
              <w:t>2和52</w:t>
            </w:r>
            <w:r>
              <w:rPr>
                <w:rFonts w:hint="eastAsia" w:ascii="宋体" w:hAnsi="宋体"/>
                <w:color w:val="000000"/>
                <w:szCs w:val="21"/>
              </w:rPr>
              <w:t>÷</w:t>
            </w:r>
            <w:r>
              <w:rPr>
                <w:rFonts w:hint="eastAsia" w:ascii="宋体" w:hAnsi="宋体" w:eastAsia="宋体"/>
                <w:szCs w:val="21"/>
              </w:rPr>
              <w:t>4来算，即80</w:t>
            </w:r>
            <w:r>
              <w:rPr>
                <w:rFonts w:hint="eastAsia" w:ascii="宋体" w:hAnsi="宋体"/>
                <w:color w:val="000000"/>
                <w:szCs w:val="21"/>
              </w:rPr>
              <w:t>÷</w:t>
            </w:r>
            <w:r>
              <w:rPr>
                <w:rFonts w:hint="eastAsia" w:ascii="宋体" w:hAnsi="宋体" w:eastAsia="宋体"/>
                <w:szCs w:val="21"/>
              </w:rPr>
              <w:t>20=8</w:t>
            </w:r>
            <w:r>
              <w:rPr>
                <w:rFonts w:hint="eastAsia" w:ascii="宋体" w:hAnsi="宋体"/>
                <w:color w:val="000000"/>
                <w:szCs w:val="21"/>
              </w:rPr>
              <w:t>÷</w:t>
            </w:r>
            <w:r>
              <w:rPr>
                <w:rFonts w:hint="eastAsia" w:ascii="宋体" w:hAnsi="宋体" w:eastAsia="宋体"/>
                <w:szCs w:val="21"/>
              </w:rPr>
              <w:t>2,520</w:t>
            </w:r>
            <w:r>
              <w:rPr>
                <w:rFonts w:hint="eastAsia" w:ascii="宋体" w:hAnsi="宋体"/>
                <w:color w:val="000000"/>
                <w:szCs w:val="21"/>
              </w:rPr>
              <w:t>÷</w:t>
            </w:r>
            <w:r>
              <w:rPr>
                <w:rFonts w:hint="eastAsia" w:ascii="宋体" w:hAnsi="宋体" w:eastAsia="宋体"/>
                <w:szCs w:val="21"/>
              </w:rPr>
              <w:t>40=52</w:t>
            </w:r>
            <w:r>
              <w:rPr>
                <w:rFonts w:hint="eastAsia" w:ascii="宋体" w:hAnsi="宋体"/>
                <w:color w:val="000000"/>
                <w:szCs w:val="21"/>
              </w:rPr>
              <w:t>÷</w:t>
            </w:r>
            <w:r>
              <w:rPr>
                <w:rFonts w:hint="eastAsia" w:ascii="宋体" w:hAnsi="宋体" w:eastAsia="宋体"/>
                <w:szCs w:val="21"/>
              </w:rPr>
              <w:t>4,但是说不清楚其中0可以相互抵消的道理。这个调查结果说明在本单元安排商不变规律的学习内容是及时的，也是必要的。</w:t>
            </w:r>
          </w:p>
          <w:p>
            <w:pPr>
              <w:snapToGrid w:val="0"/>
              <w:spacing w:line="276" w:lineRule="auto"/>
              <w:ind w:firstLine="420" w:firstLineChars="200"/>
              <w:rPr>
                <w:rFonts w:ascii="宋体" w:hAnsi="宋体" w:eastAsia="宋体"/>
                <w:szCs w:val="21"/>
              </w:rPr>
            </w:pPr>
            <w:r>
              <w:rPr>
                <w:rFonts w:hint="eastAsia" w:ascii="宋体" w:hAnsi="宋体" w:eastAsia="宋体"/>
                <w:szCs w:val="21"/>
              </w:rPr>
              <w:t>根据商不变规律，可以把除法算式进行变形，并保持算式的值不变(把复杂变简单，把未知变已知).这就是商不变规律的价值所在。例如,计算192</w:t>
            </w:r>
            <w:r>
              <w:rPr>
                <w:rFonts w:hint="eastAsia" w:ascii="宋体" w:hAnsi="宋体"/>
                <w:color w:val="000000"/>
                <w:szCs w:val="21"/>
              </w:rPr>
              <w:t>÷</w:t>
            </w:r>
            <w:r>
              <w:rPr>
                <w:rFonts w:hint="eastAsia" w:ascii="宋体" w:hAnsi="宋体" w:eastAsia="宋体"/>
                <w:szCs w:val="21"/>
              </w:rPr>
              <w:t>24,列竖式计算并不是最合理简捷的算法，合理简捷的算法是运用商不变规律对除法算式进行等值变形:192</w:t>
            </w:r>
            <w:r>
              <w:rPr>
                <w:rFonts w:hint="eastAsia" w:ascii="宋体" w:hAnsi="宋体"/>
                <w:color w:val="000000"/>
                <w:szCs w:val="21"/>
              </w:rPr>
              <w:t>÷</w:t>
            </w:r>
            <w:r>
              <w:rPr>
                <w:rFonts w:hint="eastAsia" w:ascii="宋体" w:hAnsi="宋体" w:eastAsia="宋体"/>
                <w:szCs w:val="21"/>
              </w:rPr>
              <w:t>24=64</w:t>
            </w:r>
            <w:r>
              <w:rPr>
                <w:rFonts w:hint="eastAsia" w:ascii="宋体" w:hAnsi="宋体"/>
                <w:color w:val="000000"/>
                <w:szCs w:val="21"/>
              </w:rPr>
              <w:t>÷</w:t>
            </w:r>
            <w:r>
              <w:rPr>
                <w:rFonts w:hint="eastAsia" w:ascii="宋体" w:hAnsi="宋体" w:eastAsia="宋体"/>
                <w:szCs w:val="21"/>
              </w:rPr>
              <w:t>8（被除数与除数同除以3，算式被化简了)，由此口算可得商8。</w:t>
            </w:r>
          </w:p>
          <w:p>
            <w:pPr>
              <w:snapToGrid w:val="0"/>
              <w:spacing w:line="276" w:lineRule="auto"/>
              <w:ind w:firstLine="420" w:firstLineChars="200"/>
              <w:rPr>
                <w:rFonts w:ascii="宋体" w:hAnsi="宋体" w:eastAsia="宋体"/>
                <w:szCs w:val="21"/>
              </w:rPr>
            </w:pPr>
            <w:r>
              <w:rPr>
                <w:rFonts w:hint="eastAsia" w:ascii="宋体" w:hAnsi="宋体" w:eastAsia="宋体"/>
                <w:szCs w:val="21"/>
              </w:rPr>
              <w:t>本单元商不变规律是安排在三位数除以两位数的除法之后学习的,因此，学了商不变规律之后，有必要反思前面用坚式笔算三位数除以两位数的算法是否合理简捷，有没有更为合理简捷的算法．这样的反思会使学生对商不弯规律有更为深刻的理解。</w:t>
            </w:r>
          </w:p>
          <w:p>
            <w:pPr>
              <w:snapToGrid w:val="0"/>
              <w:spacing w:line="276" w:lineRule="auto"/>
              <w:rPr>
                <w:rFonts w:ascii="宋体" w:hAnsi="宋体" w:eastAsia="宋体"/>
                <w:szCs w:val="21"/>
              </w:rPr>
            </w:pPr>
            <w:r>
              <w:rPr>
                <w:rFonts w:hint="eastAsia" w:ascii="宋体" w:hAnsi="宋体" w:eastAsia="宋体"/>
                <w:szCs w:val="21"/>
              </w:rPr>
              <w:t>3.在具体情境中，了解两个常见的数量关系:路程=速度x时间、总价=单价x数量。</w:t>
            </w:r>
          </w:p>
          <w:p>
            <w:pPr>
              <w:snapToGrid w:val="0"/>
              <w:spacing w:line="276" w:lineRule="auto"/>
              <w:ind w:firstLine="420" w:firstLineChars="200"/>
              <w:rPr>
                <w:rFonts w:ascii="宋体" w:hAnsi="宋体" w:eastAsia="宋体"/>
                <w:szCs w:val="21"/>
              </w:rPr>
            </w:pPr>
            <w:r>
              <w:rPr>
                <w:rFonts w:hint="eastAsia" w:ascii="宋体" w:hAnsi="宋体" w:eastAsia="宋体"/>
                <w:szCs w:val="21"/>
              </w:rPr>
              <w:t>速度与单价都是生活中常用的概念;速度和单价又都是事物不可直接度量的属性。了解路程=速度x时间、总价=单价x数量 这两个数量关系，有三个具体目标:首先，了解速度与单价的实际意义，即速度=路程÷时间、单价=总价÷数量;其次，能根据速度和单价的意义,通过运算比较它们的大小;再次，能解决与这两个数量关系有关的简单的实际问题。在本单元引人上述两个数量关系的学习，还有一个原因，即速度单位的相互转换，会遇到除数是两位数的除法。例如，要把飞机飞行速度12千米/分化为以“米/秒”为单位，就需要计算12000÷60=200，通过这样的运算便可知道该飞机飞行速度是200米/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Cs w:val="21"/>
              </w:rPr>
            </w:pPr>
            <w:r>
              <w:rPr>
                <w:rFonts w:hint="eastAsia" w:ascii="宋体" w:hAnsi="宋体" w:eastAsia="宋体" w:cs="宋体"/>
                <w:b/>
                <w:bCs/>
                <w:kern w:val="0"/>
                <w:szCs w:val="21"/>
              </w:rPr>
              <w:t>4. 课时学生实际水平</w:t>
            </w:r>
          </w:p>
          <w:p>
            <w:pPr>
              <w:spacing w:line="276" w:lineRule="auto"/>
              <w:ind w:firstLine="420" w:firstLineChars="200"/>
              <w:rPr>
                <w:rFonts w:ascii="宋体" w:hAnsi="宋体" w:eastAsia="宋体" w:cs="宋体"/>
                <w:b/>
                <w:bCs/>
                <w:kern w:val="0"/>
                <w:szCs w:val="21"/>
              </w:rPr>
            </w:pPr>
            <w:r>
              <w:rPr>
                <w:rFonts w:ascii="宋体" w:hAnsi="宋体" w:eastAsia="宋体" w:cs="宋体"/>
                <w:kern w:val="0"/>
                <w:szCs w:val="21"/>
              </w:rPr>
              <w:t>小学阶段整数除法的学习共有五次。第一次，二年级上册主要是借助平均分物活动，让学生体会除法的本质特征，直观理解除法的意义;学习用乘法口诀求商，积累除法学习的活动经验。第二次，二年级下册重点是结合平均分物与操作活动学习有余数除法（注:该单元“有余数的除法”都是指“有剩余的除法”,即余数不是0的除法)，认识余数并探索除数和余数的关系。除法竖式的学习，主要是认识除法竖式的书写形式，学会用竖式表示除法的过程,结合具体情境了解竖式中每一步的意思，为后面学习分步求商的除法竖式打基础。第三次，三年级上册侧重学习除法口算。第四次，三年级下册学习一位数除两、三位数的除法竖式，需要帮助学生进一步理解竖式中每一步的意思，并熟练掌握简单的除法竖式计算。第五次,就是本册学习三位数除以两位数，重点是试商和调商，以及商不变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rPr>
            </w:pPr>
            <w:r>
              <w:rPr>
                <w:rFonts w:hint="eastAsia" w:ascii="宋体" w:hAnsi="宋体" w:eastAsia="宋体"/>
                <w:color w:val="000000" w:themeColor="text1"/>
                <w:szCs w:val="21"/>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olor w:val="000000" w:themeColor="text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Cs w:val="21"/>
              </w:rPr>
            </w:pPr>
            <w:r>
              <w:rPr>
                <w:rFonts w:hint="eastAsia" w:ascii="宋体" w:hAnsi="宋体" w:cs="宋体"/>
                <w:b/>
                <w:bCs/>
                <w:kern w:val="0"/>
                <w:szCs w:val="21"/>
              </w:rPr>
              <w:t>5.</w:t>
            </w:r>
            <w:r>
              <w:rPr>
                <w:rFonts w:hint="eastAsia" w:ascii="宋体" w:hAnsi="宋体" w:eastAsia="宋体" w:cs="宋体"/>
                <w:b/>
                <w:bCs/>
                <w:kern w:val="0"/>
                <w:szCs w:val="21"/>
              </w:rPr>
              <w:t>学习</w:t>
            </w:r>
            <w:r>
              <w:rPr>
                <w:rFonts w:hint="eastAsia" w:ascii="宋体" w:hAnsi="宋体" w:cs="宋体"/>
                <w:b/>
                <w:bCs/>
                <w:kern w:val="0"/>
                <w:szCs w:val="21"/>
              </w:rPr>
              <w:t>过程</w:t>
            </w:r>
            <w:r>
              <w:rPr>
                <w:rFonts w:hint="eastAsia" w:ascii="宋体" w:hAnsi="宋体" w:eastAsia="宋体" w:cs="宋体"/>
                <w:b/>
                <w:bCs/>
                <w:kern w:val="0"/>
                <w:szCs w:val="21"/>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szCs w:val="21"/>
                    </w:rPr>
                  </w:pPr>
                  <w:r>
                    <w:rPr>
                      <w:rFonts w:hint="eastAsia" w:ascii="Times New Roman" w:hAnsi="Times New Roman"/>
                      <w:b/>
                      <w:szCs w:val="21"/>
                    </w:rPr>
                    <w:t>学生活动</w:t>
                  </w:r>
                </w:p>
              </w:tc>
              <w:tc>
                <w:tcPr>
                  <w:tcW w:w="2773" w:type="dxa"/>
                  <w:shd w:val="clear" w:color="auto" w:fill="auto"/>
                </w:tcPr>
                <w:p>
                  <w:pPr>
                    <w:spacing w:line="360" w:lineRule="auto"/>
                    <w:jc w:val="center"/>
                    <w:rPr>
                      <w:rFonts w:ascii="Times New Roman" w:hAnsi="Times New Roman"/>
                      <w:b/>
                      <w:szCs w:val="21"/>
                    </w:rPr>
                  </w:pPr>
                  <w:r>
                    <w:rPr>
                      <w:rFonts w:hint="eastAsia" w:ascii="Times New Roman" w:hAnsi="Times New Roman"/>
                      <w:b/>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Cs w:val="21"/>
                    </w:rPr>
                  </w:pPr>
                  <w:r>
                    <w:rPr>
                      <w:rFonts w:hint="eastAsia" w:ascii="宋体" w:hAnsi="宋体" w:eastAsia="宋体"/>
                      <w:b/>
                      <w:szCs w:val="21"/>
                    </w:rPr>
                    <w:t>环节一：自主探索(指向目标1)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szCs w:val="21"/>
                    </w:rPr>
                  </w:pPr>
                  <w:r>
                    <w:rPr>
                      <w:rFonts w:hint="eastAsia"/>
                      <w:b/>
                      <w:szCs w:val="21"/>
                    </w:rPr>
                    <w:t>导引入</w:t>
                  </w:r>
                  <w:r>
                    <w:rPr>
                      <w:rFonts w:hint="eastAsia"/>
                      <w:szCs w:val="21"/>
                    </w:rPr>
                    <w:t>（三位数除以两位数的计算）：</w:t>
                  </w:r>
                  <w:r>
                    <w:rPr>
                      <w:szCs w:val="21"/>
                    </w:rPr>
                    <w:t xml:space="preserve"> </w:t>
                  </w:r>
                </w:p>
                <w:p>
                  <w:pPr>
                    <w:numPr>
                      <w:ilvl w:val="0"/>
                      <w:numId w:val="181"/>
                    </w:numPr>
                    <w:rPr>
                      <w:b/>
                      <w:szCs w:val="21"/>
                    </w:rPr>
                  </w:pPr>
                  <w:r>
                    <w:rPr>
                      <w:rFonts w:hint="eastAsia"/>
                      <w:b/>
                      <w:szCs w:val="21"/>
                    </w:rPr>
                    <w:t>直接写得数。</w:t>
                  </w:r>
                </w:p>
                <w:p>
                  <w:pPr>
                    <w:rPr>
                      <w:rFonts w:ascii="宋体" w:hAnsi="宋体"/>
                      <w:color w:val="000000"/>
                      <w:szCs w:val="21"/>
                    </w:rPr>
                  </w:pPr>
                  <w:r>
                    <w:rPr>
                      <w:rFonts w:hint="eastAsia" w:asciiTheme="minorEastAsia" w:hAnsiTheme="minorEastAsia"/>
                    </w:rPr>
                    <w:t>350</w:t>
                  </w:r>
                  <w:r>
                    <w:rPr>
                      <w:rFonts w:hint="eastAsia" w:ascii="宋体" w:hAnsi="宋体"/>
                      <w:color w:val="000000"/>
                      <w:szCs w:val="21"/>
                    </w:rPr>
                    <w:t>÷50=        56</w:t>
                  </w:r>
                  <w:r>
                    <w:rPr>
                      <w:rFonts w:hint="eastAsia" w:asciiTheme="minorEastAsia" w:hAnsiTheme="minorEastAsia"/>
                    </w:rPr>
                    <w:t>0</w:t>
                  </w:r>
                  <w:r>
                    <w:rPr>
                      <w:rFonts w:hint="eastAsia" w:ascii="宋体" w:hAnsi="宋体"/>
                      <w:color w:val="000000"/>
                      <w:szCs w:val="21"/>
                    </w:rPr>
                    <w:t>÷80=         63</w:t>
                  </w:r>
                  <w:r>
                    <w:rPr>
                      <w:rFonts w:hint="eastAsia" w:asciiTheme="minorEastAsia" w:hAnsiTheme="minorEastAsia"/>
                    </w:rPr>
                    <w:t>0</w:t>
                  </w:r>
                  <w:r>
                    <w:rPr>
                      <w:rFonts w:hint="eastAsia" w:ascii="宋体" w:hAnsi="宋体"/>
                      <w:color w:val="000000"/>
                      <w:szCs w:val="21"/>
                    </w:rPr>
                    <w:t>÷90=       42</w:t>
                  </w:r>
                  <w:r>
                    <w:rPr>
                      <w:rFonts w:hint="eastAsia" w:asciiTheme="minorEastAsia" w:hAnsiTheme="minorEastAsia"/>
                    </w:rPr>
                    <w:t>0</w:t>
                  </w:r>
                  <w:r>
                    <w:rPr>
                      <w:rFonts w:hint="eastAsia" w:ascii="宋体" w:hAnsi="宋体"/>
                      <w:color w:val="000000"/>
                      <w:szCs w:val="21"/>
                    </w:rPr>
                    <w:t xml:space="preserve">÷70=     </w:t>
                  </w:r>
                </w:p>
                <w:p>
                  <w:pPr>
                    <w:rPr>
                      <w:b/>
                      <w:szCs w:val="21"/>
                    </w:rPr>
                  </w:pPr>
                  <w:r>
                    <w:rPr>
                      <w:rFonts w:hint="eastAsia" w:asciiTheme="minorEastAsia" w:hAnsiTheme="minorEastAsia"/>
                    </w:rPr>
                    <w:t>480</w:t>
                  </w:r>
                  <w:r>
                    <w:rPr>
                      <w:rFonts w:hint="eastAsia" w:ascii="宋体" w:hAnsi="宋体"/>
                      <w:color w:val="000000"/>
                      <w:szCs w:val="21"/>
                    </w:rPr>
                    <w:t>÷60=        60</w:t>
                  </w:r>
                  <w:r>
                    <w:rPr>
                      <w:rFonts w:hint="eastAsia" w:asciiTheme="minorEastAsia" w:hAnsiTheme="minorEastAsia"/>
                    </w:rPr>
                    <w:t>0</w:t>
                  </w:r>
                  <w:r>
                    <w:rPr>
                      <w:rFonts w:hint="eastAsia" w:ascii="宋体" w:hAnsi="宋体"/>
                      <w:color w:val="000000"/>
                      <w:szCs w:val="21"/>
                    </w:rPr>
                    <w:t>÷40=         10</w:t>
                  </w:r>
                  <w:r>
                    <w:rPr>
                      <w:rFonts w:hint="eastAsia" w:asciiTheme="minorEastAsia" w:hAnsiTheme="minorEastAsia"/>
                    </w:rPr>
                    <w:t>0</w:t>
                  </w:r>
                  <w:r>
                    <w:rPr>
                      <w:rFonts w:hint="eastAsia" w:ascii="宋体" w:hAnsi="宋体"/>
                      <w:color w:val="000000"/>
                      <w:szCs w:val="21"/>
                    </w:rPr>
                    <w:t>÷25=       87</w:t>
                  </w:r>
                  <w:r>
                    <w:rPr>
                      <w:rFonts w:hint="eastAsia" w:asciiTheme="minorEastAsia" w:hAnsiTheme="minorEastAsia"/>
                    </w:rPr>
                    <w:t>0</w:t>
                  </w:r>
                  <w:r>
                    <w:rPr>
                      <w:rFonts w:hint="eastAsia" w:ascii="宋体" w:hAnsi="宋体"/>
                      <w:color w:val="000000"/>
                      <w:szCs w:val="21"/>
                    </w:rPr>
                    <w:t>÷30=</w:t>
                  </w:r>
                </w:p>
                <w:p>
                  <w:pPr>
                    <w:rPr>
                      <w:rFonts w:ascii="宋体" w:hAnsi="宋体"/>
                      <w:color w:val="000000"/>
                      <w:szCs w:val="21"/>
                    </w:rPr>
                  </w:pPr>
                  <w:r>
                    <w:rPr>
                      <w:rFonts w:hint="eastAsia"/>
                      <w:b/>
                      <w:szCs w:val="21"/>
                    </w:rPr>
                    <w:t>导尝试：</w:t>
                  </w:r>
                  <w:r>
                    <w:rPr>
                      <w:b/>
                      <w:szCs w:val="21"/>
                    </w:rPr>
                    <w:t xml:space="preserve"> </w:t>
                  </w:r>
                </w:p>
                <w:p>
                  <w:pPr>
                    <w:numPr>
                      <w:ilvl w:val="0"/>
                      <w:numId w:val="181"/>
                    </w:numPr>
                    <w:rPr>
                      <w:rFonts w:ascii="宋体" w:hAnsi="宋体"/>
                      <w:b/>
                      <w:bCs/>
                      <w:color w:val="000000"/>
                      <w:szCs w:val="21"/>
                    </w:rPr>
                  </w:pPr>
                  <w:r>
                    <w:rPr>
                      <w:rFonts w:hint="eastAsia" w:ascii="宋体" w:hAnsi="宋体"/>
                      <w:b/>
                      <w:bCs/>
                      <w:color w:val="000000"/>
                      <w:szCs w:val="21"/>
                    </w:rPr>
                    <w:t>竖式计算。</w:t>
                  </w:r>
                </w:p>
                <w:p>
                  <w:pPr>
                    <w:rPr>
                      <w:rFonts w:ascii="宋体" w:hAnsi="宋体"/>
                      <w:color w:val="000000"/>
                      <w:szCs w:val="21"/>
                    </w:rPr>
                  </w:pPr>
                  <w:r>
                    <w:rPr>
                      <w:b/>
                      <w:szCs w:val="21"/>
                    </w:rPr>
                    <w:drawing>
                      <wp:anchor distT="0" distB="0" distL="114300" distR="114300" simplePos="0" relativeHeight="251834368" behindDoc="1" locked="0" layoutInCell="1" allowOverlap="1">
                        <wp:simplePos x="0" y="0"/>
                        <wp:positionH relativeFrom="column">
                          <wp:posOffset>2495550</wp:posOffset>
                        </wp:positionH>
                        <wp:positionV relativeFrom="paragraph">
                          <wp:posOffset>186690</wp:posOffset>
                        </wp:positionV>
                        <wp:extent cx="1205230" cy="843915"/>
                        <wp:effectExtent l="0" t="0" r="4445" b="3810"/>
                        <wp:wrapNone/>
                        <wp:docPr id="2017150415" name="图片 2017150415" descr="4ae56b38037ae15f43078b4a9606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50415" name="图片 2017150415" descr="4ae56b38037ae15f43078b4a9606b0c"/>
                                <pic:cNvPicPr>
                                  <a:picLocks noChangeAspect="1"/>
                                </pic:cNvPicPr>
                              </pic:nvPicPr>
                              <pic:blipFill>
                                <a:blip r:embed="rId164"/>
                                <a:stretch>
                                  <a:fillRect/>
                                </a:stretch>
                              </pic:blipFill>
                              <pic:spPr>
                                <a:xfrm>
                                  <a:off x="0" y="0"/>
                                  <a:ext cx="1205230" cy="843915"/>
                                </a:xfrm>
                                <a:prstGeom prst="rect">
                                  <a:avLst/>
                                </a:prstGeom>
                              </pic:spPr>
                            </pic:pic>
                          </a:graphicData>
                        </a:graphic>
                      </wp:anchor>
                    </w:drawing>
                  </w:r>
                  <w:r>
                    <w:rPr>
                      <w:b/>
                      <w:szCs w:val="21"/>
                    </w:rPr>
                    <w:drawing>
                      <wp:anchor distT="0" distB="0" distL="114300" distR="114300" simplePos="0" relativeHeight="251832320" behindDoc="1" locked="0" layoutInCell="1" allowOverlap="1">
                        <wp:simplePos x="0" y="0"/>
                        <wp:positionH relativeFrom="column">
                          <wp:posOffset>1492250</wp:posOffset>
                        </wp:positionH>
                        <wp:positionV relativeFrom="paragraph">
                          <wp:posOffset>-58420</wp:posOffset>
                        </wp:positionV>
                        <wp:extent cx="734060" cy="1242695"/>
                        <wp:effectExtent l="0" t="0" r="5080" b="8890"/>
                        <wp:wrapNone/>
                        <wp:docPr id="284661335" name="图片 284661335" descr="ba26ab55fb45cc2be8ef418a4456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61335" name="图片 284661335" descr="ba26ab55fb45cc2be8ef418a44561eb"/>
                                <pic:cNvPicPr>
                                  <a:picLocks noChangeAspect="1"/>
                                </pic:cNvPicPr>
                              </pic:nvPicPr>
                              <pic:blipFill>
                                <a:blip r:embed="rId165"/>
                                <a:stretch>
                                  <a:fillRect/>
                                </a:stretch>
                              </pic:blipFill>
                              <pic:spPr>
                                <a:xfrm rot="16200000">
                                  <a:off x="0" y="0"/>
                                  <a:ext cx="734060" cy="1242695"/>
                                </a:xfrm>
                                <a:prstGeom prst="rect">
                                  <a:avLst/>
                                </a:prstGeom>
                              </pic:spPr>
                            </pic:pic>
                          </a:graphicData>
                        </a:graphic>
                      </wp:anchor>
                    </w:drawing>
                  </w:r>
                  <w:r>
                    <w:rPr>
                      <w:rFonts w:hint="eastAsia" w:ascii="宋体" w:hAnsi="宋体"/>
                      <w:color w:val="000000"/>
                      <w:szCs w:val="21"/>
                    </w:rPr>
                    <w:t>789÷92=            197÷27=            7800÷30=</w:t>
                  </w:r>
                </w:p>
                <w:p>
                  <w:pPr>
                    <w:rPr>
                      <w:rFonts w:asciiTheme="minorEastAsia" w:hAnsiTheme="minorEastAsia"/>
                    </w:rPr>
                  </w:pPr>
                  <w:r>
                    <w:rPr>
                      <w:rFonts w:asciiTheme="minorEastAsia" w:hAnsiTheme="minorEastAsia"/>
                    </w:rPr>
                    <w:drawing>
                      <wp:anchor distT="0" distB="0" distL="114300" distR="114300" simplePos="0" relativeHeight="251833344" behindDoc="1" locked="0" layoutInCell="1" allowOverlap="1">
                        <wp:simplePos x="0" y="0"/>
                        <wp:positionH relativeFrom="column">
                          <wp:posOffset>0</wp:posOffset>
                        </wp:positionH>
                        <wp:positionV relativeFrom="paragraph">
                          <wp:posOffset>53340</wp:posOffset>
                        </wp:positionV>
                        <wp:extent cx="1100455" cy="684530"/>
                        <wp:effectExtent l="0" t="0" r="4445" b="1270"/>
                        <wp:wrapNone/>
                        <wp:docPr id="486935095" name="图片 486935095" descr="7c17aa427d15eda9d406fd18a0b6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35095" name="图片 486935095" descr="7c17aa427d15eda9d406fd18a0b6b3a"/>
                                <pic:cNvPicPr>
                                  <a:picLocks noChangeAspect="1"/>
                                </pic:cNvPicPr>
                              </pic:nvPicPr>
                              <pic:blipFill>
                                <a:blip r:embed="rId166"/>
                                <a:stretch>
                                  <a:fillRect/>
                                </a:stretch>
                              </pic:blipFill>
                              <pic:spPr>
                                <a:xfrm>
                                  <a:off x="0" y="0"/>
                                  <a:ext cx="1100455" cy="684530"/>
                                </a:xfrm>
                                <a:prstGeom prst="rect">
                                  <a:avLst/>
                                </a:prstGeom>
                              </pic:spPr>
                            </pic:pic>
                          </a:graphicData>
                        </a:graphic>
                      </wp:anchor>
                    </w:drawing>
                  </w:r>
                </w:p>
                <w:p>
                  <w:pPr>
                    <w:rPr>
                      <w:b/>
                      <w:szCs w:val="21"/>
                    </w:rPr>
                  </w:pPr>
                </w:p>
                <w:p>
                  <w:pPr>
                    <w:jc w:val="left"/>
                    <w:rPr>
                      <w:rFonts w:hint="eastAsia" w:ascii="楷体" w:hAnsi="楷体" w:eastAsia="楷体"/>
                      <w:szCs w:val="21"/>
                    </w:rPr>
                  </w:pPr>
                </w:p>
                <w:p>
                  <w:pPr>
                    <w:jc w:val="left"/>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82"/>
                    </w:numPr>
                  </w:pPr>
                  <w:r>
                    <w:rPr>
                      <w:rFonts w:hint="eastAsia"/>
                    </w:rPr>
                    <w:t>热身练习，除数均为整十数，为试商打下基础。</w:t>
                  </w:r>
                </w:p>
                <w:p/>
                <w:p/>
                <w:p>
                  <w:pPr>
                    <w:pStyle w:val="14"/>
                    <w:ind w:firstLine="0" w:firstLineChars="0"/>
                    <w:rPr>
                      <w:rFonts w:ascii="宋体" w:hAnsi="宋体" w:eastAsia="宋体"/>
                      <w:szCs w:val="21"/>
                    </w:rPr>
                  </w:pPr>
                  <w:r>
                    <w:rPr>
                      <w:rFonts w:hint="eastAsia"/>
                    </w:rPr>
                    <w:t>2、三个竖式计算均为孩子易错题，通过梳理，加深孩子们的印象。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240" w:lineRule="auto"/>
                    <w:jc w:val="left"/>
                    <w:rPr>
                      <w:rFonts w:ascii="宋体" w:hAnsi="宋体" w:eastAsia="宋体"/>
                      <w:szCs w:val="21"/>
                    </w:rPr>
                  </w:pPr>
                  <w:r>
                    <w:rPr>
                      <w:rFonts w:hint="eastAsia" w:ascii="Times New Roman" w:hAnsi="Times New Roman"/>
                      <w:b/>
                    </w:rPr>
                    <w:t>活动意图说明：</w:t>
                  </w:r>
                  <w:r>
                    <w:rPr>
                      <w:rFonts w:hint="eastAsia" w:ascii="宋体" w:hAnsi="宋体" w:eastAsia="宋体"/>
                      <w:szCs w:val="21"/>
                    </w:rPr>
                    <w:t>让学生用已经学到的知识独立解决，培养学生独立思考的能力；通过独立解决，梳理竖式计算的经验；促进养成良好的计算习惯。</w:t>
                  </w:r>
                </w:p>
                <w:p>
                  <w:pPr>
                    <w:numPr>
                      <w:ilvl w:val="0"/>
                      <w:numId w:val="183"/>
                    </w:numPr>
                    <w:spacing w:line="240" w:lineRule="auto"/>
                    <w:jc w:val="left"/>
                    <w:rPr>
                      <w:rFonts w:ascii="宋体" w:hAnsi="宋体" w:eastAsia="宋体"/>
                      <w:color w:val="FF0000"/>
                      <w:szCs w:val="21"/>
                    </w:rPr>
                  </w:pPr>
                  <w:r>
                    <w:rPr>
                      <w:rFonts w:hint="eastAsia" w:ascii="宋体" w:hAnsi="宋体" w:eastAsia="宋体"/>
                      <w:color w:val="FF0000"/>
                      <w:szCs w:val="21"/>
                    </w:rPr>
                    <w:t>试商时，错把试商时除数看做的整十数与商的积写在被除数的下面；</w:t>
                  </w:r>
                </w:p>
                <w:p>
                  <w:pPr>
                    <w:numPr>
                      <w:ilvl w:val="0"/>
                      <w:numId w:val="183"/>
                    </w:numPr>
                    <w:spacing w:line="240" w:lineRule="auto"/>
                    <w:jc w:val="left"/>
                    <w:rPr>
                      <w:rFonts w:ascii="宋体" w:hAnsi="宋体" w:eastAsia="宋体"/>
                      <w:color w:val="FF0000"/>
                      <w:szCs w:val="21"/>
                    </w:rPr>
                  </w:pPr>
                  <w:r>
                    <w:rPr>
                      <w:rFonts w:hint="eastAsia" w:ascii="宋体" w:hAnsi="宋体" w:eastAsia="宋体"/>
                      <w:color w:val="FF0000"/>
                      <w:szCs w:val="21"/>
                    </w:rPr>
                    <w:t>试商后，没有看是否还需要调商；</w:t>
                  </w:r>
                </w:p>
                <w:p>
                  <w:pPr>
                    <w:spacing w:line="240" w:lineRule="auto"/>
                    <w:jc w:val="left"/>
                    <w:rPr>
                      <w:rFonts w:ascii="楷体" w:hAnsi="楷体" w:eastAsia="楷体"/>
                      <w:szCs w:val="21"/>
                    </w:rPr>
                  </w:pPr>
                  <w:r>
                    <w:rPr>
                      <w:rFonts w:hint="eastAsia" w:ascii="宋体" w:hAnsi="宋体" w:eastAsia="宋体"/>
                      <w:color w:val="FF0000"/>
                      <w:szCs w:val="21"/>
                    </w:rPr>
                    <w:t>3、运用商不变的规律简算时，被除数和除数末尾去掉的0个数不同.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szCs w:val="21"/>
                    </w:rPr>
                  </w:pPr>
                  <w:r>
                    <w:rPr>
                      <w:rFonts w:hint="eastAsia" w:ascii="宋体" w:hAnsi="宋体" w:eastAsia="宋体"/>
                      <w:b/>
                      <w:szCs w:val="21"/>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spacing w:line="360" w:lineRule="auto"/>
                    <w:jc w:val="left"/>
                    <w:rPr>
                      <w:b/>
                      <w:bCs/>
                    </w:rPr>
                  </w:pPr>
                  <w:r>
                    <w:rPr>
                      <w:rFonts w:hint="eastAsia"/>
                      <w:b/>
                      <w:bCs/>
                    </w:rPr>
                    <w:t>1、小组内交流</w:t>
                  </w:r>
                </w:p>
                <w:p>
                  <w:r>
                    <w:rPr>
                      <w:rFonts w:hint="eastAsia"/>
                    </w:rPr>
                    <w:t>（1）组内介绍自己的解决方法。（2）听听TA的想法。</w:t>
                  </w:r>
                </w:p>
                <w:p>
                  <w:pPr>
                    <w:rPr>
                      <w:b/>
                      <w:bCs/>
                    </w:rPr>
                  </w:pPr>
                  <w:r>
                    <w:rPr>
                      <w:rFonts w:hint="eastAsia"/>
                    </w:rPr>
                    <w:t>（3）谁的方法更有道理。</w:t>
                  </w:r>
                </w:p>
                <w:p>
                  <w:pPr>
                    <w:rPr>
                      <w:b/>
                      <w:bCs/>
                    </w:rPr>
                  </w:pPr>
                  <w:r>
                    <w:rPr>
                      <w:rFonts w:hint="eastAsia"/>
                      <w:b/>
                      <w:bCs/>
                    </w:rPr>
                    <w:t>2、全班汇报</w:t>
                  </w:r>
                </w:p>
                <w:p>
                  <w:pPr>
                    <w:rPr>
                      <w:rFonts w:hint="eastAsia"/>
                    </w:rPr>
                  </w:pPr>
                  <w:r>
                    <w:rPr>
                      <w:rFonts w:hint="eastAsia"/>
                    </w:rPr>
                    <w:t>（1）小组派代表发言。（2）其余小组质疑、补充。</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1、小组内介绍自己的想法。</w:t>
                  </w:r>
                </w:p>
                <w:p>
                  <w:r>
                    <w:rPr>
                      <w:rFonts w:hint="eastAsia"/>
                    </w:rPr>
                    <w:t>2、组长带领，整合、优化方法。</w:t>
                  </w:r>
                </w:p>
                <w:p>
                  <w:pPr>
                    <w:contextualSpacing/>
                  </w:pPr>
                  <w:r>
                    <w:rPr>
                      <w:rFonts w:hint="eastAsia"/>
                    </w:rPr>
                    <w:t>3、全班汇报。</w:t>
                  </w:r>
                </w:p>
                <w:p>
                  <w:pPr>
                    <w:contextualSpacing/>
                    <w:rPr>
                      <w:rFonts w:ascii="宋体" w:hAnsi="宋体"/>
                      <w:szCs w:val="21"/>
                    </w:rPr>
                  </w:pPr>
                  <w:r>
                    <w:rPr>
                      <w:rFonts w:hint="eastAsia"/>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让学生独立解决，并在交流过程中梳理试商的经验。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环节三：求三位数除以两位数的出发</w:t>
                  </w:r>
                  <w:r>
                    <w:rPr>
                      <w:rFonts w:hint="eastAsia" w:ascii="宋体" w:hAnsi="宋体" w:eastAsia="宋体"/>
                      <w:b/>
                      <w:sz w:val="22"/>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b/>
                      <w:bCs/>
                    </w:rPr>
                  </w:pPr>
                  <w:r>
                    <w:rPr>
                      <w:rFonts w:hint="eastAsia" w:ascii="Times New Roman" w:hAnsi="Times New Roman"/>
                      <w:b/>
                      <w:bCs/>
                    </w:rPr>
                    <w:t>1、在方框里填上合适的数字，使竖式成立。</w:t>
                  </w:r>
                </w:p>
                <w:p>
                  <w:pPr>
                    <w:rPr>
                      <w:rFonts w:ascii="Times New Roman" w:hAnsi="Times New Roman"/>
                    </w:rPr>
                  </w:pPr>
                  <w:r>
                    <w:rPr>
                      <w:rFonts w:hint="eastAsia" w:ascii="Times New Roman" w:hAnsi="Times New Roman"/>
                    </w:rPr>
                    <w:drawing>
                      <wp:anchor distT="0" distB="0" distL="114300" distR="114300" simplePos="0" relativeHeight="251835392" behindDoc="1" locked="0" layoutInCell="1" allowOverlap="1">
                        <wp:simplePos x="0" y="0"/>
                        <wp:positionH relativeFrom="column">
                          <wp:posOffset>-52705</wp:posOffset>
                        </wp:positionH>
                        <wp:positionV relativeFrom="paragraph">
                          <wp:posOffset>43815</wp:posOffset>
                        </wp:positionV>
                        <wp:extent cx="3296920" cy="1176655"/>
                        <wp:effectExtent l="0" t="0" r="8255" b="4445"/>
                        <wp:wrapNone/>
                        <wp:docPr id="921473941" name="图片 921473941" descr="513c2d2b142abc2c3fc9720cb7ca2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473941" name="图片 921473941" descr="513c2d2b142abc2c3fc9720cb7ca2d8"/>
                                <pic:cNvPicPr>
                                  <a:picLocks noChangeAspect="1"/>
                                </pic:cNvPicPr>
                              </pic:nvPicPr>
                              <pic:blipFill>
                                <a:blip r:embed="rId167"/>
                                <a:stretch>
                                  <a:fillRect/>
                                </a:stretch>
                              </pic:blipFill>
                              <pic:spPr>
                                <a:xfrm>
                                  <a:off x="0" y="0"/>
                                  <a:ext cx="3296920" cy="1176655"/>
                                </a:xfrm>
                                <a:prstGeom prst="rect">
                                  <a:avLst/>
                                </a:prstGeom>
                              </pic:spPr>
                            </pic:pic>
                          </a:graphicData>
                        </a:graphic>
                      </wp:anchor>
                    </w:drawing>
                  </w:r>
                </w:p>
                <w:p>
                  <w:pPr>
                    <w:rPr>
                      <w:rFonts w:ascii="Times New Roman" w:hAnsi="Times New Roman"/>
                    </w:rPr>
                  </w:pPr>
                </w:p>
                <w:p>
                  <w:pPr>
                    <w:rPr>
                      <w:rFonts w:ascii="Times New Roman" w:hAnsi="Times New Roman"/>
                    </w:rPr>
                  </w:pPr>
                </w:p>
                <w:p>
                  <w:pPr>
                    <w:rPr>
                      <w:rFonts w:ascii="Times New Roman" w:hAnsi="Times New Roman"/>
                    </w:rPr>
                  </w:pPr>
                </w:p>
                <w:p>
                  <w:pPr>
                    <w:rPr>
                      <w:rFonts w:hint="eastAsia" w:ascii="Times New Roman" w:hAnsi="Times New Roman"/>
                    </w:rPr>
                  </w:pPr>
                </w:p>
                <w:p>
                  <w:pPr>
                    <w:rPr>
                      <w:rFonts w:ascii="Times New Roman" w:hAnsi="Times New Roman"/>
                      <w:b/>
                      <w:bCs/>
                    </w:rPr>
                  </w:pPr>
                  <w:r>
                    <w:rPr>
                      <w:rFonts w:hint="eastAsia" w:ascii="Times New Roman" w:hAnsi="Times New Roman"/>
                      <w:b/>
                      <w:bCs/>
                    </w:rPr>
                    <w:t>2、填一填</w:t>
                  </w:r>
                </w:p>
                <w:p>
                  <w:pPr>
                    <w:rPr>
                      <w:rFonts w:ascii="宋体" w:hAnsi="宋体" w:eastAsia="宋体"/>
                      <w:szCs w:val="21"/>
                    </w:rPr>
                  </w:pPr>
                  <w:r>
                    <w:rPr>
                      <w:rFonts w:hint="eastAsia" w:ascii="Times New Roman" w:hAnsi="Times New Roman"/>
                    </w:rPr>
                    <w:t>（</w:t>
                  </w:r>
                  <w:r>
                    <w:rPr>
                      <w:rFonts w:hint="eastAsia" w:ascii="宋体" w:hAnsi="宋体" w:eastAsia="宋体"/>
                      <w:szCs w:val="21"/>
                    </w:rPr>
                    <w:t>1）被除数扩大10倍，除数扩大10倍，商（    ）</w:t>
                  </w:r>
                </w:p>
                <w:p>
                  <w:pPr>
                    <w:rPr>
                      <w:rFonts w:ascii="宋体" w:hAnsi="宋体" w:eastAsia="宋体"/>
                      <w:szCs w:val="21"/>
                    </w:rPr>
                  </w:pPr>
                  <w:r>
                    <w:rPr>
                      <w:rFonts w:hint="eastAsia" w:ascii="宋体" w:hAnsi="宋体" w:eastAsia="宋体"/>
                      <w:szCs w:val="21"/>
                    </w:rPr>
                    <w:t>（2）两个数相除的商是24，如果被除数与除数都除以8，商是（     ）</w:t>
                  </w:r>
                </w:p>
                <w:p>
                  <w:pPr>
                    <w:rPr>
                      <w:rFonts w:ascii="宋体" w:hAnsi="宋体" w:eastAsia="宋体"/>
                      <w:szCs w:val="21"/>
                    </w:rPr>
                  </w:pPr>
                  <w:r>
                    <w:rPr>
                      <w:rFonts w:ascii="宋体" w:hAnsi="宋体" w:eastAsia="宋体"/>
                      <w:szCs w:val="21"/>
                    </w:rPr>
                    <w:pict>
                      <v:rect id="矩形 1583607297" o:spid="_x0000_s2159" o:spt="1" style="position:absolute;left:0pt;margin-left:96.75pt;margin-top:1.1pt;height:14.6pt;width:15.05pt;z-index:251837440;v-text-anchor:middle;mso-width-relative:page;mso-height-relative:page;" fillcolor="#FFFFFF" filled="t" stroked="t" coordsize="21600,21600" o:gfxdata="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ntMAXWAAAACAEAAA8AAAAAAAAAAQAgAAAAIgAAAGRycy9kb3ducmV2Lnht&#10;bFBLAQIUABQAAAAIAIdO4kDlRLyAbQIAAO4EAAAOAAAAAAAAAAEAIAAAACUBAABkcnMvZTJvRG9j&#10;LnhtbFBLBQYAAAAABgAGAFkBAAAEBgAAAAA=&#10;">
                        <v:path/>
                        <v:fill on="t" focussize="0,0"/>
                        <v:stroke weight="2pt" color="#000000" joinstyle="round"/>
                        <v:imagedata o:title=""/>
                        <o:lock v:ext="edit" aspectratio="f"/>
                      </v:rect>
                    </w:pict>
                  </w:r>
                  <w:r>
                    <w:rPr>
                      <w:rFonts w:hint="eastAsia" w:ascii="宋体" w:hAnsi="宋体" w:eastAsia="宋体"/>
                      <w:szCs w:val="21"/>
                    </w:rPr>
                    <w:t>（3）90÷15=（90÷    ）÷（15÷3）</w:t>
                  </w:r>
                </w:p>
                <w:p>
                  <w:pPr>
                    <w:rPr>
                      <w:rFonts w:ascii="宋体" w:hAnsi="宋体" w:eastAsia="宋体"/>
                      <w:szCs w:val="21"/>
                    </w:rPr>
                  </w:pPr>
                  <w:r>
                    <w:rPr>
                      <w:rFonts w:ascii="宋体" w:hAnsi="宋体" w:eastAsia="宋体"/>
                      <w:szCs w:val="21"/>
                    </w:rPr>
                    <w:pict>
                      <v:rect id="矩形 268461590" o:spid="_x0000_s2158" o:spt="1" style="position:absolute;left:0pt;margin-left:177pt;margin-top:0.55pt;height:14.6pt;width:15.05pt;z-index:251836416;v-text-anchor:middle;mso-width-relative:page;mso-height-relative:page;" fillcolor="#FFFFFF" filled="t" stroked="t" coordsize="21600,21600" o:gfxdata="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d3zMDWAAAACAEAAA8AAAAAAAAAAQAgAAAAIgAAAGRycy9k&#10;b3ducmV2LnhtbFBLAQIUABQAAAAIAIdO4kAQ89jndgIAAPgEAAAOAAAAAAAAAAEAIAAAACUBAABk&#10;cnMvZTJvRG9jLnhtbFBLBQYAAAAABgAGAFkBAAANBgAAAAA=&#10;">
                        <v:path/>
                        <v:fill on="t" focussize="0,0"/>
                        <v:stroke weight="2pt" color="#000000" joinstyle="round"/>
                        <v:imagedata o:title=""/>
                        <o:lock v:ext="edit" aspectratio="f"/>
                      </v:rect>
                    </w:pict>
                  </w:r>
                  <w:r>
                    <w:rPr>
                      <w:rFonts w:hint="eastAsia" w:ascii="宋体" w:hAnsi="宋体" w:eastAsia="宋体"/>
                      <w:szCs w:val="21"/>
                    </w:rPr>
                    <w:t>200÷50=（200÷50）÷（50÷    ）</w:t>
                  </w:r>
                </w:p>
                <w:p>
                  <w:pPr>
                    <w:rPr>
                      <w:rFonts w:hint="eastAsia" w:ascii="Times New Roman" w:hAnsi="Times New Roman"/>
                    </w:rPr>
                  </w:pPr>
                  <w:r>
                    <w:rPr>
                      <w:rFonts w:hint="eastAsia" w:ascii="宋体" w:hAnsi="宋体" w:eastAsia="宋体"/>
                      <w:szCs w:val="21"/>
                    </w:rPr>
                    <w:t>3、两数相除，商是16。如果被除数除以2，除数乘2，商是多少？</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rPr>
                      <w:rFonts w:ascii="宋体" w:hAnsi="宋体" w:eastAsia="宋体"/>
                      <w:szCs w:val="21"/>
                    </w:rPr>
                  </w:pPr>
                  <w:r>
                    <w:rPr>
                      <w:rFonts w:hint="eastAsia" w:ascii="宋体" w:hAnsi="宋体" w:eastAsia="宋体"/>
                      <w:szCs w:val="21"/>
                    </w:rPr>
                    <w:t>1、进一步巩固三位数除以两位数的计算方法。</w:t>
                  </w:r>
                </w:p>
                <w:p>
                  <w:pPr>
                    <w:rPr>
                      <w:rFonts w:ascii="宋体" w:hAnsi="宋体" w:eastAsia="宋体"/>
                      <w:szCs w:val="21"/>
                    </w:rPr>
                  </w:pPr>
                  <w:r>
                    <w:rPr>
                      <w:rFonts w:hint="eastAsia" w:ascii="宋体" w:hAnsi="宋体" w:eastAsia="宋体"/>
                      <w:szCs w:val="21"/>
                    </w:rPr>
                    <w:t>2、进一步体会乘法、除法运算中积和除的变化规律。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heme="minorEastAsia" w:hAnsiTheme="minorEastAsia"/>
                      <w:b/>
                    </w:rPr>
                  </w:pPr>
                  <w:r>
                    <w:rPr>
                      <w:rFonts w:hint="eastAsia" w:ascii="Times New Roman" w:hAnsi="Times New Roman"/>
                      <w:b/>
                    </w:rPr>
                    <w:t>活动意图说明：</w:t>
                  </w:r>
                  <w:r>
                    <w:rPr>
                      <w:rFonts w:hint="eastAsia" w:ascii="宋体" w:hAnsi="宋体" w:eastAsia="宋体"/>
                      <w:szCs w:val="21"/>
                    </w:rPr>
                    <w:t>鼓励学生通过分析与计算填出方框里的数，进一步体会乘法和除法之间的关系以及商的变化规律。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Times New Roman" w:hAnsi="Times New Roman"/>
                      <w:b/>
                      <w:szCs w:val="21"/>
                    </w:rPr>
                    <w:t>综合</w:t>
                  </w:r>
                  <w:r>
                    <w:rPr>
                      <w:rFonts w:hint="eastAsia" w:ascii="宋体" w:hAnsi="宋体" w:eastAsia="宋体"/>
                      <w:b/>
                      <w:szCs w:val="21"/>
                    </w:rPr>
                    <w:t>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
                      <w:szCs w:val="21"/>
                    </w:rPr>
                  </w:pPr>
                  <w:r>
                    <w:rPr>
                      <w:rFonts w:hint="eastAsia"/>
                      <w:b/>
                      <w:szCs w:val="21"/>
                    </w:rPr>
                    <w:t xml:space="preserve">导巩固、应用（解决问题）：      </w:t>
                  </w:r>
                </w:p>
                <w:p>
                  <w:pPr>
                    <w:numPr>
                      <w:ilvl w:val="0"/>
                      <w:numId w:val="184"/>
                    </w:numPr>
                    <w:rPr>
                      <w:rFonts w:ascii="Times New Roman" w:hAnsi="Times New Roman"/>
                      <w:bCs/>
                    </w:rPr>
                  </w:pPr>
                  <w:r>
                    <w:rPr>
                      <w:rFonts w:hint="eastAsia" w:ascii="Times New Roman" w:hAnsi="Times New Roman"/>
                      <w:bCs/>
                    </w:rPr>
                    <w:t xml:space="preserve">李叔叔全家开车从家去大洪山风景区游玩，两地相距150米，去时用 </w:t>
                  </w:r>
                </w:p>
                <w:p>
                  <w:pPr>
                    <w:ind w:firstLine="420" w:firstLineChars="200"/>
                    <w:rPr>
                      <w:rFonts w:hint="eastAsia" w:ascii="Times New Roman" w:hAnsi="Times New Roman"/>
                      <w:bCs/>
                    </w:rPr>
                  </w:pPr>
                  <w:r>
                    <w:rPr>
                      <w:rFonts w:hint="eastAsia" w:ascii="Times New Roman" w:hAnsi="Times New Roman"/>
                      <w:bCs/>
                    </w:rPr>
                    <w:t>了3时，返回时用了2时，返回时的速度是多少？</w:t>
                  </w:r>
                </w:p>
                <w:p>
                  <w:pPr>
                    <w:numPr>
                      <w:ilvl w:val="0"/>
                      <w:numId w:val="184"/>
                    </w:numPr>
                    <w:rPr>
                      <w:rFonts w:ascii="Times New Roman" w:hAnsi="Times New Roman"/>
                      <w:bCs/>
                    </w:rPr>
                  </w:pPr>
                  <w:r>
                    <w:rPr>
                      <w:rFonts w:hint="eastAsia" w:ascii="Times New Roman" w:hAnsi="Times New Roman"/>
                      <w:bCs/>
                    </w:rPr>
                    <w:t>张叔叔驾车从家里出发去市里送粮食，去时用了6小时，返回时用了</w:t>
                  </w:r>
                </w:p>
                <w:p>
                  <w:pPr>
                    <w:ind w:firstLine="420" w:firstLineChars="200"/>
                    <w:rPr>
                      <w:rFonts w:hint="eastAsia" w:ascii="Times New Roman" w:hAnsi="Times New Roman"/>
                      <w:bCs/>
                    </w:rPr>
                  </w:pPr>
                  <w:r>
                    <w:rPr>
                      <w:rFonts w:hint="eastAsia" w:ascii="Times New Roman" w:hAnsi="Times New Roman"/>
                      <w:bCs/>
                    </w:rPr>
                    <w:t>4小时，去时的速度是50千米/时，张叔叔返回时的速度是多少？</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1、针对现实问题，灵活运用路程、时间与速度之间的关系分析问题和解决问题。</w:t>
                  </w:r>
                </w:p>
                <w:p>
                  <w:r>
                    <w:rPr>
                      <w:rFonts w:hint="eastAsia"/>
                    </w:rPr>
                    <w:t>2、集体订正。</w:t>
                  </w:r>
                </w:p>
                <w:p>
                  <w:pPr>
                    <w:rPr>
                      <w:rFonts w:ascii="Times New Roman" w:hAnsi="Times New Roman"/>
                      <w:b/>
                    </w:rPr>
                  </w:pPr>
                  <w:r>
                    <w:rPr>
                      <w:rFonts w:hint="eastAsia"/>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w:t>
                  </w:r>
                  <w:r>
                    <w:rPr>
                      <w:rFonts w:hint="eastAsia"/>
                    </w:rPr>
                    <w:t>灵活运用路程、时间与速度之间的关系分析问题和解决问题。</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Cs w:val="21"/>
              </w:rPr>
            </w:pPr>
            <w:r>
              <w:rPr>
                <w:rFonts w:hint="eastAsia" w:ascii="宋体" w:hAnsi="宋体" w:cs="宋体"/>
                <w:b/>
                <w:bCs/>
                <w:kern w:val="0"/>
                <w:szCs w:val="21"/>
              </w:rPr>
              <w:t>6.</w:t>
            </w:r>
            <w:r>
              <w:rPr>
                <w:rFonts w:hint="eastAsia" w:ascii="宋体" w:hAnsi="宋体" w:eastAsia="宋体" w:cs="宋体"/>
                <w:b/>
                <w:bCs/>
                <w:kern w:val="0"/>
                <w:szCs w:val="21"/>
              </w:rPr>
              <w:t>作业与检测</w:t>
            </w:r>
          </w:p>
          <w:p>
            <w:pPr>
              <w:rPr>
                <w:rFonts w:hint="eastAsia"/>
                <w:szCs w:val="21"/>
              </w:rPr>
            </w:pPr>
            <w:r>
              <w:rPr>
                <w:rFonts w:hint="eastAsia"/>
                <w:szCs w:val="21"/>
              </w:rPr>
              <w:t>1、P82：3、6题，完成在书上。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Cs w:val="21"/>
              </w:rPr>
            </w:pPr>
            <w:r>
              <w:rPr>
                <w:rFonts w:hint="eastAsia" w:ascii="宋体" w:hAnsi="宋体" w:eastAsia="宋体" w:cs="宋体"/>
                <w:b/>
                <w:bCs/>
                <w:kern w:val="0"/>
                <w:szCs w:val="21"/>
              </w:rPr>
              <w:t xml:space="preserve">7.板书设计 </w:t>
            </w:r>
          </w:p>
          <w:p>
            <w:pPr>
              <w:ind w:firstLine="3780" w:firstLineChars="1800"/>
              <w:rPr>
                <w:rFonts w:asciiTheme="minorEastAsia" w:hAnsiTheme="minorEastAsia"/>
                <w:szCs w:val="21"/>
              </w:rPr>
            </w:pPr>
            <w:r>
              <w:rPr>
                <w:rFonts w:hint="eastAsia" w:asciiTheme="minorEastAsia" w:hAnsiTheme="minorEastAsia"/>
                <w:szCs w:val="21"/>
              </w:rPr>
              <w:t xml:space="preserve">练习六 </w:t>
            </w:r>
          </w:p>
          <w:p>
            <w:pPr>
              <w:ind w:firstLine="3990" w:firstLineChars="1900"/>
              <w:rPr>
                <w:rFonts w:ascii="宋体" w:hAnsi="宋体" w:eastAsia="宋体"/>
                <w:szCs w:val="21"/>
              </w:rPr>
            </w:pPr>
            <w:r>
              <w:rPr>
                <w:rFonts w:hint="eastAsia" w:ascii="宋体" w:hAnsi="宋体" w:eastAsia="宋体"/>
                <w:szCs w:val="21"/>
              </w:rPr>
              <w:t>试商</w:t>
            </w:r>
          </w:p>
          <w:p>
            <w:pPr>
              <w:ind w:firstLine="3570" w:firstLineChars="1700"/>
              <w:rPr>
                <w:rFonts w:ascii="宋体" w:hAnsi="宋体" w:eastAsia="宋体"/>
                <w:szCs w:val="21"/>
              </w:rPr>
            </w:pPr>
            <w:r>
              <w:rPr>
                <w:rFonts w:hint="eastAsia" w:ascii="宋体" w:hAnsi="宋体" w:eastAsia="宋体"/>
                <w:szCs w:val="21"/>
              </w:rPr>
              <w:t>商不变的规律</w:t>
            </w:r>
          </w:p>
          <w:p>
            <w:pPr>
              <w:ind w:firstLine="3570" w:firstLineChars="1700"/>
              <w:rPr>
                <w:rFonts w:asciiTheme="minorEastAsia" w:hAnsiTheme="minorEastAsia"/>
                <w:szCs w:val="21"/>
              </w:rPr>
            </w:pPr>
            <w:r>
              <w:rPr>
                <w:rFonts w:hint="eastAsia" w:ascii="宋体" w:hAnsi="宋体" w:eastAsia="宋体"/>
                <w:szCs w:val="21"/>
              </w:rPr>
              <w:t>速度=路程÷时间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hint="eastAsia" w:ascii="Times New Roman" w:hAnsi="Times New Roman" w:cs="Times New Roman"/>
              </w:rPr>
            </w:pPr>
          </w:p>
          <w:p>
            <w:pPr>
              <w:spacing w:line="360" w:lineRule="auto"/>
              <w:jc w:val="left"/>
              <w:rPr>
                <w:rFonts w:hint="eastAsia" w:ascii="Times New Roman" w:hAnsi="Times New Roman" w:cs="Times New Roman"/>
              </w:rPr>
            </w:pPr>
          </w:p>
        </w:tc>
      </w:tr>
    </w:tbl>
    <w:p>
      <w:pPr>
        <w:rPr>
          <w:rFonts w:hint="eastAsia"/>
        </w:rPr>
      </w:pPr>
    </w:p>
    <w:p>
      <w:pPr>
        <w:rPr>
          <w:rFonts w:hint="eastAsia"/>
        </w:rPr>
      </w:pPr>
    </w:p>
    <w:p>
      <w:pPr>
        <w:widowControl/>
        <w:spacing w:line="360" w:lineRule="auto"/>
        <w:jc w:val="left"/>
        <w:rPr>
          <w:rFonts w:ascii="宋体" w:hAnsi="宋体" w:cs="宋体"/>
          <w:b/>
          <w:bCs/>
          <w:color w:val="231F20"/>
          <w:kern w:val="0"/>
          <w:sz w:val="24"/>
          <w:lang w:bidi="ar"/>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2217"/>
        <w:gridCol w:w="2006"/>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shd w:val="clear" w:color="auto" w:fill="auto"/>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棠外附小</w:t>
            </w:r>
          </w:p>
        </w:tc>
        <w:tc>
          <w:tcPr>
            <w:tcW w:w="2217" w:type="dxa"/>
            <w:shd w:val="clear" w:color="auto" w:fill="auto"/>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设计者</w:t>
            </w:r>
          </w:p>
        </w:tc>
        <w:tc>
          <w:tcPr>
            <w:tcW w:w="3781" w:type="dxa"/>
            <w:gridSpan w:val="3"/>
            <w:shd w:val="clear" w:color="auto" w:fill="auto"/>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217" w:type="dxa"/>
            <w:shd w:val="clear" w:color="auto" w:fill="auto"/>
            <w:vAlign w:val="center"/>
          </w:tcPr>
          <w:p>
            <w:pPr>
              <w:spacing w:line="360" w:lineRule="auto"/>
              <w:jc w:val="center"/>
              <w:rPr>
                <w:rFonts w:ascii="Times New Roman" w:hAnsi="Times New Roman"/>
              </w:rPr>
            </w:pPr>
            <w:r>
              <w:rPr>
                <w:rFonts w:hint="eastAsia" w:ascii="Times New Roman" w:hAnsi="Times New Roman"/>
              </w:rPr>
              <w:t>学习领域/模块</w:t>
            </w:r>
          </w:p>
        </w:tc>
        <w:tc>
          <w:tcPr>
            <w:tcW w:w="3781"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综合实践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217" w:type="dxa"/>
            <w:shd w:val="clear" w:color="auto" w:fill="auto"/>
            <w:vAlign w:val="center"/>
          </w:tcPr>
          <w:p>
            <w:pPr>
              <w:spacing w:line="360" w:lineRule="auto"/>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781"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w:t>
            </w:r>
            <w:r>
              <w:rPr>
                <w:rFonts w:hint="eastAsia" w:ascii="Times New Roman" w:hAnsi="Times New Roman"/>
                <w:lang w:val="en-US" w:eastAsia="zh-CN"/>
              </w:rPr>
              <w:t>第七单元，</w:t>
            </w:r>
            <w:r>
              <w:rPr>
                <w:rFonts w:hint="eastAsia" w:ascii="Times New Roman" w:hAnsi="Times New Roman"/>
              </w:rPr>
              <w:t>生活中的负数</w:t>
            </w:r>
            <w:r>
              <w:rPr>
                <w:rFonts w:ascii="Times New Roman" w:hAnsi="Times New Roma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spacing w:line="360" w:lineRule="auto"/>
              <w:ind w:firstLine="422" w:firstLineChars="200"/>
              <w:jc w:val="center"/>
              <w:rPr>
                <w:rFonts w:ascii="Times New Roman" w:hAnsi="Times New Roman"/>
                <w:b/>
                <w:sz w:val="21"/>
                <w:szCs w:val="21"/>
              </w:rPr>
            </w:pPr>
            <w:r>
              <w:rPr>
                <w:rFonts w:hint="eastAsia" w:ascii="Times New Roman" w:hAnsi="Times New Roman"/>
                <w:b/>
                <w:sz w:val="21"/>
                <w:szCs w:val="21"/>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pPr>
              <w:spacing w:line="360" w:lineRule="auto"/>
              <w:rPr>
                <w:rFonts w:ascii="Times New Roman" w:hAnsi="Times New Roman"/>
                <w:b/>
                <w:sz w:val="21"/>
                <w:szCs w:val="21"/>
              </w:rPr>
            </w:pPr>
            <w:r>
              <w:rPr>
                <w:rFonts w:hint="eastAsia" w:ascii="Times New Roman" w:hAnsi="Times New Roman"/>
                <w:b/>
                <w:sz w:val="21"/>
                <w:szCs w:val="21"/>
              </w:rPr>
              <w:t>单元学习主题</w:t>
            </w:r>
          </w:p>
        </w:tc>
        <w:tc>
          <w:tcPr>
            <w:tcW w:w="6234" w:type="dxa"/>
            <w:gridSpan w:val="3"/>
            <w:shd w:val="clear" w:color="auto" w:fill="auto"/>
            <w:vAlign w:val="center"/>
          </w:tcPr>
          <w:p>
            <w:pPr>
              <w:spacing w:line="360" w:lineRule="auto"/>
              <w:jc w:val="center"/>
              <w:rPr>
                <w:rFonts w:hint="default" w:ascii="Times New Roman" w:hAnsi="Times New Roman" w:eastAsia="宋体"/>
                <w:b/>
                <w:sz w:val="21"/>
                <w:szCs w:val="21"/>
                <w:lang w:val="en-US" w:eastAsia="zh-CN"/>
              </w:rPr>
            </w:pPr>
            <w:r>
              <w:rPr>
                <w:rFonts w:hint="eastAsia" w:ascii="Times New Roman" w:hAnsi="Times New Roman"/>
                <w:b/>
                <w:sz w:val="21"/>
                <w:szCs w:val="21"/>
                <w:lang w:val="en-US" w:eastAsia="zh-CN"/>
              </w:rPr>
              <w:t>综合与实践</w:t>
            </w:r>
          </w:p>
        </w:tc>
        <w:tc>
          <w:tcPr>
            <w:tcW w:w="1000" w:type="dxa"/>
            <w:shd w:val="clear" w:color="auto" w:fill="auto"/>
            <w:vAlign w:val="center"/>
          </w:tcPr>
          <w:p>
            <w:pPr>
              <w:spacing w:line="360" w:lineRule="auto"/>
              <w:rPr>
                <w:rFonts w:ascii="Times New Roman" w:hAnsi="Times New Roman"/>
                <w:b/>
                <w:sz w:val="21"/>
                <w:szCs w:val="21"/>
              </w:rPr>
            </w:pPr>
            <w:r>
              <w:rPr>
                <w:rFonts w:hint="eastAsia" w:ascii="Times New Roman" w:hAnsi="Times New Roman"/>
                <w:b/>
                <w:sz w:val="21"/>
                <w:szCs w:val="21"/>
              </w:rPr>
              <w:t>课时数</w:t>
            </w:r>
          </w:p>
        </w:tc>
        <w:tc>
          <w:tcPr>
            <w:tcW w:w="775" w:type="dxa"/>
            <w:shd w:val="clear" w:color="auto" w:fill="auto"/>
            <w:vAlign w:val="center"/>
          </w:tcPr>
          <w:p>
            <w:pPr>
              <w:spacing w:line="360" w:lineRule="auto"/>
              <w:jc w:val="center"/>
              <w:rPr>
                <w:rFonts w:ascii="Times New Roman" w:hAnsi="Times New Roman"/>
                <w:b/>
                <w:sz w:val="21"/>
                <w:szCs w:val="21"/>
              </w:rPr>
            </w:pPr>
            <w:r>
              <w:rPr>
                <w:rFonts w:hint="eastAsia" w:ascii="Times New Roman" w:hAnsi="Times New Roman"/>
                <w:b/>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4"/>
              <w:numPr>
                <w:ilvl w:val="0"/>
                <w:numId w:val="0"/>
              </w:numPr>
              <w:snapToGrid w:val="0"/>
              <w:spacing w:line="360" w:lineRule="auto"/>
              <w:ind w:leftChars="0"/>
              <w:rPr>
                <w:rFonts w:ascii="宋体" w:hAnsi="宋体" w:eastAsia="宋体" w:cs="宋体"/>
                <w:b/>
                <w:bCs/>
                <w:kern w:val="0"/>
                <w:sz w:val="21"/>
                <w:szCs w:val="21"/>
              </w:rPr>
            </w:pPr>
            <w:r>
              <w:rPr>
                <w:rFonts w:hint="eastAsia" w:ascii="宋体" w:hAnsi="宋体" w:eastAsia="宋体" w:cs="宋体"/>
                <w:b/>
                <w:bCs/>
                <w:kern w:val="0"/>
                <w:sz w:val="21"/>
                <w:szCs w:val="21"/>
                <w:lang w:val="en-US" w:eastAsia="zh-CN"/>
              </w:rPr>
              <w:t>1.</w:t>
            </w:r>
            <w:r>
              <w:rPr>
                <w:rFonts w:hint="eastAsia" w:ascii="宋体" w:hAnsi="宋体" w:eastAsia="宋体" w:cs="宋体"/>
                <w:b/>
                <w:bCs/>
                <w:kern w:val="0"/>
                <w:sz w:val="21"/>
                <w:szCs w:val="21"/>
              </w:rPr>
              <w:t>单元课标要求</w:t>
            </w:r>
          </w:p>
          <w:p>
            <w:pPr>
              <w:pStyle w:val="14"/>
              <w:numPr>
                <w:ilvl w:val="0"/>
                <w:numId w:val="185"/>
              </w:numPr>
              <w:snapToGrid w:val="0"/>
              <w:spacing w:line="360" w:lineRule="auto"/>
              <w:ind w:firstLineChars="0"/>
              <w:rPr>
                <w:rFonts w:ascii="宋体" w:hAnsi="宋体" w:eastAsia="宋体" w:cs="Times New Roman"/>
                <w:sz w:val="21"/>
                <w:szCs w:val="21"/>
              </w:rPr>
            </w:pPr>
            <w:r>
              <w:rPr>
                <w:rFonts w:hint="eastAsia" w:ascii="宋体" w:hAnsi="宋体" w:eastAsia="宋体" w:cs="Times New Roman"/>
                <w:sz w:val="21"/>
                <w:szCs w:val="21"/>
              </w:rPr>
              <w:t>在熟悉的情境中了解具有相反意义的数量</w:t>
            </w:r>
          </w:p>
          <w:p>
            <w:pPr>
              <w:pStyle w:val="14"/>
              <w:numPr>
                <w:ilvl w:val="0"/>
                <w:numId w:val="185"/>
              </w:numPr>
              <w:snapToGrid w:val="0"/>
              <w:spacing w:line="360" w:lineRule="auto"/>
              <w:ind w:firstLineChars="0"/>
              <w:rPr>
                <w:rFonts w:ascii="宋体" w:hAnsi="宋体" w:eastAsia="宋体" w:cs="Times New Roman"/>
                <w:sz w:val="21"/>
                <w:szCs w:val="21"/>
              </w:rPr>
            </w:pPr>
            <w:r>
              <w:rPr>
                <w:rFonts w:hint="eastAsia" w:ascii="宋体" w:hAnsi="宋体" w:eastAsia="宋体" w:cs="Times New Roman"/>
                <w:sz w:val="21"/>
                <w:szCs w:val="21"/>
              </w:rPr>
              <w:t>知道负数在情境中表达的具体意义</w:t>
            </w:r>
          </w:p>
          <w:p>
            <w:pPr>
              <w:snapToGrid w:val="0"/>
              <w:spacing w:line="360" w:lineRule="auto"/>
              <w:rPr>
                <w:rFonts w:ascii="宋体" w:hAnsi="宋体"/>
                <w:sz w:val="21"/>
                <w:szCs w:val="21"/>
              </w:rPr>
            </w:pPr>
            <w:r>
              <w:rPr>
                <w:rFonts w:hint="eastAsia" w:ascii="宋体" w:hAnsi="宋体"/>
                <w:sz w:val="21"/>
                <w:szCs w:val="21"/>
              </w:rPr>
              <w:t>（3）感悟这些负数可以表达与正数意义相反的量，进一步发展数感</w:t>
            </w:r>
          </w:p>
          <w:p>
            <w:pPr>
              <w:spacing w:line="360" w:lineRule="auto"/>
              <w:rPr>
                <w:rFonts w:ascii="宋体" w:hAnsi="宋体"/>
                <w:sz w:val="21"/>
                <w:szCs w:val="21"/>
              </w:rPr>
            </w:pPr>
            <w:r>
              <w:rPr>
                <w:rFonts w:hint="eastAsia" w:ascii="宋体" w:hAnsi="宋体"/>
                <w:b/>
                <w:bCs/>
                <w:sz w:val="21"/>
                <w:szCs w:val="21"/>
              </w:rPr>
              <w:t>课标简析：</w:t>
            </w:r>
            <w:r>
              <w:rPr>
                <w:rFonts w:ascii="宋体" w:hAnsi="宋体"/>
                <w:sz w:val="21"/>
                <w:szCs w:val="21"/>
              </w:rPr>
              <w:t xml:space="preserve"> </w:t>
            </w:r>
            <w:r>
              <w:rPr>
                <w:rFonts w:hint="eastAsia" w:ascii="宋体" w:hAnsi="宋体"/>
                <w:sz w:val="21"/>
                <w:szCs w:val="21"/>
              </w:rPr>
              <w:t>学生在主题活动中学习某些数学知识，运用数学和其他学科的知识与方法解决问题。在“如何表达具有相反意义的量”中，借助气温、海拔等事例了解负数表达的实际意义。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4"/>
              <w:numPr>
                <w:ilvl w:val="0"/>
                <w:numId w:val="0"/>
              </w:numPr>
              <w:snapToGrid w:val="0"/>
              <w:spacing w:line="360" w:lineRule="auto"/>
              <w:ind w:leftChars="0"/>
              <w:rPr>
                <w:rFonts w:ascii="宋体" w:hAnsi="宋体" w:eastAsia="宋体" w:cs="宋体"/>
                <w:b/>
                <w:bCs/>
                <w:kern w:val="0"/>
                <w:sz w:val="21"/>
                <w:szCs w:val="21"/>
              </w:rPr>
            </w:pPr>
            <w:r>
              <w:rPr>
                <w:rFonts w:hint="eastAsia" w:ascii="宋体" w:hAnsi="宋体" w:eastAsia="宋体" w:cs="宋体"/>
                <w:b/>
                <w:bCs/>
                <w:kern w:val="0"/>
                <w:sz w:val="21"/>
                <w:szCs w:val="21"/>
                <w:lang w:val="en-US" w:eastAsia="zh-CN"/>
              </w:rPr>
              <w:t>2.</w:t>
            </w:r>
            <w:r>
              <w:rPr>
                <w:rFonts w:hint="eastAsia" w:ascii="宋体" w:hAnsi="宋体" w:eastAsia="宋体" w:cs="宋体"/>
                <w:b/>
                <w:bCs/>
                <w:kern w:val="0"/>
                <w:sz w:val="21"/>
                <w:szCs w:val="21"/>
              </w:rPr>
              <w:t>单元学习目标</w:t>
            </w:r>
          </w:p>
          <w:p>
            <w:pPr>
              <w:spacing w:line="360" w:lineRule="auto"/>
              <w:rPr>
                <w:rFonts w:ascii="宋体" w:hAnsi="宋体"/>
                <w:sz w:val="21"/>
                <w:szCs w:val="21"/>
              </w:rPr>
            </w:pPr>
            <w:r>
              <w:rPr>
                <w:rFonts w:hint="eastAsia" w:ascii="宋体" w:hAnsi="宋体"/>
                <w:sz w:val="21"/>
                <w:szCs w:val="21"/>
              </w:rPr>
              <w:t>（1）结合熟悉的生活情景，了解正、负数的意义及表示方法，能认、读、写负数，体会引入负数的必要性。（依据课程标准1、2）</w:t>
            </w:r>
          </w:p>
          <w:p>
            <w:pPr>
              <w:spacing w:line="360" w:lineRule="auto"/>
              <w:rPr>
                <w:rFonts w:ascii="宋体" w:hAnsi="宋体"/>
                <w:sz w:val="21"/>
                <w:szCs w:val="21"/>
              </w:rPr>
            </w:pPr>
            <w:r>
              <w:rPr>
                <w:rFonts w:hint="eastAsia" w:ascii="宋体" w:hAnsi="宋体"/>
                <w:sz w:val="21"/>
                <w:szCs w:val="21"/>
              </w:rPr>
              <w:t>（2）会比较负数与负数、负数与整数，负数与0的大小。（依据课程标准1、2）</w:t>
            </w:r>
          </w:p>
          <w:p>
            <w:pPr>
              <w:spacing w:line="360" w:lineRule="auto"/>
              <w:rPr>
                <w:rFonts w:ascii="宋体" w:hAnsi="宋体"/>
                <w:sz w:val="21"/>
                <w:szCs w:val="21"/>
              </w:rPr>
            </w:pPr>
            <w:r>
              <w:rPr>
                <w:rFonts w:hint="eastAsia" w:ascii="宋体" w:hAnsi="宋体"/>
                <w:sz w:val="21"/>
                <w:szCs w:val="21"/>
              </w:rPr>
              <w:t>（3）知道0既不是正数，也不是负数，进一步发展对0的认识，并了解整数的意义。（依据课程标准1）</w:t>
            </w:r>
          </w:p>
          <w:p>
            <w:pPr>
              <w:spacing w:line="360" w:lineRule="auto"/>
              <w:rPr>
                <w:rFonts w:ascii="宋体" w:hAnsi="宋体"/>
                <w:sz w:val="21"/>
                <w:szCs w:val="21"/>
              </w:rPr>
            </w:pPr>
            <w:r>
              <w:rPr>
                <w:rFonts w:hint="eastAsia" w:ascii="宋体" w:hAnsi="宋体"/>
                <w:sz w:val="21"/>
                <w:szCs w:val="21"/>
              </w:rPr>
              <w:t>（4）会用正、负数表示日常生活中的想法意义的量，感受数学与现实生活的密切联系。（依据课程标准2、3）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Times New Roman" w:hAnsi="Times New Roman"/>
                <w:b/>
                <w:sz w:val="21"/>
                <w:szCs w:val="21"/>
              </w:rPr>
            </w:pPr>
            <w:r>
              <w:rPr>
                <w:rFonts w:hint="eastAsia" w:ascii="宋体" w:hAnsi="宋体" w:cs="宋体"/>
                <w:b/>
                <w:bCs/>
                <w:kern w:val="0"/>
                <w:sz w:val="21"/>
                <w:szCs w:val="21"/>
                <w:lang w:val="en-US" w:eastAsia="zh-CN"/>
              </w:rPr>
              <w:t>3.</w:t>
            </w:r>
            <w:r>
              <w:rPr>
                <w:rFonts w:hint="eastAsia" w:ascii="宋体" w:hAnsi="宋体" w:cs="宋体"/>
                <w:b/>
                <w:bCs/>
                <w:kern w:val="0"/>
                <w:sz w:val="21"/>
                <w:szCs w:val="21"/>
              </w:rPr>
              <w:t>单元评价任务</w:t>
            </w:r>
          </w:p>
          <w:p>
            <w:pPr>
              <w:spacing w:line="360" w:lineRule="auto"/>
              <w:rPr>
                <w:rFonts w:ascii="宋体" w:hAnsi="宋体"/>
                <w:sz w:val="21"/>
                <w:szCs w:val="21"/>
              </w:rPr>
            </w:pPr>
            <w:r>
              <w:rPr>
                <w:rFonts w:hint="eastAsia" w:ascii="宋体" w:hAnsi="宋体"/>
                <w:sz w:val="21"/>
                <w:szCs w:val="21"/>
              </w:rPr>
              <w:t>（1）在真实情景中，通过具体事例体会相反意义的量，如温度、海拔等。（如8</w:t>
            </w:r>
            <w:r>
              <w:rPr>
                <w:rFonts w:ascii="宋体" w:hAnsi="宋体"/>
                <w:sz w:val="21"/>
                <w:szCs w:val="21"/>
              </w:rPr>
              <w:t>5</w:t>
            </w:r>
            <w:r>
              <w:rPr>
                <w:rFonts w:hint="eastAsia" w:ascii="宋体" w:hAnsi="宋体"/>
                <w:sz w:val="21"/>
                <w:szCs w:val="21"/>
              </w:rPr>
              <w:t>页练一练第3题，检测目标1）</w:t>
            </w:r>
          </w:p>
          <w:p>
            <w:pPr>
              <w:spacing w:line="360" w:lineRule="auto"/>
              <w:rPr>
                <w:rFonts w:ascii="宋体" w:hAnsi="宋体"/>
                <w:sz w:val="21"/>
                <w:szCs w:val="21"/>
              </w:rPr>
            </w:pPr>
            <w:r>
              <w:rPr>
                <w:rFonts w:hint="eastAsia" w:ascii="宋体" w:hAnsi="宋体"/>
                <w:sz w:val="21"/>
                <w:szCs w:val="21"/>
              </w:rPr>
              <w:t>（2）在具体情景中，了解负数的意义，比较数的大小（如</w:t>
            </w:r>
            <w:r>
              <w:rPr>
                <w:rFonts w:ascii="宋体" w:hAnsi="宋体"/>
                <w:sz w:val="21"/>
                <w:szCs w:val="21"/>
              </w:rPr>
              <w:t>85</w:t>
            </w:r>
            <w:r>
              <w:rPr>
                <w:rFonts w:hint="eastAsia" w:ascii="宋体" w:hAnsi="宋体"/>
                <w:sz w:val="21"/>
                <w:szCs w:val="21"/>
              </w:rPr>
              <w:t>页1、2题，检测目标2）</w:t>
            </w:r>
          </w:p>
          <w:p>
            <w:pPr>
              <w:spacing w:line="360" w:lineRule="auto"/>
              <w:rPr>
                <w:rFonts w:ascii="宋体" w:hAnsi="宋体"/>
                <w:sz w:val="21"/>
                <w:szCs w:val="21"/>
              </w:rPr>
            </w:pPr>
            <w:r>
              <w:rPr>
                <w:rFonts w:hint="eastAsia" w:ascii="宋体" w:hAnsi="宋体"/>
                <w:sz w:val="21"/>
                <w:szCs w:val="21"/>
              </w:rPr>
              <w:t>（3）能表达具体情境中负数的实际意义。（如：</w:t>
            </w:r>
            <w:r>
              <w:rPr>
                <w:rFonts w:ascii="宋体" w:hAnsi="宋体"/>
                <w:sz w:val="21"/>
                <w:szCs w:val="21"/>
              </w:rPr>
              <w:t>87</w:t>
            </w:r>
            <w:r>
              <w:rPr>
                <w:rFonts w:hint="eastAsia" w:ascii="宋体" w:hAnsi="宋体"/>
                <w:sz w:val="21"/>
                <w:szCs w:val="21"/>
              </w:rPr>
              <w:t>页 第1题，第2题，第3题，检测目标3、4）</w:t>
            </w:r>
          </w:p>
          <w:p>
            <w:pPr>
              <w:spacing w:line="360" w:lineRule="auto"/>
              <w:rPr>
                <w:rFonts w:ascii="宋体" w:hAnsi="宋体"/>
                <w:sz w:val="21"/>
                <w:szCs w:val="21"/>
              </w:rPr>
            </w:pPr>
            <w:r>
              <w:rPr>
                <w:rFonts w:hint="eastAsia" w:ascii="宋体" w:hAnsi="宋体"/>
                <w:sz w:val="21"/>
                <w:szCs w:val="21"/>
              </w:rPr>
              <w:t>（4）能通过对多个事例的归纳、比较，感悟负数可以表达与正数相反意义的量。（如：</w:t>
            </w:r>
            <w:r>
              <w:rPr>
                <w:rFonts w:ascii="宋体" w:hAnsi="宋体"/>
                <w:sz w:val="21"/>
                <w:szCs w:val="21"/>
              </w:rPr>
              <w:t>86</w:t>
            </w:r>
            <w:r>
              <w:rPr>
                <w:rFonts w:hint="eastAsia" w:ascii="宋体" w:hAnsi="宋体"/>
                <w:sz w:val="21"/>
                <w:szCs w:val="21"/>
              </w:rPr>
              <w:t>页 看一看，说一说，检测目标3、4）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0" w:hRule="atLeast"/>
          <w:jc w:val="center"/>
        </w:trPr>
        <w:tc>
          <w:tcPr>
            <w:tcW w:w="9776" w:type="dxa"/>
            <w:gridSpan w:val="6"/>
            <w:shd w:val="clear" w:color="auto" w:fill="auto"/>
            <w:vAlign w:val="center"/>
          </w:tcPr>
          <w:p>
            <w:pPr>
              <w:spacing w:line="240" w:lineRule="auto"/>
              <w:rPr>
                <w:rFonts w:ascii="宋体" w:hAnsi="宋体"/>
                <w:b/>
                <w:sz w:val="24"/>
                <w:szCs w:val="24"/>
              </w:rPr>
            </w:pPr>
            <w:r>
              <w:rPr>
                <w:rFonts w:hint="eastAsia" w:ascii="宋体" w:hAnsi="宋体"/>
                <w:b/>
                <w:sz w:val="24"/>
                <w:szCs w:val="24"/>
              </w:rPr>
              <w:t>4.</w:t>
            </w:r>
            <w:r>
              <w:rPr>
                <w:rFonts w:hint="eastAsia" w:ascii="宋体" w:hAnsi="宋体" w:cs="宋体"/>
                <w:b/>
                <w:bCs/>
                <w:kern w:val="0"/>
                <w:sz w:val="24"/>
                <w:szCs w:val="24"/>
              </w:rPr>
              <w:t>单元教学结构图</w:t>
            </w:r>
          </w:p>
          <w:p>
            <w:pPr>
              <w:spacing w:line="240" w:lineRule="auto"/>
              <w:ind w:firstLine="480" w:firstLineChars="200"/>
              <w:jc w:val="left"/>
              <w:rPr>
                <w:rFonts w:ascii="宋体" w:hAnsi="宋体"/>
                <w:sz w:val="24"/>
                <w:szCs w:val="24"/>
              </w:rPr>
            </w:pPr>
            <w:r>
              <w:rPr>
                <w:sz w:val="24"/>
                <w:szCs w:val="24"/>
              </w:rPr>
              <w:drawing>
                <wp:anchor distT="0" distB="0" distL="0" distR="0" simplePos="0" relativeHeight="251839488" behindDoc="0" locked="0" layoutInCell="1" allowOverlap="1">
                  <wp:simplePos x="0" y="0"/>
                  <wp:positionH relativeFrom="column">
                    <wp:posOffset>781050</wp:posOffset>
                  </wp:positionH>
                  <wp:positionV relativeFrom="paragraph">
                    <wp:posOffset>472440</wp:posOffset>
                  </wp:positionV>
                  <wp:extent cx="4638675" cy="2950210"/>
                  <wp:effectExtent l="0" t="0" r="9525" b="2540"/>
                  <wp:wrapNone/>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68"/>
                          <a:stretch>
                            <a:fillRect/>
                          </a:stretch>
                        </pic:blipFill>
                        <pic:spPr>
                          <a:xfrm>
                            <a:off x="0" y="0"/>
                            <a:ext cx="4638675" cy="2950210"/>
                          </a:xfrm>
                          <a:prstGeom prst="rect">
                            <a:avLst/>
                          </a:prstGeom>
                        </pic:spPr>
                      </pic:pic>
                    </a:graphicData>
                  </a:graphic>
                </wp:anchor>
              </w:drawing>
            </w:r>
            <w:r>
              <w:rPr>
                <w:rFonts w:hint="eastAsia" w:ascii="宋体" w:hAnsi="宋体"/>
                <w:sz w:val="24"/>
                <w:szCs w:val="24"/>
              </w:rPr>
              <w:t>本单元的主题是综合实践，共分为2个课题，2个课时完成。温度和正负数各一课时。</w:t>
            </w:r>
          </w:p>
        </w:tc>
      </w:tr>
    </w:tbl>
    <w:p>
      <w:pPr>
        <w:rPr>
          <w:rFonts w:ascii="宋体" w:hAnsi="宋体"/>
          <w:b/>
          <w:bCs/>
          <w:sz w:val="24"/>
        </w:rPr>
      </w:pPr>
    </w:p>
    <w:p>
      <w:pPr>
        <w:rPr>
          <w:rFonts w:ascii="宋体" w:hAnsi="宋体"/>
          <w:b/>
          <w:bCs/>
          <w:sz w:val="24"/>
        </w:rPr>
      </w:pPr>
    </w:p>
    <w:tbl>
      <w:tblPr>
        <w:tblStyle w:val="9"/>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5"/>
        <w:gridCol w:w="7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2"/>
            <w:shd w:val="clear" w:color="auto" w:fill="auto"/>
            <w:vAlign w:val="center"/>
          </w:tcPr>
          <w:p>
            <w:pPr>
              <w:spacing w:line="360" w:lineRule="auto"/>
              <w:ind w:firstLine="562" w:firstLineChars="200"/>
              <w:jc w:val="center"/>
              <w:rPr>
                <w:rFonts w:ascii="Times New Roman" w:hAnsi="Times New Roman"/>
                <w:b/>
                <w:sz w:val="30"/>
                <w:szCs w:val="30"/>
              </w:rPr>
            </w:pPr>
            <w:r>
              <w:rPr>
                <w:rFonts w:hint="eastAsia"/>
                <w:b/>
                <w:bCs/>
                <w:sz w:val="28"/>
                <w:szCs w:val="28"/>
              </w:rPr>
              <w:t>北师大版小学数学四年级下册</w:t>
            </w:r>
            <w:r>
              <w:rPr>
                <w:rFonts w:hint="eastAsia" w:ascii="Times New Roman" w:hAnsi="Times New Roman"/>
                <w:b/>
                <w:sz w:val="28"/>
                <w:szCs w:val="28"/>
              </w:rPr>
              <w:t xml:space="preserve">第 </w:t>
            </w:r>
            <w:r>
              <w:rPr>
                <w:rFonts w:hint="eastAsia" w:ascii="Times New Roman" w:hAnsi="Times New Roman"/>
                <w:b/>
                <w:sz w:val="28"/>
                <w:szCs w:val="28"/>
                <w:lang w:val="en-US" w:eastAsia="zh-CN"/>
              </w:rPr>
              <w:t>47</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课时主题</w:t>
            </w:r>
          </w:p>
        </w:tc>
        <w:tc>
          <w:tcPr>
            <w:tcW w:w="8009" w:type="dxa"/>
            <w:shd w:val="clear" w:color="auto" w:fill="auto"/>
            <w:vAlign w:val="center"/>
          </w:tcPr>
          <w:p>
            <w:pPr>
              <w:spacing w:line="360" w:lineRule="auto"/>
              <w:jc w:val="center"/>
              <w:rPr>
                <w:rFonts w:ascii="宋体" w:hAnsi="宋体"/>
                <w:bCs/>
                <w:sz w:val="21"/>
                <w:szCs w:val="21"/>
              </w:rPr>
            </w:pPr>
            <w:r>
              <w:rPr>
                <w:rFonts w:hint="eastAsia" w:ascii="宋体" w:hAnsi="宋体"/>
                <w:sz w:val="21"/>
                <w:szCs w:val="21"/>
              </w:rPr>
              <w:t>温度（直观认识正、负数）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课型</w:t>
            </w:r>
          </w:p>
        </w:tc>
        <w:tc>
          <w:tcPr>
            <w:tcW w:w="8009" w:type="dxa"/>
            <w:shd w:val="clear" w:color="auto" w:fill="auto"/>
            <w:vAlign w:val="center"/>
          </w:tcPr>
          <w:p>
            <w:pPr>
              <w:spacing w:line="360" w:lineRule="auto"/>
              <w:ind w:firstLine="420" w:firstLineChars="200"/>
              <w:jc w:val="left"/>
              <w:rPr>
                <w:rFonts w:ascii="宋体" w:hAnsi="宋体"/>
                <w:sz w:val="21"/>
                <w:szCs w:val="21"/>
              </w:rPr>
            </w:pPr>
            <w:r>
              <w:rPr>
                <w:rFonts w:hint="eastAsia" w:ascii="宋体" w:hAnsi="宋体"/>
                <w:sz w:val="21"/>
                <w:szCs w:val="21"/>
              </w:rPr>
              <w:t xml:space="preserve">新授课□         章/单元复习课□     专题复习课□  </w:t>
            </w:r>
          </w:p>
          <w:p>
            <w:pPr>
              <w:spacing w:line="360" w:lineRule="auto"/>
              <w:ind w:firstLine="420" w:firstLineChars="200"/>
              <w:jc w:val="left"/>
              <w:rPr>
                <w:rFonts w:ascii="宋体" w:hAnsi="宋体"/>
                <w:sz w:val="21"/>
                <w:szCs w:val="21"/>
              </w:rPr>
            </w:pPr>
            <w:r>
              <w:rPr>
                <w:rFonts w:hint="eastAsia" w:ascii="宋体" w:hAnsi="宋体"/>
                <w:sz w:val="21"/>
                <w:szCs w:val="21"/>
              </w:rPr>
              <w:t>习题/试卷讲评课□    学科实践活动课</w:t>
            </w:r>
            <w:r>
              <w:rPr>
                <w:rFonts w:ascii="Segoe UI Emoji" w:hAnsi="Segoe UI Emoji" w:cs="Segoe UI Emoji"/>
                <w:sz w:val="21"/>
                <w:szCs w:val="21"/>
              </w:rPr>
              <w:t>☑</w:t>
            </w:r>
            <w:r>
              <w:rPr>
                <w:rFonts w:hint="eastAsia" w:ascii="宋体" w:hAnsi="宋体"/>
                <w:sz w:val="21"/>
                <w:szCs w:val="21"/>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cs="宋体"/>
                <w:b/>
                <w:bCs/>
                <w:kern w:val="0"/>
                <w:sz w:val="21"/>
                <w:szCs w:val="21"/>
              </w:rPr>
            </w:pPr>
            <w:r>
              <w:rPr>
                <w:rFonts w:hint="eastAsia" w:ascii="宋体" w:hAnsi="宋体" w:cs="宋体"/>
                <w:b/>
                <w:bCs/>
                <w:kern w:val="0"/>
                <w:sz w:val="21"/>
                <w:szCs w:val="21"/>
              </w:rPr>
              <w:t>1．课时学习目标</w:t>
            </w:r>
          </w:p>
          <w:p>
            <w:pPr>
              <w:spacing w:line="276" w:lineRule="auto"/>
              <w:rPr>
                <w:rFonts w:ascii="宋体" w:hAnsi="宋体"/>
                <w:sz w:val="21"/>
                <w:szCs w:val="21"/>
              </w:rPr>
            </w:pPr>
            <w:r>
              <w:rPr>
                <w:rFonts w:hint="eastAsia" w:ascii="宋体" w:hAnsi="宋体"/>
                <w:sz w:val="21"/>
                <w:szCs w:val="21"/>
              </w:rPr>
              <w:t>（1）结合温度的实例，探索零上温度和零下温度的表示方法，体验用带符号（“＋”或“－”）的数表示零上温度与零下温度的必要性，理解用这样的数表示温度的实际意义。</w:t>
            </w:r>
          </w:p>
          <w:p>
            <w:pPr>
              <w:spacing w:line="276" w:lineRule="auto"/>
              <w:rPr>
                <w:rFonts w:ascii="宋体" w:hAnsi="宋体"/>
                <w:sz w:val="21"/>
                <w:szCs w:val="21"/>
              </w:rPr>
            </w:pPr>
            <w:r>
              <w:rPr>
                <w:rFonts w:hint="eastAsia" w:ascii="宋体" w:hAnsi="宋体"/>
                <w:sz w:val="21"/>
                <w:szCs w:val="21"/>
              </w:rPr>
              <w:t>（2）通过在温度计上标记零上温度和零下温度的活动，体会零上温度、零摄氏度、零下温度在温度计上的位置与顺序关系，会正确读出温度计上显示的温度。</w:t>
            </w:r>
          </w:p>
          <w:p>
            <w:pPr>
              <w:spacing w:line="276" w:lineRule="auto"/>
              <w:rPr>
                <w:rFonts w:ascii="宋体" w:hAnsi="宋体"/>
                <w:sz w:val="21"/>
                <w:szCs w:val="21"/>
              </w:rPr>
            </w:pPr>
            <w:r>
              <w:rPr>
                <w:rFonts w:hint="eastAsia" w:ascii="宋体" w:hAnsi="宋体"/>
                <w:sz w:val="21"/>
                <w:szCs w:val="21"/>
              </w:rPr>
              <w:t>（3）会用带“－”的数表示零下温度，并能比较两个零下温度的大小。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pStyle w:val="14"/>
              <w:numPr>
                <w:ilvl w:val="0"/>
                <w:numId w:val="186"/>
              </w:numPr>
              <w:spacing w:line="360" w:lineRule="auto"/>
              <w:ind w:firstLineChars="0"/>
              <w:rPr>
                <w:rFonts w:ascii="宋体" w:hAnsi="宋体" w:eastAsia="宋体" w:cs="宋体"/>
                <w:b/>
                <w:bCs/>
                <w:kern w:val="0"/>
                <w:sz w:val="21"/>
                <w:szCs w:val="21"/>
              </w:rPr>
            </w:pPr>
            <w:r>
              <w:rPr>
                <w:rFonts w:hint="eastAsia" w:ascii="宋体" w:hAnsi="宋体" w:eastAsia="宋体" w:cs="宋体"/>
                <w:b/>
                <w:bCs/>
                <w:kern w:val="0"/>
                <w:sz w:val="21"/>
                <w:szCs w:val="21"/>
              </w:rPr>
              <w:t>课时评价任务</w:t>
            </w:r>
          </w:p>
          <w:p>
            <w:pPr>
              <w:rPr>
                <w:rFonts w:ascii="宋体" w:hAnsi="宋体"/>
                <w:sz w:val="21"/>
                <w:szCs w:val="21"/>
              </w:rPr>
            </w:pPr>
            <w:r>
              <w:rPr>
                <w:rFonts w:hint="eastAsia" w:ascii="宋体" w:hAnsi="宋体"/>
                <w:sz w:val="21"/>
                <w:szCs w:val="21"/>
              </w:rPr>
              <w:t>（1）任务一（活动1）检测目标1达成情况</w:t>
            </w:r>
          </w:p>
          <w:p>
            <w:pPr>
              <w:rPr>
                <w:rFonts w:ascii="宋体" w:hAnsi="宋体"/>
                <w:sz w:val="21"/>
                <w:szCs w:val="21"/>
              </w:rPr>
            </w:pPr>
            <w:r>
              <w:rPr>
                <w:rFonts w:hint="eastAsia" w:ascii="宋体" w:hAnsi="宋体"/>
                <w:sz w:val="21"/>
                <w:szCs w:val="21"/>
              </w:rPr>
              <w:t>（2）任务二（活动2）检测目标1、3达成情况</w:t>
            </w:r>
          </w:p>
          <w:p>
            <w:pPr>
              <w:rPr>
                <w:rFonts w:ascii="宋体" w:hAnsi="宋体"/>
                <w:sz w:val="21"/>
                <w:szCs w:val="21"/>
              </w:rPr>
            </w:pPr>
            <w:r>
              <w:rPr>
                <w:rFonts w:hint="eastAsia" w:ascii="宋体" w:hAnsi="宋体"/>
                <w:sz w:val="21"/>
                <w:szCs w:val="21"/>
              </w:rPr>
              <w:t>（3）任务三（活动3）检测目标2、3达成情况</w:t>
            </w:r>
          </w:p>
          <w:p>
            <w:pPr>
              <w:rPr>
                <w:rFonts w:ascii="宋体" w:hAnsi="宋体"/>
                <w:sz w:val="21"/>
                <w:szCs w:val="21"/>
              </w:rPr>
            </w:pPr>
            <w:r>
              <w:rPr>
                <w:rFonts w:hint="eastAsia" w:ascii="宋体" w:hAnsi="宋体"/>
                <w:sz w:val="21"/>
                <w:szCs w:val="21"/>
              </w:rPr>
              <w:t>（4）任务四（活动4）检测目标1、2、3达成情况</w:t>
            </w:r>
          </w:p>
          <w:p>
            <w:pPr>
              <w:spacing w:line="360" w:lineRule="auto"/>
              <w:rPr>
                <w:rFonts w:ascii="宋体" w:hAnsi="宋体" w:cs="宋体"/>
                <w:b/>
                <w:bCs/>
                <w:kern w:val="0"/>
                <w:sz w:val="21"/>
                <w:szCs w:val="21"/>
              </w:rPr>
            </w:pPr>
            <w:r>
              <w:rPr>
                <w:rFonts w:hint="eastAsia" w:ascii="宋体" w:hAnsi="宋体"/>
                <w:sz w:val="21"/>
                <w:szCs w:val="21"/>
              </w:rPr>
              <w:t>（5）作业与检测，检测目标1、2、3达成情况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3．课时学习内容分析</w:t>
            </w:r>
          </w:p>
          <w:p>
            <w:pPr>
              <w:tabs>
                <w:tab w:val="left" w:pos="312"/>
              </w:tabs>
              <w:snapToGrid w:val="0"/>
              <w:spacing w:line="276" w:lineRule="auto"/>
              <w:ind w:firstLine="420" w:firstLineChars="200"/>
              <w:rPr>
                <w:rFonts w:ascii="宋体" w:hAnsi="宋体"/>
                <w:sz w:val="21"/>
                <w:szCs w:val="21"/>
              </w:rPr>
            </w:pPr>
            <w:r>
              <w:rPr>
                <w:rFonts w:hint="eastAsia" w:ascii="宋体" w:hAnsi="宋体"/>
                <w:sz w:val="21"/>
                <w:szCs w:val="21"/>
              </w:rPr>
              <w:t>本节课通过研究正、负数的现实模型-</w:t>
            </w:r>
            <w:r>
              <w:rPr>
                <w:rFonts w:ascii="宋体" w:hAnsi="宋体"/>
                <w:sz w:val="21"/>
                <w:szCs w:val="21"/>
              </w:rPr>
              <w:t>---</w:t>
            </w:r>
            <w:r>
              <w:rPr>
                <w:rFonts w:hint="eastAsia" w:ascii="宋体" w:hAnsi="宋体"/>
                <w:sz w:val="21"/>
                <w:szCs w:val="21"/>
              </w:rPr>
              <w:t>温度，为下一节课从具有相反意义的量抽象出正、负数奠定基础。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4. 课时学生实际水平</w:t>
            </w:r>
          </w:p>
          <w:p>
            <w:pPr>
              <w:spacing w:line="276" w:lineRule="auto"/>
              <w:ind w:firstLine="420" w:firstLineChars="200"/>
              <w:rPr>
                <w:rFonts w:ascii="宋体" w:hAnsi="宋体" w:cs="宋体"/>
                <w:kern w:val="0"/>
                <w:sz w:val="21"/>
                <w:szCs w:val="21"/>
              </w:rPr>
            </w:pPr>
            <w:r>
              <w:rPr>
                <w:rFonts w:hint="eastAsia" w:ascii="宋体" w:hAnsi="宋体" w:cs="宋体"/>
                <w:kern w:val="0"/>
                <w:sz w:val="21"/>
                <w:szCs w:val="21"/>
              </w:rPr>
              <w:t>本单元是在学生认识了自然数，初步认识了小数、分数的基础上，学习生活中一些常见的正、负数，知道了整数的意义，为后续进一步学习负数奠定基础。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数学思维：□运算能力  □推理意识</w:t>
            </w:r>
          </w:p>
          <w:p>
            <w:pPr>
              <w:spacing w:line="276" w:lineRule="auto"/>
              <w:rPr>
                <w:rFonts w:hint="eastAsia" w:ascii="宋体" w:hAnsi="宋体" w:cs="宋体"/>
                <w:kern w:val="0"/>
                <w:sz w:val="21"/>
                <w:szCs w:val="21"/>
              </w:rPr>
            </w:pPr>
            <w:r>
              <w:rPr>
                <w:rFonts w:hint="eastAsia" w:ascii="宋体" w:hAnsi="宋体" w:eastAsia="宋体"/>
                <w:color w:val="000000" w:themeColor="text1"/>
                <w:sz w:val="2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w:t>
            </w:r>
            <w:r>
              <w:rPr>
                <w:rFonts w:hint="eastAsia" w:ascii="宋体" w:hAnsi="宋体" w:eastAsia="宋体" w:cs="Times New Roman"/>
                <w:b/>
                <w:sz w:val="21"/>
                <w:szCs w:val="21"/>
              </w:rPr>
              <w:t>.学习过程设计</w:t>
            </w:r>
          </w:p>
          <w:tbl>
            <w:tblPr>
              <w:tblStyle w:val="9"/>
              <w:tblW w:w="9846"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56"/>
              <w:gridCol w:w="92"/>
              <w:gridCol w:w="2791"/>
              <w:gridCol w:w="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63" w:hRule="atLeast"/>
              </w:trPr>
              <w:tc>
                <w:tcPr>
                  <w:tcW w:w="7048" w:type="dxa"/>
                  <w:gridSpan w:val="2"/>
                  <w:shd w:val="clear" w:color="auto" w:fill="auto"/>
                </w:tcPr>
                <w:p>
                  <w:pPr>
                    <w:spacing w:line="360" w:lineRule="auto"/>
                    <w:ind w:firstLine="1687" w:firstLineChars="800"/>
                    <w:jc w:val="left"/>
                    <w:rPr>
                      <w:rFonts w:ascii="宋体" w:hAnsi="宋体"/>
                      <w:b/>
                      <w:sz w:val="21"/>
                      <w:szCs w:val="21"/>
                    </w:rPr>
                  </w:pPr>
                  <w:r>
                    <w:rPr>
                      <w:rFonts w:hint="eastAsia" w:ascii="宋体" w:hAnsi="宋体"/>
                      <w:b/>
                      <w:sz w:val="21"/>
                      <w:szCs w:val="21"/>
                    </w:rPr>
                    <w:t>学生活动</w:t>
                  </w:r>
                </w:p>
              </w:tc>
              <w:tc>
                <w:tcPr>
                  <w:tcW w:w="2791" w:type="dxa"/>
                  <w:shd w:val="clear" w:color="auto" w:fill="auto"/>
                </w:tcPr>
                <w:p>
                  <w:pPr>
                    <w:spacing w:line="360" w:lineRule="auto"/>
                    <w:jc w:val="center"/>
                    <w:rPr>
                      <w:rFonts w:ascii="宋体" w:hAnsi="宋体"/>
                      <w:b/>
                      <w:sz w:val="21"/>
                      <w:szCs w:val="21"/>
                    </w:rPr>
                  </w:pPr>
                  <w:r>
                    <w:rPr>
                      <w:rFonts w:hint="eastAsia" w:ascii="宋体" w:hAnsi="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2"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环节一：尝试读出温度(指向目标1)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865"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学生活动1</w:t>
                  </w:r>
                </w:p>
                <w:p>
                  <w:pPr>
                    <w:ind w:firstLine="210" w:firstLineChars="100"/>
                    <w:rPr>
                      <w:rFonts w:ascii="宋体" w:hAnsi="宋体"/>
                      <w:sz w:val="21"/>
                      <w:szCs w:val="21"/>
                    </w:rPr>
                  </w:pPr>
                  <w:r>
                    <w:rPr>
                      <w:rFonts w:hint="eastAsia" w:ascii="宋体" w:hAnsi="宋体"/>
                      <w:sz w:val="21"/>
                      <w:szCs w:val="21"/>
                    </w:rPr>
                    <w:t>学生尝试读出五个城市的温度。</w:t>
                  </w:r>
                </w:p>
                <w:p>
                  <w:pPr>
                    <w:rPr>
                      <w:rFonts w:ascii="宋体" w:hAnsi="宋体"/>
                      <w:sz w:val="21"/>
                      <w:szCs w:val="21"/>
                    </w:rPr>
                  </w:pPr>
                  <w:r>
                    <w:rPr>
                      <w:sz w:val="21"/>
                      <w:szCs w:val="21"/>
                    </w:rPr>
                    <w:drawing>
                      <wp:inline distT="0" distB="0" distL="0" distR="0">
                        <wp:extent cx="2089785" cy="1171575"/>
                        <wp:effectExtent l="0" t="0" r="571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69"/>
                                <a:stretch>
                                  <a:fillRect/>
                                </a:stretch>
                              </pic:blipFill>
                              <pic:spPr>
                                <a:xfrm>
                                  <a:off x="0" y="0"/>
                                  <a:ext cx="2097897" cy="1176094"/>
                                </a:xfrm>
                                <a:prstGeom prst="rect">
                                  <a:avLst/>
                                </a:prstGeom>
                              </pic:spPr>
                            </pic:pic>
                          </a:graphicData>
                        </a:graphic>
                      </wp:inline>
                    </w:drawing>
                  </w:r>
                </w:p>
              </w:tc>
              <w:tc>
                <w:tcPr>
                  <w:tcW w:w="2791"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教师活动1</w:t>
                  </w:r>
                </w:p>
                <w:p>
                  <w:pPr>
                    <w:rPr>
                      <w:rFonts w:ascii="宋体" w:hAnsi="宋体"/>
                      <w:sz w:val="21"/>
                      <w:szCs w:val="21"/>
                    </w:rPr>
                  </w:pPr>
                  <w:r>
                    <w:rPr>
                      <w:rFonts w:hint="eastAsia" w:ascii="宋体" w:hAnsi="宋体"/>
                      <w:sz w:val="21"/>
                      <w:szCs w:val="21"/>
                    </w:rPr>
                    <w:t>1、引导学生感知当天的温度，并出示双流本地当天的天气预报，学生尝试读出温度时，对学生进行纠正和示范。</w:t>
                  </w:r>
                </w:p>
                <w:p>
                  <w:pPr>
                    <w:rPr>
                      <w:rFonts w:ascii="宋体" w:hAnsi="宋体"/>
                      <w:sz w:val="21"/>
                      <w:szCs w:val="21"/>
                    </w:rPr>
                  </w:pPr>
                  <w:r>
                    <w:rPr>
                      <w:rFonts w:hint="eastAsia" w:ascii="宋体" w:hAnsi="宋体"/>
                      <w:sz w:val="21"/>
                      <w:szCs w:val="21"/>
                    </w:rPr>
                    <w:t>2、引导学生观察用℃这样的符号表示温度比较简洁。</w:t>
                  </w:r>
                </w:p>
                <w:p>
                  <w:pPr>
                    <w:rPr>
                      <w:rFonts w:ascii="宋体" w:hAnsi="宋体"/>
                      <w:sz w:val="21"/>
                      <w:szCs w:val="21"/>
                    </w:rPr>
                  </w:pPr>
                  <w:r>
                    <w:rPr>
                      <w:rFonts w:hint="eastAsia" w:ascii="宋体" w:hAnsi="宋体"/>
                      <w:sz w:val="21"/>
                      <w:szCs w:val="21"/>
                    </w:rPr>
                    <w:t>3、及时板书出“℃”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4"/>
                  <w:shd w:val="clear" w:color="auto" w:fill="auto"/>
                </w:tcPr>
                <w:p>
                  <w:pPr>
                    <w:spacing w:line="360" w:lineRule="auto"/>
                    <w:ind w:firstLine="422" w:firstLineChars="200"/>
                    <w:jc w:val="left"/>
                    <w:rPr>
                      <w:rFonts w:ascii="宋体" w:hAnsi="宋体"/>
                      <w:sz w:val="21"/>
                      <w:szCs w:val="21"/>
                    </w:rPr>
                  </w:pPr>
                  <w:r>
                    <w:rPr>
                      <w:rFonts w:hint="eastAsia" w:ascii="宋体" w:hAnsi="宋体"/>
                      <w:b/>
                      <w:sz w:val="21"/>
                      <w:szCs w:val="21"/>
                    </w:rPr>
                    <w:t>活动意图说明：</w:t>
                  </w:r>
                  <w:r>
                    <w:rPr>
                      <w:rFonts w:hint="eastAsia" w:ascii="宋体" w:hAnsi="宋体"/>
                      <w:sz w:val="21"/>
                      <w:szCs w:val="21"/>
                    </w:rPr>
                    <w:t>学生在生活中积累了一定的关于温度的生活经验，但是没有进行系统的认识学习，所以，这一环节从学生生活实际出发，感知当前温度用是多少，建立初步认知，同时，也系统认识用</w:t>
                  </w:r>
                  <w:r>
                    <w:rPr>
                      <w:rFonts w:ascii="宋体" w:hAnsi="宋体"/>
                      <w:sz w:val="21"/>
                      <w:szCs w:val="21"/>
                    </w:rPr>
                    <w:t xml:space="preserve"> </w:t>
                  </w:r>
                  <w:r>
                    <w:rPr>
                      <w:rFonts w:hint="eastAsia" w:ascii="宋体" w:hAnsi="宋体"/>
                      <w:sz w:val="21"/>
                      <w:szCs w:val="21"/>
                    </w:rPr>
                    <w:t>℃表示温度比较简洁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4"/>
                  <w:shd w:val="clear" w:color="auto" w:fill="auto"/>
                </w:tcPr>
                <w:p>
                  <w:pPr>
                    <w:spacing w:line="360" w:lineRule="auto"/>
                    <w:jc w:val="left"/>
                    <w:rPr>
                      <w:rFonts w:ascii="宋体" w:hAnsi="宋体"/>
                      <w:b/>
                      <w:sz w:val="21"/>
                      <w:szCs w:val="21"/>
                    </w:rPr>
                  </w:pPr>
                  <w:r>
                    <w:rPr>
                      <w:rFonts w:hint="eastAsia" w:ascii="宋体" w:hAnsi="宋体"/>
                      <w:b/>
                      <w:sz w:val="21"/>
                      <w:szCs w:val="21"/>
                    </w:rPr>
                    <w:t>环节二：尝试用简洁的方式表示零下2℃和5℃（指向目标1、3）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460"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学生活动2</w:t>
                  </w:r>
                </w:p>
                <w:p>
                  <w:pPr>
                    <w:rPr>
                      <w:rFonts w:ascii="宋体" w:hAnsi="宋体"/>
                      <w:sz w:val="21"/>
                      <w:szCs w:val="21"/>
                    </w:rPr>
                  </w:pPr>
                  <w:r>
                    <w:rPr>
                      <w:rFonts w:hint="eastAsia" w:ascii="宋体" w:hAnsi="宋体"/>
                      <w:sz w:val="21"/>
                      <w:szCs w:val="21"/>
                    </w:rPr>
                    <w:t>1、符号表示及读法：认识“＋”和“－”，并知道用这两个符号可以表示温度，以及这两种符号的读法、写法。知道“＋”可以省略，“－”不可以省略。</w:t>
                  </w:r>
                </w:p>
                <w:p>
                  <w:pPr>
                    <w:rPr>
                      <w:rFonts w:ascii="宋体" w:hAnsi="宋体"/>
                      <w:sz w:val="21"/>
                      <w:szCs w:val="21"/>
                    </w:rPr>
                  </w:pPr>
                  <w:r>
                    <w:rPr>
                      <w:rFonts w:hint="eastAsia" w:ascii="宋体" w:hAnsi="宋体"/>
                      <w:sz w:val="21"/>
                      <w:szCs w:val="21"/>
                    </w:rPr>
                    <w:t>2、对比温度中的“＋”“－”和运算中的“＋”“－”意义是否一样。</w:t>
                  </w:r>
                </w:p>
                <w:p>
                  <w:pPr>
                    <w:rPr>
                      <w:rFonts w:ascii="宋体" w:hAnsi="宋体"/>
                      <w:sz w:val="21"/>
                      <w:szCs w:val="21"/>
                    </w:rPr>
                  </w:pPr>
                  <w:r>
                    <w:rPr>
                      <w:rFonts w:hint="eastAsia" w:ascii="宋体" w:hAnsi="宋体"/>
                      <w:sz w:val="21"/>
                      <w:szCs w:val="21"/>
                    </w:rPr>
                    <w:t>3、认识“</w:t>
                  </w:r>
                  <w:r>
                    <w:rPr>
                      <w:rFonts w:ascii="宋体" w:hAnsi="宋体"/>
                      <w:sz w:val="21"/>
                      <w:szCs w:val="21"/>
                    </w:rPr>
                    <w:t>0</w:t>
                  </w:r>
                  <w:r>
                    <w:rPr>
                      <w:rFonts w:hint="eastAsia" w:ascii="宋体" w:hAnsi="宋体"/>
                      <w:sz w:val="21"/>
                      <w:szCs w:val="21"/>
                    </w:rPr>
                    <w:t>℃”，知道</w:t>
                  </w:r>
                  <w:r>
                    <w:rPr>
                      <w:rFonts w:ascii="宋体" w:hAnsi="宋体"/>
                      <w:sz w:val="21"/>
                      <w:szCs w:val="21"/>
                    </w:rPr>
                    <w:t>0</w:t>
                  </w:r>
                  <w:r>
                    <w:rPr>
                      <w:rFonts w:hint="eastAsia" w:ascii="宋体" w:hAnsi="宋体"/>
                      <w:sz w:val="21"/>
                      <w:szCs w:val="21"/>
                    </w:rPr>
                    <w:t>℃是冰水化合物的温度，也是零上温度和零下温度的分界点。</w:t>
                  </w:r>
                </w:p>
                <w:p>
                  <w:pPr>
                    <w:rPr>
                      <w:rFonts w:ascii="宋体" w:hAnsi="宋体"/>
                      <w:sz w:val="21"/>
                      <w:szCs w:val="21"/>
                    </w:rPr>
                  </w:pPr>
                  <w:r>
                    <w:rPr>
                      <w:rFonts w:hint="eastAsia" w:ascii="宋体" w:hAnsi="宋体"/>
                      <w:sz w:val="21"/>
                      <w:szCs w:val="21"/>
                    </w:rPr>
                    <w:t>4、将下列温度分类。</w:t>
                  </w:r>
                </w:p>
                <w:p>
                  <w:pPr>
                    <w:rPr>
                      <w:rFonts w:ascii="宋体" w:hAnsi="宋体"/>
                      <w:sz w:val="21"/>
                      <w:szCs w:val="21"/>
                    </w:rPr>
                  </w:pPr>
                  <w:r>
                    <w:rPr>
                      <w:rFonts w:hint="eastAsia" w:ascii="宋体" w:hAnsi="宋体"/>
                      <w:b/>
                      <w:bCs/>
                      <w:sz w:val="21"/>
                      <w:szCs w:val="21"/>
                    </w:rPr>
                    <w:t>－</w:t>
                  </w:r>
                  <w:r>
                    <w:rPr>
                      <w:rFonts w:ascii="宋体" w:hAnsi="宋体"/>
                      <w:b/>
                      <w:bCs/>
                      <w:sz w:val="21"/>
                      <w:szCs w:val="21"/>
                    </w:rPr>
                    <w:t xml:space="preserve">4℃   </w:t>
                  </w:r>
                  <w:r>
                    <w:rPr>
                      <w:rFonts w:hint="eastAsia" w:ascii="宋体" w:hAnsi="宋体"/>
                      <w:b/>
                      <w:bCs/>
                      <w:sz w:val="21"/>
                      <w:szCs w:val="21"/>
                    </w:rPr>
                    <w:t>－</w:t>
                  </w:r>
                  <w:r>
                    <w:rPr>
                      <w:rFonts w:ascii="宋体" w:hAnsi="宋体"/>
                      <w:b/>
                      <w:bCs/>
                      <w:sz w:val="21"/>
                      <w:szCs w:val="21"/>
                    </w:rPr>
                    <w:t xml:space="preserve">17℃    0℃     </w:t>
                  </w:r>
                  <w:r>
                    <w:rPr>
                      <w:rFonts w:hint="eastAsia" w:ascii="宋体" w:hAnsi="宋体"/>
                      <w:b/>
                      <w:bCs/>
                      <w:sz w:val="21"/>
                      <w:szCs w:val="21"/>
                    </w:rPr>
                    <w:t>＋</w:t>
                  </w:r>
                  <w:r>
                    <w:rPr>
                      <w:rFonts w:ascii="宋体" w:hAnsi="宋体"/>
                      <w:b/>
                      <w:bCs/>
                      <w:sz w:val="21"/>
                      <w:szCs w:val="21"/>
                    </w:rPr>
                    <w:t xml:space="preserve">6℃ </w:t>
                  </w:r>
                </w:p>
                <w:p>
                  <w:pPr>
                    <w:rPr>
                      <w:rFonts w:ascii="宋体" w:hAnsi="宋体"/>
                      <w:sz w:val="21"/>
                      <w:szCs w:val="21"/>
                    </w:rPr>
                  </w:pPr>
                  <w:r>
                    <w:rPr>
                      <w:rFonts w:ascii="宋体" w:hAnsi="宋体"/>
                      <w:b/>
                      <w:bCs/>
                      <w:sz w:val="21"/>
                      <w:szCs w:val="21"/>
                    </w:rPr>
                    <w:t xml:space="preserve">  17℃   </w:t>
                  </w:r>
                  <w:r>
                    <w:rPr>
                      <w:rFonts w:hint="eastAsia" w:ascii="宋体" w:hAnsi="宋体"/>
                      <w:b/>
                      <w:bCs/>
                      <w:sz w:val="21"/>
                      <w:szCs w:val="21"/>
                    </w:rPr>
                    <w:t>＋</w:t>
                  </w:r>
                  <w:r>
                    <w:rPr>
                      <w:rFonts w:ascii="宋体" w:hAnsi="宋体"/>
                      <w:b/>
                      <w:bCs/>
                      <w:sz w:val="21"/>
                      <w:szCs w:val="21"/>
                    </w:rPr>
                    <w:t>12℃   24℃</w:t>
                  </w:r>
                  <w:r>
                    <w:rPr>
                      <w:rFonts w:ascii="宋体" w:hAnsi="宋体"/>
                      <w:sz w:val="21"/>
                      <w:szCs w:val="21"/>
                    </w:rPr>
                    <w:t xml:space="preserve">  </w:t>
                  </w:r>
                  <w:r>
                    <w:rPr>
                      <w:rFonts w:hint="eastAsia" w:ascii="宋体" w:hAnsi="宋体"/>
                      <w:b/>
                      <w:bCs/>
                      <w:sz w:val="21"/>
                      <w:szCs w:val="21"/>
                    </w:rPr>
                    <w:t>－</w:t>
                  </w:r>
                  <w:r>
                    <w:rPr>
                      <w:rFonts w:ascii="宋体" w:hAnsi="宋体"/>
                      <w:b/>
                      <w:bCs/>
                      <w:sz w:val="21"/>
                      <w:szCs w:val="21"/>
                    </w:rPr>
                    <w:t>2℃   5℃</w:t>
                  </w:r>
                </w:p>
                <w:p>
                  <w:pPr>
                    <w:rPr>
                      <w:rFonts w:ascii="宋体" w:hAnsi="宋体"/>
                      <w:sz w:val="21"/>
                      <w:szCs w:val="21"/>
                    </w:rPr>
                  </w:pPr>
                  <w:r>
                    <w:rPr>
                      <w:rFonts w:hint="eastAsia" w:ascii="宋体" w:hAnsi="宋体"/>
                      <w:sz w:val="21"/>
                      <w:szCs w:val="21"/>
                    </w:rPr>
                    <w:t>在分类的过程中，认识温度计，零上温度、零下温度、零刻度线。</w:t>
                  </w:r>
                </w:p>
                <w:p>
                  <w:pPr>
                    <w:rPr>
                      <w:rFonts w:ascii="宋体" w:hAnsi="宋体"/>
                      <w:sz w:val="21"/>
                      <w:szCs w:val="21"/>
                    </w:rPr>
                  </w:pPr>
                  <w:r>
                    <w:rPr>
                      <w:rFonts w:hint="eastAsia" w:ascii="宋体" w:hAnsi="宋体"/>
                      <w:sz w:val="21"/>
                      <w:szCs w:val="21"/>
                    </w:rPr>
                    <w:t>初步感知零上温度高于0℃，0℃高于零下温度。</w:t>
                  </w:r>
                </w:p>
              </w:tc>
              <w:tc>
                <w:tcPr>
                  <w:tcW w:w="2791"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教师活动2</w:t>
                  </w:r>
                </w:p>
                <w:p>
                  <w:pPr>
                    <w:rPr>
                      <w:rFonts w:ascii="宋体" w:hAnsi="宋体"/>
                      <w:sz w:val="21"/>
                      <w:szCs w:val="21"/>
                    </w:rPr>
                  </w:pPr>
                  <w:r>
                    <w:rPr>
                      <w:rFonts w:hint="eastAsia" w:ascii="宋体" w:hAnsi="宋体"/>
                      <w:sz w:val="21"/>
                      <w:szCs w:val="21"/>
                    </w:rPr>
                    <w:t>1、巡视学生尝试表达的情况，请筛选出学生进行交流，对比，用哪种方法更加简洁。</w:t>
                  </w:r>
                </w:p>
                <w:p>
                  <w:pPr>
                    <w:contextualSpacing/>
                    <w:rPr>
                      <w:rFonts w:ascii="宋体" w:hAnsi="宋体"/>
                      <w:sz w:val="21"/>
                      <w:szCs w:val="21"/>
                    </w:rPr>
                  </w:pPr>
                  <w:r>
                    <w:rPr>
                      <w:rFonts w:hint="eastAsia" w:ascii="宋体" w:hAnsi="宋体"/>
                      <w:sz w:val="21"/>
                      <w:szCs w:val="21"/>
                    </w:rPr>
                    <w:t>2、通过对比，引导发现温度中的“＋”“－”和运算中的“＋”“－”意义不同，对数的拓展奠定基础。</w:t>
                  </w:r>
                </w:p>
                <w:p>
                  <w:pPr>
                    <w:contextualSpacing/>
                    <w:rPr>
                      <w:rFonts w:ascii="宋体" w:hAnsi="宋体"/>
                      <w:sz w:val="21"/>
                      <w:szCs w:val="21"/>
                    </w:rPr>
                  </w:pPr>
                  <w:r>
                    <w:rPr>
                      <w:rFonts w:hint="eastAsia" w:ascii="宋体" w:hAnsi="宋体"/>
                      <w:sz w:val="21"/>
                      <w:szCs w:val="21"/>
                    </w:rPr>
                    <w:t>3、介绍</w:t>
                  </w:r>
                  <w:r>
                    <w:rPr>
                      <w:rFonts w:ascii="宋体" w:hAnsi="宋体"/>
                      <w:sz w:val="21"/>
                      <w:szCs w:val="21"/>
                    </w:rPr>
                    <w:t>0</w:t>
                  </w:r>
                  <w:r>
                    <w:rPr>
                      <w:rFonts w:hint="eastAsia" w:ascii="宋体" w:hAnsi="宋体"/>
                      <w:sz w:val="21"/>
                      <w:szCs w:val="21"/>
                    </w:rPr>
                    <w:t>℃，知道</w:t>
                  </w:r>
                  <w:r>
                    <w:rPr>
                      <w:rFonts w:ascii="宋体" w:hAnsi="宋体"/>
                      <w:sz w:val="21"/>
                      <w:szCs w:val="21"/>
                    </w:rPr>
                    <w:t>0</w:t>
                  </w:r>
                  <w:r>
                    <w:rPr>
                      <w:rFonts w:hint="eastAsia" w:ascii="宋体" w:hAnsi="宋体"/>
                      <w:sz w:val="21"/>
                      <w:szCs w:val="21"/>
                    </w:rPr>
                    <w:t>℃的意义。</w:t>
                  </w:r>
                </w:p>
                <w:p>
                  <w:pPr>
                    <w:contextualSpacing/>
                    <w:rPr>
                      <w:rFonts w:ascii="宋体" w:hAnsi="宋体"/>
                      <w:sz w:val="21"/>
                      <w:szCs w:val="21"/>
                    </w:rPr>
                  </w:pPr>
                  <w:r>
                    <w:rPr>
                      <w:rFonts w:hint="eastAsia" w:ascii="宋体" w:hAnsi="宋体"/>
                      <w:sz w:val="21"/>
                      <w:szCs w:val="21"/>
                    </w:rPr>
                    <w:t>4、引导学生观察，并初步感知零上温度、零下温度和零刻度线，已经如何在温度计上表示温度。</w:t>
                  </w:r>
                </w:p>
                <w:p>
                  <w:pPr>
                    <w:contextualSpacing/>
                    <w:rPr>
                      <w:rFonts w:ascii="宋体" w:hAnsi="宋体"/>
                      <w:sz w:val="21"/>
                      <w:szCs w:val="21"/>
                    </w:rPr>
                  </w:pPr>
                  <w:r>
                    <w:rPr>
                      <w:rFonts w:hint="eastAsia" w:ascii="宋体" w:hAnsi="宋体"/>
                      <w:sz w:val="21"/>
                      <w:szCs w:val="21"/>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2" w:hRule="atLeast"/>
              </w:trPr>
              <w:tc>
                <w:tcPr>
                  <w:tcW w:w="9846" w:type="dxa"/>
                  <w:gridSpan w:val="4"/>
                  <w:shd w:val="clear" w:color="auto" w:fill="auto"/>
                </w:tcPr>
                <w:p>
                  <w:pPr>
                    <w:spacing w:line="276" w:lineRule="auto"/>
                    <w:ind w:firstLine="422" w:firstLineChars="200"/>
                    <w:jc w:val="left"/>
                    <w:rPr>
                      <w:rFonts w:ascii="宋体" w:hAnsi="宋体"/>
                      <w:bCs/>
                      <w:sz w:val="21"/>
                      <w:szCs w:val="21"/>
                    </w:rPr>
                  </w:pPr>
                  <w:r>
                    <w:rPr>
                      <w:rFonts w:hint="eastAsia" w:ascii="宋体" w:hAnsi="宋体"/>
                      <w:b/>
                      <w:sz w:val="21"/>
                      <w:szCs w:val="21"/>
                    </w:rPr>
                    <w:t>活动意图说明：</w:t>
                  </w:r>
                  <w:r>
                    <w:rPr>
                      <w:rFonts w:hint="eastAsia" w:ascii="宋体" w:hAnsi="宋体"/>
                      <w:bCs/>
                      <w:sz w:val="21"/>
                      <w:szCs w:val="21"/>
                    </w:rPr>
                    <w:t>学生通过尝试表达北京的最高温度和最低温度，感知用“＋”“－”表示温度的简洁性，并在认识“＋”“－”可以表示数，不仅应用在运算中。单独认识0℃，了解0℃并不是没有温度，而是冰水化合物的温度，同时也是零上温度和零下温度的分界线。在分类活动中，感知零上温度和零下温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环节三：尝试在温度计上标出五个城市的最高温度和最低温度（指向目标2、3）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03"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学生活动3</w:t>
                  </w:r>
                </w:p>
                <w:p>
                  <w:pPr>
                    <w:spacing w:line="360" w:lineRule="auto"/>
                    <w:jc w:val="left"/>
                    <w:rPr>
                      <w:rFonts w:ascii="宋体" w:hAnsi="宋体"/>
                      <w:sz w:val="21"/>
                      <w:szCs w:val="21"/>
                      <w:u w:val="single"/>
                    </w:rPr>
                  </w:pPr>
                  <w:r>
                    <w:rPr>
                      <w:rFonts w:hint="eastAsia" w:ascii="宋体" w:hAnsi="宋体"/>
                      <w:bCs/>
                      <w:sz w:val="21"/>
                      <w:szCs w:val="21"/>
                    </w:rPr>
                    <w:t>1、尝试在下图中表示出以下温度。</w:t>
                  </w:r>
                </w:p>
                <w:p>
                  <w:pPr>
                    <w:rPr>
                      <w:rFonts w:ascii="宋体" w:hAnsi="宋体"/>
                      <w:sz w:val="21"/>
                      <w:szCs w:val="21"/>
                      <w:u w:val="single"/>
                    </w:rPr>
                  </w:pPr>
                  <w:r>
                    <w:rPr>
                      <w:sz w:val="21"/>
                      <w:szCs w:val="21"/>
                    </w:rPr>
                    <w:drawing>
                      <wp:inline distT="0" distB="0" distL="0" distR="0">
                        <wp:extent cx="2127250" cy="1008380"/>
                        <wp:effectExtent l="0" t="0" r="6350" b="127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170"/>
                                <a:stretch>
                                  <a:fillRect/>
                                </a:stretch>
                              </pic:blipFill>
                              <pic:spPr>
                                <a:xfrm>
                                  <a:off x="0" y="0"/>
                                  <a:ext cx="2192639" cy="1039891"/>
                                </a:xfrm>
                                <a:prstGeom prst="rect">
                                  <a:avLst/>
                                </a:prstGeom>
                              </pic:spPr>
                            </pic:pic>
                          </a:graphicData>
                        </a:graphic>
                      </wp:inline>
                    </w:drawing>
                  </w:r>
                  <w:r>
                    <w:rPr>
                      <w:sz w:val="21"/>
                      <w:szCs w:val="21"/>
                    </w:rPr>
                    <w:drawing>
                      <wp:inline distT="0" distB="0" distL="0" distR="0">
                        <wp:extent cx="1466850" cy="7620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71"/>
                                <a:stretch>
                                  <a:fillRect/>
                                </a:stretch>
                              </pic:blipFill>
                              <pic:spPr>
                                <a:xfrm>
                                  <a:off x="0" y="0"/>
                                  <a:ext cx="1494451" cy="776877"/>
                                </a:xfrm>
                                <a:prstGeom prst="rect">
                                  <a:avLst/>
                                </a:prstGeom>
                              </pic:spPr>
                            </pic:pic>
                          </a:graphicData>
                        </a:graphic>
                      </wp:inline>
                    </w:drawing>
                  </w:r>
                </w:p>
                <w:p>
                  <w:pPr>
                    <w:rPr>
                      <w:rFonts w:ascii="宋体" w:hAnsi="宋体"/>
                      <w:sz w:val="21"/>
                      <w:szCs w:val="21"/>
                      <w:u w:val="single"/>
                    </w:rPr>
                  </w:pPr>
                  <w:r>
                    <w:rPr>
                      <w:rFonts w:hint="eastAsia" w:ascii="宋体" w:hAnsi="宋体"/>
                      <w:sz w:val="21"/>
                      <w:szCs w:val="21"/>
                    </w:rPr>
                    <w:t>2、你有什么发现</w:t>
                  </w:r>
                  <w:r>
                    <w:rPr>
                      <w:rFonts w:hint="eastAsia" w:ascii="宋体" w:hAnsi="宋体"/>
                      <w:sz w:val="21"/>
                      <w:szCs w:val="21"/>
                      <w:u w:val="single"/>
                    </w:rPr>
                    <w:t xml:space="preserve">： </w:t>
                  </w:r>
                  <w:r>
                    <w:rPr>
                      <w:rFonts w:ascii="宋体" w:hAnsi="宋体"/>
                      <w:sz w:val="21"/>
                      <w:szCs w:val="21"/>
                      <w:u w:val="single"/>
                    </w:rPr>
                    <w:t xml:space="preserve">                                   </w:t>
                  </w:r>
                  <w:r>
                    <w:rPr>
                      <w:rFonts w:hint="eastAsia" w:ascii="宋体" w:hAnsi="宋体"/>
                      <w:sz w:val="21"/>
                      <w:szCs w:val="21"/>
                      <w:u w:val="single"/>
                    </w:rPr>
                    <w:t>。</w:t>
                  </w:r>
                </w:p>
                <w:p>
                  <w:pPr>
                    <w:rPr>
                      <w:rFonts w:ascii="宋体" w:hAnsi="宋体"/>
                      <w:sz w:val="21"/>
                      <w:szCs w:val="21"/>
                    </w:rPr>
                  </w:pPr>
                  <w:r>
                    <w:rPr>
                      <w:rFonts w:hint="eastAsia" w:ascii="宋体" w:hAnsi="宋体"/>
                      <w:sz w:val="21"/>
                      <w:szCs w:val="21"/>
                    </w:rPr>
                    <w:t>3、小组交流自己的发现，并补充自己的意见。</w:t>
                  </w:r>
                </w:p>
                <w:p>
                  <w:pPr>
                    <w:rPr>
                      <w:rFonts w:ascii="宋体" w:hAnsi="宋体"/>
                      <w:sz w:val="21"/>
                      <w:szCs w:val="21"/>
                    </w:rPr>
                  </w:pPr>
                  <w:r>
                    <w:rPr>
                      <w:rFonts w:hint="eastAsia" w:ascii="宋体" w:hAnsi="宋体"/>
                      <w:sz w:val="21"/>
                      <w:szCs w:val="21"/>
                    </w:rPr>
                    <w:t>4、全班交流自己的发现，并完善自己的意见。</w:t>
                  </w:r>
                </w:p>
                <w:p>
                  <w:pPr>
                    <w:rPr>
                      <w:rFonts w:ascii="宋体" w:hAnsi="宋体"/>
                      <w:sz w:val="21"/>
                      <w:szCs w:val="21"/>
                    </w:rPr>
                  </w:pPr>
                  <w:r>
                    <w:rPr>
                      <w:rFonts w:hint="eastAsia" w:ascii="宋体" w:hAnsi="宋体"/>
                      <w:sz w:val="21"/>
                      <w:szCs w:val="21"/>
                    </w:rPr>
                    <w:t>①零上温度高于0℃，0℃高于零下温度。</w:t>
                  </w:r>
                </w:p>
                <w:p>
                  <w:pPr>
                    <w:rPr>
                      <w:rFonts w:ascii="宋体" w:hAnsi="宋体"/>
                      <w:sz w:val="21"/>
                      <w:szCs w:val="21"/>
                    </w:rPr>
                  </w:pPr>
                  <w:r>
                    <w:rPr>
                      <w:rFonts w:hint="eastAsia" w:ascii="宋体" w:hAnsi="宋体"/>
                      <w:sz w:val="21"/>
                      <w:szCs w:val="21"/>
                    </w:rPr>
                    <w:t>②零上温度，离0℃越远，温度越高</w:t>
                  </w:r>
                </w:p>
                <w:p>
                  <w:pPr>
                    <w:rPr>
                      <w:rFonts w:ascii="宋体" w:hAnsi="宋体"/>
                      <w:sz w:val="21"/>
                      <w:szCs w:val="21"/>
                    </w:rPr>
                  </w:pPr>
                  <w:r>
                    <w:rPr>
                      <w:rFonts w:hint="eastAsia" w:ascii="宋体" w:hAnsi="宋体"/>
                      <w:sz w:val="21"/>
                      <w:szCs w:val="21"/>
                    </w:rPr>
                    <w:t>③零下温度，离0℃越远，温度越低。</w:t>
                  </w:r>
                </w:p>
                <w:p>
                  <w:pPr>
                    <w:rPr>
                      <w:rFonts w:ascii="宋体" w:hAnsi="宋体"/>
                      <w:sz w:val="21"/>
                      <w:szCs w:val="21"/>
                    </w:rPr>
                  </w:pPr>
                  <w:r>
                    <w:rPr>
                      <w:rFonts w:hint="eastAsia" w:ascii="宋体" w:hAnsi="宋体"/>
                      <w:sz w:val="21"/>
                      <w:szCs w:val="21"/>
                    </w:rPr>
                    <w:t>5、说一说，填一填，哪个温度高，哪个温度低。</w:t>
                  </w:r>
                </w:p>
                <w:p>
                  <w:pPr>
                    <w:rPr>
                      <w:rFonts w:ascii="宋体" w:hAnsi="宋体"/>
                      <w:sz w:val="21"/>
                      <w:szCs w:val="21"/>
                    </w:rPr>
                  </w:pPr>
                  <w:r>
                    <w:rPr>
                      <w:rFonts w:ascii="宋体" w:hAnsi="宋体"/>
                      <w:sz w:val="21"/>
                      <w:szCs w:val="21"/>
                    </w:rPr>
                    <w:drawing>
                      <wp:inline distT="0" distB="0" distL="0" distR="0">
                        <wp:extent cx="454025" cy="1198245"/>
                        <wp:effectExtent l="0" t="0" r="3175" b="1905"/>
                        <wp:docPr id="133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460577" cy="1215487"/>
                                </a:xfrm>
                                <a:prstGeom prst="rect">
                                  <a:avLst/>
                                </a:prstGeom>
                                <a:noFill/>
                                <a:ln>
                                  <a:noFill/>
                                </a:ln>
                              </pic:spPr>
                            </pic:pic>
                          </a:graphicData>
                        </a:graphic>
                      </wp:inline>
                    </w:drawing>
                  </w:r>
                  <w:r>
                    <w:rPr>
                      <w:rFonts w:ascii="宋体" w:hAnsi="宋体"/>
                      <w:sz w:val="21"/>
                      <w:szCs w:val="21"/>
                    </w:rPr>
                    <w:drawing>
                      <wp:inline distT="0" distB="0" distL="0" distR="0">
                        <wp:extent cx="2771775" cy="645795"/>
                        <wp:effectExtent l="0" t="0" r="9525" b="1905"/>
                        <wp:docPr id="256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1"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77162" cy="670595"/>
                                </a:xfrm>
                                <a:prstGeom prst="rect">
                                  <a:avLst/>
                                </a:prstGeom>
                                <a:noFill/>
                                <a:ln>
                                  <a:noFill/>
                                </a:ln>
                              </pic:spPr>
                            </pic:pic>
                          </a:graphicData>
                        </a:graphic>
                      </wp:inline>
                    </w:drawing>
                  </w:r>
                </w:p>
              </w:tc>
              <w:tc>
                <w:tcPr>
                  <w:tcW w:w="2791" w:type="dxa"/>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w:t>
                  </w:r>
                  <w:r>
                    <w:rPr>
                      <w:rFonts w:ascii="宋体" w:hAnsi="宋体"/>
                      <w:b/>
                      <w:sz w:val="21"/>
                      <w:szCs w:val="21"/>
                    </w:rPr>
                    <w:t>3</w:t>
                  </w:r>
                </w:p>
                <w:p>
                  <w:pPr>
                    <w:rPr>
                      <w:rFonts w:ascii="宋体" w:hAnsi="宋体"/>
                      <w:sz w:val="21"/>
                      <w:szCs w:val="21"/>
                    </w:rPr>
                  </w:pPr>
                  <w:r>
                    <w:rPr>
                      <w:rFonts w:hint="eastAsia" w:ascii="宋体" w:hAnsi="宋体"/>
                      <w:sz w:val="21"/>
                      <w:szCs w:val="21"/>
                    </w:rPr>
                    <w:t>1、巡视学生尝试表温度的情况。</w:t>
                  </w:r>
                </w:p>
                <w:p>
                  <w:pPr>
                    <w:rPr>
                      <w:rFonts w:ascii="宋体" w:hAnsi="宋体"/>
                      <w:sz w:val="21"/>
                      <w:szCs w:val="21"/>
                    </w:rPr>
                  </w:pPr>
                  <w:r>
                    <w:rPr>
                      <w:rFonts w:hint="eastAsia" w:ascii="宋体" w:hAnsi="宋体"/>
                      <w:sz w:val="21"/>
                      <w:szCs w:val="21"/>
                    </w:rPr>
                    <w:t>2、引导学生交流自己的方法</w:t>
                  </w:r>
                </w:p>
                <w:p>
                  <w:pPr>
                    <w:rPr>
                      <w:rFonts w:ascii="宋体" w:hAnsi="宋体"/>
                      <w:sz w:val="21"/>
                      <w:szCs w:val="21"/>
                    </w:rPr>
                  </w:pPr>
                  <w:r>
                    <w:rPr>
                      <w:rFonts w:hint="eastAsia" w:ascii="宋体" w:hAnsi="宋体"/>
                      <w:sz w:val="21"/>
                      <w:szCs w:val="21"/>
                    </w:rPr>
                    <w:t>3、引导学生交流自己的发现。</w:t>
                  </w:r>
                </w:p>
                <w:p>
                  <w:pPr>
                    <w:rPr>
                      <w:rFonts w:ascii="宋体" w:hAnsi="宋体"/>
                      <w:sz w:val="21"/>
                      <w:szCs w:val="21"/>
                    </w:rPr>
                  </w:pPr>
                  <w:r>
                    <w:rPr>
                      <w:rFonts w:hint="eastAsia" w:ascii="宋体" w:hAnsi="宋体"/>
                      <w:sz w:val="21"/>
                      <w:szCs w:val="21"/>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rPr>
                      <w:rFonts w:ascii="宋体" w:hAnsi="宋体"/>
                      <w:sz w:val="21"/>
                      <w:szCs w:val="21"/>
                    </w:rPr>
                  </w:pPr>
                  <w:r>
                    <w:rPr>
                      <w:rFonts w:hint="eastAsia" w:ascii="宋体" w:hAnsi="宋体"/>
                      <w:b/>
                      <w:sz w:val="21"/>
                      <w:szCs w:val="21"/>
                    </w:rPr>
                    <w:t>活动意图说明：</w:t>
                  </w:r>
                  <w:r>
                    <w:rPr>
                      <w:rFonts w:hint="eastAsia" w:ascii="宋体" w:hAnsi="宋体"/>
                      <w:bCs/>
                      <w:sz w:val="21"/>
                      <w:szCs w:val="21"/>
                    </w:rPr>
                    <w:t>学生通过标出5个城市的最高和最低温度，直观感受</w:t>
                  </w:r>
                  <w:r>
                    <w:rPr>
                      <w:rFonts w:hint="eastAsia" w:ascii="宋体" w:hAnsi="宋体"/>
                      <w:sz w:val="21"/>
                      <w:szCs w:val="21"/>
                    </w:rPr>
                    <w:t>①零上温度高于0℃，0℃高于零下温度。②零上温度，离0℃越远，温度越高。③零下温度，离0℃越远，温度越低。</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9"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环节四：学以致用（指向目标1，2、3）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88"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学生活动4</w:t>
                  </w:r>
                </w:p>
                <w:p>
                  <w:pPr>
                    <w:spacing w:line="360" w:lineRule="auto"/>
                    <w:jc w:val="left"/>
                    <w:rPr>
                      <w:rFonts w:ascii="宋体" w:hAnsi="宋体"/>
                      <w:bCs/>
                      <w:sz w:val="21"/>
                      <w:szCs w:val="21"/>
                    </w:rPr>
                  </w:pPr>
                  <w:r>
                    <w:rPr>
                      <w:rFonts w:hint="eastAsia" w:ascii="宋体" w:hAnsi="宋体"/>
                      <w:bCs/>
                      <w:sz w:val="21"/>
                      <w:szCs w:val="21"/>
                    </w:rPr>
                    <w:t>思考：笑笑从北京飞抵哈尔滨，你认为她应该增加衣服，还是减少衣服？</w:t>
                  </w:r>
                </w:p>
                <w:p>
                  <w:pPr>
                    <w:rPr>
                      <w:rFonts w:ascii="宋体" w:hAnsi="宋体"/>
                      <w:bCs/>
                      <w:sz w:val="21"/>
                      <w:szCs w:val="21"/>
                    </w:rPr>
                  </w:pPr>
                </w:p>
              </w:tc>
              <w:tc>
                <w:tcPr>
                  <w:tcW w:w="2791" w:type="dxa"/>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教师活动4</w:t>
                  </w:r>
                </w:p>
                <w:p>
                  <w:pPr>
                    <w:rPr>
                      <w:rFonts w:ascii="宋体" w:hAnsi="宋体"/>
                      <w:sz w:val="21"/>
                      <w:szCs w:val="21"/>
                    </w:rPr>
                  </w:pPr>
                  <w:r>
                    <w:rPr>
                      <w:rFonts w:hint="eastAsia" w:ascii="宋体" w:hAnsi="宋体"/>
                      <w:sz w:val="21"/>
                      <w:szCs w:val="21"/>
                    </w:rPr>
                    <w:t>1、鼓励学生应用所学，解决生活实际问题，同时也拓展学生认知，我国国土面积大，同时在我国的南方和北方，温度差异极大，南方穿着夏装的同时，北方已经冰天雪地。</w:t>
                  </w:r>
                </w:p>
                <w:p>
                  <w:pPr>
                    <w:ind w:firstLine="211" w:firstLineChars="100"/>
                    <w:rPr>
                      <w:rFonts w:ascii="宋体" w:hAnsi="宋体"/>
                      <w:b/>
                      <w:sz w:val="21"/>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ind w:firstLine="211" w:firstLineChars="100"/>
                    <w:rPr>
                      <w:rFonts w:ascii="宋体" w:hAnsi="宋体"/>
                      <w:bCs/>
                      <w:sz w:val="21"/>
                      <w:szCs w:val="21"/>
                    </w:rPr>
                  </w:pPr>
                  <w:r>
                    <w:rPr>
                      <w:rFonts w:hint="eastAsia" w:ascii="宋体" w:hAnsi="宋体"/>
                      <w:b/>
                      <w:sz w:val="21"/>
                      <w:szCs w:val="21"/>
                    </w:rPr>
                    <w:t>活动意图说明：</w:t>
                  </w:r>
                  <w:r>
                    <w:rPr>
                      <w:rFonts w:hint="eastAsia" w:ascii="宋体" w:hAnsi="宋体"/>
                      <w:sz w:val="21"/>
                      <w:szCs w:val="21"/>
                    </w:rPr>
                    <w:t>鼓励学生应用所学，解决生活实际问题，同时也拓展学生认知，我国国土面积大，同时在我国的南方和北方，温度差异极大，南方穿着夏装的同时，北方已经冰天雪地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ind w:firstLine="211" w:firstLineChars="100"/>
                    <w:rPr>
                      <w:rFonts w:ascii="宋体" w:hAnsi="宋体"/>
                      <w:b/>
                      <w:sz w:val="21"/>
                      <w:szCs w:val="21"/>
                    </w:rPr>
                  </w:pPr>
                  <w:r>
                    <w:rPr>
                      <w:rFonts w:hint="eastAsia" w:ascii="宋体" w:hAnsi="宋体"/>
                      <w:b/>
                      <w:sz w:val="21"/>
                      <w:szCs w:val="21"/>
                    </w:rPr>
                    <w:t>环节五：归纳总结（指向目标1，2，3）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6956"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学生活动5</w:t>
                  </w:r>
                </w:p>
                <w:p>
                  <w:pPr>
                    <w:ind w:firstLine="211" w:firstLineChars="100"/>
                    <w:rPr>
                      <w:rFonts w:ascii="宋体" w:hAnsi="宋体"/>
                      <w:b/>
                      <w:sz w:val="21"/>
                      <w:szCs w:val="21"/>
                    </w:rPr>
                  </w:pPr>
                  <w:r>
                    <w:rPr>
                      <w:rFonts w:hint="eastAsia" w:ascii="宋体" w:hAnsi="宋体"/>
                      <w:b/>
                      <w:sz w:val="21"/>
                      <w:szCs w:val="21"/>
                    </w:rPr>
                    <w:t>通过这节课的学习，我知道了：</w:t>
                  </w:r>
                </w:p>
                <w:p>
                  <w:pPr>
                    <w:spacing w:line="276" w:lineRule="auto"/>
                    <w:rPr>
                      <w:rFonts w:ascii="宋体" w:hAnsi="宋体"/>
                      <w:sz w:val="21"/>
                      <w:szCs w:val="21"/>
                    </w:rPr>
                  </w:pPr>
                  <w:r>
                    <w:rPr>
                      <w:rFonts w:hint="eastAsia" w:ascii="宋体" w:hAnsi="宋体"/>
                      <w:sz w:val="21"/>
                      <w:szCs w:val="21"/>
                    </w:rPr>
                    <w:t xml:space="preserve">1、我们把冰水化合物的温度确定为（ </w:t>
                  </w:r>
                  <w:r>
                    <w:rPr>
                      <w:rFonts w:ascii="宋体" w:hAnsi="宋体"/>
                      <w:sz w:val="21"/>
                      <w:szCs w:val="21"/>
                    </w:rPr>
                    <w:t xml:space="preserve">     </w:t>
                  </w:r>
                  <w:r>
                    <w:rPr>
                      <w:rFonts w:hint="eastAsia" w:ascii="宋体" w:hAnsi="宋体"/>
                      <w:sz w:val="21"/>
                      <w:szCs w:val="21"/>
                    </w:rPr>
                    <w:t xml:space="preserve">），比0°高的温度为（ </w:t>
                  </w:r>
                  <w:r>
                    <w:rPr>
                      <w:rFonts w:ascii="宋体" w:hAnsi="宋体"/>
                      <w:sz w:val="21"/>
                      <w:szCs w:val="21"/>
                    </w:rPr>
                    <w:t xml:space="preserve">            </w:t>
                  </w:r>
                  <w:r>
                    <w:rPr>
                      <w:rFonts w:hint="eastAsia" w:ascii="宋体" w:hAnsi="宋体"/>
                      <w:sz w:val="21"/>
                      <w:szCs w:val="21"/>
                    </w:rPr>
                    <w:t xml:space="preserve">），用（ </w:t>
                  </w:r>
                  <w:r>
                    <w:rPr>
                      <w:rFonts w:ascii="宋体" w:hAnsi="宋体"/>
                      <w:sz w:val="21"/>
                      <w:szCs w:val="21"/>
                    </w:rPr>
                    <w:t xml:space="preserve">   </w:t>
                  </w:r>
                  <w:r>
                    <w:rPr>
                      <w:rFonts w:hint="eastAsia" w:ascii="宋体" w:hAnsi="宋体"/>
                      <w:sz w:val="21"/>
                      <w:szCs w:val="21"/>
                    </w:rPr>
                    <w:t xml:space="preserve">）表示。比0°低的温度为（ </w:t>
                  </w:r>
                  <w:r>
                    <w:rPr>
                      <w:rFonts w:ascii="宋体" w:hAnsi="宋体"/>
                      <w:sz w:val="21"/>
                      <w:szCs w:val="21"/>
                    </w:rPr>
                    <w:t xml:space="preserve">           </w:t>
                  </w:r>
                  <w:r>
                    <w:rPr>
                      <w:rFonts w:hint="eastAsia" w:ascii="宋体" w:hAnsi="宋体"/>
                      <w:sz w:val="21"/>
                      <w:szCs w:val="21"/>
                    </w:rPr>
                    <w:t xml:space="preserve">），用（ </w:t>
                  </w:r>
                  <w:r>
                    <w:rPr>
                      <w:rFonts w:ascii="宋体" w:hAnsi="宋体"/>
                      <w:sz w:val="21"/>
                      <w:szCs w:val="21"/>
                    </w:rPr>
                    <w:t xml:space="preserve">      </w:t>
                  </w:r>
                  <w:r>
                    <w:rPr>
                      <w:rFonts w:hint="eastAsia" w:ascii="宋体" w:hAnsi="宋体"/>
                      <w:sz w:val="21"/>
                      <w:szCs w:val="21"/>
                    </w:rPr>
                    <w:t xml:space="preserve">）表示。所以表示温度时，需要用上（ </w:t>
                  </w:r>
                  <w:r>
                    <w:rPr>
                      <w:rFonts w:ascii="宋体" w:hAnsi="宋体"/>
                      <w:sz w:val="21"/>
                      <w:szCs w:val="21"/>
                    </w:rPr>
                    <w:t xml:space="preserve">      </w:t>
                  </w:r>
                  <w:r>
                    <w:rPr>
                      <w:rFonts w:hint="eastAsia" w:ascii="宋体" w:hAnsi="宋体"/>
                      <w:sz w:val="21"/>
                      <w:szCs w:val="21"/>
                    </w:rPr>
                    <w:t xml:space="preserve">）和（ </w:t>
                  </w:r>
                  <w:r>
                    <w:rPr>
                      <w:rFonts w:ascii="宋体" w:hAnsi="宋体"/>
                      <w:sz w:val="21"/>
                      <w:szCs w:val="21"/>
                    </w:rPr>
                    <w:t xml:space="preserve">       </w:t>
                  </w:r>
                  <w:r>
                    <w:rPr>
                      <w:rFonts w:hint="eastAsia" w:ascii="宋体" w:hAnsi="宋体"/>
                      <w:sz w:val="21"/>
                      <w:szCs w:val="21"/>
                    </w:rPr>
                    <w:t>）</w:t>
                  </w:r>
                </w:p>
                <w:p>
                  <w:pPr>
                    <w:spacing w:line="276" w:lineRule="auto"/>
                    <w:rPr>
                      <w:rFonts w:ascii="宋体" w:hAnsi="宋体"/>
                      <w:sz w:val="21"/>
                      <w:szCs w:val="21"/>
                    </w:rPr>
                  </w:pPr>
                  <w:r>
                    <w:rPr>
                      <w:rFonts w:hint="eastAsia" w:ascii="宋体" w:hAnsi="宋体"/>
                      <w:sz w:val="21"/>
                      <w:szCs w:val="21"/>
                    </w:rPr>
                    <w:t xml:space="preserve">2、零上温度，数值越大，温度（ </w:t>
                  </w:r>
                  <w:r>
                    <w:rPr>
                      <w:rFonts w:ascii="宋体" w:hAnsi="宋体"/>
                      <w:sz w:val="21"/>
                      <w:szCs w:val="21"/>
                    </w:rPr>
                    <w:t xml:space="preserve">       </w:t>
                  </w:r>
                  <w:r>
                    <w:rPr>
                      <w:rFonts w:hint="eastAsia" w:ascii="宋体" w:hAnsi="宋体"/>
                      <w:sz w:val="21"/>
                      <w:szCs w:val="21"/>
                    </w:rPr>
                    <w:t xml:space="preserve">），零下温度，数值越大，温度（ </w:t>
                  </w:r>
                  <w:r>
                    <w:rPr>
                      <w:rFonts w:ascii="宋体" w:hAnsi="宋体"/>
                      <w:sz w:val="21"/>
                      <w:szCs w:val="21"/>
                    </w:rPr>
                    <w:t xml:space="preserve">        </w:t>
                  </w:r>
                  <w:r>
                    <w:rPr>
                      <w:rFonts w:hint="eastAsia" w:ascii="宋体" w:hAnsi="宋体"/>
                      <w:sz w:val="21"/>
                      <w:szCs w:val="21"/>
                    </w:rPr>
                    <w:t>）。</w:t>
                  </w:r>
                </w:p>
                <w:p>
                  <w:pPr>
                    <w:ind w:firstLine="211" w:firstLineChars="100"/>
                    <w:rPr>
                      <w:rFonts w:ascii="宋体" w:hAnsi="宋体"/>
                      <w:b/>
                      <w:sz w:val="21"/>
                      <w:szCs w:val="21"/>
                    </w:rPr>
                  </w:pPr>
                </w:p>
              </w:tc>
              <w:tc>
                <w:tcPr>
                  <w:tcW w:w="2890" w:type="dxa"/>
                  <w:gridSpan w:val="3"/>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教师活动5</w:t>
                  </w:r>
                </w:p>
                <w:p>
                  <w:pPr>
                    <w:ind w:firstLine="210" w:firstLineChars="100"/>
                    <w:rPr>
                      <w:rFonts w:ascii="宋体" w:hAnsi="宋体"/>
                      <w:bCs/>
                      <w:sz w:val="21"/>
                      <w:szCs w:val="21"/>
                    </w:rPr>
                  </w:pPr>
                  <w:r>
                    <w:rPr>
                      <w:rFonts w:hint="eastAsia" w:ascii="宋体" w:hAnsi="宋体"/>
                      <w:bCs/>
                      <w:sz w:val="21"/>
                      <w:szCs w:val="21"/>
                    </w:rPr>
                    <w:t>引导学生回顾知识，完善认知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设计意图说明：</w:t>
                  </w:r>
                  <w:r>
                    <w:rPr>
                      <w:rFonts w:hint="eastAsia" w:ascii="宋体" w:hAnsi="宋体"/>
                      <w:bCs/>
                      <w:sz w:val="21"/>
                      <w:szCs w:val="21"/>
                    </w:rPr>
                    <w:t>及时总结和巩固，学习不能因为本节课结束而结束，而是开启一个新的思考，对所学知识和方法进行延续，也为下节课学习做好铺垫。</w:t>
                  </w:r>
                </w:p>
              </w:tc>
            </w:tr>
          </w:tbl>
          <w:p>
            <w:pPr>
              <w:spacing w:line="360" w:lineRule="auto"/>
              <w:ind w:firstLine="422" w:firstLineChars="200"/>
              <w:jc w:val="left"/>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rPr>
              <w:t>6.作业与检测</w:t>
            </w:r>
          </w:p>
          <w:p>
            <w:pPr>
              <w:jc w:val="left"/>
              <w:rPr>
                <w:rFonts w:ascii="宋体" w:hAnsi="宋体"/>
                <w:sz w:val="21"/>
                <w:szCs w:val="21"/>
              </w:rPr>
            </w:pPr>
            <w:r>
              <w:rPr>
                <w:rFonts w:hint="eastAsia" w:ascii="宋体" w:hAnsi="宋体"/>
                <w:sz w:val="21"/>
                <w:szCs w:val="21"/>
              </w:rPr>
              <w:t>1、下图是某一天几个城市的最低温度，看图回答问题。</w:t>
            </w:r>
          </w:p>
          <w:p>
            <w:pPr>
              <w:jc w:val="left"/>
              <w:rPr>
                <w:sz w:val="21"/>
                <w:szCs w:val="21"/>
              </w:rPr>
            </w:pPr>
            <w:r>
              <w:rPr>
                <w:rFonts w:ascii="宋体" w:hAnsi="宋体"/>
                <w:sz w:val="21"/>
                <w:szCs w:val="21"/>
              </w:rPr>
              <w:drawing>
                <wp:inline distT="0" distB="0" distL="0" distR="0">
                  <wp:extent cx="1362710" cy="1783715"/>
                  <wp:effectExtent l="0" t="0" r="8890" b="6985"/>
                  <wp:docPr id="30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382133" cy="1808821"/>
                          </a:xfrm>
                          <a:prstGeom prst="rect">
                            <a:avLst/>
                          </a:prstGeom>
                          <a:noFill/>
                          <a:ln>
                            <a:noFill/>
                          </a:ln>
                        </pic:spPr>
                      </pic:pic>
                    </a:graphicData>
                  </a:graphic>
                </wp:inline>
              </w:drawing>
            </w:r>
            <w:r>
              <w:rPr>
                <w:sz w:val="21"/>
                <w:szCs w:val="21"/>
              </w:rPr>
              <w:t xml:space="preserve"> </w:t>
            </w:r>
            <w:r>
              <w:rPr>
                <w:rFonts w:ascii="宋体" w:hAnsi="宋体"/>
                <w:sz w:val="21"/>
                <w:szCs w:val="21"/>
              </w:rPr>
              <w:drawing>
                <wp:inline distT="0" distB="0" distL="0" distR="0">
                  <wp:extent cx="3143250" cy="1922145"/>
                  <wp:effectExtent l="0" t="0" r="0" b="1905"/>
                  <wp:docPr id="30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3163320" cy="1934517"/>
                          </a:xfrm>
                          <a:prstGeom prst="rect">
                            <a:avLst/>
                          </a:prstGeom>
                          <a:noFill/>
                          <a:ln>
                            <a:noFill/>
                          </a:ln>
                        </pic:spPr>
                      </pic:pic>
                    </a:graphicData>
                  </a:graphic>
                </wp:inline>
              </w:drawing>
            </w:r>
          </w:p>
          <w:p>
            <w:pPr>
              <w:jc w:val="left"/>
              <w:rPr>
                <w:sz w:val="21"/>
                <w:szCs w:val="21"/>
              </w:rPr>
            </w:pPr>
          </w:p>
          <w:p>
            <w:pPr>
              <w:pStyle w:val="14"/>
              <w:numPr>
                <w:ilvl w:val="0"/>
                <w:numId w:val="187"/>
              </w:numPr>
              <w:ind w:firstLineChars="0"/>
              <w:jc w:val="left"/>
              <w:rPr>
                <w:sz w:val="21"/>
                <w:szCs w:val="21"/>
              </w:rPr>
            </w:pPr>
            <w:r>
              <w:rPr>
                <w:rFonts w:hint="eastAsia"/>
                <w:sz w:val="21"/>
                <w:szCs w:val="21"/>
              </w:rPr>
              <w:t>调查全国部分地区同一天的气温。</w:t>
            </w:r>
          </w:p>
          <w:p>
            <w:pPr>
              <w:jc w:val="left"/>
              <w:rPr>
                <w:sz w:val="21"/>
                <w:szCs w:val="21"/>
              </w:rPr>
            </w:pPr>
            <w:r>
              <w:rPr>
                <w:sz w:val="21"/>
                <w:szCs w:val="21"/>
              </w:rPr>
              <w:drawing>
                <wp:inline distT="0" distB="0" distL="0" distR="0">
                  <wp:extent cx="4276725" cy="875665"/>
                  <wp:effectExtent l="0" t="0" r="9525" b="635"/>
                  <wp:docPr id="31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4337003" cy="888451"/>
                          </a:xfrm>
                          <a:prstGeom prst="rect">
                            <a:avLst/>
                          </a:prstGeom>
                          <a:noFill/>
                          <a:ln>
                            <a:noFill/>
                          </a:ln>
                        </pic:spPr>
                      </pic:pic>
                    </a:graphicData>
                  </a:graphic>
                </wp:inline>
              </w:drawing>
            </w:r>
          </w:p>
          <w:p>
            <w:pPr>
              <w:jc w:val="left"/>
              <w:rPr>
                <w:sz w:val="21"/>
                <w:szCs w:val="21"/>
              </w:rPr>
            </w:pPr>
            <w:r>
              <w:rPr>
                <w:sz w:val="21"/>
                <w:szCs w:val="21"/>
              </w:rPr>
              <w:drawing>
                <wp:inline distT="0" distB="0" distL="0" distR="0">
                  <wp:extent cx="4719320" cy="2030730"/>
                  <wp:effectExtent l="0" t="0" r="5080" b="7620"/>
                  <wp:docPr id="31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4759759" cy="2048343"/>
                          </a:xfrm>
                          <a:prstGeom prst="rect">
                            <a:avLst/>
                          </a:prstGeom>
                          <a:noFill/>
                          <a:ln>
                            <a:noFill/>
                          </a:ln>
                        </pic:spPr>
                      </pic:pic>
                    </a:graphicData>
                  </a:graphic>
                </wp:inline>
              </w:drawing>
            </w:r>
          </w:p>
          <w:p>
            <w:pPr>
              <w:widowControl/>
              <w:spacing w:line="440" w:lineRule="exact"/>
              <w:rPr>
                <w:bCs/>
                <w:sz w:val="21"/>
                <w:szCs w:val="21"/>
              </w:rPr>
            </w:pPr>
            <w:r>
              <w:rPr>
                <w:rFonts w:hint="eastAsia"/>
                <w:bCs/>
                <w:sz w:val="21"/>
                <w:szCs w:val="21"/>
              </w:rPr>
              <w:drawing>
                <wp:anchor distT="0" distB="0" distL="114300" distR="114300" simplePos="0" relativeHeight="251838464" behindDoc="1" locked="0" layoutInCell="1" allowOverlap="1">
                  <wp:simplePos x="0" y="0"/>
                  <wp:positionH relativeFrom="column">
                    <wp:posOffset>385445</wp:posOffset>
                  </wp:positionH>
                  <wp:positionV relativeFrom="paragraph">
                    <wp:posOffset>669925</wp:posOffset>
                  </wp:positionV>
                  <wp:extent cx="4806950" cy="577850"/>
                  <wp:effectExtent l="0" t="0" r="12700" b="12700"/>
                  <wp:wrapNone/>
                  <wp:docPr id="133" name="图片 6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8" descr="1.jpg"/>
                          <pic:cNvPicPr>
                            <a:picLocks noChangeAspect="1"/>
                          </pic:cNvPicPr>
                        </pic:nvPicPr>
                        <pic:blipFill>
                          <a:blip r:embed="rId178"/>
                          <a:stretch>
                            <a:fillRect/>
                          </a:stretch>
                        </pic:blipFill>
                        <pic:spPr>
                          <a:xfrm>
                            <a:off x="0" y="0"/>
                            <a:ext cx="4806709" cy="577970"/>
                          </a:xfrm>
                          <a:prstGeom prst="rect">
                            <a:avLst/>
                          </a:prstGeom>
                        </pic:spPr>
                      </pic:pic>
                    </a:graphicData>
                  </a:graphic>
                </wp:anchor>
              </w:drawing>
            </w:r>
            <w:r>
              <w:rPr>
                <w:rFonts w:hint="eastAsia"/>
                <w:bCs/>
                <w:sz w:val="21"/>
                <w:szCs w:val="21"/>
              </w:rPr>
              <w:t>3、某市早晨的气温是5℃，中午测量时，气温升高了3℃，晚上测量时，气温比中午降了2℃，借助下图试着分析一下晚上的气温是多少摄氏度。在图中分别标出早晨、中午、晚上的气温。</w:t>
            </w:r>
          </w:p>
          <w:p>
            <w:pPr>
              <w:pStyle w:val="14"/>
              <w:widowControl/>
              <w:spacing w:line="360" w:lineRule="exact"/>
              <w:ind w:left="360" w:firstLine="0" w:firstLineChars="0"/>
              <w:rPr>
                <w:bCs/>
                <w:sz w:val="21"/>
                <w:szCs w:val="21"/>
              </w:rPr>
            </w:pPr>
          </w:p>
          <w:p>
            <w:pPr>
              <w:pStyle w:val="14"/>
              <w:widowControl/>
              <w:spacing w:line="360" w:lineRule="exact"/>
              <w:ind w:left="360" w:firstLine="0" w:firstLineChars="0"/>
              <w:rPr>
                <w:bCs/>
                <w:sz w:val="21"/>
                <w:szCs w:val="21"/>
              </w:rPr>
            </w:pPr>
          </w:p>
          <w:p>
            <w:pPr>
              <w:widowControl/>
              <w:spacing w:line="360" w:lineRule="exact"/>
              <w:rPr>
                <w:bCs/>
                <w:sz w:val="21"/>
                <w:szCs w:val="21"/>
              </w:rPr>
            </w:pPr>
          </w:p>
          <w:p>
            <w:pPr>
              <w:widowControl/>
              <w:spacing w:line="440" w:lineRule="exact"/>
              <w:rPr>
                <w:bCs/>
                <w:sz w:val="21"/>
                <w:szCs w:val="21"/>
              </w:rPr>
            </w:pPr>
          </w:p>
          <w:p>
            <w:pPr>
              <w:widowControl/>
              <w:spacing w:line="440" w:lineRule="exact"/>
              <w:rPr>
                <w:bCs/>
                <w:sz w:val="21"/>
                <w:szCs w:val="21"/>
              </w:rPr>
            </w:pPr>
            <w:r>
              <w:rPr>
                <w:rFonts w:hint="eastAsia"/>
                <w:bCs/>
                <w:sz w:val="21"/>
                <w:szCs w:val="21"/>
              </w:rPr>
              <w:t>4、根据表格回答问题。</w:t>
            </w:r>
          </w:p>
          <w:tbl>
            <w:tblPr>
              <w:tblStyle w:val="10"/>
              <w:tblW w:w="0" w:type="auto"/>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334"/>
              <w:gridCol w:w="1334"/>
              <w:gridCol w:w="1334"/>
              <w:gridCol w:w="1334"/>
              <w:gridCol w:w="1335"/>
              <w:gridCol w:w="1335"/>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2" w:hRule="atLeast"/>
                <w:jc w:val="center"/>
              </w:trPr>
              <w:tc>
                <w:tcPr>
                  <w:tcW w:w="1334" w:type="dxa"/>
                  <w:vAlign w:val="center"/>
                </w:tcPr>
                <w:p>
                  <w:pPr>
                    <w:widowControl/>
                    <w:spacing w:line="440" w:lineRule="exact"/>
                    <w:jc w:val="center"/>
                    <w:rPr>
                      <w:bCs/>
                      <w:kern w:val="0"/>
                      <w:sz w:val="21"/>
                      <w:szCs w:val="21"/>
                    </w:rPr>
                  </w:pPr>
                  <w:r>
                    <w:rPr>
                      <w:rFonts w:hint="eastAsia"/>
                      <w:bCs/>
                      <w:kern w:val="0"/>
                      <w:sz w:val="21"/>
                      <w:szCs w:val="21"/>
                    </w:rPr>
                    <w:t>城市</w:t>
                  </w:r>
                </w:p>
              </w:tc>
              <w:tc>
                <w:tcPr>
                  <w:tcW w:w="1334" w:type="dxa"/>
                  <w:vAlign w:val="center"/>
                </w:tcPr>
                <w:p>
                  <w:pPr>
                    <w:widowControl/>
                    <w:spacing w:line="440" w:lineRule="exact"/>
                    <w:jc w:val="center"/>
                    <w:rPr>
                      <w:bCs/>
                      <w:kern w:val="0"/>
                      <w:sz w:val="21"/>
                      <w:szCs w:val="21"/>
                    </w:rPr>
                  </w:pPr>
                  <w:r>
                    <w:rPr>
                      <w:rFonts w:hint="eastAsia"/>
                      <w:bCs/>
                      <w:kern w:val="0"/>
                      <w:sz w:val="21"/>
                      <w:szCs w:val="21"/>
                    </w:rPr>
                    <w:t>上海</w:t>
                  </w:r>
                </w:p>
              </w:tc>
              <w:tc>
                <w:tcPr>
                  <w:tcW w:w="1334" w:type="dxa"/>
                  <w:vAlign w:val="center"/>
                </w:tcPr>
                <w:p>
                  <w:pPr>
                    <w:widowControl/>
                    <w:spacing w:line="440" w:lineRule="exact"/>
                    <w:jc w:val="center"/>
                    <w:rPr>
                      <w:bCs/>
                      <w:kern w:val="0"/>
                      <w:sz w:val="21"/>
                      <w:szCs w:val="21"/>
                    </w:rPr>
                  </w:pPr>
                  <w:r>
                    <w:rPr>
                      <w:rFonts w:hint="eastAsia"/>
                      <w:bCs/>
                      <w:kern w:val="0"/>
                      <w:sz w:val="21"/>
                      <w:szCs w:val="21"/>
                    </w:rPr>
                    <w:t>锦州</w:t>
                  </w:r>
                </w:p>
              </w:tc>
              <w:tc>
                <w:tcPr>
                  <w:tcW w:w="1334" w:type="dxa"/>
                  <w:vAlign w:val="center"/>
                </w:tcPr>
                <w:p>
                  <w:pPr>
                    <w:widowControl/>
                    <w:spacing w:line="440" w:lineRule="exact"/>
                    <w:jc w:val="center"/>
                    <w:rPr>
                      <w:bCs/>
                      <w:kern w:val="0"/>
                      <w:sz w:val="21"/>
                      <w:szCs w:val="21"/>
                    </w:rPr>
                  </w:pPr>
                  <w:r>
                    <w:rPr>
                      <w:rFonts w:hint="eastAsia"/>
                      <w:bCs/>
                      <w:kern w:val="0"/>
                      <w:sz w:val="21"/>
                      <w:szCs w:val="21"/>
                    </w:rPr>
                    <w:t>哈尔滨</w:t>
                  </w:r>
                </w:p>
              </w:tc>
              <w:tc>
                <w:tcPr>
                  <w:tcW w:w="1335" w:type="dxa"/>
                  <w:vAlign w:val="center"/>
                </w:tcPr>
                <w:p>
                  <w:pPr>
                    <w:widowControl/>
                    <w:spacing w:line="440" w:lineRule="exact"/>
                    <w:jc w:val="center"/>
                    <w:rPr>
                      <w:bCs/>
                      <w:kern w:val="0"/>
                      <w:sz w:val="21"/>
                      <w:szCs w:val="21"/>
                    </w:rPr>
                  </w:pPr>
                  <w:r>
                    <w:rPr>
                      <w:rFonts w:hint="eastAsia"/>
                      <w:bCs/>
                      <w:kern w:val="0"/>
                      <w:sz w:val="21"/>
                      <w:szCs w:val="21"/>
                    </w:rPr>
                    <w:t>海口</w:t>
                  </w:r>
                </w:p>
              </w:tc>
              <w:tc>
                <w:tcPr>
                  <w:tcW w:w="1335" w:type="dxa"/>
                  <w:vAlign w:val="center"/>
                </w:tcPr>
                <w:p>
                  <w:pPr>
                    <w:widowControl/>
                    <w:spacing w:line="440" w:lineRule="exact"/>
                    <w:jc w:val="center"/>
                    <w:rPr>
                      <w:bCs/>
                      <w:kern w:val="0"/>
                      <w:sz w:val="21"/>
                      <w:szCs w:val="21"/>
                    </w:rPr>
                  </w:pPr>
                  <w:r>
                    <w:rPr>
                      <w:rFonts w:hint="eastAsia"/>
                      <w:bCs/>
                      <w:kern w:val="0"/>
                      <w:sz w:val="21"/>
                      <w:szCs w:val="21"/>
                    </w:rPr>
                    <w:t>天津</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2" w:hRule="atLeast"/>
                <w:jc w:val="center"/>
              </w:trPr>
              <w:tc>
                <w:tcPr>
                  <w:tcW w:w="1334" w:type="dxa"/>
                  <w:vAlign w:val="center"/>
                </w:tcPr>
                <w:p>
                  <w:pPr>
                    <w:widowControl/>
                    <w:spacing w:line="440" w:lineRule="exact"/>
                    <w:jc w:val="center"/>
                    <w:rPr>
                      <w:bCs/>
                      <w:kern w:val="0"/>
                      <w:sz w:val="21"/>
                      <w:szCs w:val="21"/>
                    </w:rPr>
                  </w:pPr>
                  <w:r>
                    <w:rPr>
                      <w:rFonts w:hint="eastAsia"/>
                      <w:bCs/>
                      <w:kern w:val="0"/>
                      <w:sz w:val="21"/>
                      <w:szCs w:val="21"/>
                    </w:rPr>
                    <w:t>最高气温</w:t>
                  </w:r>
                </w:p>
              </w:tc>
              <w:tc>
                <w:tcPr>
                  <w:tcW w:w="1334" w:type="dxa"/>
                  <w:vAlign w:val="center"/>
                </w:tcPr>
                <w:p>
                  <w:pPr>
                    <w:widowControl/>
                    <w:spacing w:line="440" w:lineRule="exact"/>
                    <w:jc w:val="center"/>
                    <w:rPr>
                      <w:bCs/>
                      <w:kern w:val="0"/>
                      <w:sz w:val="21"/>
                      <w:szCs w:val="21"/>
                    </w:rPr>
                  </w:pPr>
                  <w:r>
                    <w:rPr>
                      <w:rFonts w:hint="eastAsia"/>
                      <w:bCs/>
                      <w:kern w:val="0"/>
                      <w:sz w:val="21"/>
                      <w:szCs w:val="21"/>
                    </w:rPr>
                    <w:t>10℃</w:t>
                  </w:r>
                </w:p>
              </w:tc>
              <w:tc>
                <w:tcPr>
                  <w:tcW w:w="1334" w:type="dxa"/>
                  <w:vAlign w:val="center"/>
                </w:tcPr>
                <w:p>
                  <w:pPr>
                    <w:widowControl/>
                    <w:spacing w:line="440" w:lineRule="exact"/>
                    <w:jc w:val="center"/>
                    <w:rPr>
                      <w:bCs/>
                      <w:kern w:val="0"/>
                      <w:sz w:val="21"/>
                      <w:szCs w:val="21"/>
                    </w:rPr>
                  </w:pPr>
                  <w:r>
                    <w:rPr>
                      <w:rFonts w:hint="eastAsia"/>
                      <w:bCs/>
                      <w:kern w:val="0"/>
                      <w:sz w:val="21"/>
                      <w:szCs w:val="21"/>
                    </w:rPr>
                    <w:t>－2℃</w:t>
                  </w:r>
                </w:p>
              </w:tc>
              <w:tc>
                <w:tcPr>
                  <w:tcW w:w="1334" w:type="dxa"/>
                  <w:vAlign w:val="center"/>
                </w:tcPr>
                <w:p>
                  <w:pPr>
                    <w:widowControl/>
                    <w:spacing w:line="440" w:lineRule="exact"/>
                    <w:jc w:val="center"/>
                    <w:rPr>
                      <w:bCs/>
                      <w:kern w:val="0"/>
                      <w:sz w:val="21"/>
                      <w:szCs w:val="21"/>
                    </w:rPr>
                  </w:pPr>
                  <w:r>
                    <w:rPr>
                      <w:rFonts w:hint="eastAsia"/>
                      <w:bCs/>
                      <w:kern w:val="0"/>
                      <w:sz w:val="21"/>
                      <w:szCs w:val="21"/>
                    </w:rPr>
                    <w:t>－8℃</w:t>
                  </w:r>
                </w:p>
              </w:tc>
              <w:tc>
                <w:tcPr>
                  <w:tcW w:w="1335" w:type="dxa"/>
                  <w:vAlign w:val="center"/>
                </w:tcPr>
                <w:p>
                  <w:pPr>
                    <w:widowControl/>
                    <w:spacing w:line="440" w:lineRule="exact"/>
                    <w:jc w:val="center"/>
                    <w:rPr>
                      <w:bCs/>
                      <w:kern w:val="0"/>
                      <w:sz w:val="21"/>
                      <w:szCs w:val="21"/>
                    </w:rPr>
                  </w:pPr>
                  <w:r>
                    <w:rPr>
                      <w:rFonts w:hint="eastAsia"/>
                      <w:bCs/>
                      <w:kern w:val="0"/>
                      <w:sz w:val="21"/>
                      <w:szCs w:val="21"/>
                    </w:rPr>
                    <w:t>20℃</w:t>
                  </w:r>
                </w:p>
              </w:tc>
              <w:tc>
                <w:tcPr>
                  <w:tcW w:w="1335" w:type="dxa"/>
                  <w:vAlign w:val="center"/>
                </w:tcPr>
                <w:p>
                  <w:pPr>
                    <w:widowControl/>
                    <w:spacing w:line="440" w:lineRule="exact"/>
                    <w:jc w:val="center"/>
                    <w:rPr>
                      <w:bCs/>
                      <w:kern w:val="0"/>
                      <w:sz w:val="21"/>
                      <w:szCs w:val="21"/>
                    </w:rPr>
                  </w:pPr>
                  <w:r>
                    <w:rPr>
                      <w:rFonts w:hint="eastAsia"/>
                      <w:bCs/>
                      <w:kern w:val="0"/>
                      <w:sz w:val="21"/>
                      <w:szCs w:val="21"/>
                    </w:rPr>
                    <w:t>3℃</w:t>
                  </w:r>
                </w:p>
              </w:tc>
            </w:tr>
          </w:tbl>
          <w:p>
            <w:pPr>
              <w:widowControl/>
              <w:spacing w:line="440" w:lineRule="exact"/>
              <w:rPr>
                <w:bCs/>
                <w:sz w:val="21"/>
                <w:szCs w:val="21"/>
              </w:rPr>
            </w:pPr>
            <w:r>
              <w:rPr>
                <w:rFonts w:hint="eastAsia"/>
                <w:bCs/>
                <w:sz w:val="21"/>
                <w:szCs w:val="21"/>
              </w:rPr>
              <w:t>（1）锦州的最高气温比哈尔滨高（      ）。</w:t>
            </w:r>
          </w:p>
          <w:p>
            <w:pPr>
              <w:widowControl/>
              <w:spacing w:line="440" w:lineRule="exact"/>
              <w:rPr>
                <w:bCs/>
                <w:sz w:val="21"/>
                <w:szCs w:val="21"/>
              </w:rPr>
            </w:pPr>
            <w:r>
              <w:rPr>
                <w:rFonts w:hint="eastAsia"/>
                <w:bCs/>
                <w:sz w:val="21"/>
                <w:szCs w:val="21"/>
              </w:rPr>
              <w:t>（2）上海和哈尔滨的最高气温相差（      ）。</w:t>
            </w:r>
          </w:p>
          <w:p>
            <w:pPr>
              <w:widowControl/>
              <w:spacing w:line="440" w:lineRule="exact"/>
              <w:rPr>
                <w:bCs/>
                <w:sz w:val="21"/>
                <w:szCs w:val="21"/>
              </w:rPr>
            </w:pPr>
            <w:r>
              <w:rPr>
                <w:rFonts w:hint="eastAsia"/>
                <w:bCs/>
                <w:sz w:val="21"/>
                <w:szCs w:val="21"/>
              </w:rPr>
              <w:t>（3）锦州和海口的最高气温相差（      ）。</w:t>
            </w:r>
          </w:p>
          <w:p>
            <w:pPr>
              <w:widowControl/>
              <w:spacing w:line="440" w:lineRule="exact"/>
              <w:rPr>
                <w:rFonts w:ascii="宋体" w:hAnsi="宋体"/>
                <w:sz w:val="21"/>
                <w:szCs w:val="21"/>
              </w:rPr>
            </w:pPr>
            <w:r>
              <w:rPr>
                <w:rFonts w:hint="eastAsia"/>
                <w:bCs/>
                <w:sz w:val="21"/>
                <w:szCs w:val="21"/>
              </w:rPr>
              <w:t>（4）天津和锦州的最高气温相差（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lang w:val="en-US" w:eastAsia="zh-CN"/>
              </w:rPr>
              <w:t>6.</w:t>
            </w:r>
            <w:r>
              <w:rPr>
                <w:rFonts w:hint="eastAsia" w:ascii="宋体" w:hAnsi="宋体" w:cs="宋体"/>
                <w:b/>
                <w:bCs/>
                <w:kern w:val="0"/>
                <w:sz w:val="21"/>
                <w:szCs w:val="21"/>
              </w:rPr>
              <w:t>板书设计</w:t>
            </w:r>
          </w:p>
          <w:p>
            <w:pPr>
              <w:jc w:val="center"/>
              <w:rPr>
                <w:rFonts w:ascii="宋体" w:hAnsi="宋体" w:cs="楷体"/>
                <w:sz w:val="21"/>
                <w:szCs w:val="21"/>
              </w:rPr>
            </w:pPr>
            <w:r>
              <w:rPr>
                <w:rFonts w:hint="eastAsia" w:ascii="宋体" w:hAnsi="宋体" w:cs="楷体"/>
                <w:sz w:val="21"/>
                <w:szCs w:val="21"/>
              </w:rPr>
              <w:t>温度</w:t>
            </w:r>
          </w:p>
          <w:p>
            <w:pPr>
              <w:ind w:firstLine="2940" w:firstLineChars="1400"/>
              <w:rPr>
                <w:rFonts w:ascii="宋体" w:hAnsi="宋体"/>
                <w:sz w:val="21"/>
                <w:szCs w:val="21"/>
              </w:rPr>
            </w:pPr>
            <w:r>
              <w:rPr>
                <w:sz w:val="21"/>
                <w:szCs w:val="21"/>
              </w:rPr>
              <w:drawing>
                <wp:inline distT="0" distB="0" distL="0" distR="0">
                  <wp:extent cx="2857500" cy="2220595"/>
                  <wp:effectExtent l="0" t="0" r="0" b="825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179"/>
                          <a:stretch>
                            <a:fillRect/>
                          </a:stretch>
                        </pic:blipFill>
                        <pic:spPr>
                          <a:xfrm>
                            <a:off x="0" y="0"/>
                            <a:ext cx="2870057" cy="2230651"/>
                          </a:xfrm>
                          <a:prstGeom prst="rect">
                            <a:avLst/>
                          </a:prstGeom>
                        </pic:spPr>
                      </pic:pic>
                    </a:graphicData>
                  </a:graphic>
                </wp:inline>
              </w:drawing>
            </w:r>
          </w:p>
          <w:p>
            <w:pPr>
              <w:ind w:firstLine="3150" w:firstLineChars="1500"/>
              <w:rPr>
                <w:rFonts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lang w:val="en-US" w:eastAsia="zh-CN"/>
              </w:rPr>
              <w:t>7</w:t>
            </w:r>
            <w:r>
              <w:rPr>
                <w:rFonts w:hint="eastAsia" w:ascii="宋体" w:hAnsi="宋体" w:cs="宋体"/>
                <w:b/>
                <w:bCs/>
                <w:kern w:val="0"/>
                <w:sz w:val="21"/>
                <w:szCs w:val="21"/>
              </w:rPr>
              <w:t>．教后反思</w:t>
            </w: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tc>
      </w:tr>
    </w:tbl>
    <w:p>
      <w:pPr>
        <w:rPr>
          <w:rFonts w:ascii="宋体" w:hAnsi="宋体"/>
          <w:b/>
          <w:bCs/>
          <w:sz w:val="21"/>
          <w:szCs w:val="21"/>
        </w:rPr>
      </w:pPr>
    </w:p>
    <w:p>
      <w:pPr>
        <w:rPr>
          <w:rFonts w:ascii="宋体" w:hAnsi="宋体"/>
          <w:b/>
          <w:bCs/>
          <w:sz w:val="21"/>
          <w:szCs w:val="21"/>
        </w:rPr>
      </w:pPr>
    </w:p>
    <w:p>
      <w:pPr>
        <w:rPr>
          <w:rFonts w:ascii="宋体" w:hAnsi="宋体"/>
          <w:b/>
          <w:bCs/>
          <w:sz w:val="21"/>
          <w:szCs w:val="21"/>
        </w:rPr>
      </w:pPr>
    </w:p>
    <w:p>
      <w:pPr>
        <w:rPr>
          <w:rFonts w:ascii="宋体" w:hAnsi="宋体"/>
          <w:b/>
          <w:bCs/>
          <w:sz w:val="21"/>
          <w:szCs w:val="21"/>
        </w:rPr>
      </w:pPr>
    </w:p>
    <w:p>
      <w:pPr>
        <w:rPr>
          <w:rFonts w:ascii="宋体" w:hAnsi="宋体"/>
          <w:b/>
          <w:bCs/>
          <w:sz w:val="21"/>
          <w:szCs w:val="21"/>
        </w:rPr>
      </w:pPr>
    </w:p>
    <w:tbl>
      <w:tblPr>
        <w:tblStyle w:val="9"/>
        <w:tblW w:w="11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1520"/>
        <w:gridCol w:w="393"/>
        <w:gridCol w:w="2125"/>
        <w:gridCol w:w="2816"/>
        <w:gridCol w:w="1243"/>
        <w:gridCol w:w="1200"/>
        <w:gridCol w:w="44"/>
        <w:gridCol w:w="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366" w:hRule="atLeast"/>
          <w:jc w:val="center"/>
        </w:trPr>
        <w:tc>
          <w:tcPr>
            <w:tcW w:w="10072" w:type="dxa"/>
            <w:gridSpan w:val="7"/>
            <w:shd w:val="clear" w:color="auto" w:fill="auto"/>
            <w:vAlign w:val="center"/>
          </w:tcPr>
          <w:p>
            <w:pPr>
              <w:spacing w:line="360" w:lineRule="auto"/>
              <w:ind w:firstLine="422" w:firstLineChars="200"/>
              <w:jc w:val="center"/>
              <w:rPr>
                <w:rFonts w:ascii="Times New Roman" w:hAnsi="Times New Roman"/>
                <w:b/>
                <w:sz w:val="21"/>
                <w:szCs w:val="21"/>
              </w:rPr>
            </w:pPr>
            <w:r>
              <w:rPr>
                <w:rFonts w:hint="eastAsia"/>
                <w:b/>
                <w:bCs/>
                <w:sz w:val="21"/>
                <w:szCs w:val="21"/>
              </w:rPr>
              <w:t>北师大版小学数学四年级下册</w:t>
            </w:r>
            <w:r>
              <w:rPr>
                <w:rFonts w:hint="eastAsia" w:ascii="Times New Roman" w:hAnsi="Times New Roman"/>
                <w:b/>
                <w:sz w:val="21"/>
                <w:szCs w:val="21"/>
              </w:rPr>
              <w:t xml:space="preserve">第 </w:t>
            </w:r>
            <w:r>
              <w:rPr>
                <w:rFonts w:hint="eastAsia" w:ascii="Times New Roman" w:hAnsi="Times New Roman"/>
                <w:b/>
                <w:sz w:val="21"/>
                <w:szCs w:val="21"/>
                <w:lang w:val="en-US" w:eastAsia="zh-CN"/>
              </w:rPr>
              <w:t>48</w:t>
            </w:r>
            <w:r>
              <w:rPr>
                <w:rFonts w:hint="eastAsia" w:ascii="Times New Roman" w:hAnsi="Times New Roman"/>
                <w:b/>
                <w:sz w:val="21"/>
                <w:szCs w:val="21"/>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364" w:hRule="atLeast"/>
          <w:jc w:val="center"/>
        </w:trPr>
        <w:tc>
          <w:tcPr>
            <w:tcW w:w="2295" w:type="dxa"/>
            <w:gridSpan w:val="2"/>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课时主题</w:t>
            </w:r>
          </w:p>
        </w:tc>
        <w:tc>
          <w:tcPr>
            <w:tcW w:w="7777" w:type="dxa"/>
            <w:gridSpan w:val="5"/>
            <w:shd w:val="clear" w:color="auto" w:fill="auto"/>
            <w:vAlign w:val="center"/>
          </w:tcPr>
          <w:p>
            <w:pPr>
              <w:spacing w:line="360" w:lineRule="auto"/>
              <w:jc w:val="center"/>
              <w:rPr>
                <w:rFonts w:ascii="宋体" w:hAnsi="宋体"/>
                <w:bCs/>
                <w:sz w:val="21"/>
                <w:szCs w:val="21"/>
              </w:rPr>
            </w:pPr>
            <w:r>
              <w:rPr>
                <w:rFonts w:hint="eastAsia" w:ascii="宋体" w:hAnsi="宋体"/>
                <w:sz w:val="21"/>
                <w:szCs w:val="21"/>
              </w:rPr>
              <w:t>正负数（了解正、负数及整数的意义）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689" w:hRule="atLeast"/>
          <w:jc w:val="center"/>
        </w:trPr>
        <w:tc>
          <w:tcPr>
            <w:tcW w:w="2295" w:type="dxa"/>
            <w:gridSpan w:val="2"/>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课型</w:t>
            </w:r>
          </w:p>
        </w:tc>
        <w:tc>
          <w:tcPr>
            <w:tcW w:w="7777" w:type="dxa"/>
            <w:gridSpan w:val="5"/>
            <w:shd w:val="clear" w:color="auto" w:fill="auto"/>
            <w:vAlign w:val="center"/>
          </w:tcPr>
          <w:p>
            <w:pPr>
              <w:spacing w:line="360" w:lineRule="auto"/>
              <w:ind w:firstLine="420" w:firstLineChars="200"/>
              <w:jc w:val="left"/>
              <w:rPr>
                <w:rFonts w:ascii="宋体" w:hAnsi="宋体"/>
                <w:sz w:val="21"/>
                <w:szCs w:val="21"/>
              </w:rPr>
            </w:pPr>
            <w:r>
              <w:rPr>
                <w:rFonts w:hint="eastAsia" w:ascii="宋体" w:hAnsi="宋体"/>
                <w:sz w:val="21"/>
                <w:szCs w:val="21"/>
              </w:rPr>
              <w:t xml:space="preserve">新授课□         章/单元复习课□     专题复习课□  </w:t>
            </w:r>
          </w:p>
          <w:p>
            <w:pPr>
              <w:spacing w:line="360" w:lineRule="auto"/>
              <w:ind w:firstLine="420" w:firstLineChars="200"/>
              <w:jc w:val="left"/>
              <w:rPr>
                <w:rFonts w:ascii="宋体" w:hAnsi="宋体"/>
                <w:sz w:val="21"/>
                <w:szCs w:val="21"/>
              </w:rPr>
            </w:pPr>
            <w:r>
              <w:rPr>
                <w:rFonts w:hint="eastAsia" w:ascii="宋体" w:hAnsi="宋体"/>
                <w:sz w:val="21"/>
                <w:szCs w:val="21"/>
              </w:rPr>
              <w:t>习题/试卷讲评课□    学科实践活动课</w:t>
            </w:r>
            <w:r>
              <w:rPr>
                <w:rFonts w:ascii="Segoe UI Emoji" w:hAnsi="Segoe UI Emoji" w:cs="Segoe UI Emoji"/>
                <w:sz w:val="21"/>
                <w:szCs w:val="21"/>
              </w:rPr>
              <w:t>☑</w:t>
            </w:r>
            <w:r>
              <w:rPr>
                <w:rFonts w:hint="eastAsia" w:ascii="宋体" w:hAnsi="宋体"/>
                <w:sz w:val="21"/>
                <w:szCs w:val="21"/>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315" w:hRule="atLeast"/>
          <w:jc w:val="center"/>
        </w:trPr>
        <w:tc>
          <w:tcPr>
            <w:tcW w:w="10072" w:type="dxa"/>
            <w:gridSpan w:val="7"/>
            <w:shd w:val="clear" w:color="auto" w:fill="auto"/>
            <w:vAlign w:val="center"/>
          </w:tcPr>
          <w:p>
            <w:pPr>
              <w:spacing w:line="360" w:lineRule="auto"/>
              <w:rPr>
                <w:rFonts w:ascii="宋体" w:hAnsi="宋体" w:cs="宋体"/>
                <w:b/>
                <w:bCs/>
                <w:kern w:val="0"/>
                <w:sz w:val="21"/>
                <w:szCs w:val="21"/>
              </w:rPr>
            </w:pPr>
            <w:r>
              <w:rPr>
                <w:rFonts w:hint="eastAsia" w:ascii="宋体" w:hAnsi="宋体" w:cs="宋体"/>
                <w:b/>
                <w:bCs/>
                <w:kern w:val="0"/>
                <w:sz w:val="21"/>
                <w:szCs w:val="21"/>
              </w:rPr>
              <w:t>1．课时学习目标</w:t>
            </w:r>
          </w:p>
          <w:p>
            <w:pPr>
              <w:spacing w:line="276" w:lineRule="auto"/>
              <w:rPr>
                <w:rFonts w:ascii="宋体" w:hAnsi="宋体"/>
                <w:sz w:val="21"/>
                <w:szCs w:val="21"/>
              </w:rPr>
            </w:pPr>
            <w:r>
              <w:rPr>
                <w:rFonts w:hint="eastAsia" w:ascii="宋体" w:hAnsi="宋体"/>
                <w:sz w:val="21"/>
                <w:szCs w:val="21"/>
              </w:rPr>
              <w:t>（1）结合生活实例，进一步体会正、负数的意义。</w:t>
            </w:r>
          </w:p>
          <w:p>
            <w:pPr>
              <w:spacing w:line="276" w:lineRule="auto"/>
              <w:rPr>
                <w:rFonts w:ascii="宋体" w:hAnsi="宋体"/>
                <w:sz w:val="21"/>
                <w:szCs w:val="21"/>
              </w:rPr>
            </w:pPr>
            <w:r>
              <w:rPr>
                <w:rFonts w:hint="eastAsia" w:ascii="宋体" w:hAnsi="宋体"/>
                <w:sz w:val="21"/>
                <w:szCs w:val="21"/>
              </w:rPr>
              <w:t>（2）结合情境，了解整数包括了正整数、0和负整数，知道0既不是正数也不是负数，认识0是正数和负数的分界。</w:t>
            </w:r>
          </w:p>
          <w:p>
            <w:pPr>
              <w:spacing w:line="276" w:lineRule="auto"/>
              <w:rPr>
                <w:rFonts w:ascii="宋体" w:hAnsi="宋体"/>
                <w:sz w:val="21"/>
                <w:szCs w:val="21"/>
              </w:rPr>
            </w:pPr>
            <w:r>
              <w:rPr>
                <w:rFonts w:hint="eastAsia" w:ascii="宋体" w:hAnsi="宋体"/>
                <w:sz w:val="21"/>
                <w:szCs w:val="21"/>
              </w:rPr>
              <w:t>（3）通过举例生活中运用正、负数的例子，体会数学与现实世界的密切联系。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315" w:hRule="atLeast"/>
          <w:jc w:val="center"/>
        </w:trPr>
        <w:tc>
          <w:tcPr>
            <w:tcW w:w="10072" w:type="dxa"/>
            <w:gridSpan w:val="7"/>
            <w:shd w:val="clear" w:color="auto" w:fill="auto"/>
            <w:vAlign w:val="center"/>
          </w:tcPr>
          <w:p>
            <w:pPr>
              <w:pStyle w:val="14"/>
              <w:numPr>
                <w:ilvl w:val="0"/>
                <w:numId w:val="186"/>
              </w:numPr>
              <w:spacing w:line="360" w:lineRule="auto"/>
              <w:ind w:firstLineChars="0"/>
              <w:rPr>
                <w:rFonts w:ascii="宋体" w:hAnsi="宋体" w:eastAsia="宋体" w:cs="宋体"/>
                <w:b/>
                <w:bCs/>
                <w:kern w:val="0"/>
                <w:sz w:val="21"/>
                <w:szCs w:val="21"/>
              </w:rPr>
            </w:pPr>
            <w:r>
              <w:rPr>
                <w:rFonts w:hint="eastAsia" w:ascii="宋体" w:hAnsi="宋体" w:eastAsia="宋体" w:cs="宋体"/>
                <w:b/>
                <w:bCs/>
                <w:kern w:val="0"/>
                <w:sz w:val="21"/>
                <w:szCs w:val="21"/>
              </w:rPr>
              <w:t>课时评价任务</w:t>
            </w:r>
          </w:p>
          <w:p>
            <w:pPr>
              <w:rPr>
                <w:rFonts w:ascii="宋体" w:hAnsi="宋体"/>
                <w:sz w:val="21"/>
                <w:szCs w:val="21"/>
              </w:rPr>
            </w:pPr>
            <w:r>
              <w:rPr>
                <w:rFonts w:hint="eastAsia" w:ascii="宋体" w:hAnsi="宋体"/>
                <w:sz w:val="21"/>
                <w:szCs w:val="21"/>
              </w:rPr>
              <w:t>（1）任务一（活动1）检测目标1达成情况</w:t>
            </w:r>
          </w:p>
          <w:p>
            <w:pPr>
              <w:rPr>
                <w:rFonts w:ascii="宋体" w:hAnsi="宋体"/>
                <w:sz w:val="21"/>
                <w:szCs w:val="21"/>
              </w:rPr>
            </w:pPr>
            <w:r>
              <w:rPr>
                <w:rFonts w:hint="eastAsia" w:ascii="宋体" w:hAnsi="宋体"/>
                <w:sz w:val="21"/>
                <w:szCs w:val="21"/>
              </w:rPr>
              <w:t>（2）任务二（活动2）检测目标1、3达成情况</w:t>
            </w:r>
          </w:p>
          <w:p>
            <w:pPr>
              <w:rPr>
                <w:rFonts w:ascii="宋体" w:hAnsi="宋体"/>
                <w:sz w:val="21"/>
                <w:szCs w:val="21"/>
              </w:rPr>
            </w:pPr>
            <w:r>
              <w:rPr>
                <w:rFonts w:hint="eastAsia" w:ascii="宋体" w:hAnsi="宋体"/>
                <w:sz w:val="21"/>
                <w:szCs w:val="21"/>
              </w:rPr>
              <w:t>（3）任务三（活动3）检测目标2、3达成情况</w:t>
            </w:r>
          </w:p>
          <w:p>
            <w:pPr>
              <w:rPr>
                <w:rFonts w:ascii="宋体" w:hAnsi="宋体"/>
                <w:sz w:val="21"/>
                <w:szCs w:val="21"/>
              </w:rPr>
            </w:pPr>
            <w:r>
              <w:rPr>
                <w:rFonts w:hint="eastAsia" w:ascii="宋体" w:hAnsi="宋体"/>
                <w:sz w:val="21"/>
                <w:szCs w:val="21"/>
              </w:rPr>
              <w:t>（4）任务四（活动4）检测目标1、2、3达成情况</w:t>
            </w:r>
          </w:p>
          <w:p>
            <w:pPr>
              <w:spacing w:line="360" w:lineRule="auto"/>
              <w:rPr>
                <w:rFonts w:ascii="宋体" w:hAnsi="宋体" w:cs="宋体"/>
                <w:b/>
                <w:bCs/>
                <w:kern w:val="0"/>
                <w:sz w:val="21"/>
                <w:szCs w:val="21"/>
              </w:rPr>
            </w:pPr>
            <w:r>
              <w:rPr>
                <w:rFonts w:hint="eastAsia" w:ascii="宋体" w:hAnsi="宋体"/>
                <w:sz w:val="21"/>
                <w:szCs w:val="21"/>
              </w:rPr>
              <w:t>（5）作业与检测，检测目标1、2、3达成情况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569" w:hRule="atLeast"/>
          <w:jc w:val="center"/>
        </w:trPr>
        <w:tc>
          <w:tcPr>
            <w:tcW w:w="10072" w:type="dxa"/>
            <w:gridSpan w:val="7"/>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3．课时学习内容分析</w:t>
            </w:r>
          </w:p>
          <w:p>
            <w:pPr>
              <w:tabs>
                <w:tab w:val="left" w:pos="312"/>
              </w:tabs>
              <w:snapToGrid w:val="0"/>
              <w:spacing w:line="276" w:lineRule="auto"/>
              <w:ind w:firstLine="420" w:firstLineChars="200"/>
              <w:rPr>
                <w:rFonts w:ascii="宋体" w:hAnsi="宋体"/>
                <w:sz w:val="21"/>
                <w:szCs w:val="21"/>
              </w:rPr>
            </w:pPr>
            <w:r>
              <w:rPr>
                <w:rFonts w:hint="eastAsia" w:ascii="宋体" w:hAnsi="宋体"/>
                <w:sz w:val="21"/>
                <w:szCs w:val="21"/>
              </w:rPr>
              <w:t>在前面认识负数的基础上，进一步拓展负数表示的事物的范围。并在感悟大量的生活实例后归纳总结“＋”和“－”表示意义相反的量，归纳概况出正、负数意义的本质。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485" w:hRule="atLeast"/>
          <w:jc w:val="center"/>
        </w:trPr>
        <w:tc>
          <w:tcPr>
            <w:tcW w:w="10072" w:type="dxa"/>
            <w:gridSpan w:val="7"/>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4. 课时学生实际水平</w:t>
            </w:r>
          </w:p>
          <w:p>
            <w:pPr>
              <w:spacing w:line="276" w:lineRule="auto"/>
              <w:ind w:firstLine="420" w:firstLineChars="200"/>
              <w:rPr>
                <w:rFonts w:ascii="宋体" w:hAnsi="宋体" w:cs="宋体"/>
                <w:kern w:val="0"/>
                <w:sz w:val="21"/>
                <w:szCs w:val="21"/>
              </w:rPr>
            </w:pPr>
            <w:r>
              <w:rPr>
                <w:rFonts w:hint="eastAsia" w:ascii="宋体" w:hAnsi="宋体" w:cs="宋体"/>
                <w:kern w:val="0"/>
                <w:sz w:val="21"/>
                <w:szCs w:val="21"/>
              </w:rPr>
              <w:t>上一节课充分运用了“温度”这以正、负数的现实模型，积累了认识正、负数的直观经验。在此基础上，学生结合具体情境解释带“+”或</w:t>
            </w:r>
            <w:r>
              <w:rPr>
                <w:rFonts w:hint="eastAsia" w:ascii="宋体" w:hAnsi="宋体"/>
                <w:sz w:val="21"/>
                <w:szCs w:val="21"/>
              </w:rPr>
              <w:t>“－”的数表示的现实意义，理解产生正、负数的现实背景。且在本节课认识正数与负数，认识0与正、负数的区别和联系，并把自然数拓展到整数范围。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485" w:hRule="atLeast"/>
          <w:jc w:val="center"/>
        </w:trPr>
        <w:tc>
          <w:tcPr>
            <w:tcW w:w="10072" w:type="dxa"/>
            <w:gridSpan w:val="7"/>
            <w:shd w:val="clear" w:color="auto" w:fill="auto"/>
            <w:vAlign w:val="center"/>
          </w:tcPr>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数学思维：□运算能力  □推理意识</w:t>
            </w:r>
          </w:p>
          <w:p>
            <w:pPr>
              <w:spacing w:line="276" w:lineRule="auto"/>
              <w:rPr>
                <w:rFonts w:hint="eastAsia" w:ascii="宋体" w:hAnsi="宋体" w:cs="宋体"/>
                <w:kern w:val="0"/>
                <w:sz w:val="21"/>
                <w:szCs w:val="21"/>
              </w:rPr>
            </w:pPr>
            <w:r>
              <w:rPr>
                <w:rFonts w:hint="eastAsia" w:ascii="宋体" w:hAnsi="宋体" w:eastAsia="宋体"/>
                <w:color w:val="000000" w:themeColor="text1"/>
                <w:sz w:val="2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3435" w:hRule="atLeast"/>
          <w:jc w:val="center"/>
        </w:trPr>
        <w:tc>
          <w:tcPr>
            <w:tcW w:w="10072" w:type="dxa"/>
            <w:gridSpan w:val="7"/>
            <w:shd w:val="clear" w:color="auto" w:fill="auto"/>
            <w:vAlign w:val="center"/>
          </w:tcPr>
          <w:p>
            <w:pPr>
              <w:pStyle w:val="14"/>
              <w:spacing w:line="36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w:t>
            </w:r>
            <w:r>
              <w:rPr>
                <w:rFonts w:hint="eastAsia" w:ascii="宋体" w:hAnsi="宋体" w:eastAsia="宋体" w:cs="Times New Roman"/>
                <w:b/>
                <w:sz w:val="21"/>
                <w:szCs w:val="21"/>
              </w:rPr>
              <w:t>.学习过程设计</w:t>
            </w:r>
          </w:p>
          <w:tbl>
            <w:tblPr>
              <w:tblStyle w:val="9"/>
              <w:tblW w:w="9846"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56"/>
              <w:gridCol w:w="92"/>
              <w:gridCol w:w="2791"/>
              <w:gridCol w:w="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63" w:hRule="atLeast"/>
              </w:trPr>
              <w:tc>
                <w:tcPr>
                  <w:tcW w:w="7048" w:type="dxa"/>
                  <w:gridSpan w:val="2"/>
                  <w:shd w:val="clear" w:color="auto" w:fill="auto"/>
                </w:tcPr>
                <w:p>
                  <w:pPr>
                    <w:spacing w:line="360" w:lineRule="auto"/>
                    <w:ind w:firstLine="1687" w:firstLineChars="800"/>
                    <w:jc w:val="left"/>
                    <w:rPr>
                      <w:rFonts w:ascii="宋体" w:hAnsi="宋体"/>
                      <w:b/>
                      <w:sz w:val="21"/>
                      <w:szCs w:val="21"/>
                    </w:rPr>
                  </w:pPr>
                  <w:r>
                    <w:rPr>
                      <w:rFonts w:hint="eastAsia" w:ascii="宋体" w:hAnsi="宋体"/>
                      <w:b/>
                      <w:sz w:val="21"/>
                      <w:szCs w:val="21"/>
                    </w:rPr>
                    <w:t>学生活动</w:t>
                  </w:r>
                </w:p>
              </w:tc>
              <w:tc>
                <w:tcPr>
                  <w:tcW w:w="2791" w:type="dxa"/>
                  <w:shd w:val="clear" w:color="auto" w:fill="auto"/>
                </w:tcPr>
                <w:p>
                  <w:pPr>
                    <w:spacing w:line="360" w:lineRule="auto"/>
                    <w:jc w:val="center"/>
                    <w:rPr>
                      <w:rFonts w:ascii="宋体" w:hAnsi="宋体"/>
                      <w:b/>
                      <w:sz w:val="21"/>
                      <w:szCs w:val="21"/>
                    </w:rPr>
                  </w:pPr>
                  <w:r>
                    <w:rPr>
                      <w:rFonts w:hint="eastAsia" w:ascii="宋体" w:hAnsi="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2"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环节一：复习巩固(指向目标1)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865"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学生活动1</w:t>
                  </w:r>
                </w:p>
                <w:p>
                  <w:pPr>
                    <w:rPr>
                      <w:rFonts w:ascii="宋体" w:hAnsi="宋体"/>
                      <w:sz w:val="21"/>
                      <w:szCs w:val="21"/>
                    </w:rPr>
                  </w:pPr>
                  <w:r>
                    <w:rPr>
                      <w:rFonts w:hint="eastAsia" w:ascii="宋体" w:hAnsi="宋体"/>
                      <w:sz w:val="21"/>
                      <w:szCs w:val="21"/>
                    </w:rPr>
                    <w:t>复习巩固，用“﹢”、“﹣”来表示下面各数。</w:t>
                  </w:r>
                </w:p>
                <w:p>
                  <w:pPr>
                    <w:rPr>
                      <w:rFonts w:ascii="宋体" w:hAnsi="宋体"/>
                      <w:sz w:val="21"/>
                      <w:szCs w:val="21"/>
                    </w:rPr>
                  </w:pPr>
                  <w:r>
                    <w:rPr>
                      <w:rFonts w:hint="eastAsia" w:ascii="宋体" w:hAnsi="宋体"/>
                      <w:sz w:val="21"/>
                      <w:szCs w:val="21"/>
                    </w:rPr>
                    <w:t xml:space="preserve">零下25℃（      </w:t>
                  </w:r>
                  <w:r>
                    <w:rPr>
                      <w:rFonts w:ascii="宋体" w:hAnsi="宋体"/>
                      <w:sz w:val="21"/>
                      <w:szCs w:val="21"/>
                    </w:rPr>
                    <w:t xml:space="preserve">   </w:t>
                  </w:r>
                  <w:r>
                    <w:rPr>
                      <w:rFonts w:hint="eastAsia" w:ascii="宋体" w:hAnsi="宋体"/>
                      <w:sz w:val="21"/>
                      <w:szCs w:val="21"/>
                    </w:rPr>
                    <w:t xml:space="preserve"> ）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零上36℃（    </w:t>
                  </w:r>
                  <w:r>
                    <w:rPr>
                      <w:rFonts w:ascii="宋体" w:hAnsi="宋体"/>
                      <w:sz w:val="21"/>
                      <w:szCs w:val="21"/>
                    </w:rPr>
                    <w:t xml:space="preserve">   </w:t>
                  </w:r>
                  <w:r>
                    <w:rPr>
                      <w:rFonts w:hint="eastAsia" w:ascii="宋体" w:hAnsi="宋体"/>
                      <w:sz w:val="21"/>
                      <w:szCs w:val="21"/>
                    </w:rPr>
                    <w:t xml:space="preserve">   ）   </w:t>
                  </w:r>
                  <w:r>
                    <w:rPr>
                      <w:rFonts w:ascii="宋体" w:hAnsi="宋体"/>
                      <w:sz w:val="21"/>
                      <w:szCs w:val="21"/>
                    </w:rPr>
                    <w:t xml:space="preserve">  </w:t>
                  </w:r>
                  <w:r>
                    <w:rPr>
                      <w:rFonts w:hint="eastAsia" w:ascii="宋体" w:hAnsi="宋体"/>
                      <w:sz w:val="21"/>
                      <w:szCs w:val="21"/>
                    </w:rPr>
                    <w:t xml:space="preserve">零下18℃（     </w:t>
                  </w:r>
                  <w:r>
                    <w:rPr>
                      <w:rFonts w:ascii="宋体" w:hAnsi="宋体"/>
                      <w:sz w:val="21"/>
                      <w:szCs w:val="21"/>
                    </w:rPr>
                    <w:t xml:space="preserve">  </w:t>
                  </w:r>
                  <w:r>
                    <w:rPr>
                      <w:rFonts w:hint="eastAsia" w:ascii="宋体" w:hAnsi="宋体"/>
                      <w:sz w:val="21"/>
                      <w:szCs w:val="21"/>
                    </w:rPr>
                    <w:t xml:space="preserve">  ） </w:t>
                  </w:r>
                  <w:r>
                    <w:rPr>
                      <w:rFonts w:ascii="宋体" w:hAnsi="宋体"/>
                      <w:sz w:val="21"/>
                      <w:szCs w:val="21"/>
                    </w:rPr>
                    <w:t xml:space="preserve">           </w:t>
                  </w:r>
                  <w:r>
                    <w:rPr>
                      <w:rFonts w:hint="eastAsia" w:ascii="宋体" w:hAnsi="宋体"/>
                      <w:sz w:val="21"/>
                      <w:szCs w:val="21"/>
                    </w:rPr>
                    <w:t xml:space="preserve">零上14℃（    </w:t>
                  </w:r>
                  <w:r>
                    <w:rPr>
                      <w:rFonts w:ascii="宋体" w:hAnsi="宋体"/>
                      <w:sz w:val="21"/>
                      <w:szCs w:val="21"/>
                    </w:rPr>
                    <w:t xml:space="preserve">   </w:t>
                  </w:r>
                  <w:r>
                    <w:rPr>
                      <w:rFonts w:hint="eastAsia" w:ascii="宋体" w:hAnsi="宋体"/>
                      <w:sz w:val="21"/>
                      <w:szCs w:val="21"/>
                    </w:rPr>
                    <w:t xml:space="preserve">   ）  </w:t>
                  </w:r>
                  <w:r>
                    <w:rPr>
                      <w:rFonts w:ascii="宋体" w:hAnsi="宋体"/>
                      <w:sz w:val="21"/>
                      <w:szCs w:val="21"/>
                    </w:rPr>
                    <w:t xml:space="preserve">     </w:t>
                  </w:r>
                </w:p>
                <w:p>
                  <w:pPr>
                    <w:rPr>
                      <w:rFonts w:ascii="宋体" w:hAnsi="宋体"/>
                      <w:sz w:val="21"/>
                      <w:szCs w:val="21"/>
                    </w:rPr>
                  </w:pPr>
                  <w:r>
                    <w:rPr>
                      <w:rFonts w:hint="eastAsia" w:ascii="宋体" w:hAnsi="宋体"/>
                      <w:sz w:val="21"/>
                      <w:szCs w:val="21"/>
                    </w:rPr>
                    <w:t xml:space="preserve">零下5℃（    </w:t>
                  </w:r>
                  <w:r>
                    <w:rPr>
                      <w:rFonts w:ascii="宋体" w:hAnsi="宋体"/>
                      <w:sz w:val="21"/>
                      <w:szCs w:val="21"/>
                    </w:rPr>
                    <w:t xml:space="preserve">    </w:t>
                  </w:r>
                  <w:r>
                    <w:rPr>
                      <w:rFonts w:hint="eastAsia" w:ascii="宋体" w:hAnsi="宋体"/>
                      <w:sz w:val="21"/>
                      <w:szCs w:val="21"/>
                    </w:rPr>
                    <w:t xml:space="preserve">   ）   </w:t>
                  </w:r>
                  <w:r>
                    <w:rPr>
                      <w:rFonts w:ascii="宋体" w:hAnsi="宋体"/>
                      <w:sz w:val="21"/>
                      <w:szCs w:val="21"/>
                    </w:rPr>
                    <w:t xml:space="preserve">        </w:t>
                  </w:r>
                  <w:r>
                    <w:rPr>
                      <w:rFonts w:hint="eastAsia" w:ascii="宋体" w:hAnsi="宋体"/>
                      <w:sz w:val="21"/>
                      <w:szCs w:val="21"/>
                    </w:rPr>
                    <w:t xml:space="preserve">零下20℃（  </w:t>
                  </w:r>
                  <w:r>
                    <w:rPr>
                      <w:rFonts w:ascii="宋体" w:hAnsi="宋体"/>
                      <w:sz w:val="21"/>
                      <w:szCs w:val="21"/>
                    </w:rPr>
                    <w:t xml:space="preserve">  </w:t>
                  </w:r>
                  <w:r>
                    <w:rPr>
                      <w:rFonts w:hint="eastAsia" w:ascii="宋体" w:hAnsi="宋体"/>
                      <w:sz w:val="21"/>
                      <w:szCs w:val="21"/>
                    </w:rPr>
                    <w:t xml:space="preserve">     ）</w:t>
                  </w:r>
                </w:p>
              </w:tc>
              <w:tc>
                <w:tcPr>
                  <w:tcW w:w="2791"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教师活动1</w:t>
                  </w:r>
                </w:p>
                <w:p>
                  <w:pPr>
                    <w:rPr>
                      <w:rFonts w:ascii="宋体" w:hAnsi="宋体"/>
                      <w:sz w:val="21"/>
                      <w:szCs w:val="21"/>
                    </w:rPr>
                  </w:pPr>
                  <w:r>
                    <w:rPr>
                      <w:rFonts w:hint="eastAsia" w:ascii="宋体" w:hAnsi="宋体"/>
                      <w:sz w:val="21"/>
                      <w:szCs w:val="21"/>
                    </w:rPr>
                    <w:t>1、关注学生完成情况，指导学生温故而知新。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4"/>
                  <w:shd w:val="clear" w:color="auto" w:fill="auto"/>
                </w:tcPr>
                <w:p>
                  <w:pPr>
                    <w:spacing w:line="360" w:lineRule="auto"/>
                    <w:ind w:firstLine="422" w:firstLineChars="200"/>
                    <w:jc w:val="left"/>
                    <w:rPr>
                      <w:rFonts w:ascii="宋体" w:hAnsi="宋体"/>
                      <w:sz w:val="21"/>
                      <w:szCs w:val="21"/>
                    </w:rPr>
                  </w:pPr>
                  <w:r>
                    <w:rPr>
                      <w:rFonts w:hint="eastAsia" w:ascii="宋体" w:hAnsi="宋体"/>
                      <w:b/>
                      <w:sz w:val="21"/>
                      <w:szCs w:val="21"/>
                    </w:rPr>
                    <w:t>活动意图说明：</w:t>
                  </w:r>
                  <w:r>
                    <w:rPr>
                      <w:rFonts w:hint="eastAsia" w:ascii="宋体" w:hAnsi="宋体"/>
                      <w:sz w:val="21"/>
                      <w:szCs w:val="21"/>
                    </w:rPr>
                    <w:t>学生通过复习上节课的知识，再次梳理零上温度和零下温度的表示方法，从而回顾这两者之间的关系。为本节课新知学习奠定坚实的基础。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4"/>
                  <w:shd w:val="clear" w:color="auto" w:fill="auto"/>
                </w:tcPr>
                <w:p>
                  <w:pPr>
                    <w:spacing w:line="360" w:lineRule="auto"/>
                    <w:jc w:val="left"/>
                    <w:rPr>
                      <w:rFonts w:ascii="宋体" w:hAnsi="宋体"/>
                      <w:b/>
                      <w:sz w:val="21"/>
                      <w:szCs w:val="21"/>
                    </w:rPr>
                  </w:pPr>
                  <w:r>
                    <w:rPr>
                      <w:rFonts w:hint="eastAsia" w:ascii="宋体" w:hAnsi="宋体"/>
                      <w:b/>
                      <w:sz w:val="21"/>
                      <w:szCs w:val="21"/>
                    </w:rPr>
                    <w:t>环节二：尝试用正负数表示生活中的事例（指向目标1、3）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460"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学生活动2</w:t>
                  </w:r>
                </w:p>
                <w:p>
                  <w:pPr>
                    <w:tabs>
                      <w:tab w:val="left" w:pos="6300"/>
                    </w:tabs>
                    <w:spacing w:line="360" w:lineRule="auto"/>
                    <w:jc w:val="left"/>
                    <w:rPr>
                      <w:rFonts w:hint="eastAsia" w:ascii="宋体" w:hAnsi="宋体"/>
                      <w:bCs/>
                      <w:sz w:val="21"/>
                      <w:szCs w:val="21"/>
                    </w:rPr>
                  </w:pPr>
                  <w:r>
                    <w:rPr>
                      <w:rFonts w:hint="eastAsia" w:ascii="宋体" w:hAnsi="宋体"/>
                      <w:bCs/>
                      <w:sz w:val="21"/>
                      <w:szCs w:val="21"/>
                    </w:rPr>
                    <w:t>1、学生结合生活实例，尝试用正负数表示具体情境中的数，且观察，什么时候用正数，什么时候用负数。</w:t>
                  </w:r>
                </w:p>
                <w:p>
                  <w:pPr>
                    <w:rPr>
                      <w:rFonts w:ascii="宋体" w:hAnsi="宋体"/>
                      <w:b/>
                      <w:sz w:val="21"/>
                      <w:szCs w:val="21"/>
                    </w:rPr>
                  </w:pPr>
                  <w:r>
                    <w:rPr>
                      <w:rFonts w:ascii="宋体" w:hAnsi="宋体"/>
                      <w:b/>
                      <w:sz w:val="21"/>
                      <w:szCs w:val="21"/>
                    </w:rPr>
                    <w:drawing>
                      <wp:inline distT="0" distB="0" distL="0" distR="0">
                        <wp:extent cx="1717675" cy="1170305"/>
                        <wp:effectExtent l="0" t="0" r="15875" b="1079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80"/>
                                <a:stretch>
                                  <a:fillRect/>
                                </a:stretch>
                              </pic:blipFill>
                              <pic:spPr>
                                <a:xfrm>
                                  <a:off x="0" y="0"/>
                                  <a:ext cx="1760019" cy="1199091"/>
                                </a:xfrm>
                                <a:prstGeom prst="rect">
                                  <a:avLst/>
                                </a:prstGeom>
                              </pic:spPr>
                            </pic:pic>
                          </a:graphicData>
                        </a:graphic>
                      </wp:inline>
                    </w:drawing>
                  </w:r>
                  <w:r>
                    <w:rPr>
                      <w:rFonts w:hint="eastAsia" w:ascii="宋体" w:hAnsi="宋体"/>
                      <w:b/>
                      <w:sz w:val="21"/>
                      <w:szCs w:val="21"/>
                    </w:rPr>
                    <w:t xml:space="preserve"> </w:t>
                  </w:r>
                  <w:r>
                    <w:rPr>
                      <w:rFonts w:ascii="宋体" w:hAnsi="宋体"/>
                      <w:b/>
                      <w:sz w:val="21"/>
                      <w:szCs w:val="21"/>
                    </w:rPr>
                    <w:t xml:space="preserve">      </w:t>
                  </w:r>
                  <w:r>
                    <w:rPr>
                      <w:rFonts w:ascii="宋体" w:hAnsi="宋体"/>
                      <w:b/>
                      <w:sz w:val="21"/>
                      <w:szCs w:val="21"/>
                    </w:rPr>
                    <w:drawing>
                      <wp:inline distT="0" distB="0" distL="0" distR="0">
                        <wp:extent cx="1590675" cy="1138555"/>
                        <wp:effectExtent l="0" t="0" r="9525" b="44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181"/>
                                <a:stretch>
                                  <a:fillRect/>
                                </a:stretch>
                              </pic:blipFill>
                              <pic:spPr>
                                <a:xfrm>
                                  <a:off x="0" y="0"/>
                                  <a:ext cx="1629314" cy="1166158"/>
                                </a:xfrm>
                                <a:prstGeom prst="rect">
                                  <a:avLst/>
                                </a:prstGeom>
                              </pic:spPr>
                            </pic:pic>
                          </a:graphicData>
                        </a:graphic>
                      </wp:inline>
                    </w:drawing>
                  </w:r>
                </w:p>
                <w:p>
                  <w:pPr>
                    <w:rPr>
                      <w:rFonts w:ascii="宋体" w:hAnsi="宋体"/>
                      <w:bCs/>
                      <w:sz w:val="21"/>
                      <w:szCs w:val="21"/>
                    </w:rPr>
                  </w:pPr>
                  <w:r>
                    <w:rPr>
                      <w:rFonts w:hint="eastAsia" w:ascii="宋体" w:hAnsi="宋体"/>
                      <w:bCs/>
                      <w:sz w:val="21"/>
                      <w:szCs w:val="21"/>
                    </w:rPr>
                    <w:t xml:space="preserve">海平面以上用（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w:t>
                  </w:r>
                </w:p>
                <w:p>
                  <w:pPr>
                    <w:rPr>
                      <w:rFonts w:hint="eastAsia" w:ascii="宋体" w:hAnsi="宋体"/>
                      <w:bCs/>
                      <w:sz w:val="21"/>
                      <w:szCs w:val="21"/>
                    </w:rPr>
                  </w:pPr>
                  <w:r>
                    <w:rPr>
                      <w:rFonts w:hint="eastAsia" w:ascii="宋体" w:hAnsi="宋体"/>
                      <w:bCs/>
                      <w:sz w:val="21"/>
                      <w:szCs w:val="21"/>
                    </w:rPr>
                    <w:t xml:space="preserve">海平面以下用（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w:t>
                  </w:r>
                </w:p>
                <w:p>
                  <w:pPr>
                    <w:rPr>
                      <w:rFonts w:ascii="宋体" w:hAnsi="宋体"/>
                      <w:bCs/>
                      <w:sz w:val="21"/>
                      <w:szCs w:val="21"/>
                    </w:rPr>
                  </w:pPr>
                  <w:r>
                    <w:rPr>
                      <w:rFonts w:ascii="宋体" w:hAnsi="宋体"/>
                      <w:bCs/>
                      <w:sz w:val="21"/>
                      <w:szCs w:val="21"/>
                    </w:rPr>
                    <w:drawing>
                      <wp:inline distT="0" distB="0" distL="0" distR="0">
                        <wp:extent cx="1839595" cy="1056640"/>
                        <wp:effectExtent l="0" t="0" r="8255" b="1016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82"/>
                                <a:stretch>
                                  <a:fillRect/>
                                </a:stretch>
                              </pic:blipFill>
                              <pic:spPr>
                                <a:xfrm>
                                  <a:off x="0" y="0"/>
                                  <a:ext cx="1874149" cy="1076124"/>
                                </a:xfrm>
                                <a:prstGeom prst="rect">
                                  <a:avLst/>
                                </a:prstGeom>
                              </pic:spPr>
                            </pic:pic>
                          </a:graphicData>
                        </a:graphic>
                      </wp:inline>
                    </w:drawing>
                  </w:r>
                  <w:r>
                    <w:rPr>
                      <w:rFonts w:hint="eastAsia" w:ascii="宋体" w:hAnsi="宋体"/>
                      <w:bCs/>
                      <w:sz w:val="21"/>
                      <w:szCs w:val="21"/>
                    </w:rPr>
                    <w:t xml:space="preserve"> </w:t>
                  </w:r>
                  <w:r>
                    <w:rPr>
                      <w:rFonts w:ascii="宋体" w:hAnsi="宋体"/>
                      <w:bCs/>
                      <w:sz w:val="21"/>
                      <w:szCs w:val="21"/>
                    </w:rPr>
                    <w:t xml:space="preserve">       </w:t>
                  </w:r>
                  <w:r>
                    <w:rPr>
                      <w:rFonts w:ascii="宋体" w:hAnsi="宋体"/>
                      <w:bCs/>
                      <w:sz w:val="21"/>
                      <w:szCs w:val="21"/>
                    </w:rPr>
                    <w:drawing>
                      <wp:inline distT="0" distB="0" distL="0" distR="0">
                        <wp:extent cx="1876425" cy="1139825"/>
                        <wp:effectExtent l="0" t="0" r="9525" b="317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183"/>
                                <a:stretch>
                                  <a:fillRect/>
                                </a:stretch>
                              </pic:blipFill>
                              <pic:spPr>
                                <a:xfrm>
                                  <a:off x="0" y="0"/>
                                  <a:ext cx="1910305" cy="1160501"/>
                                </a:xfrm>
                                <a:prstGeom prst="rect">
                                  <a:avLst/>
                                </a:prstGeom>
                              </pic:spPr>
                            </pic:pic>
                          </a:graphicData>
                        </a:graphic>
                      </wp:inline>
                    </w:drawing>
                  </w:r>
                  <w:r>
                    <w:rPr>
                      <w:rFonts w:ascii="宋体" w:hAnsi="宋体"/>
                      <w:bCs/>
                      <w:sz w:val="21"/>
                      <w:szCs w:val="21"/>
                    </w:rPr>
                    <w:t xml:space="preserve">  </w:t>
                  </w:r>
                </w:p>
                <w:p>
                  <w:pPr>
                    <w:rPr>
                      <w:rFonts w:ascii="宋体" w:hAnsi="宋体"/>
                      <w:bCs/>
                      <w:sz w:val="21"/>
                      <w:szCs w:val="21"/>
                    </w:rPr>
                  </w:pPr>
                  <w:r>
                    <w:rPr>
                      <w:rFonts w:ascii="宋体" w:hAnsi="宋体"/>
                      <w:bCs/>
                      <w:sz w:val="21"/>
                      <w:szCs w:val="21"/>
                    </w:rPr>
                    <w:t xml:space="preserve"> </w:t>
                  </w:r>
                  <w:r>
                    <w:rPr>
                      <w:rFonts w:hint="eastAsia" w:ascii="宋体" w:hAnsi="宋体"/>
                      <w:bCs/>
                      <w:sz w:val="21"/>
                      <w:szCs w:val="21"/>
                    </w:rPr>
                    <w:t>“1</w:t>
                  </w:r>
                  <w:r>
                    <w:rPr>
                      <w:rFonts w:ascii="宋体" w:hAnsi="宋体"/>
                      <w:bCs/>
                      <w:sz w:val="21"/>
                      <w:szCs w:val="21"/>
                    </w:rPr>
                    <w:t>6900</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w:t>
                  </w:r>
                </w:p>
                <w:p>
                  <w:pPr>
                    <w:rPr>
                      <w:rFonts w:ascii="宋体" w:hAnsi="宋体"/>
                      <w:bCs/>
                      <w:sz w:val="21"/>
                      <w:szCs w:val="21"/>
                    </w:rPr>
                  </w:pPr>
                  <w:r>
                    <w:rPr>
                      <w:rFonts w:hint="eastAsia" w:ascii="宋体" w:hAnsi="宋体"/>
                      <w:bCs/>
                      <w:sz w:val="21"/>
                      <w:szCs w:val="21"/>
                    </w:rPr>
                    <w:t>“1</w:t>
                  </w:r>
                  <w:r>
                    <w:rPr>
                      <w:rFonts w:ascii="宋体" w:hAnsi="宋体"/>
                      <w:bCs/>
                      <w:sz w:val="21"/>
                      <w:szCs w:val="21"/>
                    </w:rPr>
                    <w:t>5200</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w:t>
                  </w:r>
                </w:p>
                <w:p>
                  <w:pPr>
                    <w:rPr>
                      <w:rFonts w:ascii="宋体" w:hAnsi="宋体"/>
                      <w:bCs/>
                      <w:sz w:val="21"/>
                      <w:szCs w:val="21"/>
                    </w:rPr>
                  </w:pPr>
                  <w:r>
                    <w:rPr>
                      <w:rFonts w:hint="eastAsia" w:ascii="宋体" w:hAnsi="宋体"/>
                      <w:bCs/>
                      <w:sz w:val="21"/>
                      <w:szCs w:val="21"/>
                    </w:rPr>
                    <w:t>“－1</w:t>
                  </w:r>
                  <w:r>
                    <w:rPr>
                      <w:rFonts w:ascii="宋体" w:hAnsi="宋体"/>
                      <w:bCs/>
                      <w:sz w:val="21"/>
                      <w:szCs w:val="21"/>
                    </w:rPr>
                    <w:t>27</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“－”表示（ </w:t>
                  </w:r>
                  <w:r>
                    <w:rPr>
                      <w:rFonts w:ascii="宋体" w:hAnsi="宋体"/>
                      <w:bCs/>
                      <w:sz w:val="21"/>
                      <w:szCs w:val="21"/>
                    </w:rPr>
                    <w:t xml:space="preserve">         </w:t>
                  </w:r>
                  <w:r>
                    <w:rPr>
                      <w:rFonts w:hint="eastAsia" w:ascii="宋体" w:hAnsi="宋体"/>
                      <w:bCs/>
                      <w:sz w:val="21"/>
                      <w:szCs w:val="21"/>
                    </w:rPr>
                    <w:t>）</w:t>
                  </w:r>
                </w:p>
                <w:p>
                  <w:pPr>
                    <w:rPr>
                      <w:rFonts w:ascii="宋体" w:hAnsi="宋体"/>
                      <w:bCs/>
                      <w:sz w:val="21"/>
                      <w:szCs w:val="21"/>
                    </w:rPr>
                  </w:pPr>
                  <w:r>
                    <w:rPr>
                      <w:rFonts w:hint="eastAsia" w:ascii="宋体" w:hAnsi="宋体"/>
                      <w:bCs/>
                      <w:sz w:val="21"/>
                      <w:szCs w:val="21"/>
                    </w:rPr>
                    <w:t xml:space="preserve">2、观察发现：生活中（ </w:t>
                  </w:r>
                  <w:r>
                    <w:rPr>
                      <w:rFonts w:ascii="宋体" w:hAnsi="宋体"/>
                      <w:bCs/>
                      <w:sz w:val="21"/>
                      <w:szCs w:val="21"/>
                    </w:rPr>
                    <w:t xml:space="preserve">           </w:t>
                  </w:r>
                  <w:r>
                    <w:rPr>
                      <w:rFonts w:hint="eastAsia" w:ascii="宋体" w:hAnsi="宋体"/>
                      <w:bCs/>
                      <w:sz w:val="21"/>
                      <w:szCs w:val="21"/>
                    </w:rPr>
                    <w:t>）的量可以用正负数表示。</w:t>
                  </w:r>
                </w:p>
                <w:p>
                  <w:pPr>
                    <w:rPr>
                      <w:rFonts w:ascii="宋体" w:hAnsi="宋体"/>
                      <w:bCs/>
                      <w:sz w:val="21"/>
                      <w:szCs w:val="21"/>
                    </w:rPr>
                  </w:pPr>
                  <w:r>
                    <w:rPr>
                      <w:rFonts w:hint="eastAsia" w:ascii="宋体" w:hAnsi="宋体"/>
                      <w:bCs/>
                      <w:sz w:val="21"/>
                      <w:szCs w:val="21"/>
                    </w:rPr>
                    <w:t>3、小组交流自己的想法，拓展自己的认知。</w:t>
                  </w:r>
                </w:p>
                <w:p>
                  <w:pPr>
                    <w:rPr>
                      <w:rFonts w:hint="eastAsia" w:ascii="宋体" w:hAnsi="宋体"/>
                      <w:bCs/>
                      <w:sz w:val="21"/>
                      <w:szCs w:val="21"/>
                    </w:rPr>
                  </w:pPr>
                  <w:r>
                    <w:rPr>
                      <w:rFonts w:hint="eastAsia" w:ascii="宋体" w:hAnsi="宋体"/>
                      <w:bCs/>
                      <w:sz w:val="21"/>
                      <w:szCs w:val="21"/>
                    </w:rPr>
                    <w:t>4、全班交流，达成共识</w:t>
                  </w:r>
                </w:p>
              </w:tc>
              <w:tc>
                <w:tcPr>
                  <w:tcW w:w="2791"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教师活动2</w:t>
                  </w:r>
                </w:p>
                <w:p>
                  <w:pPr>
                    <w:rPr>
                      <w:rFonts w:ascii="宋体" w:hAnsi="宋体"/>
                      <w:bCs/>
                      <w:sz w:val="21"/>
                      <w:szCs w:val="21"/>
                    </w:rPr>
                  </w:pPr>
                </w:p>
                <w:p>
                  <w:pPr>
                    <w:rPr>
                      <w:rFonts w:ascii="宋体" w:hAnsi="宋体"/>
                      <w:bCs/>
                      <w:sz w:val="21"/>
                      <w:szCs w:val="21"/>
                    </w:rPr>
                  </w:pPr>
                  <w:r>
                    <w:rPr>
                      <w:rFonts w:ascii="宋体" w:hAnsi="宋体"/>
                      <w:bCs/>
                      <w:sz w:val="21"/>
                      <w:szCs w:val="21"/>
                    </w:rPr>
                    <w:t>1</w:t>
                  </w:r>
                  <w:r>
                    <w:rPr>
                      <w:rFonts w:hint="eastAsia" w:ascii="宋体" w:hAnsi="宋体"/>
                      <w:bCs/>
                      <w:sz w:val="21"/>
                      <w:szCs w:val="21"/>
                    </w:rPr>
                    <w:t>、巡视并指导学生完成活动。</w:t>
                  </w:r>
                </w:p>
                <w:p>
                  <w:pPr>
                    <w:rPr>
                      <w:rFonts w:hint="eastAsia" w:ascii="宋体" w:hAnsi="宋体"/>
                      <w:bCs/>
                      <w:sz w:val="21"/>
                      <w:szCs w:val="21"/>
                    </w:rPr>
                  </w:pPr>
                  <w:r>
                    <w:rPr>
                      <w:rFonts w:ascii="宋体" w:hAnsi="宋体"/>
                      <w:bCs/>
                      <w:sz w:val="21"/>
                      <w:szCs w:val="21"/>
                    </w:rPr>
                    <w:t>2</w:t>
                  </w:r>
                  <w:r>
                    <w:rPr>
                      <w:rFonts w:hint="eastAsia" w:ascii="宋体" w:hAnsi="宋体"/>
                      <w:bCs/>
                      <w:sz w:val="21"/>
                      <w:szCs w:val="21"/>
                    </w:rPr>
                    <w:t>、引导学生独立思考、小组合作、全班交流。发现生活中存在很多相反的量，所以要引入新的数（负数）</w:t>
                  </w:r>
                </w:p>
                <w:p>
                  <w:pPr>
                    <w:contextualSpacing/>
                    <w:rPr>
                      <w:rFonts w:ascii="宋体" w:hAnsi="宋体"/>
                      <w:b/>
                      <w:sz w:val="21"/>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7" w:hRule="atLeast"/>
              </w:trPr>
              <w:tc>
                <w:tcPr>
                  <w:tcW w:w="9846" w:type="dxa"/>
                  <w:gridSpan w:val="4"/>
                  <w:shd w:val="clear" w:color="auto" w:fill="auto"/>
                </w:tcPr>
                <w:p>
                  <w:pPr>
                    <w:spacing w:line="276" w:lineRule="auto"/>
                    <w:jc w:val="left"/>
                    <w:rPr>
                      <w:rFonts w:hint="eastAsia" w:ascii="宋体" w:hAnsi="宋体"/>
                      <w:bCs/>
                      <w:sz w:val="21"/>
                      <w:szCs w:val="21"/>
                    </w:rPr>
                  </w:pPr>
                  <w:r>
                    <w:rPr>
                      <w:rFonts w:hint="eastAsia" w:ascii="宋体" w:hAnsi="宋体"/>
                      <w:b/>
                      <w:sz w:val="21"/>
                      <w:szCs w:val="21"/>
                    </w:rPr>
                    <w:t>活动意图说明：</w:t>
                  </w:r>
                  <w:r>
                    <w:rPr>
                      <w:rFonts w:ascii="宋体" w:hAnsi="宋体"/>
                      <w:bCs/>
                      <w:sz w:val="21"/>
                      <w:szCs w:val="21"/>
                    </w:rPr>
                    <w:t xml:space="preserve"> </w:t>
                  </w:r>
                  <w:r>
                    <w:rPr>
                      <w:rFonts w:hint="eastAsia" w:ascii="宋体" w:hAnsi="宋体"/>
                      <w:bCs/>
                      <w:sz w:val="21"/>
                      <w:szCs w:val="21"/>
                    </w:rPr>
                    <w:t>结合具体情境解释“＋”“－”表示的实际意义。感悟在同一组数据中“＋”“－”分别表示相反的量。正是由于现实生活中存在像零上与零下，答对与答错，盈利与亏损等意义相反的事情，所以需要引入新的数（负数），扩充数的范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环节三：学一学，说一说（指向目标2）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03"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学生活动3</w:t>
                  </w:r>
                </w:p>
                <w:p>
                  <w:pPr>
                    <w:rPr>
                      <w:rFonts w:ascii="宋体" w:hAnsi="宋体"/>
                      <w:bCs/>
                      <w:sz w:val="21"/>
                      <w:szCs w:val="21"/>
                    </w:rPr>
                  </w:pPr>
                  <w:r>
                    <w:rPr>
                      <w:rFonts w:hint="eastAsia" w:ascii="宋体" w:hAnsi="宋体"/>
                      <w:bCs/>
                      <w:sz w:val="21"/>
                      <w:szCs w:val="21"/>
                    </w:rPr>
                    <w:t>（一）自学数学书86页认一认，说一说。并举例完成下面各题。</w:t>
                  </w:r>
                </w:p>
                <w:p>
                  <w:pPr>
                    <w:rPr>
                      <w:rFonts w:hint="eastAsia" w:ascii="宋体" w:hAnsi="宋体"/>
                      <w:bCs/>
                      <w:sz w:val="21"/>
                      <w:szCs w:val="21"/>
                    </w:rPr>
                  </w:pPr>
                  <w:r>
                    <w:rPr>
                      <w:rFonts w:hint="eastAsia" w:ascii="宋体" w:hAnsi="宋体"/>
                      <w:bCs/>
                      <w:sz w:val="21"/>
                      <w:szCs w:val="21"/>
                    </w:rPr>
                    <w:t xml:space="preserve">1、正数（   </w:t>
                  </w:r>
                  <w:r>
                    <w:rPr>
                      <w:rFonts w:ascii="宋体" w:hAnsi="宋体"/>
                      <w:bCs/>
                      <w:sz w:val="21"/>
                      <w:szCs w:val="21"/>
                    </w:rPr>
                    <w:t xml:space="preserve">       </w:t>
                  </w:r>
                  <w:r>
                    <w:rPr>
                      <w:rFonts w:hint="eastAsia" w:ascii="宋体" w:hAnsi="宋体"/>
                      <w:bCs/>
                      <w:sz w:val="21"/>
                      <w:szCs w:val="21"/>
                    </w:rPr>
                    <w:t xml:space="preserve">     ）。 </w:t>
                  </w:r>
                  <w:r>
                    <w:rPr>
                      <w:rFonts w:ascii="宋体" w:hAnsi="宋体"/>
                      <w:bCs/>
                      <w:sz w:val="21"/>
                      <w:szCs w:val="21"/>
                    </w:rPr>
                    <w:t xml:space="preserve">       </w:t>
                  </w:r>
                  <w:r>
                    <w:rPr>
                      <w:rFonts w:hint="eastAsia" w:ascii="宋体" w:hAnsi="宋体"/>
                      <w:bCs/>
                      <w:sz w:val="21"/>
                      <w:szCs w:val="21"/>
                    </w:rPr>
                    <w:t xml:space="preserve">2、负数（       </w:t>
                  </w:r>
                  <w:r>
                    <w:rPr>
                      <w:rFonts w:ascii="宋体" w:hAnsi="宋体"/>
                      <w:bCs/>
                      <w:sz w:val="21"/>
                      <w:szCs w:val="21"/>
                    </w:rPr>
                    <w:t xml:space="preserve">      </w:t>
                  </w:r>
                  <w:r>
                    <w:rPr>
                      <w:rFonts w:hint="eastAsia" w:ascii="宋体" w:hAnsi="宋体"/>
                      <w:bCs/>
                      <w:sz w:val="21"/>
                      <w:szCs w:val="21"/>
                    </w:rPr>
                    <w:t xml:space="preserve"> ）。</w:t>
                  </w:r>
                </w:p>
                <w:p>
                  <w:pPr>
                    <w:rPr>
                      <w:rFonts w:ascii="宋体" w:hAnsi="宋体"/>
                      <w:bCs/>
                      <w:sz w:val="21"/>
                      <w:szCs w:val="21"/>
                    </w:rPr>
                  </w:pPr>
                  <w:r>
                    <w:rPr>
                      <w:rFonts w:hint="eastAsia" w:ascii="宋体" w:hAnsi="宋体"/>
                      <w:bCs/>
                      <w:sz w:val="21"/>
                      <w:szCs w:val="21"/>
                    </w:rPr>
                    <w:t xml:space="preserve">3、0（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 ） </w:t>
                  </w:r>
                  <w:r>
                    <w:rPr>
                      <w:rFonts w:ascii="宋体" w:hAnsi="宋体"/>
                      <w:bCs/>
                      <w:sz w:val="21"/>
                      <w:szCs w:val="21"/>
                    </w:rPr>
                    <w:t xml:space="preserve">     </w:t>
                  </w:r>
                  <w:r>
                    <w:rPr>
                      <w:rFonts w:hint="eastAsia" w:ascii="宋体" w:hAnsi="宋体"/>
                      <w:bCs/>
                      <w:sz w:val="21"/>
                      <w:szCs w:val="21"/>
                    </w:rPr>
                    <w:t xml:space="preserve">4、整数包含（   </w:t>
                  </w:r>
                  <w:r>
                    <w:rPr>
                      <w:rFonts w:ascii="宋体" w:hAnsi="宋体"/>
                      <w:bCs/>
                      <w:sz w:val="21"/>
                      <w:szCs w:val="21"/>
                    </w:rPr>
                    <w:t xml:space="preserve">       </w:t>
                  </w:r>
                  <w:r>
                    <w:rPr>
                      <w:rFonts w:hint="eastAsia" w:ascii="宋体" w:hAnsi="宋体"/>
                      <w:bCs/>
                      <w:sz w:val="21"/>
                      <w:szCs w:val="21"/>
                    </w:rPr>
                    <w:t xml:space="preserve"> ）。</w:t>
                  </w:r>
                </w:p>
                <w:p>
                  <w:pPr>
                    <w:rPr>
                      <w:rFonts w:ascii="宋体" w:hAnsi="宋体"/>
                      <w:bCs/>
                      <w:sz w:val="21"/>
                      <w:szCs w:val="21"/>
                    </w:rPr>
                  </w:pPr>
                  <w:r>
                    <w:rPr>
                      <w:rFonts w:hint="eastAsia" w:ascii="宋体" w:hAnsi="宋体"/>
                      <w:bCs/>
                      <w:sz w:val="21"/>
                      <w:szCs w:val="21"/>
                    </w:rPr>
                    <w:t xml:space="preserve">5、负数中的“－”（ </w:t>
                  </w:r>
                  <w:r>
                    <w:rPr>
                      <w:rFonts w:ascii="宋体" w:hAnsi="宋体"/>
                      <w:bCs/>
                      <w:sz w:val="21"/>
                      <w:szCs w:val="21"/>
                    </w:rPr>
                    <w:t xml:space="preserve">    </w:t>
                  </w:r>
                  <w:r>
                    <w:rPr>
                      <w:rFonts w:hint="eastAsia" w:ascii="宋体" w:hAnsi="宋体"/>
                      <w:bCs/>
                      <w:sz w:val="21"/>
                      <w:szCs w:val="21"/>
                    </w:rPr>
                    <w:t xml:space="preserve">），正数中的“＋”（ </w:t>
                  </w:r>
                  <w:r>
                    <w:rPr>
                      <w:rFonts w:ascii="宋体" w:hAnsi="宋体"/>
                      <w:bCs/>
                      <w:sz w:val="21"/>
                      <w:szCs w:val="21"/>
                    </w:rPr>
                    <w:t xml:space="preserve">           </w:t>
                  </w:r>
                  <w:r>
                    <w:rPr>
                      <w:rFonts w:hint="eastAsia" w:ascii="宋体" w:hAnsi="宋体"/>
                      <w:bCs/>
                      <w:sz w:val="21"/>
                      <w:szCs w:val="21"/>
                    </w:rPr>
                    <w:t>）。</w:t>
                  </w:r>
                </w:p>
                <w:p>
                  <w:pPr>
                    <w:rPr>
                      <w:rFonts w:hint="eastAsia" w:ascii="宋体" w:hAnsi="宋体"/>
                      <w:bCs/>
                      <w:sz w:val="21"/>
                      <w:szCs w:val="21"/>
                    </w:rPr>
                  </w:pPr>
                  <w:r>
                    <w:rPr>
                      <w:rFonts w:hint="eastAsia" w:ascii="宋体" w:hAnsi="宋体"/>
                      <w:bCs/>
                      <w:sz w:val="21"/>
                      <w:szCs w:val="21"/>
                    </w:rPr>
                    <w:t>（二）小组交流举出的列子，互相检查举例是否合理。</w:t>
                  </w:r>
                </w:p>
              </w:tc>
              <w:tc>
                <w:tcPr>
                  <w:tcW w:w="2791" w:type="dxa"/>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w:t>
                  </w:r>
                  <w:r>
                    <w:rPr>
                      <w:rFonts w:ascii="宋体" w:hAnsi="宋体"/>
                      <w:b/>
                      <w:sz w:val="21"/>
                      <w:szCs w:val="21"/>
                    </w:rPr>
                    <w:t>3</w:t>
                  </w:r>
                </w:p>
                <w:p>
                  <w:pPr>
                    <w:rPr>
                      <w:rFonts w:ascii="宋体" w:hAnsi="宋体"/>
                      <w:sz w:val="21"/>
                      <w:szCs w:val="21"/>
                    </w:rPr>
                  </w:pPr>
                  <w:r>
                    <w:rPr>
                      <w:rFonts w:hint="eastAsia" w:ascii="宋体" w:hAnsi="宋体"/>
                      <w:sz w:val="21"/>
                      <w:szCs w:val="21"/>
                    </w:rPr>
                    <w:t>1、及时板书</w:t>
                  </w:r>
                </w:p>
                <w:p>
                  <w:pPr>
                    <w:rPr>
                      <w:rFonts w:ascii="宋体" w:hAnsi="宋体"/>
                      <w:sz w:val="21"/>
                      <w:szCs w:val="21"/>
                    </w:rPr>
                  </w:pPr>
                  <w:r>
                    <w:rPr>
                      <w:rFonts w:hint="eastAsia" w:ascii="宋体" w:hAnsi="宋体"/>
                      <w:sz w:val="21"/>
                      <w:szCs w:val="21"/>
                    </w:rPr>
                    <w:t>2、指导学生完成自学并检测学生自学情况。</w:t>
                  </w:r>
                </w:p>
                <w:p>
                  <w:pPr>
                    <w:rPr>
                      <w:rFonts w:hint="eastAsia" w:ascii="宋体" w:hAnsi="宋体"/>
                      <w:sz w:val="21"/>
                      <w:szCs w:val="21"/>
                    </w:rPr>
                  </w:pPr>
                  <w:r>
                    <w:rPr>
                      <w:rFonts w:hint="eastAsia" w:ascii="宋体" w:hAnsi="宋体"/>
                      <w:sz w:val="21"/>
                      <w:szCs w:val="21"/>
                    </w:rPr>
                    <w:t>3、组织学生交流，完善学生认知。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rPr>
                      <w:rFonts w:hint="eastAsia" w:ascii="宋体" w:hAnsi="宋体"/>
                      <w:sz w:val="21"/>
                      <w:szCs w:val="21"/>
                    </w:rPr>
                  </w:pPr>
                  <w:r>
                    <w:rPr>
                      <w:rFonts w:hint="eastAsia" w:ascii="宋体" w:hAnsi="宋体"/>
                      <w:b/>
                      <w:sz w:val="21"/>
                      <w:szCs w:val="21"/>
                    </w:rPr>
                    <w:t>活动意图说明：</w:t>
                  </w:r>
                  <w:r>
                    <w:rPr>
                      <w:rFonts w:ascii="宋体" w:hAnsi="宋体"/>
                      <w:sz w:val="21"/>
                      <w:szCs w:val="21"/>
                    </w:rPr>
                    <w:t xml:space="preserve"> </w:t>
                  </w:r>
                  <w:r>
                    <w:rPr>
                      <w:rFonts w:hint="eastAsia" w:ascii="宋体" w:hAnsi="宋体"/>
                      <w:sz w:val="21"/>
                      <w:szCs w:val="21"/>
                    </w:rPr>
                    <w:t>学生通过自学，感知正数都是之前学过的数（0除外）；负数是新学习的数，负数中的“－”号不能省略。同时也让学生感受，引入负数后，0的意义也同时拓展，0不仅可以表示没有，还可以表示基准，0既不是正数也不是负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9"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环节四：拓展延伸（指向目标1，2、3）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7" w:type="dxa"/>
                <w:trHeight w:val="588" w:hRule="atLeast"/>
              </w:trPr>
              <w:tc>
                <w:tcPr>
                  <w:tcW w:w="704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学生活动4</w:t>
                  </w:r>
                </w:p>
                <w:p>
                  <w:pPr>
                    <w:rPr>
                      <w:rFonts w:ascii="宋体" w:hAnsi="宋体"/>
                      <w:sz w:val="21"/>
                      <w:szCs w:val="21"/>
                    </w:rPr>
                  </w:pPr>
                  <w:r>
                    <w:rPr>
                      <w:rFonts w:ascii="宋体" w:hAnsi="宋体"/>
                      <w:sz w:val="21"/>
                      <w:szCs w:val="21"/>
                    </w:rPr>
                    <w:t>1</w:t>
                  </w:r>
                  <w:r>
                    <w:rPr>
                      <w:rFonts w:hint="eastAsia" w:ascii="宋体" w:hAnsi="宋体"/>
                      <w:sz w:val="21"/>
                      <w:szCs w:val="21"/>
                    </w:rPr>
                    <w:t>、生活中运用正负数的例子可多啦，我能举例说明。</w:t>
                  </w:r>
                </w:p>
                <w:p>
                  <w:pPr>
                    <w:rPr>
                      <w:rFonts w:hint="eastAsia" w:ascii="宋体" w:hAnsi="宋体"/>
                      <w:sz w:val="21"/>
                      <w:szCs w:val="21"/>
                    </w:rPr>
                  </w:pPr>
                  <w:r>
                    <w:rPr>
                      <w:rFonts w:ascii="宋体" w:hAnsi="宋体"/>
                      <w:sz w:val="21"/>
                      <w:szCs w:val="21"/>
                    </w:rPr>
                    <w:t>2</w:t>
                  </w:r>
                  <w:r>
                    <w:rPr>
                      <w:rFonts w:hint="eastAsia" w:ascii="宋体" w:hAnsi="宋体"/>
                      <w:sz w:val="21"/>
                      <w:szCs w:val="21"/>
                    </w:rPr>
                    <w:t>、与同桌说一说我找到的例子。</w:t>
                  </w:r>
                </w:p>
              </w:tc>
              <w:tc>
                <w:tcPr>
                  <w:tcW w:w="2791" w:type="dxa"/>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教师活动4</w:t>
                  </w:r>
                </w:p>
                <w:p>
                  <w:pPr>
                    <w:rPr>
                      <w:rFonts w:ascii="宋体" w:hAnsi="宋体"/>
                      <w:b/>
                      <w:sz w:val="21"/>
                      <w:szCs w:val="21"/>
                    </w:rPr>
                  </w:pPr>
                  <w:r>
                    <w:rPr>
                      <w:rFonts w:hint="eastAsia" w:ascii="宋体" w:hAnsi="宋体"/>
                      <w:sz w:val="21"/>
                      <w:szCs w:val="21"/>
                    </w:rPr>
                    <w:t>1、巡视检查学生举例是否合理，并挑选出典型事例全班交流。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ind w:firstLine="211" w:firstLineChars="100"/>
                    <w:rPr>
                      <w:rFonts w:ascii="宋体" w:hAnsi="宋体"/>
                      <w:bCs/>
                      <w:sz w:val="21"/>
                      <w:szCs w:val="21"/>
                    </w:rPr>
                  </w:pPr>
                  <w:r>
                    <w:rPr>
                      <w:rFonts w:hint="eastAsia" w:ascii="宋体" w:hAnsi="宋体"/>
                      <w:b/>
                      <w:sz w:val="21"/>
                      <w:szCs w:val="21"/>
                    </w:rPr>
                    <w:t>活动意图说明：</w:t>
                  </w:r>
                  <w:r>
                    <w:rPr>
                      <w:rFonts w:ascii="宋体" w:hAnsi="宋体"/>
                      <w:bCs/>
                      <w:sz w:val="21"/>
                      <w:szCs w:val="21"/>
                    </w:rPr>
                    <w:t xml:space="preserve"> </w:t>
                  </w:r>
                  <w:r>
                    <w:rPr>
                      <w:rFonts w:hint="eastAsia" w:ascii="宋体" w:hAnsi="宋体"/>
                      <w:bCs/>
                      <w:sz w:val="21"/>
                      <w:szCs w:val="21"/>
                    </w:rPr>
                    <w:t>启发学生从多角度寻找生活中的例子，加深对正、负数的理解。并且引导学生感悟，正负数表示意义相反的数量，所以，寻找生活中应用正负数的例子，应该去寻找哪里有相反意义的数量。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ind w:firstLine="211" w:firstLineChars="100"/>
                    <w:rPr>
                      <w:rFonts w:ascii="宋体" w:hAnsi="宋体"/>
                      <w:b/>
                      <w:sz w:val="21"/>
                      <w:szCs w:val="21"/>
                    </w:rPr>
                  </w:pPr>
                  <w:r>
                    <w:rPr>
                      <w:rFonts w:hint="eastAsia" w:ascii="宋体" w:hAnsi="宋体"/>
                      <w:b/>
                      <w:sz w:val="21"/>
                      <w:szCs w:val="21"/>
                    </w:rPr>
                    <w:t>环节五：归纳总结（指向目标1，2，3）</w:t>
                  </w:r>
                </w:p>
                <w:p>
                  <w:pPr>
                    <w:ind w:firstLine="211" w:firstLineChars="100"/>
                    <w:rPr>
                      <w:rFonts w:hint="eastAsia" w:ascii="宋体" w:hAnsi="宋体"/>
                      <w:b/>
                      <w:sz w:val="21"/>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6956"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学生活动5</w:t>
                  </w:r>
                </w:p>
                <w:p>
                  <w:pPr>
                    <w:rPr>
                      <w:rFonts w:hint="eastAsia" w:ascii="宋体" w:hAnsi="宋体" w:eastAsiaTheme="minorEastAsia"/>
                      <w:bCs/>
                      <w:sz w:val="21"/>
                      <w:szCs w:val="21"/>
                      <w:lang w:eastAsia="zh-CN"/>
                    </w:rPr>
                  </w:pPr>
                  <w:r>
                    <w:rPr>
                      <w:rFonts w:hint="eastAsia" w:ascii="宋体" w:hAnsi="宋体"/>
                      <w:bCs/>
                      <w:sz w:val="21"/>
                      <w:szCs w:val="21"/>
                    </w:rPr>
                    <w:t xml:space="preserve">1、整数包含了（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）和（ </w:t>
                  </w:r>
                  <w:r>
                    <w:rPr>
                      <w:rFonts w:ascii="宋体" w:hAnsi="宋体"/>
                      <w:bCs/>
                      <w:sz w:val="21"/>
                      <w:szCs w:val="21"/>
                    </w:rPr>
                    <w:t xml:space="preserve">        </w:t>
                  </w:r>
                  <w:r>
                    <w:rPr>
                      <w:rFonts w:hint="eastAsia" w:ascii="宋体" w:hAnsi="宋体"/>
                      <w:bCs/>
                      <w:sz w:val="21"/>
                      <w:szCs w:val="21"/>
                    </w:rPr>
                    <w:t>）</w:t>
                  </w:r>
                  <w:r>
                    <w:rPr>
                      <w:rFonts w:hint="eastAsia" w:ascii="宋体" w:hAnsi="宋体"/>
                      <w:bCs/>
                      <w:sz w:val="21"/>
                      <w:szCs w:val="21"/>
                      <w:lang w:eastAsia="zh-CN"/>
                    </w:rPr>
                    <w:t>。</w:t>
                  </w:r>
                </w:p>
                <w:p>
                  <w:pPr>
                    <w:spacing w:line="276" w:lineRule="auto"/>
                    <w:rPr>
                      <w:rFonts w:ascii="宋体" w:hAnsi="宋体"/>
                      <w:b/>
                      <w:sz w:val="21"/>
                      <w:szCs w:val="21"/>
                    </w:rPr>
                  </w:pPr>
                  <w:r>
                    <w:rPr>
                      <w:rFonts w:hint="eastAsia" w:ascii="宋体" w:hAnsi="宋体"/>
                      <w:bCs/>
                      <w:sz w:val="21"/>
                      <w:szCs w:val="21"/>
                    </w:rPr>
                    <w:t xml:space="preserve">2、（ </w:t>
                  </w:r>
                  <w:r>
                    <w:rPr>
                      <w:rFonts w:ascii="宋体" w:hAnsi="宋体"/>
                      <w:bCs/>
                      <w:sz w:val="21"/>
                      <w:szCs w:val="21"/>
                    </w:rPr>
                    <w:t xml:space="preserve">     </w:t>
                  </w:r>
                  <w:r>
                    <w:rPr>
                      <w:rFonts w:hint="eastAsia" w:ascii="宋体" w:hAnsi="宋体"/>
                      <w:bCs/>
                      <w:sz w:val="21"/>
                      <w:szCs w:val="21"/>
                    </w:rPr>
                    <w:t xml:space="preserve">）既不是正数，也不是负数。（ </w:t>
                  </w:r>
                  <w:r>
                    <w:rPr>
                      <w:rFonts w:ascii="宋体" w:hAnsi="宋体"/>
                      <w:bCs/>
                      <w:sz w:val="21"/>
                      <w:szCs w:val="21"/>
                    </w:rPr>
                    <w:t xml:space="preserve">      </w:t>
                  </w:r>
                  <w:r>
                    <w:rPr>
                      <w:rFonts w:hint="eastAsia" w:ascii="宋体" w:hAnsi="宋体"/>
                      <w:bCs/>
                      <w:sz w:val="21"/>
                      <w:szCs w:val="21"/>
                    </w:rPr>
                    <w:t>）是正数和负数的分界。</w:t>
                  </w:r>
                </w:p>
              </w:tc>
              <w:tc>
                <w:tcPr>
                  <w:tcW w:w="2890" w:type="dxa"/>
                  <w:gridSpan w:val="3"/>
                  <w:shd w:val="clear" w:color="auto" w:fill="auto"/>
                </w:tcPr>
                <w:p>
                  <w:pPr>
                    <w:spacing w:line="276" w:lineRule="auto"/>
                    <w:ind w:firstLine="422" w:firstLineChars="200"/>
                    <w:jc w:val="left"/>
                    <w:rPr>
                      <w:rFonts w:ascii="宋体" w:hAnsi="宋体"/>
                      <w:b/>
                      <w:sz w:val="21"/>
                      <w:szCs w:val="21"/>
                    </w:rPr>
                  </w:pPr>
                  <w:r>
                    <w:rPr>
                      <w:rFonts w:hint="eastAsia" w:ascii="宋体" w:hAnsi="宋体"/>
                      <w:b/>
                      <w:sz w:val="21"/>
                      <w:szCs w:val="21"/>
                    </w:rPr>
                    <w:t>教师活动5</w:t>
                  </w:r>
                </w:p>
                <w:p>
                  <w:pPr>
                    <w:pStyle w:val="14"/>
                    <w:numPr>
                      <w:ilvl w:val="0"/>
                      <w:numId w:val="188"/>
                    </w:numPr>
                    <w:ind w:firstLineChars="0"/>
                    <w:rPr>
                      <w:rFonts w:ascii="宋体" w:hAnsi="宋体" w:eastAsia="宋体" w:cs="Times New Roman"/>
                      <w:bCs/>
                      <w:sz w:val="21"/>
                      <w:szCs w:val="21"/>
                    </w:rPr>
                  </w:pPr>
                  <w:r>
                    <w:rPr>
                      <w:rFonts w:hint="eastAsia" w:ascii="宋体" w:hAnsi="宋体" w:eastAsia="宋体" w:cs="Times New Roman"/>
                      <w:bCs/>
                      <w:sz w:val="21"/>
                      <w:szCs w:val="21"/>
                    </w:rPr>
                    <w:t>帮助学生建立正确认知</w:t>
                  </w:r>
                </w:p>
                <w:p>
                  <w:pPr>
                    <w:pStyle w:val="14"/>
                    <w:numPr>
                      <w:ilvl w:val="0"/>
                      <w:numId w:val="188"/>
                    </w:numPr>
                    <w:ind w:firstLineChars="0"/>
                    <w:rPr>
                      <w:rFonts w:hint="eastAsia" w:ascii="宋体" w:hAnsi="宋体"/>
                      <w:bCs/>
                      <w:sz w:val="21"/>
                      <w:szCs w:val="21"/>
                    </w:rPr>
                  </w:pPr>
                  <w:r>
                    <w:rPr>
                      <w:rFonts w:hint="eastAsia" w:ascii="宋体" w:hAnsi="宋体" w:eastAsia="宋体" w:cs="Times New Roman"/>
                      <w:bCs/>
                      <w:sz w:val="21"/>
                      <w:szCs w:val="21"/>
                    </w:rPr>
                    <w:t>组织学生回顾交流，查漏补缺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4"/>
                  <w:shd w:val="clear" w:color="auto" w:fill="auto"/>
                </w:tcPr>
                <w:p>
                  <w:pPr>
                    <w:rPr>
                      <w:rFonts w:ascii="宋体" w:hAnsi="宋体"/>
                      <w:b/>
                      <w:sz w:val="21"/>
                      <w:szCs w:val="21"/>
                    </w:rPr>
                  </w:pPr>
                  <w:r>
                    <w:rPr>
                      <w:rFonts w:hint="eastAsia" w:ascii="宋体" w:hAnsi="宋体"/>
                      <w:b/>
                      <w:sz w:val="21"/>
                      <w:szCs w:val="21"/>
                    </w:rPr>
                    <w:t>设计意图说明：</w:t>
                  </w:r>
                  <w:r>
                    <w:rPr>
                      <w:rFonts w:hint="eastAsia" w:ascii="宋体" w:hAnsi="宋体"/>
                      <w:bCs/>
                      <w:sz w:val="21"/>
                      <w:szCs w:val="21"/>
                    </w:rPr>
                    <w:t>及时总结和巩固，学习不能因为本节课结束而结束，而是开启一个新的思考，对所学知识和方法进行延续，也为后续学习做好铺垫。</w:t>
                  </w:r>
                </w:p>
              </w:tc>
            </w:tr>
          </w:tbl>
          <w:p>
            <w:pPr>
              <w:spacing w:line="360" w:lineRule="auto"/>
              <w:ind w:firstLine="422" w:firstLineChars="200"/>
              <w:jc w:val="left"/>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689" w:hRule="atLeast"/>
          <w:jc w:val="center"/>
        </w:trPr>
        <w:tc>
          <w:tcPr>
            <w:tcW w:w="10072" w:type="dxa"/>
            <w:gridSpan w:val="7"/>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rPr>
              <w:t>6.作业与检测</w:t>
            </w:r>
          </w:p>
          <w:p>
            <w:pPr>
              <w:pStyle w:val="14"/>
              <w:numPr>
                <w:ilvl w:val="0"/>
                <w:numId w:val="189"/>
              </w:numPr>
              <w:ind w:firstLineChars="0"/>
              <w:jc w:val="left"/>
              <w:rPr>
                <w:rFonts w:ascii="宋体" w:hAnsi="宋体"/>
                <w:bCs/>
                <w:sz w:val="21"/>
                <w:szCs w:val="21"/>
              </w:rPr>
            </w:pPr>
            <w:r>
              <w:rPr>
                <w:rFonts w:hint="eastAsia" w:ascii="宋体" w:hAnsi="宋体"/>
                <w:bCs/>
                <w:sz w:val="21"/>
                <w:szCs w:val="21"/>
              </w:rPr>
              <w:t>请你在表格内用正负数记录乐乐家的收支情况</w:t>
            </w:r>
          </w:p>
          <w:p>
            <w:pPr>
              <w:jc w:val="left"/>
              <w:rPr>
                <w:sz w:val="21"/>
                <w:szCs w:val="21"/>
              </w:rPr>
            </w:pPr>
            <w:r>
              <w:rPr>
                <w:rFonts w:ascii="宋体" w:hAnsi="宋体"/>
                <w:bCs/>
                <w:sz w:val="21"/>
                <w:szCs w:val="21"/>
              </w:rPr>
              <w:drawing>
                <wp:inline distT="0" distB="0" distL="0" distR="0">
                  <wp:extent cx="2983230" cy="1164590"/>
                  <wp:effectExtent l="0" t="0" r="7620" b="16510"/>
                  <wp:docPr id="194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3047194" cy="1189513"/>
                          </a:xfrm>
                          <a:prstGeom prst="rect">
                            <a:avLst/>
                          </a:prstGeom>
                          <a:noFill/>
                          <a:ln>
                            <a:noFill/>
                          </a:ln>
                        </pic:spPr>
                      </pic:pic>
                    </a:graphicData>
                  </a:graphic>
                </wp:inline>
              </w:drawing>
            </w:r>
            <w:r>
              <w:rPr>
                <w:sz w:val="21"/>
                <w:szCs w:val="21"/>
              </w:rPr>
              <w:t xml:space="preserve"> </w:t>
            </w:r>
            <w:r>
              <w:rPr>
                <w:rFonts w:ascii="宋体" w:hAnsi="宋体"/>
                <w:bCs/>
                <w:sz w:val="21"/>
                <w:szCs w:val="21"/>
              </w:rPr>
              <w:drawing>
                <wp:inline distT="0" distB="0" distL="0" distR="0">
                  <wp:extent cx="1819275" cy="1110615"/>
                  <wp:effectExtent l="0" t="0" r="9525" b="13335"/>
                  <wp:docPr id="194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836860" cy="1121734"/>
                          </a:xfrm>
                          <a:prstGeom prst="rect">
                            <a:avLst/>
                          </a:prstGeom>
                          <a:noFill/>
                          <a:ln>
                            <a:noFill/>
                          </a:ln>
                        </pic:spPr>
                      </pic:pic>
                    </a:graphicData>
                  </a:graphic>
                </wp:inline>
              </w:drawing>
            </w:r>
          </w:p>
          <w:p>
            <w:pPr>
              <w:jc w:val="left"/>
              <w:rPr>
                <w:rFonts w:ascii="宋体" w:hAnsi="宋体"/>
                <w:bCs/>
                <w:sz w:val="21"/>
                <w:szCs w:val="21"/>
              </w:rPr>
            </w:pPr>
            <w:r>
              <w:rPr>
                <w:rFonts w:hint="eastAsia" w:ascii="宋体" w:hAnsi="宋体"/>
                <w:bCs/>
                <w:sz w:val="21"/>
                <w:szCs w:val="21"/>
              </w:rPr>
              <w:t xml:space="preserve">2、下图每格表示100米，笑笑刚开始的位置在自己家。 </w:t>
            </w:r>
            <w:r>
              <w:rPr>
                <w:rFonts w:ascii="宋体" w:hAnsi="宋体"/>
                <w:bCs/>
                <w:sz w:val="21"/>
                <w:szCs w:val="21"/>
              </w:rPr>
              <w:t xml:space="preserve">     </w:t>
            </w:r>
          </w:p>
          <w:p>
            <w:pPr>
              <w:jc w:val="left"/>
              <w:rPr>
                <w:rFonts w:hint="eastAsia" w:ascii="宋体" w:hAnsi="宋体"/>
                <w:bCs/>
                <w:sz w:val="21"/>
                <w:szCs w:val="21"/>
              </w:rPr>
            </w:pPr>
            <w:r>
              <w:rPr>
                <w:rFonts w:ascii="宋体" w:hAnsi="宋体"/>
                <w:bCs/>
                <w:sz w:val="21"/>
                <w:szCs w:val="21"/>
              </w:rPr>
              <w:drawing>
                <wp:inline distT="0" distB="0" distL="0" distR="0">
                  <wp:extent cx="3893820" cy="538480"/>
                  <wp:effectExtent l="0" t="0" r="11430" b="13970"/>
                  <wp:docPr id="20485" name="图片 14"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图片 14" descr="12.png"/>
                          <pic:cNvPicPr>
                            <a:picLocks noChangeAspect="1"/>
                          </pic:cNvPicPr>
                        </pic:nvPicPr>
                        <pic:blipFill>
                          <a:blip r:embed="rId186">
                            <a:extLst>
                              <a:ext uri="{28A0092B-C50C-407E-A947-70E740481C1C}">
                                <a14:useLocalDpi xmlns:a14="http://schemas.microsoft.com/office/drawing/2010/main" val="0"/>
                              </a:ext>
                            </a:extLst>
                          </a:blip>
                          <a:srcRect/>
                          <a:stretch>
                            <a:fillRect/>
                          </a:stretch>
                        </pic:blipFill>
                        <pic:spPr>
                          <a:xfrm>
                            <a:off x="0" y="0"/>
                            <a:ext cx="4155984" cy="575389"/>
                          </a:xfrm>
                          <a:prstGeom prst="rect">
                            <a:avLst/>
                          </a:prstGeom>
                          <a:noFill/>
                          <a:ln>
                            <a:noFill/>
                          </a:ln>
                        </pic:spPr>
                      </pic:pic>
                    </a:graphicData>
                  </a:graphic>
                </wp:inline>
              </w:drawing>
            </w:r>
            <w:r>
              <w:rPr>
                <w:sz w:val="21"/>
                <w:szCs w:val="21"/>
              </w:rPr>
              <w:t xml:space="preserve"> </w:t>
            </w:r>
            <w:r>
              <w:rPr>
                <w:rFonts w:ascii="宋体" w:hAnsi="宋体"/>
                <w:bCs/>
                <w:sz w:val="21"/>
                <w:szCs w:val="21"/>
              </w:rPr>
              <w:drawing>
                <wp:inline distT="0" distB="0" distL="0" distR="0">
                  <wp:extent cx="384810" cy="374015"/>
                  <wp:effectExtent l="0" t="0" r="15240" b="6985"/>
                  <wp:docPr id="20486" name="图片 15"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图片 15" descr="13.png"/>
                          <pic:cNvPicPr>
                            <a:picLocks noChangeAspect="1"/>
                          </pic:cNvPicPr>
                        </pic:nvPicPr>
                        <pic:blipFill>
                          <a:blip r:embed="rId187">
                            <a:extLst>
                              <a:ext uri="{28A0092B-C50C-407E-A947-70E740481C1C}">
                                <a14:useLocalDpi xmlns:a14="http://schemas.microsoft.com/office/drawing/2010/main" val="0"/>
                              </a:ext>
                            </a:extLst>
                          </a:blip>
                          <a:srcRect/>
                          <a:stretch>
                            <a:fillRect/>
                          </a:stretch>
                        </pic:blipFill>
                        <pic:spPr>
                          <a:xfrm>
                            <a:off x="0" y="0"/>
                            <a:ext cx="390682" cy="379691"/>
                          </a:xfrm>
                          <a:prstGeom prst="rect">
                            <a:avLst/>
                          </a:prstGeom>
                          <a:noFill/>
                          <a:ln>
                            <a:noFill/>
                          </a:ln>
                        </pic:spPr>
                      </pic:pic>
                    </a:graphicData>
                  </a:graphic>
                </wp:inline>
              </w:drawing>
            </w:r>
          </w:p>
          <w:p>
            <w:pPr>
              <w:jc w:val="left"/>
              <w:rPr>
                <w:rFonts w:ascii="宋体" w:hAnsi="宋体"/>
                <w:sz w:val="21"/>
                <w:szCs w:val="21"/>
              </w:rPr>
            </w:pPr>
            <w:r>
              <w:rPr>
                <w:rFonts w:hint="eastAsia" w:ascii="宋体" w:hAnsi="宋体"/>
                <w:sz w:val="21"/>
                <w:szCs w:val="21"/>
              </w:rPr>
              <w:t>⑴如果笑笑从家向东行300米表示为＋300米，那么她从家向西行500米可以表示为</w:t>
            </w:r>
            <w:r>
              <w:rPr>
                <w:rFonts w:hint="eastAsia" w:ascii="宋体" w:hAnsi="宋体"/>
                <w:sz w:val="21"/>
                <w:szCs w:val="21"/>
                <w:u w:val="single"/>
              </w:rPr>
              <w:t xml:space="preserve">    </w:t>
            </w:r>
            <w:r>
              <w:rPr>
                <w:rFonts w:hint="eastAsia" w:ascii="宋体" w:hAnsi="宋体"/>
                <w:sz w:val="21"/>
                <w:szCs w:val="21"/>
              </w:rPr>
              <w:t>米。</w:t>
            </w:r>
          </w:p>
          <w:p>
            <w:pPr>
              <w:jc w:val="left"/>
              <w:rPr>
                <w:rFonts w:ascii="宋体" w:hAnsi="宋体"/>
                <w:sz w:val="21"/>
                <w:szCs w:val="21"/>
              </w:rPr>
            </w:pPr>
            <w:r>
              <w:rPr>
                <w:rFonts w:hint="eastAsia" w:ascii="宋体" w:hAnsi="宋体"/>
                <w:sz w:val="21"/>
                <w:szCs w:val="21"/>
              </w:rPr>
              <w:t>⑵如果笑笑现在在超市，说明她从家向</w:t>
            </w:r>
            <w:r>
              <w:rPr>
                <w:rFonts w:hint="eastAsia" w:ascii="宋体" w:hAnsi="宋体"/>
                <w:sz w:val="21"/>
                <w:szCs w:val="21"/>
                <w:u w:val="single"/>
              </w:rPr>
              <w:t xml:space="preserve">       </w:t>
            </w:r>
            <w:r>
              <w:rPr>
                <w:rFonts w:hint="eastAsia" w:ascii="宋体" w:hAnsi="宋体"/>
                <w:sz w:val="21"/>
                <w:szCs w:val="21"/>
              </w:rPr>
              <w:t>行了</w:t>
            </w:r>
            <w:r>
              <w:rPr>
                <w:rFonts w:hint="eastAsia" w:ascii="宋体" w:hAnsi="宋体"/>
                <w:sz w:val="21"/>
                <w:szCs w:val="21"/>
                <w:u w:val="single"/>
              </w:rPr>
              <w:t xml:space="preserve">      </w:t>
            </w:r>
            <w:r>
              <w:rPr>
                <w:rFonts w:hint="eastAsia" w:ascii="宋体" w:hAnsi="宋体"/>
                <w:sz w:val="21"/>
                <w:szCs w:val="21"/>
              </w:rPr>
              <w:t>米，可以表示为</w:t>
            </w:r>
            <w:r>
              <w:rPr>
                <w:rFonts w:hint="eastAsia" w:ascii="宋体" w:hAnsi="宋体"/>
                <w:sz w:val="21"/>
                <w:szCs w:val="21"/>
                <w:u w:val="single"/>
              </w:rPr>
              <w:t xml:space="preserve">       </w:t>
            </w:r>
            <w:r>
              <w:rPr>
                <w:rFonts w:hint="eastAsia" w:ascii="宋体" w:hAnsi="宋体"/>
                <w:sz w:val="21"/>
                <w:szCs w:val="21"/>
              </w:rPr>
              <w:t>米。</w:t>
            </w:r>
          </w:p>
          <w:p>
            <w:pPr>
              <w:jc w:val="left"/>
              <w:rPr>
                <w:rFonts w:ascii="宋体" w:hAnsi="宋体"/>
                <w:sz w:val="21"/>
                <w:szCs w:val="21"/>
              </w:rPr>
            </w:pPr>
            <w:r>
              <w:rPr>
                <w:rFonts w:hint="eastAsia" w:ascii="宋体" w:hAnsi="宋体"/>
                <w:sz w:val="21"/>
                <w:szCs w:val="21"/>
              </w:rPr>
              <w:t>3、淘气班同学跳绳成绩平均每分80下。如果把笑笑的成绩记作“－1下”，想一想，填一填。</w:t>
            </w:r>
          </w:p>
          <w:p>
            <w:pPr>
              <w:jc w:val="left"/>
              <w:rPr>
                <w:rFonts w:ascii="宋体" w:hAnsi="宋体"/>
                <w:sz w:val="21"/>
                <w:szCs w:val="21"/>
              </w:rPr>
            </w:pPr>
            <w:r>
              <w:rPr>
                <w:rFonts w:ascii="宋体" w:hAnsi="宋体"/>
                <w:sz w:val="21"/>
                <w:szCs w:val="21"/>
              </w:rPr>
              <w:drawing>
                <wp:inline distT="0" distB="0" distL="0" distR="0">
                  <wp:extent cx="2857500" cy="572135"/>
                  <wp:effectExtent l="0" t="0" r="0" b="18415"/>
                  <wp:docPr id="21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2910936" cy="583244"/>
                          </a:xfrm>
                          <a:prstGeom prst="rect">
                            <a:avLst/>
                          </a:prstGeom>
                          <a:noFill/>
                          <a:ln>
                            <a:noFill/>
                          </a:ln>
                        </pic:spPr>
                      </pic:pic>
                    </a:graphicData>
                  </a:graphic>
                </wp:inline>
              </w:drawing>
            </w:r>
          </w:p>
          <w:p>
            <w:pPr>
              <w:jc w:val="left"/>
              <w:rPr>
                <w:rFonts w:ascii="宋体" w:hAnsi="宋体"/>
                <w:sz w:val="21"/>
                <w:szCs w:val="21"/>
              </w:rPr>
            </w:pPr>
            <w:r>
              <w:rPr>
                <w:rFonts w:hint="eastAsia" w:ascii="宋体" w:hAnsi="宋体"/>
                <w:sz w:val="21"/>
                <w:szCs w:val="21"/>
              </w:rPr>
              <w:t>4、科研人员驾驶一架直升机飞行在一只海豚的正上方，直升机在距离海平面+150米的高度飞行，海豚在距离海平面－5米处游行。直升机与海豚之间的垂直距离是多少米？</w:t>
            </w:r>
          </w:p>
          <w:p>
            <w:pPr>
              <w:jc w:val="left"/>
              <w:rPr>
                <w:rFonts w:hint="eastAsia" w:ascii="宋体" w:hAnsi="宋体"/>
                <w:sz w:val="21"/>
                <w:szCs w:val="21"/>
              </w:rPr>
            </w:pPr>
            <w:r>
              <w:rPr>
                <w:rFonts w:hint="eastAsia" w:ascii="宋体" w:hAnsi="宋体"/>
                <w:sz w:val="21"/>
                <w:szCs w:val="21"/>
              </w:rPr>
              <w:t>5、甲、乙两人做游戏，赢一场得1分，输一场得－1分，现在甲得4分，乙得－4分，乙要赢甲几场才可以把分数追平？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689" w:hRule="atLeast"/>
          <w:jc w:val="center"/>
        </w:trPr>
        <w:tc>
          <w:tcPr>
            <w:tcW w:w="10072" w:type="dxa"/>
            <w:gridSpan w:val="7"/>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rPr>
              <w:t>7.板书设计</w:t>
            </w:r>
          </w:p>
          <w:p>
            <w:pPr>
              <w:ind w:firstLine="2940" w:firstLineChars="1400"/>
              <w:rPr>
                <w:rFonts w:ascii="宋体" w:hAnsi="宋体"/>
                <w:sz w:val="21"/>
                <w:szCs w:val="21"/>
              </w:rPr>
            </w:pP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正负数</w:t>
            </w:r>
          </w:p>
          <w:p>
            <w:pPr>
              <w:rPr>
                <w:rFonts w:ascii="宋体" w:hAnsi="宋体"/>
                <w:sz w:val="21"/>
                <w:szCs w:val="21"/>
              </w:rPr>
            </w:pPr>
            <w:r>
              <w:rPr>
                <w:rFonts w:hint="eastAsia" w:ascii="宋体" w:hAnsi="宋体"/>
                <w:sz w:val="21"/>
                <w:szCs w:val="21"/>
              </w:rPr>
              <w:t>正数：1</w:t>
            </w:r>
            <w:r>
              <w:rPr>
                <w:rFonts w:ascii="宋体" w:hAnsi="宋体"/>
                <w:sz w:val="21"/>
                <w:szCs w:val="21"/>
              </w:rPr>
              <w:t>20</w:t>
            </w:r>
            <w:r>
              <w:rPr>
                <w:rFonts w:hint="eastAsia" w:ascii="宋体" w:hAnsi="宋体"/>
                <w:sz w:val="21"/>
                <w:szCs w:val="21"/>
              </w:rPr>
              <w:t>、2</w:t>
            </w:r>
            <w:r>
              <w:rPr>
                <w:rFonts w:ascii="宋体" w:hAnsi="宋体"/>
                <w:sz w:val="21"/>
                <w:szCs w:val="21"/>
              </w:rPr>
              <w:t>0.7</w:t>
            </w:r>
            <w:r>
              <w:rPr>
                <w:rFonts w:hint="eastAsia" w:ascii="宋体" w:hAnsi="宋体"/>
                <w:sz w:val="21"/>
                <w:szCs w:val="21"/>
              </w:rPr>
              <w:t>、</w:t>
            </w:r>
            <m:oMath>
              <m:f>
                <m:fPr>
                  <m:ctrlPr>
                    <w:rPr>
                      <w:rFonts w:ascii="Cambria Math" w:hAnsi="Cambria Math"/>
                      <w:i/>
                      <w:sz w:val="21"/>
                      <w:szCs w:val="21"/>
                    </w:rPr>
                  </m:ctrlPr>
                </m:fPr>
                <m:num>
                  <m:r>
                    <m:rPr/>
                    <w:rPr>
                      <w:rFonts w:ascii="Cambria Math" w:hAnsi="Cambria Math"/>
                      <w:sz w:val="21"/>
                      <w:szCs w:val="21"/>
                    </w:rPr>
                    <m:t>2</m:t>
                  </m:r>
                  <m:ctrlPr>
                    <w:rPr>
                      <w:rFonts w:ascii="Cambria Math" w:hAnsi="Cambria Math"/>
                      <w:i/>
                      <w:sz w:val="21"/>
                      <w:szCs w:val="21"/>
                    </w:rPr>
                  </m:ctrlPr>
                </m:num>
                <m:den>
                  <m:r>
                    <m:rPr/>
                    <w:rPr>
                      <w:rFonts w:ascii="Cambria Math" w:hAnsi="Cambria Math"/>
                      <w:sz w:val="21"/>
                      <w:szCs w:val="21"/>
                    </w:rPr>
                    <m:t>5</m:t>
                  </m:r>
                  <m:ctrlPr>
                    <w:rPr>
                      <w:rFonts w:ascii="Cambria Math" w:hAnsi="Cambria Math"/>
                      <w:i/>
                      <w:sz w:val="21"/>
                      <w:szCs w:val="21"/>
                    </w:rPr>
                  </m:ctrlPr>
                </m:den>
              </m:f>
            </m:oMath>
            <w:r>
              <w:rPr>
                <w:rFonts w:hint="eastAsia" w:ascii="宋体" w:hAnsi="宋体"/>
                <w:sz w:val="21"/>
                <w:szCs w:val="21"/>
              </w:rPr>
              <w:t>、+</w:t>
            </w:r>
            <w:r>
              <w:rPr>
                <w:rFonts w:ascii="宋体" w:hAnsi="宋体"/>
                <w:sz w:val="21"/>
                <w:szCs w:val="21"/>
              </w:rPr>
              <w:t>10</w:t>
            </w:r>
            <w:r>
              <w:rPr>
                <w:rFonts w:hint="eastAsia" w:ascii="宋体" w:hAnsi="宋体"/>
                <w:sz w:val="21"/>
                <w:szCs w:val="21"/>
              </w:rPr>
              <w:t>、+</w:t>
            </w:r>
            <w:r>
              <w:rPr>
                <w:rFonts w:ascii="宋体" w:hAnsi="宋体"/>
                <w:sz w:val="21"/>
                <w:szCs w:val="21"/>
              </w:rPr>
              <w:t xml:space="preserve">0.3……        </w:t>
            </w:r>
            <w:r>
              <w:rPr>
                <w:rFonts w:hint="eastAsia" w:ascii="宋体" w:hAnsi="宋体"/>
                <w:sz w:val="21"/>
                <w:szCs w:val="21"/>
              </w:rPr>
              <w:t>负数：-1</w:t>
            </w:r>
            <w:r>
              <w:rPr>
                <w:rFonts w:ascii="宋体" w:hAnsi="宋体"/>
                <w:sz w:val="21"/>
                <w:szCs w:val="21"/>
              </w:rPr>
              <w:t>0</w:t>
            </w:r>
            <w:r>
              <w:rPr>
                <w:rFonts w:hint="eastAsia" w:ascii="宋体" w:hAnsi="宋体"/>
                <w:sz w:val="21"/>
                <w:szCs w:val="21"/>
              </w:rPr>
              <w:t>、-</w:t>
            </w:r>
            <w:r>
              <w:rPr>
                <w:rFonts w:ascii="宋体" w:hAnsi="宋体"/>
                <w:sz w:val="21"/>
                <w:szCs w:val="21"/>
              </w:rPr>
              <w:t>0.7</w:t>
            </w:r>
            <w:r>
              <w:rPr>
                <w:rFonts w:hint="eastAsia" w:ascii="宋体" w:hAnsi="宋体"/>
                <w:sz w:val="21"/>
                <w:szCs w:val="21"/>
              </w:rPr>
              <w:t>、-</w:t>
            </w:r>
            <m:oMath>
              <m:f>
                <m:fPr>
                  <m:ctrlPr>
                    <w:rPr>
                      <w:rFonts w:ascii="Cambria Math" w:hAnsi="Cambria Math"/>
                      <w:i/>
                      <w:sz w:val="21"/>
                      <w:szCs w:val="21"/>
                    </w:rPr>
                  </m:ctrlPr>
                </m:fPr>
                <m:num>
                  <m:r>
                    <m:rPr/>
                    <w:rPr>
                      <w:rFonts w:ascii="Cambria Math" w:hAnsi="Cambria Math"/>
                      <w:sz w:val="21"/>
                      <w:szCs w:val="21"/>
                    </w:rPr>
                    <m:t>2</m:t>
                  </m:r>
                  <m:ctrlPr>
                    <w:rPr>
                      <w:rFonts w:ascii="Cambria Math" w:hAnsi="Cambria Math"/>
                      <w:i/>
                      <w:sz w:val="21"/>
                      <w:szCs w:val="21"/>
                    </w:rPr>
                  </m:ctrlPr>
                </m:num>
                <m:den>
                  <m:r>
                    <m:rPr/>
                    <w:rPr>
                      <w:rFonts w:ascii="Cambria Math" w:hAnsi="Cambria Math"/>
                      <w:sz w:val="21"/>
                      <w:szCs w:val="21"/>
                    </w:rPr>
                    <m:t>5</m:t>
                  </m:r>
                  <m:ctrlPr>
                    <w:rPr>
                      <w:rFonts w:ascii="Cambria Math" w:hAnsi="Cambria Math"/>
                      <w:i/>
                      <w:sz w:val="21"/>
                      <w:szCs w:val="21"/>
                    </w:rPr>
                  </m:ctrlPr>
                </m:den>
              </m:f>
            </m:oMath>
            <w:r>
              <w:rPr>
                <w:rFonts w:hint="eastAsia" w:ascii="宋体" w:hAnsi="宋体"/>
                <w:sz w:val="21"/>
                <w:szCs w:val="21"/>
              </w:rPr>
              <w:t>、-</w:t>
            </w:r>
            <w:r>
              <w:rPr>
                <w:rFonts w:ascii="宋体" w:hAnsi="宋体"/>
                <w:sz w:val="21"/>
                <w:szCs w:val="21"/>
              </w:rPr>
              <w:t>110</w:t>
            </w:r>
            <w:r>
              <w:rPr>
                <w:rFonts w:hint="eastAsia" w:ascii="宋体" w:hAnsi="宋体"/>
                <w:sz w:val="21"/>
                <w:szCs w:val="21"/>
              </w:rPr>
              <w:t>、-</w:t>
            </w:r>
            <w:r>
              <w:rPr>
                <w:rFonts w:ascii="宋体" w:hAnsi="宋体"/>
                <w:sz w:val="21"/>
                <w:szCs w:val="21"/>
              </w:rPr>
              <w:t>0.6……</w:t>
            </w:r>
          </w:p>
          <w:p>
            <w:pPr>
              <w:rPr>
                <w:rFonts w:ascii="宋体" w:hAnsi="宋体"/>
                <w:sz w:val="21"/>
                <w:szCs w:val="21"/>
              </w:rPr>
            </w:pPr>
            <w:r>
              <w:rPr>
                <w:rFonts w:hint="eastAsia" w:ascii="宋体" w:hAnsi="宋体"/>
                <w:sz w:val="21"/>
                <w:szCs w:val="21"/>
              </w:rPr>
              <w:t>0：既不是正数，也不是负数，是正数和负数的分界。既可以表示没有，也可以表示基准</w:t>
            </w:r>
          </w:p>
          <w:p>
            <w:pPr>
              <w:rPr>
                <w:rFonts w:ascii="宋体" w:hAnsi="宋体"/>
                <w:sz w:val="21"/>
                <w:szCs w:val="21"/>
              </w:rPr>
            </w:pPr>
            <w:r>
              <w:rPr>
                <w:rFonts w:hint="eastAsia" w:ascii="宋体" w:hAnsi="宋体"/>
                <w:sz w:val="21"/>
                <w:szCs w:val="21"/>
              </w:rPr>
              <w:t>整数：正整数、0和负整数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000" w:type="dxa"/>
          <w:trHeight w:val="711" w:hRule="atLeast"/>
          <w:jc w:val="center"/>
        </w:trPr>
        <w:tc>
          <w:tcPr>
            <w:tcW w:w="10072" w:type="dxa"/>
            <w:gridSpan w:val="7"/>
            <w:shd w:val="clear" w:color="auto" w:fill="auto"/>
            <w:vAlign w:val="center"/>
          </w:tcPr>
          <w:p>
            <w:pPr>
              <w:spacing w:line="360" w:lineRule="auto"/>
              <w:jc w:val="left"/>
              <w:rPr>
                <w:rFonts w:hint="eastAsia" w:ascii="宋体" w:hAnsi="宋体"/>
                <w:sz w:val="21"/>
                <w:szCs w:val="21"/>
              </w:rPr>
            </w:pPr>
            <w:r>
              <w:rPr>
                <w:rFonts w:hint="eastAsia" w:ascii="宋体" w:hAnsi="宋体" w:cs="宋体"/>
                <w:b/>
                <w:bCs/>
                <w:kern w:val="0"/>
                <w:sz w:val="21"/>
                <w:szCs w:val="21"/>
              </w:rPr>
              <w:t>8．教后反思</w:t>
            </w:r>
          </w:p>
          <w:p>
            <w:pPr>
              <w:spacing w:line="360" w:lineRule="auto"/>
              <w:jc w:val="left"/>
              <w:rPr>
                <w:rFonts w:hint="eastAsia"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439" w:hRule="atLeast"/>
          <w:jc w:val="center"/>
        </w:trPr>
        <w:tc>
          <w:tcPr>
            <w:tcW w:w="10297" w:type="dxa"/>
            <w:gridSpan w:val="8"/>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373" w:hRule="atLeast"/>
          <w:jc w:val="center"/>
        </w:trPr>
        <w:tc>
          <w:tcPr>
            <w:tcW w:w="1913"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棠外附小</w:t>
            </w:r>
          </w:p>
        </w:tc>
        <w:tc>
          <w:tcPr>
            <w:tcW w:w="2816"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设计者</w:t>
            </w:r>
          </w:p>
        </w:tc>
        <w:tc>
          <w:tcPr>
            <w:tcW w:w="3443" w:type="dxa"/>
            <w:gridSpan w:val="4"/>
            <w:shd w:val="clear" w:color="auto" w:fill="auto"/>
            <w:vAlign w:val="center"/>
          </w:tcPr>
          <w:p>
            <w:pPr>
              <w:spacing w:line="360" w:lineRule="auto"/>
              <w:jc w:val="center"/>
              <w:rPr>
                <w:rFonts w:hint="eastAsia" w:ascii="Times New Roman" w:hAnsi="Times New Roman"/>
              </w:rPr>
            </w:pPr>
            <w:r>
              <w:rPr>
                <w:rFonts w:hint="eastAsia" w:ascii="Times New Roman" w:hAnsi="Times New Roman"/>
              </w:rPr>
              <w:t>冉</w:t>
            </w:r>
            <w:r>
              <w:rPr>
                <w:rFonts w:ascii="Times New Roman" w:hAnsi="Times New Roman"/>
              </w:rPr>
              <w:t>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182" w:hRule="atLeast"/>
          <w:jc w:val="center"/>
        </w:trPr>
        <w:tc>
          <w:tcPr>
            <w:tcW w:w="1913"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816"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443"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rPr>
              <w:t>综合实践活动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366" w:hRule="atLeast"/>
          <w:jc w:val="center"/>
        </w:trPr>
        <w:tc>
          <w:tcPr>
            <w:tcW w:w="1913"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125"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816"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443"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rPr>
              <w:t>北师大版，数学好玩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206" w:hRule="atLeast"/>
          <w:jc w:val="center"/>
        </w:trPr>
        <w:tc>
          <w:tcPr>
            <w:tcW w:w="10297" w:type="dxa"/>
            <w:gridSpan w:val="8"/>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206" w:hRule="atLeast"/>
          <w:jc w:val="center"/>
        </w:trPr>
        <w:tc>
          <w:tcPr>
            <w:tcW w:w="1913" w:type="dxa"/>
            <w:gridSpan w:val="2"/>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184"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数学好玩</w:t>
            </w:r>
          </w:p>
        </w:tc>
        <w:tc>
          <w:tcPr>
            <w:tcW w:w="1244" w:type="dxa"/>
            <w:gridSpan w:val="2"/>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956"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352" w:hRule="atLeast"/>
          <w:jc w:val="center"/>
        </w:trPr>
        <w:tc>
          <w:tcPr>
            <w:tcW w:w="10297" w:type="dxa"/>
            <w:gridSpan w:val="8"/>
            <w:shd w:val="clear" w:color="auto" w:fill="auto"/>
          </w:tcPr>
          <w:p>
            <w:pPr>
              <w:snapToGrid w:val="0"/>
              <w:spacing w:line="360" w:lineRule="auto"/>
              <w:rPr>
                <w:rFonts w:ascii="Times New Roman" w:hAnsi="Times New Roman"/>
                <w:b/>
                <w:color w:val="000000" w:themeColor="text1"/>
                <w:sz w:val="28"/>
                <w:szCs w:val="28"/>
              </w:rPr>
            </w:pPr>
            <w:r>
              <w:rPr>
                <w:rFonts w:ascii="Times New Roman" w:hAnsi="Times New Roman"/>
                <w:b/>
                <w:color w:val="000000" w:themeColor="text1"/>
                <w:sz w:val="28"/>
                <w:szCs w:val="28"/>
              </w:rPr>
              <w:t>1.</w:t>
            </w:r>
            <w:r>
              <w:rPr>
                <w:rFonts w:hint="eastAsia" w:ascii="宋体" w:hAnsi="宋体" w:eastAsia="宋体" w:cs="宋体"/>
                <w:b/>
                <w:bCs/>
                <w:color w:val="000000" w:themeColor="text1"/>
                <w:kern w:val="0"/>
                <w:sz w:val="24"/>
              </w:rPr>
              <w:t>单元</w:t>
            </w:r>
            <w:r>
              <w:rPr>
                <w:rFonts w:hint="eastAsia" w:ascii="宋体" w:hAnsi="宋体" w:cs="宋体"/>
                <w:b/>
                <w:bCs/>
                <w:color w:val="000000" w:themeColor="text1"/>
                <w:kern w:val="0"/>
                <w:sz w:val="24"/>
              </w:rPr>
              <w:t>课标要求</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（1）在具体情境中综合运用已有知识和经验分析问题和解决实际问题，发现解决问题的策略</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（2）结合具体的问题情景，了解编码的广泛应用，探索数字在编码所表示的具体含义，发展学生的推理能力。</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（3）结合问题情景，将生活中的现实问题抽象成数图形的数学问题，利用多样化的画图策略解决问题，发展几何直观。</w:t>
            </w:r>
          </w:p>
          <w:p>
            <w:pPr>
              <w:spacing w:line="276" w:lineRule="auto"/>
              <w:rPr>
                <w:rFonts w:ascii="宋体" w:hAnsi="宋体" w:eastAsia="宋体"/>
                <w:color w:val="000000" w:themeColor="text1"/>
                <w:szCs w:val="21"/>
              </w:rPr>
            </w:pP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课标简析：本单元的“数学好玩”，将围绕“滴水实验、编码和数图形的学问”展开综合实践活动。本次主题活动是根据学生已有的知识经验，联系学生的生活实际设计的一系列数学活动情景。从数学的角度来寻找、发现、思考和解决生活中的实际问题。使学生感受到生活中处处有数学，能够用数学的观点看问题，使数学生活化，同时提供了素材以及进行探究规律的机会。“滴水实验”中通过做实验及对实验结论的思考，培养学生科学的思维品质，树立保护水资源，节约能源意识：编码启发学生从数学的角度出发从身份证上收集和分析信息，培养学生用数学的眼光看问题；“数图形的学问”使学生初步学会有序思考的必要性，培养学生有序思考的习惯，为后面的学习打下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352" w:hRule="atLeast"/>
          <w:jc w:val="center"/>
        </w:trPr>
        <w:tc>
          <w:tcPr>
            <w:tcW w:w="10297" w:type="dxa"/>
            <w:gridSpan w:val="8"/>
            <w:shd w:val="clear" w:color="auto" w:fill="auto"/>
          </w:tcPr>
          <w:p>
            <w:pPr>
              <w:pStyle w:val="14"/>
              <w:snapToGrid w:val="0"/>
              <w:spacing w:line="360" w:lineRule="auto"/>
              <w:ind w:firstLine="0" w:firstLineChars="0"/>
              <w:rPr>
                <w:rFonts w:ascii="宋体" w:hAnsi="宋体" w:eastAsia="宋体" w:cs="宋体"/>
                <w:b/>
                <w:bCs/>
                <w:color w:val="000000" w:themeColor="text1"/>
                <w:kern w:val="0"/>
                <w:sz w:val="24"/>
              </w:rPr>
            </w:pPr>
            <w:r>
              <w:rPr>
                <w:rFonts w:hint="eastAsia" w:ascii="Times New Roman" w:hAnsi="Times New Roman"/>
                <w:b/>
                <w:color w:val="000000" w:themeColor="text1"/>
                <w:sz w:val="28"/>
                <w:szCs w:val="28"/>
              </w:rPr>
              <w:t>2</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单元学习目标</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（1）针对“滴水实验”任务，提出解决问题的思路，制定简单的解决问题方案。（依据课程标准1）</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（2）结合具体情境，体验编码中的一些规则和方法，会运用数描述事物的特征，进一步理解数的意义，逐步建立数感。（依据课程标准2）</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（3）在数图形的过程，形成有序思考的良好习惯，发展推理能力。（依据课程标准3）</w:t>
            </w:r>
          </w:p>
          <w:p>
            <w:pPr>
              <w:spacing w:line="276" w:lineRule="auto"/>
              <w:rPr>
                <w:rFonts w:ascii="宋体" w:hAnsi="宋体" w:eastAsia="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689" w:hRule="atLeast"/>
          <w:jc w:val="center"/>
        </w:trPr>
        <w:tc>
          <w:tcPr>
            <w:tcW w:w="10297" w:type="dxa"/>
            <w:gridSpan w:val="8"/>
            <w:shd w:val="clear" w:color="auto" w:fill="auto"/>
            <w:vAlign w:val="center"/>
          </w:tcPr>
          <w:p>
            <w:pPr>
              <w:spacing w:line="360" w:lineRule="auto"/>
              <w:rPr>
                <w:rFonts w:ascii="Times New Roman" w:hAnsi="Times New Roman"/>
                <w:b/>
                <w:color w:val="000000" w:themeColor="text1"/>
                <w:sz w:val="28"/>
                <w:szCs w:val="28"/>
              </w:rPr>
            </w:pPr>
            <w:r>
              <w:rPr>
                <w:rFonts w:hint="eastAsia" w:ascii="Times New Roman" w:hAnsi="Times New Roman"/>
                <w:b/>
                <w:color w:val="000000" w:themeColor="text1"/>
                <w:sz w:val="28"/>
                <w:szCs w:val="28"/>
              </w:rPr>
              <w:t>3</w:t>
            </w:r>
            <w:r>
              <w:rPr>
                <w:rFonts w:ascii="Times New Roman" w:hAnsi="Times New Roman"/>
                <w:b/>
                <w:color w:val="000000" w:themeColor="text1"/>
                <w:sz w:val="28"/>
                <w:szCs w:val="28"/>
              </w:rPr>
              <w:t>.</w:t>
            </w:r>
            <w:r>
              <w:rPr>
                <w:rFonts w:hint="eastAsia" w:ascii="宋体" w:hAnsi="宋体" w:eastAsia="宋体" w:cs="宋体"/>
                <w:b/>
                <w:bCs/>
                <w:color w:val="000000" w:themeColor="text1"/>
                <w:kern w:val="0"/>
                <w:sz w:val="24"/>
              </w:rPr>
              <w:t>单元评价任务</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（1）综合所学知识解决实际问题。（如课后2、3题，检测目标1）</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（2）能根据编码的规则解决问题（如课后2题，检测目标2）</w:t>
            </w:r>
          </w:p>
          <w:p>
            <w:pPr>
              <w:spacing w:line="276" w:lineRule="auto"/>
              <w:rPr>
                <w:rFonts w:ascii="宋体" w:hAnsi="宋体" w:eastAsia="宋体"/>
                <w:color w:val="000000" w:themeColor="text1"/>
                <w:szCs w:val="21"/>
              </w:rPr>
            </w:pPr>
            <w:r>
              <w:rPr>
                <w:rFonts w:hint="eastAsia" w:ascii="宋体" w:hAnsi="宋体" w:eastAsia="宋体"/>
                <w:color w:val="000000" w:themeColor="text1"/>
                <w:szCs w:val="21"/>
              </w:rPr>
              <w:t>（3）能够独立探索发现规律。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75" w:type="dxa"/>
          <w:trHeight w:val="510" w:hRule="atLeast"/>
          <w:jc w:val="center"/>
        </w:trPr>
        <w:tc>
          <w:tcPr>
            <w:tcW w:w="10297" w:type="dxa"/>
            <w:gridSpan w:val="8"/>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本单元的主题是综合实践活动，共分为3个课题，4个课时完成。</w:t>
            </w:r>
          </w:p>
          <w:p>
            <w:pPr>
              <w:spacing w:line="276" w:lineRule="auto"/>
              <w:ind w:firstLine="420" w:firstLineChars="200"/>
              <w:jc w:val="left"/>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6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
        <w:gridCol w:w="1833"/>
        <w:gridCol w:w="502"/>
        <w:gridCol w:w="7882"/>
        <w:gridCol w:w="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366" w:hRule="atLeast"/>
          <w:jc w:val="center"/>
        </w:trPr>
        <w:tc>
          <w:tcPr>
            <w:tcW w:w="10523"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第49课时学历案设计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364" w:hRule="atLeast"/>
          <w:jc w:val="center"/>
        </w:trPr>
        <w:tc>
          <w:tcPr>
            <w:tcW w:w="2335"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188" w:type="dxa"/>
            <w:gridSpan w:val="2"/>
            <w:shd w:val="clear" w:color="auto" w:fill="auto"/>
            <w:vAlign w:val="center"/>
          </w:tcPr>
          <w:p>
            <w:pPr>
              <w:spacing w:line="360" w:lineRule="auto"/>
              <w:jc w:val="center"/>
              <w:rPr>
                <w:rFonts w:ascii="Times New Roman" w:hAnsi="Times New Roman"/>
                <w:bCs/>
              </w:rPr>
            </w:pPr>
            <w:r>
              <w:rPr>
                <w:rFonts w:hint="eastAsia"/>
              </w:rPr>
              <w:t xml:space="preserve">滴水实验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689" w:hRule="atLeast"/>
          <w:jc w:val="center"/>
        </w:trPr>
        <w:tc>
          <w:tcPr>
            <w:tcW w:w="2335"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88"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315" w:hRule="atLeast"/>
          <w:jc w:val="center"/>
        </w:trPr>
        <w:tc>
          <w:tcPr>
            <w:tcW w:w="10523"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40" w:lineRule="atLeast"/>
              <w:rPr>
                <w:rFonts w:ascii="宋体" w:hAnsi="宋体" w:eastAsia="宋体" w:cs="宋体"/>
                <w:bCs/>
                <w:sz w:val="24"/>
              </w:rPr>
            </w:pPr>
            <w:r>
              <w:rPr>
                <w:rFonts w:hint="eastAsia" w:ascii="宋体" w:hAnsi="宋体" w:eastAsia="宋体"/>
                <w:szCs w:val="21"/>
              </w:rPr>
              <w:t>（1）</w:t>
            </w:r>
            <w:r>
              <w:rPr>
                <w:rFonts w:hint="eastAsia" w:ascii="宋体" w:hAnsi="宋体" w:eastAsia="宋体" w:cs="宋体"/>
                <w:bCs/>
                <w:sz w:val="24"/>
              </w:rPr>
              <w:t>结合现实的问题情境，能够从数学的角度发现问题，提出问题。</w:t>
            </w:r>
          </w:p>
          <w:p>
            <w:pPr>
              <w:spacing w:line="276" w:lineRule="auto"/>
              <w:rPr>
                <w:rFonts w:ascii="宋体" w:hAnsi="宋体" w:eastAsia="宋体" w:cs="宋体"/>
                <w:sz w:val="24"/>
              </w:rPr>
            </w:pPr>
            <w:r>
              <w:rPr>
                <w:rFonts w:hint="eastAsia" w:ascii="宋体" w:hAnsi="宋体" w:eastAsia="宋体" w:cs="宋体"/>
                <w:sz w:val="24"/>
              </w:rPr>
              <w:t>（2）</w:t>
            </w:r>
            <w:r>
              <w:rPr>
                <w:rFonts w:hint="eastAsia" w:ascii="宋体" w:hAnsi="宋体" w:eastAsia="宋体" w:cs="宋体"/>
                <w:bCs/>
                <w:sz w:val="24"/>
              </w:rPr>
              <w:t>针对“滴水实验”任务，能够制订简单的解决问题方案。</w:t>
            </w:r>
          </w:p>
          <w:p>
            <w:pPr>
              <w:spacing w:line="276" w:lineRule="auto"/>
              <w:rPr>
                <w:rFonts w:ascii="宋体" w:hAnsi="宋体" w:eastAsia="宋体"/>
                <w:szCs w:val="21"/>
              </w:rPr>
            </w:pPr>
            <w:r>
              <w:rPr>
                <w:rFonts w:hint="eastAsia" w:ascii="宋体" w:hAnsi="宋体" w:eastAsia="宋体" w:cs="宋体"/>
                <w:sz w:val="24"/>
              </w:rPr>
              <w:t>（3）</w:t>
            </w:r>
            <w:r>
              <w:rPr>
                <w:rFonts w:hint="eastAsia" w:ascii="宋体" w:hAnsi="宋体" w:eastAsia="宋体" w:cs="宋体"/>
                <w:bCs/>
                <w:sz w:val="24"/>
              </w:rPr>
              <w:t>能根据方案，经历有目的，有设计，有合作的用实验收集数据的过程。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315" w:hRule="atLeast"/>
          <w:jc w:val="center"/>
        </w:trPr>
        <w:tc>
          <w:tcPr>
            <w:tcW w:w="10523"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（1）学生通过观察滴水现象从数学的角度思考并提出问题。检验学习目标1的达成情况。</w:t>
            </w:r>
          </w:p>
          <w:p>
            <w:r>
              <w:rPr>
                <w:rFonts w:hint="eastAsia"/>
              </w:rPr>
              <w:t>（2）学生通过同桌合作、集体交流，制定方案并实验。检验学习目标2、3的达成情况。</w:t>
            </w:r>
          </w:p>
          <w:p>
            <w:pPr>
              <w:spacing w:line="276" w:lineRule="auto"/>
              <w:rPr>
                <w:rFonts w:ascii="宋体" w:hAnsi="宋体" w:eastAsia="宋体"/>
                <w:szCs w:val="21"/>
              </w:rPr>
            </w:pPr>
            <w:r>
              <w:rPr>
                <w:rFonts w:hint="eastAsia"/>
              </w:rPr>
              <w:t>（3）学生通过计算，交流反思。检验目标1、2、3的达成情况。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569" w:hRule="atLeast"/>
          <w:jc w:val="center"/>
        </w:trPr>
        <w:tc>
          <w:tcPr>
            <w:tcW w:w="10523"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滴水实验》是“综合与实践”领域的内容，以“滴水实验”为背景材料。“滴水实验”内容可以分为环环相扣、层层递进的五部分。第一部分，观察滴水现象，提出数学问题，明确活动任务。第二部分，讨论实验思路，明确实验步骤，形成实验方案。第三部分，小组分工合作，动手实验，收集数据，计算得出结论。第四部分，交流分享实验结果，借助生活经验描述数据，阅读资料反思浪费现象。第五部分，进行自我评价，反思过程，提升改进。“提出任务-设计方案-动手实验（收集数据）-交流反思（解释数据）-自我评价”五个环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485" w:hRule="atLeast"/>
          <w:jc w:val="center"/>
        </w:trPr>
        <w:tc>
          <w:tcPr>
            <w:tcW w:w="10523"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学生已经掌握了相应的基础知识，学生具有一定的综合能力。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485" w:hRule="atLeast"/>
          <w:jc w:val="center"/>
        </w:trPr>
        <w:tc>
          <w:tcPr>
            <w:tcW w:w="10523" w:type="dxa"/>
            <w:gridSpan w:val="4"/>
            <w:shd w:val="clear" w:color="auto" w:fill="auto"/>
            <w:vAlign w:val="center"/>
          </w:tcPr>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 w:val="2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3435" w:hRule="atLeast"/>
          <w:jc w:val="center"/>
        </w:trPr>
        <w:tc>
          <w:tcPr>
            <w:tcW w:w="10523"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350"/>
                    <w:gridCol w:w="396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环节一：活动任务</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190"/>
                          </w:numPr>
                          <w:rPr>
                            <w:rFonts w:ascii="宋体" w:hAnsi="宋体" w:eastAsia="宋体" w:cs="宋体"/>
                            <w:kern w:val="0"/>
                            <w:sz w:val="24"/>
                          </w:rPr>
                        </w:pPr>
                        <w:r>
                          <w:rPr>
                            <w:rFonts w:hint="eastAsia" w:ascii="宋体" w:hAnsi="宋体" w:eastAsia="宋体" w:cs="宋体"/>
                            <w:kern w:val="0"/>
                            <w:sz w:val="24"/>
                          </w:rPr>
                          <w:t>观察情境图，独立思考。</w:t>
                        </w:r>
                      </w:p>
                      <w:p>
                        <w:pPr>
                          <w:numPr>
                            <w:ilvl w:val="0"/>
                            <w:numId w:val="190"/>
                          </w:numPr>
                          <w:rPr>
                            <w:rFonts w:ascii="楷体" w:hAnsi="楷体" w:eastAsia="楷体"/>
                            <w:szCs w:val="21"/>
                          </w:rPr>
                        </w:pPr>
                        <w:r>
                          <w:rPr>
                            <w:rFonts w:hint="eastAsia" w:ascii="宋体" w:hAnsi="宋体" w:eastAsia="宋体" w:cs="宋体"/>
                            <w:kern w:val="0"/>
                            <w:sz w:val="24"/>
                          </w:rPr>
                          <w:t>根据一个没有拧紧的水龙头在滴水提出一个数学问题？</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91"/>
                          </w:numPr>
                        </w:pPr>
                        <w:r>
                          <w:rPr>
                            <w:rFonts w:hint="eastAsia"/>
                          </w:rPr>
                          <w:t xml:space="preserve">出示情景图 </w:t>
                        </w:r>
                      </w:p>
                      <w:p>
                        <w:pPr>
                          <w:numPr>
                            <w:ilvl w:val="0"/>
                            <w:numId w:val="191"/>
                          </w:numPr>
                        </w:pPr>
                        <w:r>
                          <w:rPr>
                            <w:rFonts w:hint="eastAsia"/>
                          </w:rPr>
                          <w:t>引导学生提出数学问题（一个</w:t>
                        </w:r>
                        <w:r>
                          <w:rPr>
                            <w:rFonts w:hint="eastAsia" w:ascii="宋体" w:hAnsi="宋体" w:eastAsia="宋体" w:cs="宋体"/>
                            <w:kern w:val="0"/>
                            <w:sz w:val="24"/>
                          </w:rPr>
                          <w:t>没有拧紧的水龙头一年大约会浪费多少水？</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让学生根据情景图提出数学问题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Times New Roman" w:hAnsi="Times New Roman"/>
                            <w:b/>
                          </w:rPr>
                          <w:t>环节二：设计方案（指向目标2）</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192"/>
                    </w:numPr>
                    <w:spacing w:line="360" w:lineRule="auto"/>
                    <w:jc w:val="left"/>
                    <w:rPr>
                      <w:rFonts w:ascii="Times New Roman" w:hAnsi="Times New Roman"/>
                      <w:bCs/>
                    </w:rPr>
                  </w:pPr>
                  <w:r>
                    <w:rPr>
                      <w:rFonts w:hint="eastAsia" w:ascii="Times New Roman" w:hAnsi="Times New Roman"/>
                      <w:bCs/>
                    </w:rPr>
                    <w:t>初步设计实验解决问题</w:t>
                  </w:r>
                </w:p>
                <w:p>
                  <w:pPr>
                    <w:numPr>
                      <w:ilvl w:val="0"/>
                      <w:numId w:val="193"/>
                    </w:numPr>
                    <w:spacing w:line="360" w:lineRule="auto"/>
                    <w:jc w:val="left"/>
                    <w:rPr>
                      <w:rFonts w:ascii="Times New Roman" w:hAnsi="Times New Roman"/>
                      <w:bCs/>
                    </w:rPr>
                  </w:pPr>
                  <w:r>
                    <w:rPr>
                      <w:rFonts w:hint="eastAsia" w:ascii="Times New Roman" w:hAnsi="Times New Roman"/>
                      <w:bCs/>
                    </w:rPr>
                    <w:t>学生讨论解决问题的策略</w:t>
                  </w:r>
                </w:p>
                <w:p>
                  <w:pPr>
                    <w:numPr>
                      <w:ilvl w:val="0"/>
                      <w:numId w:val="193"/>
                    </w:numPr>
                    <w:spacing w:line="360" w:lineRule="auto"/>
                    <w:jc w:val="left"/>
                  </w:pPr>
                  <w:r>
                    <w:rPr>
                      <w:rFonts w:hint="eastAsia" w:ascii="Times New Roman" w:hAnsi="Times New Roman"/>
                      <w:bCs/>
                    </w:rPr>
                    <w:t>确定探究、收集水龙头平均1分钟浪费的水量</w:t>
                  </w:r>
                </w:p>
                <w:p>
                  <w:pPr>
                    <w:numPr>
                      <w:ilvl w:val="0"/>
                      <w:numId w:val="192"/>
                    </w:numPr>
                    <w:spacing w:line="360" w:lineRule="auto"/>
                    <w:jc w:val="left"/>
                  </w:pPr>
                  <w:r>
                    <w:rPr>
                      <w:rFonts w:hint="eastAsia"/>
                    </w:rPr>
                    <w:t>小组讨论，设计具体的实验方案</w:t>
                  </w:r>
                </w:p>
                <w:p>
                  <w:pPr>
                    <w:numPr>
                      <w:ilvl w:val="0"/>
                      <w:numId w:val="194"/>
                    </w:numPr>
                    <w:spacing w:line="360" w:lineRule="auto"/>
                    <w:jc w:val="left"/>
                  </w:pPr>
                  <w:r>
                    <w:rPr>
                      <w:rFonts w:hint="eastAsia"/>
                    </w:rPr>
                    <w:t>讨论实验的具体方案</w:t>
                  </w:r>
                </w:p>
                <w:p>
                  <w:pPr>
                    <w:numPr>
                      <w:ilvl w:val="0"/>
                      <w:numId w:val="194"/>
                    </w:numPr>
                    <w:spacing w:line="360" w:lineRule="auto"/>
                    <w:jc w:val="left"/>
                  </w:pPr>
                  <w:r>
                    <w:rPr>
                      <w:rFonts w:hint="eastAsia"/>
                    </w:rPr>
                    <w:t>根据“实验表格”分工</w:t>
                  </w:r>
                </w:p>
                <w:p>
                  <w:pPr>
                    <w:widowControl/>
                    <w:spacing w:line="360" w:lineRule="auto"/>
                    <w:ind w:firstLine="420" w:firstLineChars="200"/>
                    <w:jc w:val="left"/>
                    <w:rPr>
                      <w:rFonts w:ascii="宋体" w:hAnsi="宋体" w:eastAsia="宋体" w:cs="宋体"/>
                      <w:kern w:val="0"/>
                      <w:szCs w:val="21"/>
                      <w:u w:val="single"/>
                    </w:rPr>
                  </w:pPr>
                  <w:r>
                    <w:rPr>
                      <w:rFonts w:hint="eastAsia" w:ascii="宋体" w:hAnsi="宋体" w:eastAsia="宋体" w:cs="宋体"/>
                      <w:kern w:val="0"/>
                      <w:szCs w:val="21"/>
                    </w:rPr>
                    <w:t>实验名称：</w:t>
                  </w:r>
                  <w:r>
                    <w:rPr>
                      <w:rFonts w:hint="eastAsia" w:ascii="宋体" w:hAnsi="宋体" w:eastAsia="宋体" w:cs="宋体"/>
                      <w:kern w:val="0"/>
                      <w:szCs w:val="21"/>
                      <w:u w:val="single"/>
                    </w:rPr>
                    <w:t xml:space="preserve">            </w:t>
                  </w:r>
                </w:p>
                <w:p>
                  <w:pPr>
                    <w:widowControl/>
                    <w:spacing w:line="360" w:lineRule="auto"/>
                    <w:ind w:firstLine="420" w:firstLineChars="200"/>
                    <w:jc w:val="left"/>
                    <w:rPr>
                      <w:rFonts w:ascii="宋体" w:hAnsi="宋体" w:eastAsia="宋体" w:cs="宋体"/>
                      <w:kern w:val="0"/>
                      <w:szCs w:val="21"/>
                    </w:rPr>
                  </w:pPr>
                  <w:r>
                    <w:rPr>
                      <w:rFonts w:hint="eastAsia" w:ascii="宋体" w:hAnsi="宋体" w:eastAsia="宋体" w:cs="宋体"/>
                      <w:kern w:val="0"/>
                      <w:szCs w:val="21"/>
                    </w:rPr>
                    <w:t>实验人员有：</w:t>
                  </w:r>
                  <w:r>
                    <w:rPr>
                      <w:rFonts w:hint="eastAsia" w:ascii="宋体" w:hAnsi="宋体" w:eastAsia="宋体" w:cs="宋体"/>
                      <w:kern w:val="0"/>
                      <w:szCs w:val="21"/>
                      <w:u w:val="single"/>
                    </w:rPr>
                    <w:t xml:space="preserve">                  </w:t>
                  </w:r>
                </w:p>
                <w:p>
                  <w:pPr>
                    <w:widowControl/>
                    <w:spacing w:line="360" w:lineRule="auto"/>
                    <w:ind w:firstLine="420" w:firstLineChars="200"/>
                    <w:jc w:val="left"/>
                    <w:rPr>
                      <w:rFonts w:ascii="宋体" w:hAnsi="宋体" w:eastAsia="宋体" w:cs="宋体"/>
                      <w:kern w:val="0"/>
                      <w:szCs w:val="21"/>
                    </w:rPr>
                  </w:pPr>
                  <w:r>
                    <w:rPr>
                      <w:rFonts w:hint="eastAsia" w:ascii="宋体" w:hAnsi="宋体" w:eastAsia="宋体" w:cs="宋体"/>
                      <w:kern w:val="0"/>
                      <w:szCs w:val="21"/>
                    </w:rPr>
                    <w:t>实验工具：</w:t>
                  </w:r>
                  <w:r>
                    <w:rPr>
                      <w:rFonts w:hint="eastAsia" w:ascii="宋体" w:hAnsi="宋体" w:eastAsia="宋体" w:cs="宋体"/>
                      <w:kern w:val="0"/>
                      <w:szCs w:val="21"/>
                      <w:u w:val="single"/>
                    </w:rPr>
                    <w:t xml:space="preserve">              </w:t>
                  </w:r>
                </w:p>
                <w:p>
                  <w:pPr>
                    <w:widowControl/>
                    <w:spacing w:line="360" w:lineRule="auto"/>
                    <w:ind w:firstLine="420" w:firstLineChars="200"/>
                    <w:jc w:val="left"/>
                    <w:rPr>
                      <w:rFonts w:ascii="宋体" w:hAnsi="宋体" w:eastAsia="宋体" w:cs="宋体"/>
                      <w:kern w:val="0"/>
                      <w:szCs w:val="21"/>
                    </w:rPr>
                  </w:pPr>
                  <w:r>
                    <w:rPr>
                      <w:rFonts w:hint="eastAsia" w:ascii="宋体" w:hAnsi="宋体" w:eastAsia="宋体" w:cs="宋体"/>
                      <w:kern w:val="0"/>
                      <w:szCs w:val="21"/>
                    </w:rPr>
                    <w:t>实验方法及步骤：</w:t>
                  </w:r>
                  <w:r>
                    <w:rPr>
                      <w:rFonts w:hint="eastAsia" w:ascii="宋体" w:hAnsi="宋体" w:eastAsia="宋体" w:cs="宋体"/>
                      <w:kern w:val="0"/>
                      <w:szCs w:val="21"/>
                      <w:u w:val="single"/>
                    </w:rPr>
                    <w:t xml:space="preserve">              </w:t>
                  </w:r>
                </w:p>
                <w:p>
                  <w:pPr>
                    <w:widowControl/>
                    <w:spacing w:line="360" w:lineRule="auto"/>
                    <w:ind w:firstLine="420" w:firstLineChars="200"/>
                    <w:jc w:val="left"/>
                    <w:rPr>
                      <w:rFonts w:ascii="楷体" w:hAnsi="楷体" w:eastAsia="楷体"/>
                      <w:szCs w:val="21"/>
                    </w:rPr>
                  </w:pPr>
                  <w:r>
                    <w:rPr>
                      <w:rFonts w:hint="eastAsia" w:ascii="宋体" w:hAnsi="宋体" w:eastAsia="宋体" w:cs="宋体"/>
                      <w:kern w:val="0"/>
                      <w:szCs w:val="21"/>
                    </w:rPr>
                    <w:t>组员分工：</w:t>
                  </w:r>
                  <w:r>
                    <w:rPr>
                      <w:rFonts w:hint="eastAsia" w:ascii="宋体" w:hAnsi="宋体" w:eastAsia="宋体" w:cs="宋体"/>
                      <w:kern w:val="0"/>
                      <w:szCs w:val="21"/>
                      <w:u w:val="single"/>
                    </w:rPr>
                    <w:t xml:space="preserve">              </w:t>
                  </w:r>
                  <w:r>
                    <w:rPr>
                      <w:rFonts w:hint="eastAsia"/>
                    </w:rPr>
                    <w:t xml:space="preserve">        </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195"/>
                    </w:numPr>
                    <w:ind w:firstLine="0" w:firstLineChars="0"/>
                  </w:pPr>
                  <w:r>
                    <w:rPr>
                      <w:rFonts w:hint="eastAsia"/>
                    </w:rPr>
                    <w:t xml:space="preserve">引导学生设计实验解决问题 </w:t>
                  </w:r>
                </w:p>
                <w:p>
                  <w:pPr>
                    <w:pStyle w:val="14"/>
                    <w:ind w:firstLine="0" w:firstLineChars="0"/>
                  </w:pPr>
                  <w:r>
                    <w:rPr>
                      <w:rFonts w:hint="eastAsia"/>
                    </w:rPr>
                    <w:t>（1）组织学生讨论解决问题</w:t>
                  </w:r>
                </w:p>
                <w:p>
                  <w:pPr>
                    <w:pStyle w:val="14"/>
                    <w:ind w:firstLine="0" w:firstLineChars="0"/>
                  </w:pPr>
                  <w:r>
                    <w:rPr>
                      <w:rFonts w:hint="eastAsia"/>
                    </w:rPr>
                    <w:t>（2）交流学生的想法</w:t>
                  </w:r>
                </w:p>
                <w:p>
                  <w:pPr>
                    <w:pStyle w:val="14"/>
                    <w:ind w:firstLine="0" w:firstLineChars="0"/>
                  </w:pPr>
                  <w:r>
                    <w:rPr>
                      <w:rFonts w:hint="eastAsia"/>
                    </w:rPr>
                    <w:t>（3）追问：为什么需要收集平均1分钟滴的水？</w:t>
                  </w:r>
                </w:p>
                <w:p>
                  <w:pPr>
                    <w:pStyle w:val="14"/>
                    <w:ind w:firstLine="0" w:firstLineChars="0"/>
                  </w:pPr>
                  <w:r>
                    <w:rPr>
                      <w:rFonts w:hint="eastAsia"/>
                    </w:rPr>
                    <w:t>（4）及时板书</w:t>
                  </w:r>
                </w:p>
                <w:p>
                  <w:pPr>
                    <w:pStyle w:val="14"/>
                    <w:numPr>
                      <w:ilvl w:val="0"/>
                      <w:numId w:val="195"/>
                    </w:numPr>
                    <w:ind w:firstLine="0" w:firstLineChars="0"/>
                  </w:pPr>
                  <w:r>
                    <w:rPr>
                      <w:rFonts w:hint="eastAsia"/>
                    </w:rPr>
                    <w:t>组织学生讨论设计实验方案</w:t>
                  </w:r>
                </w:p>
                <w:p>
                  <w:pPr>
                    <w:pStyle w:val="14"/>
                    <w:ind w:firstLine="0" w:firstLineChars="0"/>
                  </w:pPr>
                  <w:r>
                    <w:rPr>
                      <w:rFonts w:hint="eastAsia"/>
                    </w:rPr>
                    <w:t>（1）引导学生讨论的具体操作项目</w:t>
                  </w:r>
                </w:p>
                <w:p>
                  <w:pPr>
                    <w:pStyle w:val="14"/>
                    <w:ind w:firstLine="0" w:firstLineChars="0"/>
                  </w:pPr>
                  <w:r>
                    <w:rPr>
                      <w:rFonts w:hint="eastAsia"/>
                    </w:rPr>
                    <w:t>（2）小组分工，完成实验表格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活动意图说明：通过学生的思考与判断，积累设计方案的活动经验，提升解决问题的能力。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环节三：动手实验（指向目标3）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3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rPr>
                    <w:t>1、准备需要的实验材料：纸杯、矿泉水瓶、带刻度的容器</w:t>
                  </w:r>
                </w:p>
                <w:p>
                  <w:r>
                    <w:rPr>
                      <w:rFonts w:hint="eastAsia"/>
                    </w:rPr>
                    <w:t>2、小组开始实验</w:t>
                  </w:r>
                </w:p>
                <w:p>
                  <w:r>
                    <w:rPr>
                      <w:rFonts w:hint="eastAsia"/>
                      <w:b/>
                      <w:bCs/>
                    </w:rPr>
                    <w:t>3</w:t>
                  </w:r>
                  <w:r>
                    <w:rPr>
                      <w:rFonts w:hint="eastAsia"/>
                    </w:rPr>
                    <w:t>、收集数据、填写实验报告单</w:t>
                  </w:r>
                </w:p>
                <w:p>
                  <w:pPr>
                    <w:pStyle w:val="8"/>
                    <w:spacing w:before="0" w:beforeAutospacing="0" w:after="0" w:afterAutospacing="0" w:line="360" w:lineRule="auto"/>
                    <w:ind w:left="481" w:leftChars="229" w:firstLine="1890" w:firstLineChars="900"/>
                    <w:rPr>
                      <w:rFonts w:ascii="宋体" w:hAnsi="宋体" w:eastAsia="宋体" w:cs="宋体"/>
                      <w:color w:val="000000"/>
                      <w:sz w:val="21"/>
                      <w:szCs w:val="21"/>
                    </w:rPr>
                  </w:pPr>
                  <w:r>
                    <w:rPr>
                      <w:rFonts w:hint="eastAsia" w:ascii="宋体" w:hAnsi="宋体" w:eastAsia="宋体" w:cs="宋体"/>
                      <w:color w:val="000000"/>
                      <w:sz w:val="21"/>
                      <w:szCs w:val="21"/>
                    </w:rPr>
                    <w:t>实验报告</w:t>
                  </w:r>
                </w:p>
                <w:tbl>
                  <w:tblPr>
                    <w:tblStyle w:val="9"/>
                    <w:tblW w:w="0" w:type="auto"/>
                    <w:tblInd w:w="8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72"/>
                    <w:gridCol w:w="33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7" w:hRule="exact"/>
                    </w:trPr>
                    <w:tc>
                      <w:tcPr>
                        <w:tcW w:w="1271" w:type="dxa"/>
                        <w:vAlign w:val="top"/>
                      </w:tcPr>
                      <w:p>
                        <w:pPr>
                          <w:pStyle w:val="8"/>
                          <w:spacing w:before="0" w:beforeAutospacing="0" w:after="0" w:afterAutospacing="0" w:line="360" w:lineRule="auto"/>
                          <w:rPr>
                            <w:rFonts w:ascii="宋体" w:hAnsi="宋体" w:eastAsia="宋体" w:cs="宋体"/>
                            <w:color w:val="000000"/>
                            <w:sz w:val="21"/>
                            <w:szCs w:val="21"/>
                          </w:rPr>
                        </w:pPr>
                        <w:r>
                          <w:rPr>
                            <w:rFonts w:hint="eastAsia" w:ascii="宋体" w:hAnsi="宋体" w:eastAsia="宋体" w:cs="宋体"/>
                            <w:color w:val="000000"/>
                            <w:sz w:val="21"/>
                            <w:szCs w:val="21"/>
                          </w:rPr>
                          <w:t>实验数据</w:t>
                        </w:r>
                      </w:p>
                    </w:tc>
                    <w:tc>
                      <w:tcPr>
                        <w:tcW w:w="4253" w:type="dxa"/>
                        <w:vAlign w:val="top"/>
                      </w:tcPr>
                      <w:p>
                        <w:pPr>
                          <w:pStyle w:val="8"/>
                          <w:spacing w:before="0" w:beforeAutospacing="0" w:after="0" w:afterAutospacing="0" w:line="360" w:lineRule="auto"/>
                          <w:rPr>
                            <w:rFonts w:ascii="宋体" w:hAnsi="宋体" w:eastAsia="宋体" w:cs="宋体"/>
                            <w:color w:val="00000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7" w:hRule="exact"/>
                    </w:trPr>
                    <w:tc>
                      <w:tcPr>
                        <w:tcW w:w="1271" w:type="dxa"/>
                        <w:vAlign w:val="top"/>
                      </w:tcPr>
                      <w:p>
                        <w:pPr>
                          <w:pStyle w:val="8"/>
                          <w:spacing w:before="0" w:beforeAutospacing="0" w:after="0" w:afterAutospacing="0" w:line="360" w:lineRule="auto"/>
                          <w:rPr>
                            <w:rFonts w:ascii="宋体" w:hAnsi="宋体" w:eastAsia="宋体" w:cs="宋体"/>
                            <w:color w:val="000000"/>
                            <w:sz w:val="21"/>
                            <w:szCs w:val="21"/>
                          </w:rPr>
                        </w:pPr>
                        <w:r>
                          <w:rPr>
                            <w:rFonts w:hint="eastAsia" w:ascii="宋体" w:hAnsi="宋体" w:eastAsia="宋体" w:cs="宋体"/>
                            <w:color w:val="000000"/>
                            <w:sz w:val="21"/>
                            <w:szCs w:val="21"/>
                          </w:rPr>
                          <w:t>计算过程</w:t>
                        </w:r>
                      </w:p>
                      <w:p>
                        <w:pPr>
                          <w:pStyle w:val="8"/>
                          <w:spacing w:before="0" w:beforeAutospacing="0" w:after="0" w:afterAutospacing="0" w:line="360" w:lineRule="auto"/>
                          <w:rPr>
                            <w:rFonts w:ascii="宋体" w:hAnsi="宋体" w:eastAsia="宋体" w:cs="宋体"/>
                            <w:color w:val="000000"/>
                            <w:sz w:val="21"/>
                            <w:szCs w:val="21"/>
                          </w:rPr>
                        </w:pPr>
                        <w:r>
                          <w:rPr>
                            <w:rFonts w:hint="eastAsia" w:ascii="宋体" w:hAnsi="宋体" w:eastAsia="宋体" w:cs="宋体"/>
                            <w:color w:val="000000"/>
                            <w:sz w:val="21"/>
                            <w:szCs w:val="21"/>
                          </w:rPr>
                          <w:t>与结论</w:t>
                        </w:r>
                      </w:p>
                    </w:tc>
                    <w:tc>
                      <w:tcPr>
                        <w:tcW w:w="4253" w:type="dxa"/>
                        <w:vAlign w:val="top"/>
                      </w:tcPr>
                      <w:p>
                        <w:pPr>
                          <w:pStyle w:val="8"/>
                          <w:spacing w:before="0" w:beforeAutospacing="0" w:after="0" w:afterAutospacing="0" w:line="360" w:lineRule="auto"/>
                          <w:rPr>
                            <w:rFonts w:ascii="宋体" w:hAnsi="宋体" w:eastAsia="宋体" w:cs="宋体"/>
                            <w:color w:val="000000"/>
                            <w:sz w:val="21"/>
                            <w:szCs w:val="21"/>
                          </w:rPr>
                        </w:pPr>
                      </w:p>
                    </w:tc>
                  </w:tr>
                </w:tbl>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1、提供相应的实验器材</w:t>
                  </w:r>
                </w:p>
                <w:p>
                  <w:r>
                    <w:rPr>
                      <w:rFonts w:hint="eastAsia"/>
                    </w:rPr>
                    <w:t>2、组织学生开始实验</w:t>
                  </w:r>
                </w:p>
                <w:p>
                  <w:r>
                    <w:rPr>
                      <w:rFonts w:hint="eastAsia"/>
                    </w:rPr>
                    <w:t>3、巡视，指导</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活动意图说明：让学生经历自主发现问题、解决问题的过程，目的使积累动手实验的活动经验。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作业与检测：一个小朋友一年要喝1800杯水，我国13亿人口，10年，20年要消耗多少水？</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689" w:hRule="atLeast"/>
          <w:jc w:val="center"/>
        </w:trPr>
        <w:tc>
          <w:tcPr>
            <w:tcW w:w="10523" w:type="dxa"/>
            <w:gridSpan w:val="4"/>
            <w:shd w:val="clear" w:color="auto" w:fill="auto"/>
            <w:vAlign w:val="center"/>
          </w:tcPr>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97" w:type="dxa"/>
                  <w:shd w:val="clear" w:color="auto" w:fill="auto"/>
                  <w:vAlign w:val="center"/>
                </w:tcPr>
                <w:p>
                  <w:pPr>
                    <w:pStyle w:val="14"/>
                    <w:spacing w:line="360" w:lineRule="auto"/>
                    <w:ind w:firstLine="0" w:firstLineChars="0"/>
                    <w:jc w:val="left"/>
                    <w:rPr>
                      <w:rFonts w:ascii="宋体" w:hAnsi="宋体" w:eastAsia="宋体" w:cs="宋体"/>
                      <w:b/>
                      <w:bCs/>
                      <w:kern w:val="0"/>
                      <w:sz w:val="24"/>
                    </w:rPr>
                  </w:pP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299"/>
                    <w:gridCol w:w="424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29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24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352"/>
                          <w:gridCol w:w="395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w:t>
                              </w:r>
                              <w:r>
                                <w:rPr>
                                  <w:rFonts w:ascii="宋体" w:hAnsi="宋体" w:eastAsia="宋体"/>
                                  <w:b/>
                                  <w:sz w:val="24"/>
                                </w:rPr>
                                <w:t>四</w:t>
                              </w:r>
                              <w:r>
                                <w:rPr>
                                  <w:rFonts w:hint="eastAsia" w:ascii="宋体" w:hAnsi="宋体" w:eastAsia="宋体"/>
                                  <w:b/>
                                  <w:sz w:val="24"/>
                                </w:rPr>
                                <w:t>：交流反思</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jc w:val="left"/>
                                <w:rPr>
                                  <w:rFonts w:ascii="Times New Roman" w:hAnsi="Times New Roman"/>
                                  <w:b/>
                                </w:rPr>
                              </w:pPr>
                              <w:r>
                                <w:rPr>
                                  <w:rFonts w:hint="eastAsia" w:ascii="Times New Roman" w:hAnsi="Times New Roman"/>
                                  <w:b/>
                                </w:rPr>
                                <w:t>1、和同伴交流并分享实验结果</w:t>
                              </w:r>
                            </w:p>
                            <w:p>
                              <w:pPr>
                                <w:rPr>
                                  <w:rFonts w:ascii="宋体" w:hAnsi="宋体" w:eastAsia="宋体" w:cs="宋体"/>
                                  <w:kern w:val="0"/>
                                  <w:szCs w:val="21"/>
                                </w:rPr>
                              </w:pPr>
                              <w:r>
                                <w:rPr>
                                  <w:rFonts w:hint="eastAsia" w:ascii="宋体" w:hAnsi="宋体" w:eastAsia="宋体" w:cs="宋体"/>
                                  <w:kern w:val="0"/>
                                  <w:sz w:val="18"/>
                                  <w:szCs w:val="18"/>
                                </w:rPr>
                                <w:t>（1）</w:t>
                              </w:r>
                              <w:r>
                                <w:rPr>
                                  <w:rFonts w:hint="eastAsia" w:ascii="宋体" w:hAnsi="宋体" w:eastAsia="宋体" w:cs="宋体"/>
                                  <w:kern w:val="0"/>
                                  <w:szCs w:val="21"/>
                                </w:rPr>
                                <w:t>汇报实验的过程：1分漏掉的水有多少？</w:t>
                              </w:r>
                            </w:p>
                            <w:p>
                              <w:pPr>
                                <w:rPr>
                                  <w:rFonts w:ascii="仿宋_GB2312" w:hAnsi="仿宋" w:eastAsia="仿宋_GB2312" w:cs="仿宋"/>
                                  <w:kern w:val="0"/>
                                  <w:szCs w:val="21"/>
                                </w:rPr>
                              </w:pPr>
                              <w:r>
                                <w:rPr>
                                  <w:rFonts w:hint="eastAsia" w:ascii="宋体" w:hAnsi="宋体" w:eastAsia="宋体" w:cs="宋体"/>
                                  <w:kern w:val="0"/>
                                  <w:szCs w:val="21"/>
                                </w:rPr>
                                <w:t>（2）汇报如何推算一天的量？一年的量？</w:t>
                              </w:r>
                            </w:p>
                            <w:p>
                              <w:pPr>
                                <w:rPr>
                                  <w:rFonts w:ascii="宋体" w:hAnsi="宋体" w:eastAsia="宋体" w:cs="宋体"/>
                                  <w:kern w:val="0"/>
                                  <w:szCs w:val="21"/>
                                </w:rPr>
                              </w:pPr>
                              <w:r>
                                <w:rPr>
                                  <w:rFonts w:hint="eastAsia" w:ascii="宋体" w:hAnsi="宋体" w:eastAsia="宋体" w:cs="宋体"/>
                                  <w:kern w:val="0"/>
                                  <w:szCs w:val="21"/>
                                </w:rPr>
                                <w:t>（3）比一比实验的过程和结论，有什么不一样，为什么？怎么办？</w:t>
                              </w:r>
                            </w:p>
                            <w:p>
                              <w:pPr>
                                <w:numPr>
                                  <w:ilvl w:val="0"/>
                                  <w:numId w:val="196"/>
                                </w:numPr>
                                <w:rPr>
                                  <w:rFonts w:ascii="宋体" w:hAnsi="宋体" w:eastAsia="宋体" w:cs="宋体"/>
                                  <w:b/>
                                  <w:bCs/>
                                  <w:szCs w:val="21"/>
                                </w:rPr>
                              </w:pPr>
                              <w:r>
                                <w:rPr>
                                  <w:rFonts w:hint="eastAsia" w:ascii="宋体" w:hAnsi="宋体" w:eastAsia="宋体" w:cs="宋体"/>
                                  <w:b/>
                                  <w:bCs/>
                                  <w:szCs w:val="21"/>
                                </w:rPr>
                                <w:t>根据得到的实验数据，回答下列问题</w:t>
                              </w:r>
                            </w:p>
                            <w:p>
                              <w:pPr>
                                <w:numPr>
                                  <w:ilvl w:val="0"/>
                                  <w:numId w:val="197"/>
                                </w:numPr>
                                <w:rPr>
                                  <w:rFonts w:ascii="宋体" w:hAnsi="宋体" w:eastAsia="宋体" w:cs="宋体"/>
                                  <w:szCs w:val="21"/>
                                </w:rPr>
                              </w:pPr>
                              <w:r>
                                <w:rPr>
                                  <w:rFonts w:hint="eastAsia" w:ascii="宋体" w:hAnsi="宋体" w:eastAsia="宋体" w:cs="宋体"/>
                                  <w:szCs w:val="21"/>
                                </w:rPr>
                                <w:t>联系生活想象，感受1分滴掉的水有多少？</w:t>
                              </w:r>
                            </w:p>
                            <w:p>
                              <w:pPr>
                                <w:numPr>
                                  <w:ilvl w:val="0"/>
                                  <w:numId w:val="197"/>
                                </w:numPr>
                                <w:rPr>
                                  <w:rFonts w:ascii="宋体" w:hAnsi="宋体" w:eastAsia="宋体" w:cs="宋体"/>
                                  <w:szCs w:val="21"/>
                                </w:rPr>
                              </w:pPr>
                              <w:r>
                                <w:rPr>
                                  <w:rFonts w:hint="eastAsia" w:ascii="宋体" w:hAnsi="宋体" w:eastAsia="宋体" w:cs="宋体"/>
                                  <w:szCs w:val="21"/>
                                </w:rPr>
                                <w:t>在矿泉水上标一标10分、30分漏掉的水</w:t>
                              </w:r>
                            </w:p>
                            <w:p>
                              <w:pPr>
                                <w:numPr>
                                  <w:ilvl w:val="0"/>
                                  <w:numId w:val="197"/>
                                </w:numPr>
                                <w:rPr>
                                  <w:rFonts w:ascii="宋体" w:hAnsi="宋体" w:eastAsia="宋体" w:cs="宋体"/>
                                  <w:szCs w:val="21"/>
                                </w:rPr>
                              </w:pPr>
                              <w:r>
                                <w:rPr>
                                  <w:rFonts w:hint="eastAsia" w:ascii="宋体" w:hAnsi="宋体" w:eastAsia="宋体" w:cs="宋体"/>
                                  <w:szCs w:val="21"/>
                                </w:rPr>
                                <w:t>结合生活描述一年大约浪费多少水</w:t>
                              </w:r>
                            </w:p>
                            <w:p>
                              <w:pPr>
                                <w:numPr>
                                  <w:ilvl w:val="0"/>
                                  <w:numId w:val="197"/>
                                </w:numPr>
                                <w:rPr>
                                  <w:rFonts w:ascii="宋体" w:hAnsi="宋体" w:eastAsia="宋体" w:cs="宋体"/>
                                  <w:szCs w:val="21"/>
                                </w:rPr>
                              </w:pPr>
                              <w:r>
                                <w:rPr>
                                  <w:rFonts w:hint="eastAsia" w:ascii="宋体" w:hAnsi="宋体" w:eastAsia="宋体" w:cs="宋体"/>
                                  <w:szCs w:val="21"/>
                                </w:rPr>
                                <w:t>总结：一年浪费的水多不多？</w:t>
                              </w:r>
                            </w:p>
                            <w:p>
                              <w:pPr>
                                <w:rPr>
                                  <w:rFonts w:ascii="宋体" w:hAnsi="宋体" w:eastAsia="宋体" w:cs="宋体"/>
                                  <w:szCs w:val="21"/>
                                </w:rPr>
                              </w:pPr>
                            </w:p>
                            <w:p>
                              <w:pPr>
                                <w:numPr>
                                  <w:ilvl w:val="0"/>
                                  <w:numId w:val="196"/>
                                </w:numPr>
                                <w:rPr>
                                  <w:rFonts w:ascii="宋体" w:hAnsi="宋体" w:eastAsia="宋体" w:cs="宋体"/>
                                  <w:szCs w:val="21"/>
                                </w:rPr>
                              </w:pPr>
                              <w:r>
                                <w:rPr>
                                  <w:rFonts w:hint="eastAsia" w:ascii="宋体" w:hAnsi="宋体" w:eastAsia="宋体" w:cs="宋体"/>
                                  <w:szCs w:val="21"/>
                                </w:rPr>
                                <w:t>读一读，想一想</w:t>
                              </w:r>
                            </w:p>
                            <w:p>
                              <w:pPr>
                                <w:numPr>
                                  <w:ilvl w:val="0"/>
                                  <w:numId w:val="198"/>
                                </w:numPr>
                                <w:rPr>
                                  <w:rFonts w:ascii="宋体" w:hAnsi="宋体" w:eastAsia="宋体" w:cs="宋体"/>
                                  <w:szCs w:val="21"/>
                                </w:rPr>
                              </w:pPr>
                              <w:r>
                                <w:rPr>
                                  <w:rFonts w:hint="eastAsia" w:ascii="宋体" w:hAnsi="宋体" w:eastAsia="宋体" w:cs="宋体"/>
                                  <w:szCs w:val="21"/>
                                </w:rPr>
                                <w:t>读资料</w:t>
                              </w:r>
                            </w:p>
                            <w:p>
                              <w:pPr>
                                <w:numPr>
                                  <w:ilvl w:val="0"/>
                                  <w:numId w:val="198"/>
                                </w:numPr>
                                <w:rPr>
                                  <w:rFonts w:ascii="宋体" w:hAnsi="宋体" w:eastAsia="宋体" w:cs="宋体"/>
                                  <w:szCs w:val="21"/>
                                </w:rPr>
                              </w:pPr>
                              <w:r>
                                <w:rPr>
                                  <w:rFonts w:hint="eastAsia" w:ascii="宋体" w:hAnsi="宋体" w:eastAsia="宋体" w:cs="宋体"/>
                                  <w:szCs w:val="21"/>
                                </w:rPr>
                                <w:t>说一说感受及做法</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spacing w:line="360" w:lineRule="auto"/>
                                <w:jc w:val="left"/>
                                <w:rPr>
                                  <w:rFonts w:ascii="Times New Roman" w:hAnsi="Times New Roman"/>
                                  <w:b/>
                                </w:rPr>
                              </w:pPr>
                              <w:r>
                                <w:rPr>
                                  <w:rFonts w:hint="eastAsia" w:ascii="Times New Roman" w:hAnsi="Times New Roman"/>
                                  <w:b/>
                                </w:rPr>
                                <w:t>1、组织学生分享实验结果</w:t>
                              </w:r>
                            </w:p>
                            <w:p>
                              <w:r>
                                <w:rPr>
                                  <w:rFonts w:hint="eastAsia"/>
                                </w:rPr>
                                <w:t>（1）组织学生汇报</w:t>
                              </w:r>
                            </w:p>
                            <w:p>
                              <w:r>
                                <w:rPr>
                                  <w:rFonts w:hint="eastAsia"/>
                                </w:rPr>
                                <w:t>（2）追问：如何推算一天的量？一年的量？</w:t>
                              </w:r>
                            </w:p>
                            <w:p>
                              <w:pPr>
                                <w:widowControl/>
                                <w:spacing w:line="240" w:lineRule="auto"/>
                                <w:jc w:val="left"/>
                                <w:rPr>
                                  <w:rFonts w:ascii="宋体" w:hAnsi="宋体" w:eastAsia="宋体" w:cs="宋体"/>
                                  <w:kern w:val="0"/>
                                  <w:szCs w:val="21"/>
                                </w:rPr>
                              </w:pPr>
                              <w:r>
                                <w:rPr>
                                  <w:rFonts w:hint="eastAsia" w:ascii="宋体" w:hAnsi="宋体" w:eastAsia="宋体" w:cs="宋体"/>
                                  <w:kern w:val="0"/>
                                  <w:szCs w:val="21"/>
                                </w:rPr>
                                <w:t>（3）交流实验过程和结论，有什么不一样，为什么？怎么办？</w:t>
                              </w:r>
                            </w:p>
                            <w:p>
                              <w:pPr>
                                <w:widowControl/>
                                <w:spacing w:line="240" w:lineRule="auto"/>
                                <w:jc w:val="left"/>
                                <w:rPr>
                                  <w:rFonts w:ascii="宋体" w:hAnsi="宋体" w:eastAsia="宋体" w:cs="宋体"/>
                                  <w:b/>
                                  <w:bCs/>
                                  <w:szCs w:val="21"/>
                                </w:rPr>
                              </w:pPr>
                              <w:r>
                                <w:rPr>
                                  <w:rFonts w:hint="eastAsia" w:ascii="宋体" w:hAnsi="宋体" w:eastAsia="宋体" w:cs="宋体"/>
                                  <w:b/>
                                  <w:bCs/>
                                  <w:szCs w:val="21"/>
                                </w:rPr>
                                <w:t>2、根据得到的实验数据，回答下列问题</w:t>
                              </w:r>
                            </w:p>
                            <w:p>
                              <w:pPr>
                                <w:widowControl/>
                                <w:spacing w:line="240" w:lineRule="auto"/>
                                <w:jc w:val="left"/>
                                <w:rPr>
                                  <w:rFonts w:ascii="宋体" w:hAnsi="宋体" w:eastAsia="宋体" w:cs="宋体"/>
                                  <w:szCs w:val="21"/>
                                </w:rPr>
                              </w:pPr>
                              <w:r>
                                <w:rPr>
                                  <w:rFonts w:hint="eastAsia" w:ascii="宋体" w:hAnsi="宋体" w:eastAsia="宋体" w:cs="宋体"/>
                                  <w:szCs w:val="21"/>
                                </w:rPr>
                                <w:t>（1）让学生感知1分滴掉的水有多少</w:t>
                              </w:r>
                            </w:p>
                            <w:p>
                              <w:pPr>
                                <w:widowControl/>
                                <w:spacing w:line="240" w:lineRule="auto"/>
                                <w:jc w:val="left"/>
                                <w:rPr>
                                  <w:rFonts w:ascii="宋体" w:hAnsi="宋体" w:eastAsia="宋体" w:cs="宋体"/>
                                  <w:szCs w:val="21"/>
                                </w:rPr>
                              </w:pPr>
                              <w:r>
                                <w:rPr>
                                  <w:rFonts w:hint="eastAsia" w:ascii="宋体" w:hAnsi="宋体" w:eastAsia="宋体" w:cs="宋体"/>
                                  <w:szCs w:val="21"/>
                                </w:rPr>
                                <w:t>（2）结合矿泉水瓶感知漏掉水的量</w:t>
                              </w:r>
                            </w:p>
                            <w:p>
                              <w:pPr>
                                <w:widowControl/>
                                <w:spacing w:line="240" w:lineRule="auto"/>
                                <w:jc w:val="left"/>
                                <w:rPr>
                                  <w:rFonts w:ascii="宋体" w:hAnsi="宋体" w:eastAsia="宋体" w:cs="宋体"/>
                                  <w:szCs w:val="21"/>
                                </w:rPr>
                              </w:pPr>
                              <w:r>
                                <w:rPr>
                                  <w:rFonts w:hint="eastAsia" w:ascii="宋体" w:hAnsi="宋体" w:eastAsia="宋体" w:cs="宋体"/>
                                  <w:szCs w:val="21"/>
                                </w:rPr>
                                <w:t>（3）描述一年浪费的量</w:t>
                              </w:r>
                            </w:p>
                            <w:p>
                              <w:pPr>
                                <w:widowControl/>
                                <w:spacing w:line="240" w:lineRule="auto"/>
                                <w:jc w:val="left"/>
                                <w:rPr>
                                  <w:rFonts w:ascii="宋体" w:hAnsi="宋体" w:eastAsia="宋体" w:cs="宋体"/>
                                  <w:szCs w:val="21"/>
                                </w:rPr>
                              </w:pPr>
                              <w:r>
                                <w:rPr>
                                  <w:rFonts w:hint="eastAsia" w:ascii="宋体" w:hAnsi="宋体" w:eastAsia="宋体" w:cs="宋体"/>
                                  <w:szCs w:val="21"/>
                                </w:rPr>
                                <w:t>（4）培养学生节约意识</w:t>
                              </w:r>
                            </w:p>
                            <w:p>
                              <w:pPr>
                                <w:widowControl/>
                                <w:spacing w:line="240" w:lineRule="auto"/>
                                <w:jc w:val="left"/>
                                <w:rPr>
                                  <w:rFonts w:ascii="宋体" w:hAnsi="宋体" w:eastAsia="宋体" w:cs="宋体"/>
                                  <w:szCs w:val="21"/>
                                </w:rPr>
                              </w:pPr>
                              <w:r>
                                <w:rPr>
                                  <w:rFonts w:hint="eastAsia" w:ascii="宋体" w:hAnsi="宋体" w:eastAsia="宋体" w:cs="宋体"/>
                                  <w:szCs w:val="21"/>
                                </w:rPr>
                                <w:t>3、读一读</w:t>
                              </w:r>
                            </w:p>
                            <w:p>
                              <w:pPr>
                                <w:widowControl/>
                                <w:spacing w:line="240" w:lineRule="auto"/>
                                <w:jc w:val="left"/>
                                <w:rPr>
                                  <w:rFonts w:ascii="宋体" w:hAnsi="宋体" w:eastAsia="宋体" w:cs="宋体"/>
                                  <w:szCs w:val="21"/>
                                </w:rPr>
                              </w:pPr>
                              <w:r>
                                <w:rPr>
                                  <w:rFonts w:hint="eastAsia" w:ascii="宋体" w:hAnsi="宋体" w:eastAsia="宋体" w:cs="宋体"/>
                                  <w:szCs w:val="21"/>
                                </w:rPr>
                                <w:t>（1）组织学生阅读资料</w:t>
                              </w:r>
                            </w:p>
                            <w:p>
                              <w:pPr>
                                <w:widowControl/>
                                <w:spacing w:line="240" w:lineRule="auto"/>
                                <w:jc w:val="left"/>
                                <w:rPr>
                                  <w:rFonts w:ascii="宋体" w:hAnsi="宋体" w:eastAsia="宋体" w:cs="宋体"/>
                                  <w:szCs w:val="21"/>
                                </w:rPr>
                              </w:pPr>
                              <w:r>
                                <w:rPr>
                                  <w:rFonts w:hint="eastAsia" w:ascii="宋体" w:hAnsi="宋体" w:eastAsia="宋体" w:cs="宋体"/>
                                  <w:szCs w:val="21"/>
                                </w:rPr>
                                <w:t>（2）引导学生节约用水，培养节约意识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活动意图说明：培养学生学会思考、主动运用知识解决问题的能力。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Times New Roman" w:hAnsi="Times New Roman"/>
                                  <w:b/>
                                </w:rPr>
                                <w:t>环节五：自我评价（指向目标2）</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29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spacing w:line="360" w:lineRule="auto"/>
                          <w:ind w:firstLine="480" w:firstLineChars="200"/>
                          <w:jc w:val="left"/>
                          <w:rPr>
                            <w:rFonts w:ascii="Times New Roman" w:hAnsi="Times New Roman"/>
                            <w:b/>
                          </w:rPr>
                        </w:pPr>
                        <w:r>
                          <w:rPr>
                            <w:rFonts w:ascii="宋体" w:hAnsi="宋体" w:cs="宋体"/>
                            <w:kern w:val="0"/>
                            <w:sz w:val="24"/>
                          </w:rPr>
                          <w:fldChar w:fldCharType="begin"/>
                        </w:r>
                        <w:r>
                          <w:rPr>
                            <w:rFonts w:ascii="宋体" w:hAnsi="宋体" w:cs="宋体"/>
                            <w:kern w:val="0"/>
                            <w:sz w:val="24"/>
                          </w:rPr>
                          <w:instrText xml:space="preserve"> INCLUDEPICTURE "C:\\Program Files\\TENCENT\\QQ\\Users\\290256768\\Image\\@0%M3JOFVK[%1{E%QO_[(IT.jpg"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3067050" cy="1047750"/>
                              <wp:effectExtent l="0" t="0" r="0" b="0"/>
                              <wp:docPr id="144" name="图片 144" descr="@0%M3JOFVK[%1{E%QO_[(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0%M3JOFVK[%1{E%QO_[(IT"/>
                                      <pic:cNvPicPr>
                                        <a:picLocks noChangeAspect="1"/>
                                      </pic:cNvPicPr>
                                    </pic:nvPicPr>
                                    <pic:blipFill>
                                      <a:blip r:embed="rId189"/>
                                      <a:stretch>
                                        <a:fillRect/>
                                      </a:stretch>
                                    </pic:blipFill>
                                    <pic:spPr>
                                      <a:xfrm>
                                        <a:off x="0" y="0"/>
                                        <a:ext cx="3067050" cy="1047750"/>
                                      </a:xfrm>
                                      <a:prstGeom prst="rect">
                                        <a:avLst/>
                                      </a:prstGeom>
                                      <a:noFill/>
                                      <a:ln>
                                        <a:noFill/>
                                      </a:ln>
                                    </pic:spPr>
                                  </pic:pic>
                                </a:graphicData>
                              </a:graphic>
                            </wp:inline>
                          </w:drawing>
                        </w:r>
                        <w:r>
                          <w:rPr>
                            <w:rFonts w:ascii="宋体" w:hAnsi="宋体" w:cs="宋体"/>
                            <w:kern w:val="0"/>
                            <w:sz w:val="24"/>
                          </w:rPr>
                          <w:fldChar w:fldCharType="end"/>
                        </w:r>
                      </w:p>
                      <w:p>
                        <w:pPr>
                          <w:numPr>
                            <w:ilvl w:val="0"/>
                            <w:numId w:val="192"/>
                          </w:numPr>
                          <w:spacing w:line="360" w:lineRule="auto"/>
                          <w:jc w:val="left"/>
                          <w:rPr>
                            <w:rFonts w:ascii="Times New Roman" w:hAnsi="Times New Roman"/>
                            <w:bCs/>
                          </w:rPr>
                        </w:pPr>
                        <w:r>
                          <w:rPr>
                            <w:rFonts w:hint="eastAsia" w:ascii="Times New Roman" w:hAnsi="Times New Roman"/>
                            <w:bCs/>
                          </w:rPr>
                          <w:t>读一读自我评价表，进行自我评价</w:t>
                        </w:r>
                      </w:p>
                      <w:p>
                        <w:pPr>
                          <w:spacing w:line="360" w:lineRule="auto"/>
                          <w:jc w:val="left"/>
                          <w:rPr>
                            <w:rFonts w:ascii="楷体" w:hAnsi="楷体" w:eastAsia="楷体"/>
                            <w:szCs w:val="21"/>
                          </w:rPr>
                        </w:pPr>
                        <w:r>
                          <w:rPr>
                            <w:rFonts w:hint="eastAsia" w:ascii="宋体" w:hAnsi="宋体" w:eastAsia="宋体" w:cs="宋体"/>
                            <w:kern w:val="0"/>
                            <w:szCs w:val="21"/>
                          </w:rPr>
                          <w:t>2、反思自己的学习行为，梳理知识生活经验</w:t>
                        </w:r>
                        <w:r>
                          <w:rPr>
                            <w:rFonts w:hint="eastAsia"/>
                          </w:rPr>
                          <w:t xml:space="preserve">        </w:t>
                        </w:r>
                      </w:p>
                    </w:tc>
                    <w:tc>
                      <w:tcPr>
                        <w:tcW w:w="424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spacing w:line="360" w:lineRule="auto"/>
                          <w:ind w:firstLine="422" w:firstLineChars="200"/>
                          <w:jc w:val="left"/>
                          <w:rPr>
                            <w:rFonts w:ascii="Times New Roman" w:hAnsi="Times New Roman"/>
                            <w:b/>
                          </w:rPr>
                        </w:pPr>
                      </w:p>
                      <w:p>
                        <w:pPr>
                          <w:pStyle w:val="14"/>
                          <w:numPr>
                            <w:ilvl w:val="0"/>
                            <w:numId w:val="0"/>
                          </w:numPr>
                          <w:rPr>
                            <w:rFonts w:hint="eastAsia"/>
                          </w:rPr>
                        </w:pPr>
                        <w:r>
                          <w:rPr>
                            <w:rFonts w:hint="eastAsia"/>
                            <w:lang w:val="en-US" w:eastAsia="zh-CN"/>
                          </w:rPr>
                          <w:t>1.</w:t>
                        </w:r>
                        <w:r>
                          <w:rPr>
                            <w:rFonts w:hint="eastAsia"/>
                          </w:rPr>
                          <w:t>引导学生自我评价</w:t>
                        </w:r>
                      </w:p>
                      <w:p>
                        <w:pPr>
                          <w:pStyle w:val="14"/>
                          <w:numPr>
                            <w:ilvl w:val="0"/>
                            <w:numId w:val="0"/>
                          </w:numPr>
                        </w:pPr>
                        <w:r>
                          <w:rPr>
                            <w:rFonts w:hint="eastAsia"/>
                            <w:lang w:val="en-US" w:eastAsia="zh-CN"/>
                          </w:rPr>
                          <w:t>2.</w:t>
                        </w:r>
                        <w:r>
                          <w:rPr>
                            <w:rFonts w:hint="eastAsia"/>
                          </w:rPr>
                          <w:t>引导学生反思，梳理知识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活动意图说明：进一步帮助学生梳理积累的活动经验，更好地改进后续的学习，提升元认知能力。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环节六：课堂小结（指向目标3）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299" w:type="dxa"/>
                        <w:shd w:val="clear" w:color="auto" w:fill="auto"/>
                      </w:tcPr>
                      <w:p>
                        <w:r>
                          <w:rPr>
                            <w:rFonts w:hint="eastAsia"/>
                          </w:rPr>
                          <w:t>学生活动3</w:t>
                        </w:r>
                      </w:p>
                      <w:p>
                        <w:r>
                          <w:rPr>
                            <w:rFonts w:hint="eastAsia"/>
                          </w:rPr>
                          <w:t>谈一谈自己的收获</w:t>
                        </w:r>
                      </w:p>
                    </w:tc>
                    <w:tc>
                      <w:tcPr>
                        <w:tcW w:w="424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活动意图说明：梳理总结自己的认识</w:t>
                        </w:r>
                      </w:p>
                    </w:tc>
                  </w:tr>
                </w:tbl>
                <w:p>
                  <w:pPr>
                    <w:spacing w:line="360" w:lineRule="auto"/>
                    <w:ind w:firstLine="422" w:firstLineChars="200"/>
                    <w:jc w:val="left"/>
                    <w:rPr>
                      <w:rFonts w:ascii="Times New Roman" w:hAnsi="Times New Roman"/>
                      <w:b/>
                    </w:rPr>
                  </w:pPr>
                </w:p>
              </w:tc>
            </w:tr>
          </w:tbl>
          <w:p>
            <w:pPr>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689" w:hRule="atLeast"/>
          <w:jc w:val="center"/>
        </w:trPr>
        <w:tc>
          <w:tcPr>
            <w:tcW w:w="10523" w:type="dxa"/>
            <w:gridSpan w:val="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lang w:val="en-US" w:eastAsia="zh-CN"/>
              </w:rPr>
              <w:t>6.</w:t>
            </w:r>
            <w:r>
              <w:rPr>
                <w:rFonts w:hint="eastAsia" w:ascii="宋体" w:hAnsi="宋体" w:eastAsia="宋体" w:cs="宋体"/>
                <w:b/>
                <w:bCs/>
                <w:kern w:val="0"/>
                <w:sz w:val="24"/>
              </w:rPr>
              <w:t>板书设计</w:t>
            </w:r>
          </w:p>
          <w:p>
            <w:pPr>
              <w:jc w:val="left"/>
              <w:rPr>
                <w:rFonts w:ascii="宋体" w:hAnsi="宋体" w:eastAsia="宋体" w:cs="宋体"/>
                <w:b/>
                <w:bCs/>
                <w:kern w:val="0"/>
                <w:sz w:val="24"/>
              </w:rPr>
            </w:pPr>
            <w:r>
              <w:rPr>
                <w:rFonts w:hint="eastAsia" w:ascii="宋体" w:hAnsi="宋体" w:eastAsia="宋体" w:cs="宋体"/>
                <w:b/>
                <w:bCs/>
                <w:kern w:val="0"/>
                <w:sz w:val="24"/>
              </w:rPr>
              <w:t xml:space="preserve">                             滴水实验</w:t>
            </w:r>
          </w:p>
          <w:p>
            <w:pPr>
              <w:jc w:val="left"/>
              <w:rPr>
                <w:rFonts w:ascii="宋体" w:hAnsi="宋体" w:eastAsia="宋体" w:cs="宋体"/>
                <w:b/>
                <w:bCs/>
                <w:kern w:val="0"/>
                <w:sz w:val="24"/>
              </w:rPr>
            </w:pPr>
          </w:p>
          <w:p>
            <w:pPr>
              <w:jc w:val="left"/>
              <w:rPr>
                <w:rFonts w:ascii="宋体" w:hAnsi="宋体" w:eastAsia="宋体" w:cs="宋体"/>
                <w:b/>
                <w:bCs/>
                <w:kern w:val="0"/>
                <w:sz w:val="24"/>
              </w:rPr>
            </w:pPr>
            <w:r>
              <w:rPr>
                <w:rFonts w:hint="eastAsia" w:ascii="宋体" w:hAnsi="宋体" w:eastAsia="宋体" w:cs="宋体"/>
                <w:b/>
                <w:bCs/>
                <w:kern w:val="0"/>
                <w:sz w:val="24"/>
              </w:rPr>
              <w:t xml:space="preserve">            平均1分钟滴多少水？       一年滴多少水？</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80" w:type="dxa"/>
          <w:trHeight w:val="2221" w:hRule="atLeast"/>
          <w:jc w:val="center"/>
        </w:trPr>
        <w:tc>
          <w:tcPr>
            <w:tcW w:w="10523" w:type="dxa"/>
            <w:gridSpan w:val="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教后反思</w:t>
            </w: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hint="eastAsia"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366" w:hRule="atLeast"/>
          <w:jc w:val="center"/>
        </w:trPr>
        <w:tc>
          <w:tcPr>
            <w:tcW w:w="10297"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第50课时学历案设计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364" w:hRule="atLeast"/>
          <w:jc w:val="center"/>
        </w:trPr>
        <w:tc>
          <w:tcPr>
            <w:tcW w:w="1913"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689" w:hRule="atLeast"/>
          <w:jc w:val="center"/>
        </w:trPr>
        <w:tc>
          <w:tcPr>
            <w:tcW w:w="1913"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315" w:hRule="atLeast"/>
          <w:jc w:val="center"/>
        </w:trPr>
        <w:tc>
          <w:tcPr>
            <w:tcW w:w="1029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numPr>
                <w:ilvl w:val="0"/>
                <w:numId w:val="0"/>
              </w:numPr>
              <w:spacing w:line="276" w:lineRule="auto"/>
              <w:ind w:leftChars="0"/>
              <w:rPr>
                <w:rFonts w:ascii="宋体" w:hAnsi="宋体" w:eastAsia="宋体" w:cs="宋体"/>
                <w:kern w:val="0"/>
                <w:szCs w:val="21"/>
              </w:rPr>
            </w:pP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1</w:t>
            </w:r>
            <w:r>
              <w:rPr>
                <w:rFonts w:hint="eastAsia" w:ascii="宋体" w:hAnsi="宋体" w:eastAsia="宋体" w:cs="宋体"/>
                <w:kern w:val="0"/>
                <w:szCs w:val="21"/>
                <w:lang w:eastAsia="zh-CN"/>
              </w:rPr>
              <w:t>）</w:t>
            </w:r>
            <w:r>
              <w:rPr>
                <w:rFonts w:hint="eastAsia" w:ascii="宋体" w:hAnsi="宋体" w:eastAsia="宋体" w:cs="宋体"/>
                <w:kern w:val="0"/>
                <w:szCs w:val="21"/>
              </w:rPr>
              <w:t>结合具体的问题情境，了解编码的广泛应用，进一步体会“数”在日常生活中的作用，感受数学的文化价值，培养学生的数感。</w:t>
            </w:r>
          </w:p>
          <w:p>
            <w:pPr>
              <w:numPr>
                <w:ilvl w:val="0"/>
                <w:numId w:val="0"/>
              </w:numPr>
              <w:spacing w:line="276" w:lineRule="auto"/>
              <w:ind w:leftChars="0"/>
              <w:rPr>
                <w:rFonts w:ascii="宋体" w:hAnsi="宋体" w:eastAsia="宋体" w:cs="宋体"/>
                <w:kern w:val="0"/>
                <w:szCs w:val="21"/>
              </w:rPr>
            </w:pP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2</w:t>
            </w:r>
            <w:r>
              <w:rPr>
                <w:rFonts w:hint="eastAsia" w:ascii="宋体" w:hAnsi="宋体" w:eastAsia="宋体" w:cs="宋体"/>
                <w:kern w:val="0"/>
                <w:szCs w:val="21"/>
                <w:lang w:eastAsia="zh-CN"/>
              </w:rPr>
              <w:t>）</w:t>
            </w:r>
            <w:r>
              <w:rPr>
                <w:rFonts w:hint="eastAsia" w:ascii="宋体" w:hAnsi="宋体" w:eastAsia="宋体" w:cs="宋体"/>
                <w:kern w:val="0"/>
                <w:szCs w:val="21"/>
              </w:rPr>
              <w:t>结合具体的问题情境，通过观察、比较、猜测来探索数字在编码中所表示的具体含义，体验编码中的一些规则和方法，会运用数描述某些事物的特征，进一步理解数的意义，逐步建立数感和推理意识。 </w:t>
            </w:r>
          </w:p>
          <w:p>
            <w:pPr>
              <w:numPr>
                <w:ilvl w:val="0"/>
                <w:numId w:val="0"/>
              </w:numPr>
              <w:spacing w:line="276" w:lineRule="auto"/>
              <w:ind w:leftChars="0"/>
              <w:rPr>
                <w:rFonts w:ascii="宋体" w:hAnsi="宋体" w:eastAsia="宋体"/>
                <w:szCs w:val="21"/>
              </w:rPr>
            </w:pP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3</w:t>
            </w:r>
            <w:r>
              <w:rPr>
                <w:rFonts w:hint="eastAsia" w:ascii="宋体" w:hAnsi="宋体" w:eastAsia="宋体" w:cs="宋体"/>
                <w:kern w:val="0"/>
                <w:szCs w:val="21"/>
                <w:lang w:eastAsia="zh-CN"/>
              </w:rPr>
              <w:t>）</w:t>
            </w:r>
            <w:r>
              <w:rPr>
                <w:rFonts w:hint="eastAsia" w:ascii="宋体" w:hAnsi="宋体" w:eastAsia="宋体" w:cs="宋体"/>
                <w:kern w:val="0"/>
                <w:szCs w:val="21"/>
              </w:rPr>
              <w:t>在利用编码解决问题的过程中，激发学生的数学探究欲望，发展学生的推理意识和分析问题、解决问题的能力，发展核心素养。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315" w:hRule="atLeast"/>
          <w:jc w:val="center"/>
        </w:trPr>
        <w:tc>
          <w:tcPr>
            <w:tcW w:w="1029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w:t>
            </w:r>
            <w:r>
              <w:rPr>
                <w:rFonts w:hint="eastAsia" w:ascii="宋体" w:hAnsi="宋体" w:eastAsia="宋体" w:cs="宋体"/>
                <w:kern w:val="0"/>
                <w:szCs w:val="21"/>
              </w:rPr>
              <w:t>通过自主探索了解数字在编码中所表示的具体含义，体验编码中的一些规则和方法。</w:t>
            </w:r>
            <w:r>
              <w:rPr>
                <w:rFonts w:hint="eastAsia"/>
              </w:rPr>
              <w:t>检验学习目标1、2的达成情况。</w:t>
            </w:r>
          </w:p>
          <w:p>
            <w:r>
              <w:rPr>
                <w:rFonts w:hint="eastAsia"/>
              </w:rPr>
              <w:t>（2）</w:t>
            </w:r>
            <w:r>
              <w:rPr>
                <w:rFonts w:hint="eastAsia" w:ascii="宋体" w:hAnsi="宋体" w:eastAsia="宋体" w:cs="宋体"/>
                <w:kern w:val="0"/>
                <w:szCs w:val="21"/>
              </w:rPr>
              <w:t>通过自主学习、小组合作、探究交流等活动，激发学生的探究欲望，发展学生的推理能力。</w:t>
            </w:r>
            <w:r>
              <w:rPr>
                <w:rFonts w:hint="eastAsia"/>
              </w:rPr>
              <w:t>检验学习目标2、3的达成情况。</w:t>
            </w:r>
          </w:p>
          <w:p>
            <w:pPr>
              <w:spacing w:line="276" w:lineRule="auto"/>
              <w:rPr>
                <w:rFonts w:ascii="宋体" w:hAnsi="宋体" w:eastAsia="宋体"/>
                <w:szCs w:val="21"/>
              </w:rPr>
            </w:pPr>
            <w:r>
              <w:rPr>
                <w:rFonts w:hint="eastAsia"/>
              </w:rPr>
              <w:t>（3）</w:t>
            </w:r>
            <w:r>
              <w:rPr>
                <w:rFonts w:hint="eastAsia" w:ascii="宋体" w:hAnsi="宋体" w:eastAsia="宋体" w:cs="宋体"/>
                <w:kern w:val="0"/>
                <w:szCs w:val="21"/>
              </w:rPr>
              <w:t>在利用编码解决问题的过程中，激发学生的数学探究欲望，发展学生的推理能力。</w:t>
            </w:r>
            <w:r>
              <w:rPr>
                <w:rFonts w:hint="eastAsia"/>
              </w:rPr>
              <w:t>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569" w:hRule="atLeast"/>
          <w:jc w:val="center"/>
        </w:trPr>
        <w:tc>
          <w:tcPr>
            <w:tcW w:w="10297" w:type="dxa"/>
            <w:gridSpan w:val="4"/>
            <w:shd w:val="clear" w:color="auto" w:fill="auto"/>
            <w:vAlign w:val="center"/>
          </w:tcPr>
          <w:p>
            <w:pPr>
              <w:numPr>
                <w:ilvl w:val="0"/>
                <w:numId w:val="128"/>
              </w:numPr>
              <w:spacing w:line="276" w:lineRule="auto"/>
              <w:rPr>
                <w:rFonts w:ascii="宋体" w:hAnsi="宋体" w:cs="宋体"/>
                <w:b/>
                <w:bCs/>
                <w:kern w:val="0"/>
                <w:sz w:val="24"/>
              </w:rPr>
            </w:pPr>
            <w:r>
              <w:rPr>
                <w:rFonts w:hint="eastAsia" w:ascii="宋体" w:hAnsi="宋体" w:eastAsia="宋体" w:cs="宋体"/>
                <w:b/>
                <w:bCs/>
                <w:kern w:val="0"/>
                <w:sz w:val="24"/>
              </w:rPr>
              <w:t>课时学习内容</w:t>
            </w:r>
            <w:r>
              <w:rPr>
                <w:rFonts w:hint="eastAsia" w:ascii="宋体" w:hAnsi="宋体" w:cs="宋体"/>
                <w:b/>
                <w:bCs/>
                <w:kern w:val="0"/>
                <w:sz w:val="24"/>
              </w:rPr>
              <w:t>分析</w:t>
            </w:r>
          </w:p>
          <w:p>
            <w:pPr>
              <w:spacing w:line="276" w:lineRule="auto"/>
              <w:rPr>
                <w:rFonts w:ascii="宋体" w:hAnsi="宋体" w:eastAsia="宋体"/>
                <w:szCs w:val="21"/>
              </w:rPr>
            </w:pPr>
            <w:r>
              <w:rPr>
                <w:rFonts w:hint="eastAsia" w:ascii="宋体" w:hAnsi="宋体" w:cs="宋体"/>
                <w:kern w:val="0"/>
                <w:szCs w:val="21"/>
              </w:rPr>
              <w:t>数的应用一般有两种情况：一是表示数量，具有大小并可以进行运算；二是表示编码，没有大小和运算功能。本节课是关于“数”的学习的第二种情况。教科书设计了“编码”的学习内容，鼓励学生从编码的角度，运用“数”表示日常生活中的一些事物，增强学生对“数”的应用意识，更深刻地理解数的意义，逐步建立数感。</w:t>
            </w:r>
            <w:r>
              <w:rPr>
                <w:rFonts w:hint="eastAsia" w:ascii="宋体" w:hAnsi="宋体" w:eastAsia="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485" w:hRule="atLeast"/>
          <w:jc w:val="center"/>
        </w:trPr>
        <w:tc>
          <w:tcPr>
            <w:tcW w:w="10297"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autoSpaceDE w:val="0"/>
              <w:autoSpaceDN w:val="0"/>
              <w:spacing w:line="360" w:lineRule="auto"/>
              <w:ind w:right="105" w:firstLine="420" w:firstLineChars="200"/>
              <w:jc w:val="left"/>
              <w:rPr>
                <w:rFonts w:ascii="宋体" w:hAnsi="宋体" w:eastAsia="宋体" w:cs="宋体"/>
                <w:b/>
                <w:bCs/>
                <w:kern w:val="0"/>
                <w:sz w:val="24"/>
              </w:rPr>
            </w:pPr>
            <w:r>
              <w:rPr>
                <w:rFonts w:hint="eastAsia" w:ascii="宋体" w:hAnsi="宋体" w:eastAsia="宋体" w:cs="宋体"/>
                <w:kern w:val="0"/>
                <w:szCs w:val="21"/>
              </w:rPr>
              <w:t>学生们已认识了整数、小数、分数，并掌握了数的大小和相关运算，具有一定的“数量”知识。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3435" w:hRule="atLeast"/>
          <w:jc w:val="center"/>
        </w:trPr>
        <w:tc>
          <w:tcPr>
            <w:tcW w:w="10297"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381"/>
                    <w:gridCol w:w="392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环节一：自主探究</w:t>
                        </w:r>
                        <w:r>
                          <w:rPr>
                            <w:rFonts w:hint="eastAsia" w:ascii="宋体" w:hAnsi="宋体" w:eastAsia="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 xml:space="preserve">学生活动1 </w:t>
                        </w:r>
                      </w:p>
                      <w:p>
                        <w:pPr>
                          <w:numPr>
                            <w:ilvl w:val="0"/>
                            <w:numId w:val="129"/>
                          </w:numPr>
                          <w:rPr>
                            <w:rFonts w:ascii="楷体" w:hAnsi="楷体" w:eastAsia="楷体"/>
                            <w:szCs w:val="21"/>
                          </w:rPr>
                        </w:pPr>
                        <w:r>
                          <w:pict>
                            <v:shape id="_x0000_s2160" o:spid="_x0000_s2160" o:spt="202" type="#_x0000_t202" style="position:absolute;left:0pt;margin-left:12.05pt;margin-top:11.35pt;height:21pt;width:61.45pt;z-index:251840512;mso-width-relative:page;mso-height-relative:page;" filled="f" stroked="f" coordsize="21600,21600" o:gfxdata="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f9X1d2gAAAAgBAAAPAAAAAAAA&#10;AAEAIAAAACIAAABkcnMvZG93bnJldi54bWxQSwECFAAUAAAACACHTuJAa+roS0kCAAB1BAAADgAA&#10;AAAAAAABACAAAAApAQAAZHJzL2Uyb0RvYy54bWxQSwUGAAAAAAYABgBZAQAA5AUAAAAA&#10;">
                              <v:path/>
                              <v:fill on="f" focussize="0,0"/>
                              <v:stroke on="f" weight="0.5pt"/>
                              <v:imagedata o:title=""/>
                              <o:lock v:ext="edit" aspectratio="f"/>
                              <v:textbox>
                                <w:txbxContent>
                                  <w:p>
                                    <w:pPr>
                                      <w:jc w:val="left"/>
                                    </w:pPr>
                                  </w:p>
                                </w:txbxContent>
                              </v:textbox>
                            </v:shape>
                          </w:pict>
                        </w:r>
                        <w:r>
                          <w:rPr>
                            <w:rFonts w:hint="eastAsia"/>
                          </w:rPr>
                          <w:t>课前自主探究爸爸、妈妈和自己的身份证上的奥秘；</w:t>
                        </w:r>
                      </w:p>
                      <w:p/>
                      <w:p>
                        <w:pPr>
                          <w:numPr>
                            <w:ilvl w:val="0"/>
                            <w:numId w:val="129"/>
                          </w:numPr>
                        </w:pPr>
                        <w:r>
                          <w:rPr>
                            <w:rFonts w:hint="eastAsia"/>
                          </w:rPr>
                          <w:t>一生说身份证号码，师或生猜出生年、月、日；</w:t>
                        </w:r>
                      </w:p>
                      <w:p/>
                      <w:p>
                        <w:pPr>
                          <w:numPr>
                            <w:ilvl w:val="0"/>
                            <w:numId w:val="129"/>
                          </w:numPr>
                        </w:pPr>
                        <w:r>
                          <w:rPr>
                            <w:rFonts w:hint="eastAsia"/>
                          </w:rPr>
                          <w:t>小组交流“身份证奥秘”</w:t>
                        </w:r>
                      </w:p>
                      <w:p/>
                      <w:p>
                        <w:pPr>
                          <w:numPr>
                            <w:ilvl w:val="0"/>
                            <w:numId w:val="129"/>
                          </w:numPr>
                          <w:rPr>
                            <w:rFonts w:ascii="楷体" w:hAnsi="楷体" w:eastAsia="楷体"/>
                            <w:szCs w:val="21"/>
                          </w:rPr>
                        </w:pPr>
                        <w:r>
                          <w:rPr>
                            <w:rFonts w:hint="eastAsia"/>
                          </w:rPr>
                          <w:t>集体汇报、总结</w:t>
                        </w:r>
                      </w:p>
                      <w:p>
                        <w:pPr>
                          <w:widowControl/>
                          <w:jc w:val="left"/>
                          <w:rPr>
                            <w:rFonts w:ascii="宋体" w:hAnsi="宋体" w:eastAsia="宋体" w:cs="宋体"/>
                            <w:kern w:val="0"/>
                            <w:sz w:val="18"/>
                            <w:szCs w:val="18"/>
                          </w:rPr>
                        </w:pPr>
                        <w:r>
                          <w:rPr>
                            <w:rFonts w:hint="eastAsia" w:ascii="宋体" w:hAnsi="宋体" w:eastAsia="宋体" w:cs="宋体"/>
                            <w:kern w:val="0"/>
                            <w:sz w:val="18"/>
                            <w:szCs w:val="18"/>
                          </w:rPr>
                          <w:t> 身份证的第1～6数字是（          ）码；第7～14位数字是（            ）码；第17位数字是单数表示（        ），是双数表示（       ）； 第18位数字是（         ）码；我的出生日期是（          ）</w:t>
                        </w:r>
                      </w:p>
                      <w:p>
                        <w:pPr>
                          <w:rPr>
                            <w:rFonts w:ascii="楷体" w:hAnsi="楷体" w:eastAsia="楷体"/>
                            <w:szCs w:val="21"/>
                          </w:rPr>
                        </w:pPr>
                      </w:p>
                      <w:p>
                        <w:pPr>
                          <w:rPr>
                            <w:rFonts w:ascii="楷体" w:hAnsi="楷体" w:eastAsia="楷体"/>
                            <w:szCs w:val="21"/>
                          </w:rPr>
                        </w:pP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spacing w:line="360" w:lineRule="auto"/>
                          <w:rPr>
                            <w:rFonts w:ascii="Times New Roman" w:hAnsi="Times New Roman"/>
                            <w:bCs/>
                          </w:rPr>
                        </w:pPr>
                        <w:r>
                          <w:rPr>
                            <w:rFonts w:hint="eastAsia" w:ascii="Times New Roman" w:hAnsi="Times New Roman"/>
                            <w:bCs/>
                          </w:rPr>
                          <w:t>1、课前布置“探究身份证奥秘”学习任务；</w:t>
                        </w:r>
                      </w:p>
                      <w:p>
                        <w:pPr>
                          <w:spacing w:line="360" w:lineRule="auto"/>
                          <w:rPr>
                            <w:rFonts w:ascii="Times New Roman" w:hAnsi="Times New Roman"/>
                            <w:bCs/>
                          </w:rPr>
                        </w:pPr>
                        <w:r>
                          <w:rPr>
                            <w:rFonts w:hint="eastAsia" w:ascii="Times New Roman" w:hAnsi="Times New Roman"/>
                            <w:bCs/>
                          </w:rPr>
                          <w:t>2、指导课堂互动游戏；</w:t>
                        </w:r>
                      </w:p>
                      <w:p>
                        <w:pPr>
                          <w:spacing w:line="360" w:lineRule="auto"/>
                          <w:rPr>
                            <w:rFonts w:ascii="Times New Roman" w:hAnsi="Times New Roman"/>
                            <w:bCs/>
                          </w:rPr>
                        </w:pPr>
                        <w:r>
                          <w:rPr>
                            <w:rFonts w:hint="eastAsia" w:ascii="Times New Roman" w:hAnsi="Times New Roman"/>
                            <w:bCs/>
                          </w:rPr>
                          <w:t>3、教师巡视、指导、倾听</w:t>
                        </w:r>
                      </w:p>
                      <w:p>
                        <w:pPr>
                          <w:spacing w:line="360" w:lineRule="auto"/>
                          <w:rPr>
                            <w:rFonts w:ascii="Times New Roman" w:hAnsi="Times New Roman"/>
                            <w:b/>
                          </w:rPr>
                        </w:pPr>
                        <w:r>
                          <w:rPr>
                            <w:rFonts w:hint="eastAsia" w:ascii="Times New Roman" w:hAnsi="Times New Roman"/>
                            <w:bCs/>
                          </w:rPr>
                          <w:t>4、教师及时引导学生完整表达并板书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numPr>
                            <w:ilvl w:val="0"/>
                            <w:numId w:val="127"/>
                          </w:numPr>
                          <w:spacing w:line="276" w:lineRule="auto"/>
                          <w:rPr>
                            <w:rFonts w:ascii="楷体" w:hAnsi="楷体"/>
                            <w:b/>
                            <w:szCs w:val="21"/>
                          </w:rPr>
                        </w:pPr>
                        <w:r>
                          <w:rPr>
                            <w:rFonts w:hint="eastAsia" w:ascii="Times New Roman" w:hAnsi="Times New Roman"/>
                            <w:b/>
                          </w:rPr>
                          <w:t>活动意图说明：让学生课前收集家人的身份证号码，激发了学生学习的兴趣，又让学生</w:t>
                        </w:r>
                        <w:r>
                          <w:rPr>
                            <w:rFonts w:hint="eastAsia" w:ascii="宋体" w:hAnsi="宋体" w:eastAsia="宋体" w:cs="宋体"/>
                            <w:kern w:val="0"/>
                            <w:szCs w:val="21"/>
                          </w:rPr>
                          <w:t>进一步体会“数”在日常生活中的作用，感受数学的文化价值，培养学生的数感。</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rPr>
                      <w:rFonts w:ascii="宋体" w:hAnsi="宋体" w:eastAsia="宋体"/>
                      <w:b/>
                      <w:sz w:val="22"/>
                    </w:rPr>
                  </w:pPr>
                  <w:r>
                    <w:rPr>
                      <w:rFonts w:hint="eastAsia" w:ascii="Times New Roman" w:hAnsi="Times New Roman"/>
                      <w:b/>
                    </w:rPr>
                    <w:t>环节二：实践应用 </w:t>
                  </w:r>
                  <w:r>
                    <w:rPr>
                      <w:rFonts w:hint="eastAsia" w:ascii="宋体" w:hAnsi="宋体" w:eastAsia="宋体"/>
                      <w:b/>
                      <w:sz w:val="22"/>
                    </w:rPr>
                    <w:t>(指向目标1、2、3)</w:t>
                  </w:r>
                </w:p>
                <w:p>
                  <w:pPr>
                    <w:ind w:firstLine="663" w:firstLineChars="300"/>
                    <w:rPr>
                      <w:rFonts w:ascii="宋体" w:hAnsi="宋体" w:eastAsia="宋体"/>
                      <w:b/>
                      <w:sz w:val="22"/>
                    </w:rPr>
                  </w:pPr>
                  <w:r>
                    <w:rPr>
                      <w:rFonts w:hint="eastAsia" w:ascii="宋体" w:hAnsi="宋体" w:eastAsia="宋体"/>
                      <w:b/>
                      <w:sz w:val="22"/>
                    </w:rPr>
                    <w:t xml:space="preserve">学生活动2 </w:t>
                  </w:r>
                </w:p>
                <w:p>
                  <w:pPr>
                    <w:numPr>
                      <w:ilvl w:val="0"/>
                      <w:numId w:val="131"/>
                    </w:numPr>
                    <w:spacing w:line="360" w:lineRule="auto"/>
                    <w:rPr>
                      <w:rFonts w:ascii="楷体" w:hAnsi="楷体"/>
                      <w:szCs w:val="21"/>
                    </w:rPr>
                  </w:pPr>
                  <w:r>
                    <w:rPr>
                      <w:rFonts w:hint="eastAsia"/>
                    </w:rPr>
                    <w:t>先仔细观察嫌疑人的“身份证”；</w:t>
                  </w:r>
                </w:p>
                <w:p>
                  <w:pPr>
                    <w:numPr>
                      <w:ilvl w:val="0"/>
                      <w:numId w:val="131"/>
                    </w:numPr>
                    <w:spacing w:line="360" w:lineRule="auto"/>
                    <w:rPr>
                      <w:rFonts w:ascii="楷体" w:hAnsi="楷体"/>
                      <w:szCs w:val="21"/>
                    </w:rPr>
                  </w:pPr>
                  <w:r>
                    <w:rPr>
                      <w:rFonts w:hint="eastAsia" w:ascii="楷体" w:hAnsi="楷体"/>
                      <w:szCs w:val="21"/>
                    </w:rPr>
                    <w:t>先独立思考分析、比较嫌疑人的身份证号码；</w:t>
                  </w:r>
                </w:p>
                <w:p>
                  <w:pPr>
                    <w:numPr>
                      <w:ilvl w:val="0"/>
                      <w:numId w:val="131"/>
                    </w:numPr>
                    <w:spacing w:line="360" w:lineRule="auto"/>
                    <w:rPr>
                      <w:rFonts w:ascii="楷体" w:hAnsi="楷体"/>
                      <w:szCs w:val="21"/>
                    </w:rPr>
                  </w:pPr>
                  <w:r>
                    <w:rPr>
                      <w:rFonts w:hint="eastAsia" w:ascii="楷体" w:hAnsi="楷体"/>
                      <w:szCs w:val="21"/>
                    </w:rPr>
                    <w:t>小组交流锁定嫌疑人；</w:t>
                  </w:r>
                </w:p>
                <w:p>
                  <w:pPr>
                    <w:spacing w:line="360" w:lineRule="auto"/>
                    <w:ind w:left="105"/>
                    <w:rPr>
                      <w:rFonts w:ascii="楷体" w:hAnsi="楷体"/>
                      <w:szCs w:val="21"/>
                    </w:rPr>
                  </w:pPr>
                  <w:r>
                    <w:rPr>
                      <w:rFonts w:hint="eastAsia" w:ascii="楷体" w:hAnsi="楷体"/>
                      <w:szCs w:val="21"/>
                    </w:rPr>
                    <w:t>我猜测嫌疑人可能是：</w:t>
                  </w:r>
                </w:p>
                <w:p>
                  <w:pPr>
                    <w:numPr>
                      <w:ilvl w:val="0"/>
                      <w:numId w:val="131"/>
                    </w:numPr>
                    <w:spacing w:line="360" w:lineRule="auto"/>
                    <w:rPr>
                      <w:rFonts w:ascii="楷体" w:hAnsi="楷体"/>
                      <w:szCs w:val="21"/>
                    </w:rPr>
                  </w:pPr>
                  <w:r>
                    <w:pict>
                      <v:shape id="流程图: 可选过程 146" o:spid="_x0000_s2161" o:spt="176" type="#_x0000_t176" style="position:absolute;left:0pt;margin-left:48.55pt;margin-top:2.45pt;height:65.1pt;width:201.9pt;mso-wrap-distance-bottom:0pt;mso-wrap-distance-top:0pt;z-index:251841536;v-text-anchor:middle;mso-width-relative:page;mso-height-relative:page;" filled="f" stroked="t" coordsize="21600,21600" o:gfxdata="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C81e/J2AAAAAgBAAAPAAAAAAAAAAEAIAAAACIAAABkcnMvZG93bnJldi54bWxQ&#10;SwECFAAUAAAACACHTuJAuHaT36ICAAALBQAADgAAAAAAAAABACAAAAAnAQAAZHJzL2Uyb0RvYy54&#10;bWxQSwUGAAAAAAYABgBZAQAAOwYAAAAA&#10;">
                        <v:path/>
                        <v:fill on="f" focussize="0,0"/>
                        <v:stroke weight="2pt" color="#385D8A" joinstyle="round"/>
                        <v:imagedata o:title=""/>
                        <o:lock v:ext="edit" aspectratio="f"/>
                        <w10:wrap type="topAndBottom"/>
                      </v:shape>
                    </w:pict>
                  </w:r>
                  <w:r>
                    <w:rPr>
                      <w:rFonts w:hint="eastAsia" w:ascii="楷体" w:hAnsi="楷体"/>
                      <w:szCs w:val="21"/>
                    </w:rPr>
                    <w:t>自学银行卡编码规则、结构和方法。</w:t>
                  </w:r>
                </w:p>
                <w:p>
                  <w:pPr>
                    <w:numPr>
                      <w:ilvl w:val="0"/>
                      <w:numId w:val="131"/>
                    </w:numPr>
                    <w:spacing w:line="360" w:lineRule="auto"/>
                    <w:rPr>
                      <w:rFonts w:ascii="楷体" w:hAnsi="楷体"/>
                      <w:szCs w:val="21"/>
                    </w:rPr>
                  </w:pPr>
                  <w:r>
                    <w:rPr>
                      <w:rFonts w:hint="eastAsia" w:ascii="楷体" w:hAnsi="楷体"/>
                      <w:szCs w:val="21"/>
                    </w:rPr>
                    <w:t>结合身份证和银行卡信息，判断出犯罪嫌疑人。</w:t>
                  </w:r>
                </w:p>
                <w:p>
                  <w:pPr>
                    <w:spacing w:line="360" w:lineRule="auto"/>
                    <w:ind w:left="105"/>
                    <w:rPr>
                      <w:rFonts w:ascii="楷体" w:hAnsi="楷体"/>
                      <w:szCs w:val="21"/>
                    </w:rPr>
                  </w:pPr>
                  <w:r>
                    <w:rPr>
                      <w:rFonts w:hint="eastAsia" w:ascii="楷体" w:hAnsi="楷体"/>
                      <w:szCs w:val="21"/>
                    </w:rPr>
                    <w:t>我验证（                   ）是犯罪嫌疑人</w:t>
                  </w:r>
                </w:p>
                <w:p>
                  <w:pPr>
                    <w:numPr>
                      <w:ilvl w:val="0"/>
                      <w:numId w:val="131"/>
                    </w:numPr>
                    <w:spacing w:line="360" w:lineRule="auto"/>
                    <w:rPr>
                      <w:rFonts w:ascii="楷体" w:hAnsi="楷体"/>
                      <w:szCs w:val="21"/>
                    </w:rPr>
                  </w:pPr>
                  <w:r>
                    <w:rPr>
                      <w:rFonts w:hint="eastAsia" w:ascii="楷体" w:hAnsi="楷体"/>
                      <w:szCs w:val="21"/>
                    </w:rPr>
                    <w:t>归纳总结编码的特性.</w:t>
                  </w:r>
                </w:p>
                <w:p>
                  <w:pPr>
                    <w:spacing w:line="360" w:lineRule="auto"/>
                    <w:ind w:left="105"/>
                    <w:rPr>
                      <w:rFonts w:ascii="楷体" w:hAnsi="楷体"/>
                      <w:szCs w:val="21"/>
                    </w:rPr>
                  </w:pPr>
                  <w:r>
                    <w:pict>
                      <v:shape id="流程图: 可选过程 147" o:spid="_x0000_s2162" o:spt="176" type="#_x0000_t176" style="position:absolute;left:0pt;margin-left:58.55pt;margin-top:17.35pt;height:62pt;width:220.5pt;z-index:251842560;v-text-anchor:middle;mso-width-relative:page;mso-height-relative:page;" filled="f" stroked="t" coordsize="21600,21600" o:gfxdata="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J2hYlTZAAAACgEAAA8AAAAAAAAAAQAgAAAAIgAAAGRycy9kb3ducmV2Lnht&#10;bFBLAQIUABQAAAAIAIdO4kAVmRyNowIAAAsFAAAOAAAAAAAAAAEAIAAAACgBAABkcnMvZTJvRG9j&#10;LnhtbFBLBQYAAAAABgAGAFkBAAA9BgAAAAA=&#10;">
                        <v:path/>
                        <v:fill on="f" focussize="0,0"/>
                        <v:stroke weight="2pt" color="#385D8A" joinstyle="round"/>
                        <v:imagedata o:title=""/>
                        <o:lock v:ext="edit" aspectratio="f"/>
                      </v:shape>
                    </w:pict>
                  </w:r>
                  <w:r>
                    <w:rPr>
                      <w:rFonts w:hint="eastAsia" w:ascii="楷体" w:hAnsi="楷体"/>
                      <w:szCs w:val="21"/>
                    </w:rPr>
                    <w:t>我觉得编码的特征：</w:t>
                  </w:r>
                </w:p>
                <w:p>
                  <w:pPr>
                    <w:spacing w:line="360" w:lineRule="auto"/>
                    <w:rPr>
                      <w:rFonts w:ascii="楷体" w:hAnsi="楷体"/>
                      <w:szCs w:val="21"/>
                    </w:rPr>
                  </w:pP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numPr>
                      <w:ilvl w:val="0"/>
                      <w:numId w:val="132"/>
                    </w:numPr>
                    <w:spacing w:line="480" w:lineRule="auto"/>
                    <w:ind w:firstLine="0" w:firstLineChars="0"/>
                    <w:rPr>
                      <w:rFonts w:ascii="宋体" w:hAnsi="宋体" w:eastAsia="宋体"/>
                      <w:szCs w:val="21"/>
                    </w:rPr>
                  </w:pPr>
                  <w:r>
                    <w:rPr>
                      <w:rFonts w:hint="eastAsia"/>
                      <w:szCs w:val="21"/>
                    </w:rPr>
                    <w:t>出示课件“新闻报道”并提问</w:t>
                  </w:r>
                  <w:r>
                    <w:rPr>
                      <w:rFonts w:hint="eastAsia" w:ascii="宋体" w:hAnsi="宋体" w:eastAsia="宋体" w:cs="宋体"/>
                      <w:kern w:val="0"/>
                      <w:szCs w:val="21"/>
                    </w:rPr>
                    <w:t>你能帮助探长破案吗？</w:t>
                  </w:r>
                </w:p>
                <w:p>
                  <w:pPr>
                    <w:pStyle w:val="14"/>
                    <w:numPr>
                      <w:ilvl w:val="0"/>
                      <w:numId w:val="132"/>
                    </w:numPr>
                    <w:spacing w:line="480" w:lineRule="auto"/>
                    <w:ind w:firstLine="0" w:firstLineChars="0"/>
                    <w:rPr>
                      <w:rFonts w:ascii="宋体" w:hAnsi="宋体" w:eastAsia="宋体" w:cs="宋体"/>
                      <w:kern w:val="0"/>
                      <w:sz w:val="18"/>
                      <w:szCs w:val="18"/>
                    </w:rPr>
                  </w:pPr>
                  <w:r>
                    <w:rPr>
                      <w:rFonts w:hint="eastAsia" w:ascii="宋体" w:hAnsi="宋体" w:eastAsia="宋体" w:cs="宋体"/>
                      <w:kern w:val="0"/>
                      <w:sz w:val="18"/>
                      <w:szCs w:val="18"/>
                    </w:rPr>
                    <w:t>出示不完整身份证号，引导学生分析、比较。</w:t>
                  </w:r>
                </w:p>
                <w:p>
                  <w:pPr>
                    <w:pStyle w:val="14"/>
                    <w:numPr>
                      <w:ilvl w:val="0"/>
                      <w:numId w:val="132"/>
                    </w:numPr>
                    <w:spacing w:line="480" w:lineRule="auto"/>
                    <w:ind w:firstLine="0" w:firstLineChars="0"/>
                    <w:rPr>
                      <w:rFonts w:ascii="宋体" w:hAnsi="宋体" w:eastAsia="宋体"/>
                      <w:szCs w:val="21"/>
                    </w:rPr>
                  </w:pPr>
                  <w:r>
                    <w:rPr>
                      <w:rFonts w:hint="eastAsia" w:ascii="宋体" w:hAnsi="宋体" w:eastAsia="宋体" w:cs="宋体"/>
                      <w:kern w:val="0"/>
                      <w:sz w:val="18"/>
                      <w:szCs w:val="18"/>
                    </w:rPr>
                    <w:t>出示银行卡号，指导学生自学银行卡编码规则、结构和方法。</w:t>
                  </w:r>
                </w:p>
                <w:p>
                  <w:pPr>
                    <w:pStyle w:val="14"/>
                    <w:numPr>
                      <w:ilvl w:val="0"/>
                      <w:numId w:val="132"/>
                    </w:numPr>
                    <w:spacing w:line="480" w:lineRule="auto"/>
                    <w:ind w:firstLine="0" w:firstLineChars="0"/>
                    <w:rPr>
                      <w:rFonts w:ascii="宋体" w:hAnsi="宋体" w:eastAsia="宋体"/>
                      <w:szCs w:val="21"/>
                    </w:rPr>
                  </w:pPr>
                  <w:r>
                    <w:rPr>
                      <w:rFonts w:hint="eastAsia" w:ascii="宋体" w:hAnsi="宋体" w:eastAsia="宋体" w:cs="宋体"/>
                      <w:kern w:val="0"/>
                      <w:sz w:val="18"/>
                      <w:szCs w:val="18"/>
                    </w:rPr>
                    <w:t>指导学生</w:t>
                  </w:r>
                  <w:r>
                    <w:rPr>
                      <w:rFonts w:hint="eastAsia" w:ascii="楷体" w:hAnsi="楷体"/>
                      <w:szCs w:val="21"/>
                    </w:rPr>
                    <w:t>结合身份证和银行卡信息，判断出犯罪嫌疑人。</w:t>
                  </w:r>
                </w:p>
                <w:p>
                  <w:pPr>
                    <w:pStyle w:val="14"/>
                    <w:numPr>
                      <w:ilvl w:val="0"/>
                      <w:numId w:val="132"/>
                    </w:numPr>
                    <w:spacing w:line="480" w:lineRule="auto"/>
                    <w:ind w:firstLine="0" w:firstLineChars="0"/>
                    <w:rPr>
                      <w:rFonts w:ascii="宋体" w:hAnsi="宋体" w:eastAsia="宋体"/>
                      <w:szCs w:val="21"/>
                    </w:rPr>
                  </w:pPr>
                  <w:r>
                    <w:rPr>
                      <w:rFonts w:hint="eastAsia" w:ascii="宋体" w:hAnsi="宋体" w:eastAsia="宋体" w:cs="宋体"/>
                      <w:kern w:val="0"/>
                      <w:sz w:val="18"/>
                      <w:szCs w:val="18"/>
                    </w:rPr>
                    <w:t>引导学生总结：不同用途的编码有不同的编码规则和意义，数字编码具有简洁性、科学性。编码规则要使编码在一定范围内不会重复，在一定时间内保持不变。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环节三：联系实际、创造编码（指向目标1、2、3）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b/>
                      <w:bCs/>
                    </w:rPr>
                  </w:pPr>
                  <w:r>
                    <w:rPr>
                      <w:rFonts w:hint="eastAsia" w:ascii="Times New Roman" w:hAnsi="Times New Roman"/>
                      <w:b/>
                    </w:rPr>
                    <w:t xml:space="preserve">学生活动3 </w:t>
                  </w:r>
                </w:p>
                <w:p>
                  <w:pPr>
                    <w:numPr>
                      <w:ilvl w:val="0"/>
                      <w:numId w:val="133"/>
                    </w:numPr>
                    <w:spacing w:line="360" w:lineRule="auto"/>
                  </w:pPr>
                  <w:r>
                    <w:rPr>
                      <w:rFonts w:hint="eastAsia"/>
                    </w:rPr>
                    <w:t>小组交流讨论学生证号应包含的信息有哪些</w:t>
                  </w:r>
                </w:p>
                <w:p>
                  <w:pPr>
                    <w:spacing w:line="360" w:lineRule="auto"/>
                  </w:pPr>
                  <w:r>
                    <w:rPr>
                      <w:rFonts w:hint="eastAsia"/>
                    </w:rPr>
                    <w:t>2、集体反馈</w:t>
                  </w:r>
                </w:p>
                <w:p>
                  <w:pPr>
                    <w:spacing w:line="360" w:lineRule="auto"/>
                  </w:pPr>
                  <w:r>
                    <w:rPr>
                      <w:rFonts w:hint="eastAsia"/>
                    </w:rPr>
                    <w:t>3、独立编写学生证号</w:t>
                  </w:r>
                </w:p>
                <w:p>
                  <w:pPr>
                    <w:spacing w:line="360" w:lineRule="auto"/>
                  </w:pPr>
                  <w:r>
                    <w:rPr>
                      <w:rFonts w:hint="eastAsia"/>
                    </w:rPr>
                    <w:t>4、小组交流、集体反馈</w:t>
                  </w:r>
                </w:p>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spacing w:line="360" w:lineRule="auto"/>
                  </w:pPr>
                  <w:r>
                    <w:rPr>
                      <w:rFonts w:hint="eastAsia"/>
                    </w:rPr>
                    <w:t>1、指导学生编学生证号应体现那些信息；</w:t>
                  </w:r>
                </w:p>
                <w:p>
                  <w:pPr>
                    <w:spacing w:line="360" w:lineRule="auto"/>
                  </w:pPr>
                  <w:r>
                    <w:rPr>
                      <w:rFonts w:hint="eastAsia"/>
                    </w:rPr>
                    <w:t>2、及时引导并板书</w:t>
                  </w:r>
                </w:p>
                <w:p>
                  <w:pPr>
                    <w:spacing w:line="360" w:lineRule="auto"/>
                  </w:pPr>
                  <w:r>
                    <w:rPr>
                      <w:rFonts w:hint="eastAsia"/>
                    </w:rPr>
                    <w:t>3、鼓励学生编学生证号</w:t>
                  </w:r>
                </w:p>
                <w:p>
                  <w:pPr>
                    <w:spacing w:line="360" w:lineRule="auto"/>
                    <w:contextualSpacing/>
                    <w:rPr>
                      <w:rFonts w:ascii="宋体" w:hAnsi="宋体"/>
                      <w:szCs w:val="21"/>
                    </w:rPr>
                  </w:pPr>
                  <w:r>
                    <w:rPr>
                      <w:rFonts w:hint="eastAsia"/>
                    </w:rPr>
                    <w:t>4、引导学生类比、总结出编写正确的学生证号的方法。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通过编写学生证号，既是对学到的编码思想与方法的引用，也是对本节课知识的拓展。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环节四：课堂延伸、总结编码</w:t>
                  </w:r>
                  <w:r>
                    <w:rPr>
                      <w:rFonts w:hint="eastAsia" w:ascii="宋体" w:hAnsi="宋体" w:eastAsia="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199"/>
                    </w:numPr>
                    <w:rPr>
                      <w:kern w:val="0"/>
                      <w:szCs w:val="21"/>
                    </w:rPr>
                  </w:pPr>
                  <w:r>
                    <w:rPr>
                      <w:rFonts w:hint="eastAsia"/>
                      <w:kern w:val="0"/>
                      <w:szCs w:val="21"/>
                    </w:rPr>
                    <w:t>找生活中用数字编码的例子；</w:t>
                  </w:r>
                </w:p>
                <w:p>
                  <w:pPr>
                    <w:numPr>
                      <w:ilvl w:val="0"/>
                      <w:numId w:val="199"/>
                    </w:numPr>
                    <w:rPr>
                      <w:kern w:val="0"/>
                      <w:szCs w:val="21"/>
                    </w:rPr>
                  </w:pPr>
                  <w:r>
                    <w:rPr>
                      <w:rFonts w:hint="eastAsia"/>
                      <w:kern w:val="0"/>
                      <w:szCs w:val="21"/>
                    </w:rPr>
                    <w:t>集体交流；</w:t>
                  </w:r>
                </w:p>
                <w:p>
                  <w:pPr>
                    <w:numPr>
                      <w:ilvl w:val="0"/>
                      <w:numId w:val="199"/>
                    </w:numPr>
                    <w:rPr>
                      <w:kern w:val="0"/>
                      <w:szCs w:val="21"/>
                    </w:rPr>
                  </w:pPr>
                  <w:r>
                    <w:rPr>
                      <w:rFonts w:hint="eastAsia"/>
                      <w:kern w:val="0"/>
                      <w:szCs w:val="21"/>
                    </w:rPr>
                    <w:t>说一说本节课的学习收获。</w:t>
                  </w:r>
                </w:p>
                <w:p>
                  <w:pPr>
                    <w:rPr>
                      <w:rFonts w:ascii="宋体" w:hAnsi="宋体" w:cs="宋体"/>
                      <w:kern w:val="0"/>
                      <w:sz w:val="24"/>
                    </w:rPr>
                  </w:pP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200"/>
                    </w:numPr>
                    <w:spacing w:line="276" w:lineRule="auto"/>
                    <w:ind w:firstLine="420" w:firstLineChars="200"/>
                    <w:jc w:val="left"/>
                    <w:rPr>
                      <w:rFonts w:ascii="Times New Roman" w:hAnsi="Times New Roman"/>
                      <w:bCs/>
                    </w:rPr>
                  </w:pPr>
                  <w:r>
                    <w:rPr>
                      <w:rFonts w:hint="eastAsia" w:ascii="Times New Roman" w:hAnsi="Times New Roman"/>
                      <w:bCs/>
                    </w:rPr>
                    <w:t>鼓励学生寻找生活中运用数字编码的例子；</w:t>
                  </w:r>
                </w:p>
                <w:p>
                  <w:pPr>
                    <w:numPr>
                      <w:ilvl w:val="0"/>
                      <w:numId w:val="200"/>
                    </w:numPr>
                    <w:spacing w:line="276" w:lineRule="auto"/>
                    <w:ind w:firstLine="420" w:firstLineChars="200"/>
                    <w:jc w:val="left"/>
                    <w:rPr>
                      <w:rFonts w:ascii="Times New Roman" w:hAnsi="Times New Roman"/>
                      <w:bCs/>
                    </w:rPr>
                  </w:pPr>
                  <w:r>
                    <w:rPr>
                      <w:rFonts w:hint="eastAsia" w:ascii="Times New Roman" w:hAnsi="Times New Roman"/>
                      <w:bCs/>
                    </w:rPr>
                    <w:t>鼓励学生发言；</w:t>
                  </w:r>
                </w:p>
                <w:p>
                  <w:pPr>
                    <w:numPr>
                      <w:ilvl w:val="0"/>
                      <w:numId w:val="200"/>
                    </w:numPr>
                    <w:spacing w:line="276" w:lineRule="auto"/>
                    <w:ind w:firstLine="420" w:firstLineChars="200"/>
                    <w:jc w:val="left"/>
                    <w:rPr>
                      <w:rFonts w:ascii="Times New Roman" w:hAnsi="Times New Roman"/>
                      <w:bCs/>
                    </w:rPr>
                  </w:pPr>
                  <w:r>
                    <w:rPr>
                      <w:rFonts w:hint="eastAsia" w:ascii="Times New Roman" w:hAnsi="Times New Roman"/>
                      <w:bCs/>
                    </w:rPr>
                    <w:t>引导学生总结本节课的收获。</w:t>
                  </w:r>
                </w:p>
                <w:p>
                  <w:pPr>
                    <w:pStyle w:val="14"/>
                    <w:snapToGrid w:val="0"/>
                    <w:ind w:firstLine="0" w:firstLineChars="0"/>
                    <w:rPr>
                      <w:rFonts w:ascii="Times New Roman" w:hAnsi="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numPr>
                      <w:ilvl w:val="0"/>
                      <w:numId w:val="127"/>
                    </w:numPr>
                    <w:spacing w:line="276" w:lineRule="auto"/>
                    <w:rPr>
                      <w:rFonts w:ascii="宋体" w:hAnsi="宋体" w:eastAsia="宋体" w:cs="宋体"/>
                      <w:kern w:val="0"/>
                      <w:szCs w:val="21"/>
                    </w:rPr>
                  </w:pPr>
                  <w:r>
                    <w:rPr>
                      <w:rFonts w:hint="eastAsia" w:ascii="Times New Roman" w:hAnsi="Times New Roman"/>
                      <w:b/>
                    </w:rPr>
                    <w:t>活动意图说明：</w:t>
                  </w:r>
                  <w:r>
                    <w:rPr>
                      <w:rFonts w:hint="eastAsia" w:ascii="Times New Roman" w:hAnsi="Times New Roman"/>
                      <w:bCs/>
                    </w:rPr>
                    <w:t>学习通过找一找生活中的编码，使学生</w:t>
                  </w:r>
                  <w:r>
                    <w:rPr>
                      <w:rFonts w:hint="eastAsia" w:ascii="宋体" w:hAnsi="宋体" w:eastAsia="宋体" w:cs="宋体"/>
                      <w:bCs/>
                      <w:kern w:val="0"/>
                      <w:szCs w:val="21"/>
                    </w:rPr>
                    <w:t>进一步体会“数”在日常生活中的作用，感受数学的文化价值，培养学生的数感。</w:t>
                  </w:r>
                </w:p>
                <w:p>
                  <w:pPr>
                    <w:ind w:firstLine="211" w:firstLineChars="100"/>
                    <w:rPr>
                      <w:rFonts w:ascii="Times New Roman" w:hAnsi="Times New Roman"/>
                      <w:b/>
                    </w:rPr>
                  </w:pP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689" w:hRule="atLeast"/>
          <w:jc w:val="center"/>
        </w:trPr>
        <w:tc>
          <w:tcPr>
            <w:tcW w:w="10297" w:type="dxa"/>
            <w:gridSpan w:val="4"/>
            <w:shd w:val="clear" w:color="auto" w:fill="auto"/>
            <w:vAlign w:val="center"/>
          </w:tcPr>
          <w:p>
            <w:pPr>
              <w:numPr>
                <w:ilvl w:val="0"/>
                <w:numId w:val="201"/>
              </w:numPr>
              <w:spacing w:line="360" w:lineRule="auto"/>
              <w:jc w:val="left"/>
              <w:rPr>
                <w:rFonts w:ascii="宋体" w:hAnsi="宋体" w:eastAsia="宋体" w:cs="宋体"/>
                <w:b/>
                <w:bCs/>
                <w:kern w:val="0"/>
                <w:sz w:val="24"/>
              </w:rPr>
            </w:pPr>
            <w:r>
              <w:rPr>
                <w:rFonts w:hint="eastAsia" w:ascii="宋体" w:hAnsi="宋体" w:eastAsia="宋体" w:cs="宋体"/>
                <w:b/>
                <w:bCs/>
                <w:kern w:val="0"/>
                <w:sz w:val="24"/>
              </w:rPr>
              <w:t>作业与检测</w:t>
            </w:r>
          </w:p>
          <w:p>
            <w:pPr>
              <w:spacing w:line="360" w:lineRule="auto"/>
              <w:jc w:val="left"/>
            </w:pPr>
            <w:r>
              <w:rPr>
                <w:rFonts w:hint="eastAsia"/>
              </w:rPr>
              <w:t>（1）小王同学的学号是“理201712042”，表示的是她是（   ）年入学的、（   ）科（   ）班的一名学生，她的座号是（    ）。小李今年读高一，是文科12班的学生，他的座号是39号，他的学号是（              ）。</w:t>
            </w:r>
          </w:p>
          <w:p>
            <w:r>
              <w:rPr>
                <w:rFonts w:hint="eastAsia"/>
              </w:rPr>
              <w:t xml:space="preserve"> </w:t>
            </w:r>
          </w:p>
          <w:p>
            <w:r>
              <w:rPr>
                <w:rFonts w:hint="eastAsia"/>
              </w:rPr>
              <w:t>（2）请你为以下同学编学号，在学号中要能够体现出学校、入学时间、班级、座号及性别。</w:t>
            </w:r>
          </w:p>
          <w:p>
            <w:r>
              <w:rPr>
                <w:rFonts w:hint="eastAsia"/>
              </w:rPr>
              <w:t xml:space="preserve">王聪：男，育才小学四年级3班学生，座号是7号。学号：                     </w:t>
            </w:r>
          </w:p>
          <w:p>
            <w:r>
              <w:rPr>
                <w:rFonts w:hint="eastAsia"/>
              </w:rPr>
              <w:t xml:space="preserve">陈颖：女，胜利小学六年级10班学生，座号是23号。学号：           </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689" w:hRule="atLeast"/>
          <w:jc w:val="center"/>
        </w:trPr>
        <w:tc>
          <w:tcPr>
            <w:tcW w:w="10297" w:type="dxa"/>
            <w:gridSpan w:val="4"/>
            <w:shd w:val="clear" w:color="auto" w:fill="auto"/>
            <w:vAlign w:val="center"/>
          </w:tcPr>
          <w:p>
            <w:pPr>
              <w:numPr>
                <w:ilvl w:val="0"/>
                <w:numId w:val="202"/>
              </w:numPr>
              <w:jc w:val="left"/>
              <w:rPr>
                <w:rFonts w:ascii="宋体" w:hAnsi="宋体" w:eastAsia="宋体" w:cs="宋体"/>
                <w:b/>
                <w:bCs/>
                <w:kern w:val="0"/>
                <w:sz w:val="24"/>
              </w:rPr>
            </w:pPr>
            <w:r>
              <w:rPr>
                <w:rFonts w:hint="eastAsia" w:ascii="宋体" w:hAnsi="宋体" w:eastAsia="宋体" w:cs="宋体"/>
                <w:b/>
                <w:bCs/>
                <w:kern w:val="0"/>
                <w:sz w:val="24"/>
              </w:rPr>
              <w:t>板书设计</w:t>
            </w:r>
          </w:p>
          <w:p>
            <w:pPr>
              <w:jc w:val="center"/>
              <w:rPr>
                <w:rFonts w:asciiTheme="minorEastAsia" w:hAnsiTheme="minorEastAsia"/>
                <w:sz w:val="28"/>
                <w:szCs w:val="28"/>
              </w:rPr>
            </w:pPr>
            <w:r>
              <w:rPr>
                <w:rFonts w:asciiTheme="minorEastAsia" w:hAnsiTheme="minorEastAsia"/>
                <w:sz w:val="28"/>
                <w:szCs w:val="28"/>
              </w:rPr>
              <w:t>编码</w:t>
            </w:r>
          </w:p>
          <w:p>
            <w:pPr>
              <w:ind w:firstLine="3360" w:firstLineChars="1600"/>
              <w:rPr>
                <w:rFonts w:asciiTheme="minorEastAsia" w:hAnsiTheme="minorEastAsia"/>
              </w:rPr>
            </w:pPr>
            <w:r>
              <w:rPr>
                <w:rFonts w:asciiTheme="minorEastAsia" w:hAnsiTheme="minorEastAsia"/>
              </w:rPr>
              <w:t>身份证编码：地址码+出生日期码+顺序码+校验码 </w:t>
            </w:r>
          </w:p>
          <w:p>
            <w:pPr>
              <w:ind w:firstLine="3360" w:firstLineChars="1600"/>
              <w:rPr>
                <w:rFonts w:asciiTheme="minorEastAsia" w:hAnsiTheme="minorEastAsia"/>
              </w:rPr>
            </w:pPr>
          </w:p>
          <w:p>
            <w:pPr>
              <w:ind w:firstLine="3360" w:firstLineChars="1600"/>
              <w:rPr>
                <w:rFonts w:asciiTheme="minorEastAsia" w:hAnsiTheme="minorEastAsia"/>
              </w:rPr>
            </w:pPr>
            <w:r>
              <w:rPr>
                <w:rFonts w:asciiTheme="minorEastAsia" w:hAnsiTheme="minorEastAsia"/>
              </w:rPr>
              <w:t>学号编码：入学时间码＋班级码＋顺序码＋性别码  </w:t>
            </w:r>
          </w:p>
          <w:p>
            <w:pPr>
              <w:ind w:firstLine="3360" w:firstLineChars="1600"/>
              <w:rPr>
                <w:rFonts w:asciiTheme="minorEastAsia" w:hAnsiTheme="minorEastAsia"/>
              </w:rPr>
            </w:pPr>
            <w:r>
              <w:rPr>
                <w:rFonts w:asciiTheme="minorEastAsia" w:hAnsiTheme="minorEastAsia"/>
              </w:rPr>
              <w:t>        </w:t>
            </w:r>
          </w:p>
          <w:p>
            <w:pPr>
              <w:ind w:firstLine="3360" w:firstLineChars="1600"/>
              <w:rPr>
                <w:rFonts w:asciiTheme="minorEastAsia" w:hAnsiTheme="minorEastAsia"/>
              </w:rPr>
            </w:pPr>
            <w:r>
              <w:rPr>
                <w:rFonts w:asciiTheme="minorEastAsia" w:hAnsiTheme="minorEastAsia"/>
              </w:rPr>
              <w:t>   简洁   规范 </w:t>
            </w:r>
            <w:r>
              <w:rPr>
                <w:rFonts w:hint="eastAsia" w:asciiTheme="minorEastAsia" w:hAnsiTheme="minorEastAsia"/>
              </w:rPr>
              <w:t xml:space="preserve">   </w:t>
            </w:r>
            <w:r>
              <w:rPr>
                <w:rFonts w:asciiTheme="minorEastAsia" w:hAnsiTheme="minorEastAsia"/>
              </w:rPr>
              <w:t>合理</w:t>
            </w:r>
          </w:p>
          <w:p>
            <w:pPr>
              <w:ind w:firstLine="3360" w:firstLineChars="16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6" w:type="dxa"/>
          <w:trHeight w:val="2948" w:hRule="atLeast"/>
          <w:jc w:val="center"/>
        </w:trPr>
        <w:tc>
          <w:tcPr>
            <w:tcW w:w="10297" w:type="dxa"/>
            <w:gridSpan w:val="4"/>
            <w:shd w:val="clear" w:color="auto" w:fill="auto"/>
          </w:tcPr>
          <w:p>
            <w:pPr>
              <w:spacing w:line="360" w:lineRule="auto"/>
              <w:jc w:val="left"/>
              <w:rPr>
                <w:rFonts w:ascii="Times New Roman" w:hAnsi="Times New Roman" w:cs="Times New Roman"/>
              </w:rPr>
            </w:pPr>
            <w:r>
              <w:rPr>
                <w:rFonts w:hint="eastAsia" w:ascii="宋体" w:hAnsi="宋体" w:eastAsia="宋体" w:cs="宋体"/>
                <w:b/>
                <w:bCs/>
                <w:kern w:val="0"/>
                <w:sz w:val="24"/>
              </w:rPr>
              <w:t>8．教后反思</w:t>
            </w: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p>
      <w:pPr>
        <w:pStyle w:val="8"/>
        <w:widowControl/>
        <w:spacing w:before="0" w:beforeAutospacing="0" w:after="0" w:afterAutospacing="0" w:line="360" w:lineRule="auto"/>
        <w:ind w:right="119"/>
        <w:jc w:val="both"/>
        <w:rPr>
          <w:rFonts w:ascii="宋体" w:hAnsi="宋体" w:eastAsia="宋体" w:cs="宋体"/>
          <w:color w:val="231F20"/>
          <w:lang w:bidi="ar"/>
        </w:rPr>
      </w:pPr>
    </w:p>
    <w:tbl>
      <w:tblPr>
        <w:tblStyle w:val="9"/>
        <w:tblW w:w="10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9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第51课时学历案设计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913"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384"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数图形的学问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913"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84"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（1）结合问题情境，经历把生活中的现实问题抽象成数图形的数学问题，并利用多样化的画图策略解决问题的过程，发展几何直观。</w:t>
            </w:r>
          </w:p>
          <w:p>
            <w:pPr>
              <w:spacing w:line="276" w:lineRule="auto"/>
              <w:rPr>
                <w:rFonts w:ascii="宋体" w:hAnsi="宋体" w:eastAsia="宋体"/>
                <w:szCs w:val="21"/>
              </w:rPr>
            </w:pPr>
            <w:r>
              <w:rPr>
                <w:rFonts w:hint="eastAsia" w:ascii="宋体" w:hAnsi="宋体" w:eastAsia="宋体"/>
                <w:szCs w:val="21"/>
              </w:rPr>
              <w:t>（2）在数图形的过程中，逐步形成有序思考的良好习惯，发展推理能力。</w:t>
            </w:r>
          </w:p>
          <w:p>
            <w:pPr>
              <w:spacing w:line="276" w:lineRule="auto"/>
              <w:rPr>
                <w:rFonts w:ascii="宋体" w:hAnsi="宋体" w:eastAsia="宋体"/>
                <w:szCs w:val="21"/>
              </w:rPr>
            </w:pPr>
            <w:r>
              <w:rPr>
                <w:rFonts w:hint="eastAsia" w:ascii="宋体" w:hAnsi="宋体" w:eastAsia="宋体"/>
                <w:szCs w:val="21"/>
              </w:rPr>
              <w:t>（3）在发现规律的过程中，能够独立思考和自主探究，有条理地表达解决问题的过程和结果，增强学习的自信心，提高对数学问题探索的兴趣。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97"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（1）通过从“鼹鼠钻洞”和“菜地旅行”情境中抽象出数学问题并多样化画图解决问题的探究过程，检验学习目标1、2的达成情况。</w:t>
            </w:r>
          </w:p>
          <w:p>
            <w:r>
              <w:rPr>
                <w:rFonts w:hint="eastAsia"/>
              </w:rPr>
              <w:t>（2）学生通过同桌合作、集体交流，检验学习目标2、3的达成情况。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《数图形的学问》是本学期数学好玩的第3个教学内容。通过</w:t>
            </w:r>
            <w:r>
              <w:rPr>
                <w:rFonts w:hint="eastAsia"/>
              </w:rPr>
              <w:t>“鼹鼠钻洞”和“菜地旅行”两个情境的探究，培养学生将现实问题抽象成数学问题、多样化画图策略解决问题、有序思考的能力，进一步促进学生推理能力发展。两个情境从简单到复杂，循序渐进的引导学生在探究中逐步提升。本课的重点为培养学生有序思考的能力，故在教学中，两个情境都要关注本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97"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学生在以前的学习中积累了丰富的有序思考的经验，本课自主学习难度不是很大，而好玩有趣的动画情境，更能促进学生积极参与学习活动，可以多采用独立学习和全班交流的方式，让学生自主探索。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10297" w:type="dxa"/>
            <w:gridSpan w:val="2"/>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542"/>
              <w:gridCol w:w="452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0" w:type="auto"/>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0" w:type="auto"/>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0" w:type="auto"/>
                  <w:gridSpan w:val="2"/>
                  <w:shd w:val="clear" w:color="auto" w:fill="auto"/>
                </w:tcPr>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2"/>
                          </w:rPr>
                          <w:t>回顾铺垫，唤醒经验(指向目标1)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203"/>
                          </w:numPr>
                          <w:rPr>
                            <w:rFonts w:ascii="楷体" w:hAnsi="楷体" w:eastAsia="楷体"/>
                            <w:szCs w:val="21"/>
                          </w:rPr>
                        </w:pPr>
                        <w:r>
                          <w:rPr>
                            <w:rFonts w:hint="eastAsia" w:ascii="楷体" w:hAnsi="楷体" w:eastAsia="楷体"/>
                            <w:szCs w:val="21"/>
                          </w:rPr>
                          <w:t>理解情境，并从中获取信息</w:t>
                        </w:r>
                      </w:p>
                      <w:p>
                        <w:pPr>
                          <w:numPr>
                            <w:ilvl w:val="0"/>
                            <w:numId w:val="203"/>
                          </w:numPr>
                          <w:rPr>
                            <w:rFonts w:ascii="楷体" w:hAnsi="楷体" w:eastAsia="楷体"/>
                            <w:szCs w:val="21"/>
                          </w:rPr>
                        </w:pPr>
                        <w:r>
                          <w:rPr>
                            <w:rFonts w:hint="eastAsia" w:ascii="楷体" w:hAnsi="楷体" w:eastAsia="楷体"/>
                            <w:szCs w:val="21"/>
                          </w:rPr>
                          <w:t>解决问题</w:t>
                        </w:r>
                      </w:p>
                      <w:p>
                        <w:pPr>
                          <w:numPr>
                            <w:ilvl w:val="0"/>
                            <w:numId w:val="203"/>
                          </w:numPr>
                          <w:rPr>
                            <w:rFonts w:ascii="楷体" w:hAnsi="楷体" w:eastAsia="楷体"/>
                            <w:szCs w:val="21"/>
                          </w:rPr>
                        </w:pPr>
                        <w:r>
                          <w:rPr>
                            <w:rFonts w:hint="eastAsia" w:ascii="楷体" w:hAnsi="楷体" w:eastAsia="楷体"/>
                            <w:szCs w:val="21"/>
                          </w:rPr>
                          <w:t>交流汇报</w:t>
                        </w:r>
                      </w:p>
                      <w:p>
                        <w:pPr>
                          <w:numPr>
                            <w:ilvl w:val="0"/>
                            <w:numId w:val="203"/>
                          </w:numPr>
                          <w:rPr>
                            <w:rFonts w:ascii="楷体" w:hAnsi="楷体" w:eastAsia="楷体"/>
                            <w:szCs w:val="21"/>
                          </w:rPr>
                        </w:pPr>
                        <w:r>
                          <w:rPr>
                            <w:rFonts w:hint="eastAsia" w:ascii="楷体" w:hAnsi="楷体" w:eastAsia="楷体"/>
                            <w:szCs w:val="21"/>
                          </w:rPr>
                          <w:t>回顾关于搭配的知识</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1、师构建情境：早上起床，淘气在选择今天的服装。（课件出示上衣3件，裤子两条）</w:t>
                        </w:r>
                      </w:p>
                      <w:p>
                        <w:r>
                          <w:rPr>
                            <w:rFonts w:hint="eastAsia"/>
                          </w:rPr>
                          <w:t>2、引导学生快速解决并交流方法。以之唤醒搭配中的学问的学习经验。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让学生在怀境中回顾搭配中的学习相关知识，回忆旧知，为学习做好铺垫。</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9" w:hRule="atLeast"/>
              </w:trPr>
              <w:tc>
                <w:tcPr>
                  <w:tcW w:w="0" w:type="auto"/>
                  <w:gridSpan w:val="2"/>
                  <w:shd w:val="clear" w:color="auto" w:fill="auto"/>
                </w:tcPr>
                <w:p>
                  <w:pPr>
                    <w:pStyle w:val="14"/>
                    <w:ind w:firstLine="0" w:firstLineChars="0"/>
                  </w:pPr>
                  <w:r>
                    <w:rPr>
                      <w:rFonts w:hint="eastAsia" w:ascii="宋体" w:hAnsi="宋体" w:eastAsia="宋体"/>
                      <w:b/>
                      <w:sz w:val="24"/>
                    </w:rPr>
                    <w:t>环节二：</w:t>
                  </w:r>
                  <w:r>
                    <w:rPr>
                      <w:rFonts w:hint="eastAsia" w:ascii="宋体" w:hAnsi="宋体" w:eastAsia="宋体"/>
                      <w:b/>
                      <w:sz w:val="22"/>
                    </w:rPr>
                    <w:t>创设情境，探究新知(指向目标1)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0" w:type="auto"/>
                  <w:shd w:val="clear" w:color="auto" w:fill="auto"/>
                </w:tcPr>
                <w:p>
                  <w:pPr>
                    <w:spacing w:line="360" w:lineRule="auto"/>
                    <w:jc w:val="left"/>
                    <w:rPr>
                      <w:rFonts w:ascii="Times New Roman" w:hAnsi="Times New Roman"/>
                      <w:b/>
                    </w:rPr>
                  </w:pPr>
                  <w:r>
                    <w:rPr>
                      <w:rFonts w:hint="eastAsia" w:ascii="Times New Roman" w:hAnsi="Times New Roman"/>
                      <w:b/>
                    </w:rPr>
                    <w:t>学生活动2</w:t>
                  </w:r>
                </w:p>
                <w:p>
                  <w:pPr>
                    <w:rPr>
                      <w:i/>
                      <w:iCs/>
                    </w:rPr>
                  </w:pPr>
                  <w:r>
                    <w:rPr>
                      <w:rFonts w:hint="eastAsia"/>
                      <w:i/>
                      <w:iCs/>
                    </w:rPr>
                    <w:t>1、观看</w:t>
                  </w:r>
                  <w:r>
                    <w:rPr>
                      <w:rFonts w:hint="eastAsia"/>
                    </w:rPr>
                    <w:t>“鼹鼠钻洞”的情景动画，</w:t>
                  </w:r>
                </w:p>
                <w:p>
                  <w:r>
                    <w:rPr>
                      <w:rFonts w:hint="eastAsia"/>
                    </w:rPr>
                    <w:t>2、汇报交流看出了什么？</w:t>
                  </w:r>
                </w:p>
                <w:p>
                  <w:r>
                    <w:rPr>
                      <w:rFonts w:hint="eastAsia"/>
                    </w:rPr>
                    <w:t>3、尝试提出数学问题，互相交流</w:t>
                  </w:r>
                </w:p>
                <w:p>
                  <w:r>
                    <w:rPr>
                      <w:rFonts w:hint="eastAsia"/>
                    </w:rPr>
                    <w:t>4、在师的引导下关注“一共有几种不同走法这个问题。</w:t>
                  </w:r>
                </w:p>
                <w:p>
                  <w:pPr>
                    <w:spacing w:line="360" w:lineRule="auto"/>
                    <w:jc w:val="left"/>
                    <w:rPr>
                      <w:rFonts w:ascii="Times New Roman" w:hAnsi="Times New Roman"/>
                      <w:b/>
                    </w:rPr>
                  </w:pPr>
                  <w:r>
                    <w:rPr>
                      <w:rFonts w:hint="eastAsia" w:ascii="Times New Roman" w:hAnsi="Times New Roman"/>
                      <w:b/>
                    </w:rPr>
                    <w:t>学生活动3</w:t>
                  </w:r>
                </w:p>
                <w:p>
                  <w:pPr>
                    <w:numPr>
                      <w:ilvl w:val="0"/>
                      <w:numId w:val="204"/>
                    </w:numPr>
                  </w:pPr>
                  <w:r>
                    <w:rPr>
                      <w:rFonts w:hint="eastAsia"/>
                    </w:rPr>
                    <w:t>结合老师的要求自主解决</w:t>
                  </w:r>
                </w:p>
                <w:p>
                  <w:pPr>
                    <w:numPr>
                      <w:ilvl w:val="0"/>
                      <w:numId w:val="204"/>
                    </w:numPr>
                  </w:pPr>
                  <w:r>
                    <w:rPr>
                      <w:rFonts w:hint="eastAsia"/>
                    </w:rPr>
                    <w:t>交流汇报“一共有几种不同走法”。</w:t>
                  </w:r>
                </w:p>
                <w:p/>
                <w:p>
                  <w:pPr>
                    <w:pStyle w:val="14"/>
                    <w:ind w:firstLine="0" w:firstLineChars="0"/>
                    <w:rPr>
                      <w:rFonts w:ascii="Times New Roman" w:hAnsi="Times New Roman"/>
                      <w:b/>
                    </w:rPr>
                  </w:pPr>
                  <w:r>
                    <w:rPr>
                      <w:rFonts w:hint="eastAsia" w:ascii="Times New Roman" w:hAnsi="Times New Roman"/>
                      <w:b/>
                    </w:rPr>
                    <w:t>学生活动3：</w:t>
                  </w:r>
                </w:p>
                <w:p>
                  <w:pPr>
                    <w:numPr>
                      <w:ilvl w:val="0"/>
                      <w:numId w:val="205"/>
                    </w:numPr>
                    <w:rPr>
                      <w:rFonts w:ascii="Times New Roman" w:hAnsi="Times New Roman"/>
                      <w:bCs/>
                    </w:rPr>
                  </w:pPr>
                  <w:r>
                    <w:rPr>
                      <w:rFonts w:hint="eastAsia" w:ascii="Times New Roman" w:hAnsi="Times New Roman"/>
                      <w:bCs/>
                    </w:rPr>
                    <w:t>观看课件，理解如何把洞口与通道抽象成点和线的，理解线段图的意义。</w:t>
                  </w:r>
                </w:p>
                <w:p>
                  <w:pPr>
                    <w:pStyle w:val="14"/>
                    <w:ind w:firstLine="0" w:firstLineChars="0"/>
                    <w:rPr>
                      <w:rFonts w:ascii="Times New Roman" w:hAnsi="Times New Roman"/>
                      <w:bCs/>
                    </w:rPr>
                  </w:pPr>
                  <w:r>
                    <w:rPr>
                      <w:rFonts w:hint="eastAsia" w:ascii="Times New Roman" w:hAnsi="Times New Roman"/>
                      <w:b/>
                    </w:rPr>
                    <w:t>学生活动3：</w:t>
                  </w:r>
                </w:p>
                <w:p>
                  <w:pPr>
                    <w:rPr>
                      <w:rFonts w:ascii="Times New Roman" w:hAnsi="Times New Roman"/>
                      <w:bCs/>
                    </w:rPr>
                  </w:pPr>
                  <w:r>
                    <w:rPr>
                      <w:rFonts w:hint="eastAsia" w:ascii="Times New Roman" w:hAnsi="Times New Roman"/>
                      <w:bCs/>
                    </w:rPr>
                    <w:t>1、自主尝试用线段图画出不同走法。</w:t>
                  </w:r>
                </w:p>
                <w:p>
                  <w:pPr>
                    <w:numPr>
                      <w:ilvl w:val="0"/>
                      <w:numId w:val="205"/>
                    </w:numPr>
                    <w:rPr>
                      <w:rFonts w:ascii="Times New Roman" w:hAnsi="Times New Roman"/>
                      <w:bCs/>
                    </w:rPr>
                  </w:pPr>
                  <w:r>
                    <w:rPr>
                      <w:rFonts w:hint="eastAsia" w:ascii="Times New Roman" w:hAnsi="Times New Roman"/>
                      <w:bCs/>
                    </w:rPr>
                    <w:t>指名展示，自己是如何找不同走法的。</w:t>
                  </w:r>
                </w:p>
                <w:p>
                  <w:pPr>
                    <w:numPr>
                      <w:ilvl w:val="0"/>
                      <w:numId w:val="205"/>
                    </w:numPr>
                    <w:rPr>
                      <w:rFonts w:ascii="Times New Roman" w:hAnsi="Times New Roman"/>
                      <w:bCs/>
                    </w:rPr>
                  </w:pPr>
                  <w:r>
                    <w:rPr>
                      <w:rFonts w:hint="eastAsia" w:ascii="Times New Roman" w:hAnsi="Times New Roman"/>
                      <w:bCs/>
                    </w:rPr>
                    <w:t>在同学的展示和老师的展示中感受有序寻找，以确保不重不漏的方法与思想。</w:t>
                  </w:r>
                </w:p>
                <w:p>
                  <w:pPr>
                    <w:numPr>
                      <w:ilvl w:val="0"/>
                      <w:numId w:val="205"/>
                    </w:numPr>
                    <w:rPr>
                      <w:rFonts w:ascii="Times New Roman" w:hAnsi="Times New Roman"/>
                      <w:bCs/>
                    </w:rPr>
                  </w:pPr>
                  <w:r>
                    <w:rPr>
                      <w:rFonts w:hint="eastAsia" w:ascii="Times New Roman" w:hAnsi="Times New Roman"/>
                      <w:bCs/>
                    </w:rPr>
                    <w:t>重点理解两种不同的顺序：</w:t>
                  </w:r>
                </w:p>
                <w:p>
                  <w:pPr>
                    <w:numPr>
                      <w:ilvl w:val="0"/>
                      <w:numId w:val="206"/>
                    </w:numPr>
                    <w:rPr>
                      <w:rFonts w:ascii="Times New Roman" w:hAnsi="Times New Roman"/>
                      <w:bCs/>
                    </w:rPr>
                  </w:pPr>
                  <w:r>
                    <w:rPr>
                      <w:rFonts w:hint="eastAsia" w:ascii="Times New Roman" w:hAnsi="Times New Roman"/>
                      <w:bCs/>
                    </w:rPr>
                    <w:t>从左往右依次以每个点为起点找线段（左下图）；</w:t>
                  </w:r>
                </w:p>
                <w:p>
                  <w:r>
                    <w:drawing>
                      <wp:inline distT="0" distB="0" distL="114300" distR="114300">
                        <wp:extent cx="1506855" cy="944245"/>
                        <wp:effectExtent l="0" t="0" r="17145" b="0"/>
                        <wp:docPr id="14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6"/>
                                <pic:cNvPicPr>
                                  <a:picLocks noChangeAspect="1"/>
                                </pic:cNvPicPr>
                              </pic:nvPicPr>
                              <pic:blipFill>
                                <a:blip r:embed="rId190"/>
                                <a:stretch>
                                  <a:fillRect/>
                                </a:stretch>
                              </pic:blipFill>
                              <pic:spPr>
                                <a:xfrm>
                                  <a:off x="0" y="0"/>
                                  <a:ext cx="1506855" cy="944245"/>
                                </a:xfrm>
                                <a:prstGeom prst="rect">
                                  <a:avLst/>
                                </a:prstGeom>
                              </pic:spPr>
                            </pic:pic>
                          </a:graphicData>
                        </a:graphic>
                      </wp:inline>
                    </w:drawing>
                  </w:r>
                  <w:r>
                    <w:rPr>
                      <w:rFonts w:hint="eastAsia"/>
                    </w:rPr>
                    <w:t xml:space="preserve">   </w:t>
                  </w:r>
                  <w:r>
                    <w:drawing>
                      <wp:inline distT="0" distB="0" distL="114300" distR="114300">
                        <wp:extent cx="1325245" cy="828675"/>
                        <wp:effectExtent l="0" t="0" r="0" b="0"/>
                        <wp:docPr id="151"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0"/>
                                <pic:cNvPicPr>
                                  <a:picLocks noChangeAspect="1"/>
                                </pic:cNvPicPr>
                              </pic:nvPicPr>
                              <pic:blipFill>
                                <a:blip r:embed="rId191"/>
                                <a:stretch>
                                  <a:fillRect/>
                                </a:stretch>
                              </pic:blipFill>
                              <pic:spPr>
                                <a:xfrm>
                                  <a:off x="0" y="0"/>
                                  <a:ext cx="1325245" cy="828675"/>
                                </a:xfrm>
                                <a:prstGeom prst="rect">
                                  <a:avLst/>
                                </a:prstGeom>
                              </pic:spPr>
                            </pic:pic>
                          </a:graphicData>
                        </a:graphic>
                      </wp:inline>
                    </w:drawing>
                  </w:r>
                </w:p>
                <w:p>
                  <w:pPr>
                    <w:numPr>
                      <w:ilvl w:val="0"/>
                      <w:numId w:val="206"/>
                    </w:numPr>
                    <w:rPr>
                      <w:rFonts w:ascii="Times New Roman" w:hAnsi="Times New Roman"/>
                      <w:bCs/>
                    </w:rPr>
                  </w:pPr>
                  <w:r>
                    <w:rPr>
                      <w:rFonts w:hint="eastAsia" w:ascii="Times New Roman" w:hAnsi="Times New Roman"/>
                      <w:bCs/>
                    </w:rPr>
                    <w:t>以线段长为由短到长的顺序找线段；</w:t>
                  </w:r>
                </w:p>
                <w:p>
                  <w:pPr>
                    <w:numPr>
                      <w:ilvl w:val="0"/>
                      <w:numId w:val="205"/>
                    </w:numPr>
                    <w:rPr>
                      <w:rFonts w:ascii="Times New Roman" w:hAnsi="Times New Roman"/>
                      <w:bCs/>
                    </w:rPr>
                  </w:pPr>
                  <w:r>
                    <w:rPr>
                      <w:rFonts w:hint="eastAsia" w:ascii="Times New Roman" w:hAnsi="Times New Roman"/>
                      <w:bCs/>
                    </w:rPr>
                    <w:t>确定结果“有6种不同的走法”</w:t>
                  </w:r>
                </w:p>
                <w:p>
                  <w:pPr>
                    <w:numPr>
                      <w:ilvl w:val="0"/>
                      <w:numId w:val="205"/>
                    </w:numPr>
                    <w:rPr>
                      <w:rFonts w:ascii="Times New Roman" w:hAnsi="Times New Roman"/>
                      <w:bCs/>
                    </w:rPr>
                  </w:pPr>
                  <w:r>
                    <w:rPr>
                      <w:rFonts w:hint="eastAsia" w:ascii="Times New Roman" w:hAnsi="Times New Roman"/>
                      <w:bCs/>
                    </w:rPr>
                    <w:t>在师的引导下小结：</w:t>
                  </w:r>
                  <w:r>
                    <w:rPr>
                      <w:rFonts w:hint="eastAsia"/>
                    </w:rPr>
                    <w:t>“鼹鼠钻洞”情景可以抽象为线段图，通过数线段的方法可以解决。数线段时要有序。</w:t>
                  </w:r>
                </w:p>
                <w:p>
                  <w:pPr>
                    <w:rPr>
                      <w:rFonts w:ascii="Times New Roman" w:hAnsi="Times New Roman"/>
                      <w:bCs/>
                    </w:rPr>
                  </w:pPr>
                </w:p>
              </w:tc>
              <w:tc>
                <w:tcPr>
                  <w:tcW w:w="0" w:type="auto"/>
                  <w:shd w:val="clear" w:color="auto" w:fill="auto"/>
                </w:tcPr>
                <w:p>
                  <w:pPr>
                    <w:spacing w:line="360" w:lineRule="auto"/>
                    <w:jc w:val="left"/>
                  </w:pPr>
                  <w:r>
                    <w:rPr>
                      <w:rFonts w:hint="eastAsia" w:ascii="Times New Roman" w:hAnsi="Times New Roman"/>
                      <w:b/>
                    </w:rPr>
                    <w:t>教师活动2：</w:t>
                  </w:r>
                  <w:r>
                    <w:rPr>
                      <w:rFonts w:hint="eastAsia"/>
                    </w:rPr>
                    <w:t>创设“鼹鼠钻洞”的情景</w:t>
                  </w:r>
                </w:p>
                <w:p>
                  <w:r>
                    <w:rPr>
                      <w:rFonts w:hint="eastAsia"/>
                    </w:rPr>
                    <w:t>1、动画播放</w:t>
                  </w:r>
                </w:p>
                <w:p>
                  <w:r>
                    <w:rPr>
                      <w:rFonts w:hint="eastAsia"/>
                    </w:rPr>
                    <w:t>2、问：看到了什么？能提出什么数学问题？</w:t>
                  </w:r>
                </w:p>
                <w:p>
                  <w:r>
                    <w:rPr>
                      <w:rFonts w:hint="eastAsia"/>
                    </w:rPr>
                    <w:t>3、集中问题：一共有几种不同的走法？</w:t>
                  </w:r>
                </w:p>
                <w:p/>
                <w:p>
                  <w:r>
                    <w:rPr>
                      <w:rFonts w:hint="eastAsia" w:ascii="Times New Roman" w:hAnsi="Times New Roman"/>
                      <w:b/>
                    </w:rPr>
                    <w:t>教师活动3：</w:t>
                  </w:r>
                  <w:r>
                    <w:rPr>
                      <w:rFonts w:hint="eastAsia"/>
                    </w:rPr>
                    <w:t>组织学生自主解决并交流方法</w:t>
                  </w:r>
                </w:p>
                <w:p>
                  <w:r>
                    <w:rPr>
                      <w:rFonts w:hint="eastAsia"/>
                    </w:rPr>
                    <w:t>1、提出要求：请尝试用自己的办法解决这个问题。</w:t>
                  </w:r>
                </w:p>
                <w:p>
                  <w:r>
                    <w:rPr>
                      <w:rFonts w:hint="eastAsia"/>
                    </w:rPr>
                    <w:t>2、学生自主解决，师巡视；</w:t>
                  </w:r>
                </w:p>
                <w:p>
                  <w:r>
                    <w:rPr>
                      <w:rFonts w:hint="eastAsia"/>
                    </w:rPr>
                    <w:t>3、根据巡视情况，指名展示自己的做法。</w:t>
                  </w:r>
                </w:p>
                <w:p>
                  <w:pPr>
                    <w:pStyle w:val="14"/>
                    <w:ind w:firstLine="0" w:firstLineChars="0"/>
                    <w:rPr>
                      <w:rFonts w:ascii="Times New Roman" w:hAnsi="Times New Roman"/>
                      <w:b/>
                    </w:rPr>
                  </w:pPr>
                  <w:r>
                    <w:rPr>
                      <w:rFonts w:hint="eastAsia" w:ascii="Times New Roman" w:hAnsi="Times New Roman"/>
                      <w:b/>
                    </w:rPr>
                    <w:t>教师活动4：引导学生学习线段图分析</w:t>
                  </w:r>
                </w:p>
                <w:p>
                  <w:pPr>
                    <w:pStyle w:val="14"/>
                    <w:ind w:firstLine="0" w:firstLineChars="0"/>
                    <w:rPr>
                      <w:rFonts w:ascii="Times New Roman" w:hAnsi="Times New Roman"/>
                      <w:bCs/>
                    </w:rPr>
                  </w:pPr>
                  <w:r>
                    <w:rPr>
                      <w:rFonts w:hint="eastAsia" w:ascii="Times New Roman" w:hAnsi="Times New Roman"/>
                      <w:bCs/>
                    </w:rPr>
                    <w:t>1、课件展示（或结合学生做法），将情境图抽象为线段结合图的过程，引导学生理解。</w:t>
                  </w:r>
                </w:p>
                <w:p>
                  <w:pPr>
                    <w:pStyle w:val="14"/>
                    <w:ind w:firstLine="0" w:firstLineChars="0"/>
                    <w:rPr>
                      <w:rFonts w:ascii="Times New Roman" w:hAnsi="Times New Roman"/>
                      <w:bCs/>
                    </w:rPr>
                  </w:pPr>
                  <w:r>
                    <w:rPr>
                      <w:rFonts w:hint="eastAsia" w:ascii="Times New Roman" w:hAnsi="Times New Roman"/>
                      <w:bCs/>
                    </w:rPr>
                    <w:t>2、你能尝试用线段图的方法来解决“一共有几种不同走法”这个问题吗？</w:t>
                  </w:r>
                </w:p>
                <w:p>
                  <w:pPr>
                    <w:pStyle w:val="14"/>
                    <w:ind w:firstLine="0" w:firstLineChars="0"/>
                    <w:rPr>
                      <w:rFonts w:ascii="Times New Roman" w:hAnsi="Times New Roman"/>
                      <w:bCs/>
                    </w:rPr>
                  </w:pPr>
                  <w:r>
                    <w:rPr>
                      <w:rFonts w:hint="eastAsia" w:ascii="Times New Roman" w:hAnsi="Times New Roman"/>
                      <w:bCs/>
                    </w:rPr>
                    <w:t>3、引导学生汇报如何借助线段示意图找出“有几种不同走法的”</w:t>
                  </w:r>
                </w:p>
                <w:p>
                  <w:pPr>
                    <w:pStyle w:val="14"/>
                    <w:ind w:firstLine="0" w:firstLineChars="0"/>
                    <w:rPr>
                      <w:rFonts w:ascii="Times New Roman" w:hAnsi="Times New Roman"/>
                      <w:bCs/>
                    </w:rPr>
                  </w:pPr>
                  <w:r>
                    <w:rPr>
                      <w:rFonts w:hint="eastAsia" w:ascii="Times New Roman" w:hAnsi="Times New Roman"/>
                      <w:bCs/>
                    </w:rPr>
                    <w:t>（1）线段是如何产生的。</w:t>
                  </w:r>
                </w:p>
                <w:p>
                  <w:pPr>
                    <w:pStyle w:val="14"/>
                    <w:ind w:firstLine="0" w:firstLineChars="0"/>
                    <w:rPr>
                      <w:rFonts w:ascii="Times New Roman" w:hAnsi="Times New Roman"/>
                      <w:bCs/>
                    </w:rPr>
                  </w:pPr>
                  <w:r>
                    <w:rPr>
                      <w:rFonts w:hint="eastAsia" w:ascii="Times New Roman" w:hAnsi="Times New Roman"/>
                      <w:bCs/>
                    </w:rPr>
                    <w:t>（2）怎样才能不重不漏找出所有线段。（指向有序和不重不漏）</w:t>
                  </w:r>
                </w:p>
                <w:p>
                  <w:pPr>
                    <w:pStyle w:val="14"/>
                    <w:ind w:firstLine="0" w:firstLineChars="0"/>
                    <w:rPr>
                      <w:rFonts w:ascii="Times New Roman" w:hAnsi="Times New Roman"/>
                      <w:bCs/>
                    </w:rPr>
                  </w:pPr>
                  <w:r>
                    <w:rPr>
                      <w:rFonts w:hint="eastAsia" w:ascii="Times New Roman" w:hAnsi="Times New Roman"/>
                      <w:bCs/>
                    </w:rPr>
                    <w:t>4、重点理解：找的顺序可以是从左到右依次以每个点为起点找。也可以以线段长度为标准分类找。(见左侧学生活动中示意图)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0" w:type="auto"/>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让学生用已有的生活经验和知识进行独立思考、探索路线的条数，再由师生交流进入到数线段，最后集中理解有序的数。既调动学生的自主探究，也提升引导学生理性认识，有序思考。</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0" w:type="auto"/>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环节三：深入探究，发现规律（指向目标2）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0" w:type="auto"/>
                  <w:shd w:val="clear" w:color="auto" w:fill="auto"/>
                </w:tcPr>
                <w:p>
                  <w:pPr>
                    <w:spacing w:line="360" w:lineRule="auto"/>
                    <w:jc w:val="left"/>
                    <w:rPr>
                      <w:rFonts w:ascii="Times New Roman" w:hAnsi="Times New Roman"/>
                      <w:b/>
                    </w:rPr>
                  </w:pPr>
                  <w:r>
                    <w:rPr>
                      <w:rFonts w:hint="eastAsia" w:ascii="Times New Roman" w:hAnsi="Times New Roman"/>
                      <w:b/>
                    </w:rPr>
                    <w:t>学生活动5</w:t>
                  </w:r>
                </w:p>
                <w:p>
                  <w:r>
                    <w:rPr>
                      <w:rFonts w:hint="eastAsia"/>
                    </w:rPr>
                    <w:t>1、在师的引导下了解情景。</w:t>
                  </w:r>
                </w:p>
                <w:p>
                  <w:r>
                    <w:rPr>
                      <w:rFonts w:hint="eastAsia"/>
                    </w:rPr>
                    <w:t>2、说信息，并提问。最终指向单程需要准备多少张票。</w:t>
                  </w:r>
                </w:p>
                <w:p>
                  <w:r>
                    <w:rPr>
                      <w:rFonts w:hint="eastAsia"/>
                    </w:rPr>
                    <w:t>3、在师的引导下小组讨论如何抽象成线段图。</w:t>
                  </w:r>
                </w:p>
                <w:p>
                  <w:r>
                    <w:rPr>
                      <w:rFonts w:hint="eastAsia"/>
                    </w:rPr>
                    <w:t>4、小组合作，抽象出线段图，展示交流。</w:t>
                  </w:r>
                </w:p>
                <w:p>
                  <w:pPr>
                    <w:rPr>
                      <w:b/>
                      <w:bCs/>
                    </w:rPr>
                  </w:pPr>
                  <w:r>
                    <w:rPr>
                      <w:rFonts w:hint="eastAsia"/>
                      <w:b/>
                      <w:bCs/>
                    </w:rPr>
                    <w:t>学生活动6：</w:t>
                  </w:r>
                </w:p>
                <w:p>
                  <w:r>
                    <w:rPr>
                      <w:rFonts w:hint="eastAsia"/>
                    </w:rPr>
                    <w:t>1、自主数线段，做到有序数。</w:t>
                  </w:r>
                </w:p>
                <w:p>
                  <w:r>
                    <w:rPr>
                      <w:rFonts w:hint="eastAsia"/>
                    </w:rPr>
                    <w:t>2、在老师的指导下交流自己如何有序数的。</w:t>
                  </w:r>
                </w:p>
                <w:p>
                  <w:r>
                    <w:rPr>
                      <w:rFonts w:hint="eastAsia"/>
                    </w:rPr>
                    <w:t>3、得出结论：6个站台单程需要准备15张票。</w:t>
                  </w:r>
                </w:p>
                <w:p>
                  <w:pPr>
                    <w:rPr>
                      <w:b/>
                      <w:bCs/>
                    </w:rPr>
                  </w:pPr>
                </w:p>
                <w:p>
                  <w:pPr>
                    <w:rPr>
                      <w:b/>
                      <w:bCs/>
                    </w:rPr>
                  </w:pPr>
                  <w:r>
                    <w:rPr>
                      <w:rFonts w:hint="eastAsia"/>
                      <w:b/>
                      <w:bCs/>
                    </w:rPr>
                    <w:t>学生活动6：</w:t>
                  </w:r>
                </w:p>
                <w:p>
                  <w:pPr>
                    <w:numPr>
                      <w:ilvl w:val="0"/>
                      <w:numId w:val="207"/>
                    </w:numPr>
                  </w:pPr>
                  <w:r>
                    <w:rPr>
                      <w:rFonts w:hint="eastAsia"/>
                    </w:rPr>
                    <w:t>结合老师的分工，有的组开展探究4个站台单程需要多少种车票，有的组探究5个，有的组探究7个，有的组探究8个。</w:t>
                  </w:r>
                </w:p>
                <w:p>
                  <w:pPr>
                    <w:numPr>
                      <w:ilvl w:val="0"/>
                      <w:numId w:val="207"/>
                    </w:numPr>
                  </w:pPr>
                  <w:r>
                    <w:rPr>
                      <w:rFonts w:hint="eastAsia"/>
                    </w:rPr>
                    <w:t>交流汇报。</w:t>
                  </w:r>
                </w:p>
                <w:p>
                  <w:pPr>
                    <w:numPr>
                      <w:ilvl w:val="0"/>
                      <w:numId w:val="207"/>
                    </w:numPr>
                  </w:pPr>
                  <w:r>
                    <w:rPr>
                      <w:rFonts w:hint="eastAsia"/>
                    </w:rPr>
                    <w:t>观察结果，找出规律。</w:t>
                  </w:r>
                </w:p>
                <w:p>
                  <w:r>
                    <w:rPr>
                      <w:rFonts w:hint="eastAsia"/>
                    </w:rPr>
                    <w:t>从1开始递加，一直加到站台数少1.</w:t>
                  </w:r>
                </w:p>
              </w:tc>
              <w:tc>
                <w:tcPr>
                  <w:tcW w:w="0" w:type="auto"/>
                  <w:shd w:val="clear" w:color="auto" w:fill="auto"/>
                </w:tcPr>
                <w:p>
                  <w:pPr>
                    <w:spacing w:line="360" w:lineRule="auto"/>
                    <w:jc w:val="left"/>
                    <w:rPr>
                      <w:rFonts w:ascii="Times New Roman" w:hAnsi="Times New Roman"/>
                      <w:b/>
                    </w:rPr>
                  </w:pPr>
                  <w:r>
                    <w:rPr>
                      <w:rFonts w:hint="eastAsia" w:ascii="Times New Roman" w:hAnsi="Times New Roman"/>
                      <w:b/>
                    </w:rPr>
                    <w:t>教师活动5:引导进行菜地旅行的情景探究</w:t>
                  </w:r>
                </w:p>
                <w:p>
                  <w:pPr>
                    <w:numPr>
                      <w:ilvl w:val="0"/>
                      <w:numId w:val="208"/>
                    </w:numPr>
                  </w:pPr>
                  <w:r>
                    <w:rPr>
                      <w:rFonts w:hint="eastAsia"/>
                    </w:rPr>
                    <w:t>构建情景</w:t>
                  </w:r>
                </w:p>
                <w:p>
                  <w:pPr>
                    <w:numPr>
                      <w:ilvl w:val="0"/>
                      <w:numId w:val="209"/>
                    </w:numPr>
                  </w:pPr>
                  <w:r>
                    <w:rPr>
                      <w:rFonts w:hint="eastAsia"/>
                    </w:rPr>
                    <w:t>PPT呈现情境+描述引导。</w:t>
                  </w:r>
                </w:p>
                <w:p>
                  <w:pPr>
                    <w:numPr>
                      <w:ilvl w:val="0"/>
                      <w:numId w:val="209"/>
                    </w:numPr>
                  </w:pPr>
                  <w:r>
                    <w:rPr>
                      <w:rFonts w:hint="eastAsia"/>
                    </w:rPr>
                    <w:t>说信息并提数学问题。</w:t>
                  </w:r>
                </w:p>
                <w:p>
                  <w:pPr>
                    <w:numPr>
                      <w:ilvl w:val="0"/>
                      <w:numId w:val="209"/>
                    </w:numPr>
                  </w:pPr>
                  <w:r>
                    <w:rPr>
                      <w:rFonts w:hint="eastAsia"/>
                    </w:rPr>
                    <w:t>引导关注6个站台单程要准备多少种车票。</w:t>
                  </w:r>
                </w:p>
                <w:p>
                  <w:r>
                    <w:rPr>
                      <w:rFonts w:hint="eastAsia"/>
                    </w:rPr>
                    <w:t>2、引导抽象出线段图</w:t>
                  </w:r>
                </w:p>
                <w:p>
                  <w:r>
                    <w:rPr>
                      <w:rFonts w:hint="eastAsia"/>
                    </w:rPr>
                    <w:t>（1）这个情境能抽象成线段图吗？</w:t>
                  </w:r>
                </w:p>
                <w:p>
                  <w:r>
                    <w:rPr>
                      <w:rFonts w:hint="eastAsia"/>
                    </w:rPr>
                    <w:t>（2）组织小组讨论如何抽象成线段图</w:t>
                  </w:r>
                </w:p>
                <w:p>
                  <w:r>
                    <w:rPr>
                      <w:rFonts w:hint="eastAsia"/>
                    </w:rPr>
                    <w:t>3、指名展示自己的线段图</w:t>
                  </w:r>
                </w:p>
                <w:p>
                  <w:r>
                    <w:rPr>
                      <w:rFonts w:hint="eastAsia" w:ascii="Times New Roman" w:hAnsi="Times New Roman"/>
                      <w:b/>
                    </w:rPr>
                    <w:t>教师活动6:继续探究如何用线段图数出6个站台单程需要准备多少张票。</w:t>
                  </w:r>
                </w:p>
                <w:p>
                  <w:r>
                    <w:rPr>
                      <w:rFonts w:hint="eastAsia"/>
                    </w:rPr>
                    <w:t>1、提出要求：借助线段图数出有多少条线段。</w:t>
                  </w:r>
                </w:p>
                <w:p>
                  <w:pPr>
                    <w:contextualSpacing/>
                  </w:pPr>
                  <w:r>
                    <w:rPr>
                      <w:rFonts w:hint="eastAsia"/>
                    </w:rPr>
                    <w:t>2、学生自主数，师巡视。然后组织交流。</w:t>
                  </w:r>
                </w:p>
                <w:p>
                  <w:pPr>
                    <w:contextualSpacing/>
                    <w:rPr>
                      <w:rFonts w:ascii="Times New Roman" w:hAnsi="Times New Roman"/>
                      <w:b/>
                    </w:rPr>
                  </w:pPr>
                  <w:r>
                    <w:rPr>
                      <w:rFonts w:hint="eastAsia" w:ascii="Times New Roman" w:hAnsi="Times New Roman"/>
                      <w:b/>
                    </w:rPr>
                    <w:t>教师活动7:继续探究其他数量站台时需要准备多少张车票。</w:t>
                  </w:r>
                </w:p>
                <w:p>
                  <w:pPr>
                    <w:numPr>
                      <w:ilvl w:val="0"/>
                      <w:numId w:val="210"/>
                    </w:numPr>
                    <w:contextualSpacing/>
                  </w:pPr>
                  <w:r>
                    <w:rPr>
                      <w:rFonts w:hint="eastAsia"/>
                    </w:rPr>
                    <w:t>给学生分工，按小组分配各自探究的站台数。</w:t>
                  </w:r>
                </w:p>
                <w:p>
                  <w:pPr>
                    <w:numPr>
                      <w:ilvl w:val="0"/>
                      <w:numId w:val="210"/>
                    </w:numPr>
                    <w:contextualSpacing/>
                  </w:pPr>
                  <w:r>
                    <w:rPr>
                      <w:rFonts w:hint="eastAsia"/>
                    </w:rPr>
                    <w:t>学生小组探究，师巡视</w:t>
                  </w:r>
                </w:p>
                <w:p>
                  <w:pPr>
                    <w:numPr>
                      <w:ilvl w:val="0"/>
                      <w:numId w:val="210"/>
                    </w:numPr>
                    <w:contextualSpacing/>
                  </w:pPr>
                  <w:r>
                    <w:rPr>
                      <w:rFonts w:hint="eastAsia"/>
                    </w:rPr>
                    <w:t>交流结果，寻找规律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0" w:type="auto"/>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让学生在交流过程中，以6个站台为主体探究出用线段找车票种类的方法，然后再练习找其他数量站台数需要准备的车票各类。让学生在练习中既进一步熟悉抽象成图形的过程 ，也训练有序思考的良好习惯，还进一步探究并掌握规律。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asciiTheme="majorEastAsia" w:hAnsiTheme="majorEastAsia" w:eastAsiaTheme="majorEastAsia"/>
              </w:rPr>
            </w:pPr>
            <w:r>
              <w:rPr>
                <w:rFonts w:hint="eastAsia" w:asciiTheme="majorEastAsia" w:hAnsiTheme="majorEastAsia" w:eastAsiaTheme="majorEastAsia"/>
              </w:rPr>
              <w:t>新年到，四年级的6位数学老师要进行新年问候。如果每两位老师互相通一次电话，他们一共通了几次电话？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97"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r>
              <w:rPr>
                <w:rFonts w:hint="eastAsia" w:asciiTheme="minorEastAsia" w:hAnsiTheme="minorEastAsia"/>
              </w:rPr>
              <w:t>数图形的学问</w:t>
            </w:r>
          </w:p>
          <w:p>
            <w:pPr>
              <w:rPr>
                <w:rFonts w:asciiTheme="minorEastAsia" w:hAnsiTheme="minorEastAsia"/>
              </w:rPr>
            </w:pPr>
            <w:r>
              <w:rPr>
                <w:rFonts w:hint="eastAsia" w:asciiTheme="minorEastAsia" w:hAnsiTheme="minorEastAsia"/>
              </w:rPr>
              <w:t xml:space="preserve">           把情境简化成图形。                          有序思考</w:t>
            </w:r>
          </w:p>
          <w:p>
            <w:pPr>
              <w:ind w:firstLine="2940" w:firstLineChars="1400"/>
              <w:rPr>
                <w:rFonts w:asciiTheme="minorEastAsia" w:hAnsiTheme="minorEastAsia"/>
              </w:rPr>
            </w:pPr>
            <w:r>
              <w:rPr>
                <w:rFonts w:hint="eastAsia"/>
              </w:rPr>
              <w:t xml:space="preserve">           </w:t>
            </w:r>
            <w:r>
              <w:drawing>
                <wp:inline distT="0" distB="0" distL="114300" distR="114300">
                  <wp:extent cx="1506855" cy="944245"/>
                  <wp:effectExtent l="0" t="0" r="17145" b="0"/>
                  <wp:docPr id="14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6"/>
                          <pic:cNvPicPr>
                            <a:picLocks noChangeAspect="1"/>
                          </pic:cNvPicPr>
                        </pic:nvPicPr>
                        <pic:blipFill>
                          <a:blip r:embed="rId190"/>
                          <a:stretch>
                            <a:fillRect/>
                          </a:stretch>
                        </pic:blipFill>
                        <pic:spPr>
                          <a:xfrm>
                            <a:off x="0" y="0"/>
                            <a:ext cx="1506855" cy="944245"/>
                          </a:xfrm>
                          <a:prstGeom prst="rect">
                            <a:avLst/>
                          </a:prstGeom>
                        </pic:spPr>
                      </pic:pic>
                    </a:graphicData>
                  </a:graphic>
                </wp:inline>
              </w:drawing>
            </w:r>
            <w:r>
              <w:rPr>
                <w:rFonts w:hint="eastAsia"/>
              </w:rPr>
              <w:t xml:space="preserve">           </w:t>
            </w:r>
            <w:r>
              <w:drawing>
                <wp:inline distT="0" distB="0" distL="114300" distR="114300">
                  <wp:extent cx="1325245" cy="82867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191"/>
                          <a:stretch>
                            <a:fillRect/>
                          </a:stretch>
                        </pic:blipFill>
                        <pic:spPr>
                          <a:xfrm>
                            <a:off x="0" y="0"/>
                            <a:ext cx="1325245" cy="8286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8" w:hRule="atLeast"/>
          <w:jc w:val="center"/>
        </w:trPr>
        <w:tc>
          <w:tcPr>
            <w:tcW w:w="10297" w:type="dxa"/>
            <w:gridSpan w:val="2"/>
            <w:shd w:val="clear" w:color="auto" w:fill="auto"/>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Pr>
        <w:pStyle w:val="8"/>
        <w:widowControl/>
        <w:spacing w:before="0" w:beforeAutospacing="0" w:after="0" w:afterAutospacing="0" w:line="360" w:lineRule="auto"/>
        <w:ind w:right="119"/>
        <w:jc w:val="both"/>
        <w:rPr>
          <w:rFonts w:ascii="宋体" w:hAnsi="宋体" w:eastAsia="宋体" w:cs="宋体"/>
          <w:color w:val="231F20"/>
          <w:lang w:bidi="ar"/>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p>
      <w:pPr>
        <w:rPr>
          <w:rFonts w:ascii="宋体" w:hAnsi="宋体"/>
          <w:b/>
          <w:bCs/>
          <w:sz w:val="24"/>
        </w:rPr>
      </w:pPr>
    </w:p>
    <w:tbl>
      <w:tblPr>
        <w:tblStyle w:val="9"/>
        <w:tblW w:w="10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
        <w:gridCol w:w="1684"/>
        <w:gridCol w:w="384"/>
        <w:gridCol w:w="315"/>
        <w:gridCol w:w="1461"/>
        <w:gridCol w:w="3010"/>
        <w:gridCol w:w="1525"/>
        <w:gridCol w:w="1074"/>
        <w:gridCol w:w="619"/>
        <w:gridCol w:w="2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10426" w:type="dxa"/>
            <w:gridSpan w:val="10"/>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832"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160" w:type="dxa"/>
            <w:gridSpan w:val="3"/>
            <w:shd w:val="clear" w:color="auto" w:fill="auto"/>
            <w:vAlign w:val="center"/>
          </w:tcPr>
          <w:p>
            <w:pPr>
              <w:spacing w:line="360" w:lineRule="auto"/>
              <w:jc w:val="center"/>
              <w:rPr>
                <w:rFonts w:hint="eastAsia" w:ascii="Times New Roman" w:hAnsi="Times New Roman" w:eastAsia="宋体"/>
                <w:lang w:val="en-US" w:eastAsia="zh-CN"/>
              </w:rPr>
            </w:pPr>
            <w:r>
              <w:rPr>
                <w:rFonts w:hint="eastAsia" w:ascii="Times New Roman" w:hAnsi="Times New Roman"/>
                <w:lang w:val="en-US" w:eastAsia="zh-CN"/>
              </w:rPr>
              <w:t>棠外附小</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424" w:type="dxa"/>
            <w:gridSpan w:val="4"/>
            <w:shd w:val="clear" w:color="auto" w:fill="auto"/>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1832"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160"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424"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rPr>
              <w:t>统计与概率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1832" w:type="dxa"/>
            <w:gridSpan w:val="2"/>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160"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301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424"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rPr>
              <w:t>北师大版，可能性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0426" w:type="dxa"/>
            <w:gridSpan w:val="10"/>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832" w:type="dxa"/>
            <w:gridSpan w:val="2"/>
            <w:shd w:val="clear" w:color="auto" w:fill="auto"/>
            <w:vAlign w:val="center"/>
          </w:tcPr>
          <w:p>
            <w:pPr>
              <w:spacing w:line="360" w:lineRule="auto"/>
              <w:rPr>
                <w:rFonts w:ascii="Times New Roman" w:hAnsi="Times New Roman"/>
                <w:b/>
              </w:rPr>
            </w:pPr>
            <w:r>
              <w:rPr>
                <w:rFonts w:hint="eastAsia" w:ascii="Times New Roman" w:hAnsi="Times New Roman"/>
                <w:b/>
              </w:rPr>
              <w:t>单元学习主题</w:t>
            </w:r>
          </w:p>
        </w:tc>
        <w:tc>
          <w:tcPr>
            <w:tcW w:w="6695" w:type="dxa"/>
            <w:gridSpan w:val="5"/>
            <w:shd w:val="clear" w:color="auto" w:fill="auto"/>
            <w:vAlign w:val="center"/>
          </w:tcPr>
          <w:p>
            <w:pPr>
              <w:spacing w:line="360" w:lineRule="auto"/>
              <w:jc w:val="center"/>
              <w:rPr>
                <w:rFonts w:ascii="Times New Roman" w:hAnsi="Times New Roman"/>
                <w:b/>
              </w:rPr>
            </w:pPr>
            <w:r>
              <w:rPr>
                <w:rFonts w:hint="eastAsia" w:ascii="Times New Roman" w:hAnsi="Times New Roman"/>
                <w:b/>
              </w:rPr>
              <w:t>数学好玩</w:t>
            </w:r>
          </w:p>
        </w:tc>
        <w:tc>
          <w:tcPr>
            <w:tcW w:w="1074" w:type="dxa"/>
            <w:shd w:val="clear" w:color="auto" w:fill="auto"/>
            <w:vAlign w:val="center"/>
          </w:tcPr>
          <w:p>
            <w:pPr>
              <w:spacing w:line="360" w:lineRule="auto"/>
              <w:rPr>
                <w:rFonts w:ascii="Times New Roman" w:hAnsi="Times New Roman"/>
                <w:b/>
              </w:rPr>
            </w:pPr>
            <w:r>
              <w:rPr>
                <w:rFonts w:hint="eastAsia" w:ascii="Times New Roman" w:hAnsi="Times New Roman"/>
                <w:b/>
              </w:rPr>
              <w:t>课时数</w:t>
            </w:r>
          </w:p>
        </w:tc>
        <w:tc>
          <w:tcPr>
            <w:tcW w:w="825" w:type="dxa"/>
            <w:gridSpan w:val="2"/>
            <w:shd w:val="clear" w:color="auto" w:fill="auto"/>
            <w:vAlign w:val="center"/>
          </w:tcPr>
          <w:p>
            <w:pPr>
              <w:spacing w:line="360" w:lineRule="auto"/>
              <w:jc w:val="center"/>
              <w:rPr>
                <w:rFonts w:ascii="Times New Roman" w:hAnsi="Times New Roman"/>
                <w:b/>
              </w:rPr>
            </w:pPr>
            <w:r>
              <w:rPr>
                <w:rFonts w:hint="eastAsia" w:ascii="Times New Roman" w:hAnsi="Times New Roman"/>
                <w: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0" w:hRule="atLeast"/>
          <w:jc w:val="center"/>
        </w:trPr>
        <w:tc>
          <w:tcPr>
            <w:tcW w:w="10426" w:type="dxa"/>
            <w:gridSpan w:val="10"/>
            <w:shd w:val="clear" w:color="auto" w:fill="auto"/>
            <w:vAlign w:val="top"/>
          </w:tcPr>
          <w:p>
            <w:pPr>
              <w:pStyle w:val="14"/>
              <w:numPr>
                <w:ilvl w:val="0"/>
                <w:numId w:val="211"/>
              </w:numPr>
              <w:snapToGrid w:val="0"/>
              <w:spacing w:line="240" w:lineRule="auto"/>
              <w:ind w:firstLineChars="0"/>
              <w:jc w:val="both"/>
              <w:rPr>
                <w:rFonts w:ascii="宋体" w:hAnsi="宋体" w:eastAsia="宋体" w:cs="宋体"/>
                <w:b/>
                <w:bCs/>
                <w:kern w:val="0"/>
                <w:sz w:val="24"/>
              </w:rPr>
            </w:pPr>
            <w:r>
              <w:rPr>
                <w:rFonts w:hint="eastAsia" w:ascii="宋体" w:hAnsi="宋体" w:eastAsia="宋体" w:cs="宋体"/>
                <w:b/>
                <w:bCs/>
                <w:kern w:val="0"/>
                <w:sz w:val="24"/>
              </w:rPr>
              <w:t>单元课标要求</w:t>
            </w:r>
          </w:p>
          <w:p>
            <w:pPr>
              <w:spacing w:line="240" w:lineRule="auto"/>
              <w:jc w:val="both"/>
              <w:rPr>
                <w:rFonts w:hint="eastAsia" w:ascii="宋体" w:hAnsi="宋体" w:eastAsia="宋体" w:cstheme="minorBidi"/>
                <w:szCs w:val="21"/>
              </w:rPr>
            </w:pPr>
            <w:r>
              <w:rPr>
                <w:rFonts w:hint="eastAsia" w:ascii="宋体" w:hAnsi="宋体" w:eastAsia="宋体" w:cstheme="minorBidi"/>
                <w:szCs w:val="21"/>
              </w:rPr>
              <w:t>（1）通过实例感受简单的随机现象及其结果发生的可能性。</w:t>
            </w:r>
          </w:p>
          <w:p>
            <w:pPr>
              <w:spacing w:line="276" w:lineRule="auto"/>
              <w:jc w:val="both"/>
              <w:rPr>
                <w:rFonts w:hint="eastAsia" w:ascii="宋体" w:hAnsi="宋体" w:eastAsia="宋体" w:cstheme="minorBidi"/>
                <w:szCs w:val="21"/>
              </w:rPr>
            </w:pPr>
            <w:r>
              <w:rPr>
                <w:rFonts w:hint="eastAsia" w:ascii="宋体" w:hAnsi="宋体" w:eastAsia="宋体" w:cstheme="minorBidi"/>
                <w:szCs w:val="21"/>
              </w:rPr>
              <w:t>（2）在实际情境中，对一些简单随机现象发生可能性的大小作出定性的描述。</w:t>
            </w:r>
          </w:p>
          <w:p>
            <w:pPr>
              <w:spacing w:line="276" w:lineRule="auto"/>
              <w:jc w:val="both"/>
              <w:rPr>
                <w:rFonts w:ascii="宋体" w:hAnsi="宋体"/>
                <w:sz w:val="24"/>
              </w:rPr>
            </w:pPr>
            <w:r>
              <w:rPr>
                <w:rFonts w:hint="eastAsia" w:ascii="宋体" w:hAnsi="宋体" w:eastAsia="宋体" w:cstheme="minorBidi"/>
                <w:b/>
                <w:bCs/>
                <w:sz w:val="22"/>
                <w:szCs w:val="22"/>
              </w:rPr>
              <w:t>课标简析：</w:t>
            </w:r>
            <w:r>
              <w:rPr>
                <w:rFonts w:hint="eastAsia" w:ascii="宋体" w:hAnsi="宋体" w:eastAsia="宋体" w:cstheme="minorBidi"/>
                <w:szCs w:val="21"/>
              </w:rPr>
              <w:t xml:space="preserve"> 随机现象在生活中处处呈现，引导学生在自然界和生活的情境中感受简单的随机现象，感受随机现象的基本特质，可能发生也可能不发生，可能以这样的程度发生也可能以那样的程度发生。让学生感知，许多随机现象发生可能性的大小是可以预测，发展数据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10426" w:type="dxa"/>
            <w:gridSpan w:val="10"/>
            <w:shd w:val="clear" w:color="auto" w:fill="auto"/>
          </w:tcPr>
          <w:p>
            <w:pPr>
              <w:pStyle w:val="14"/>
              <w:numPr>
                <w:ilvl w:val="0"/>
                <w:numId w:val="211"/>
              </w:numPr>
              <w:snapToGrid w:val="0"/>
              <w:spacing w:line="240" w:lineRule="auto"/>
              <w:ind w:firstLineChars="0"/>
              <w:rPr>
                <w:rFonts w:ascii="宋体" w:hAnsi="宋体" w:eastAsia="宋体" w:cs="宋体"/>
                <w:b/>
                <w:bCs/>
                <w:kern w:val="0"/>
                <w:sz w:val="24"/>
              </w:rPr>
            </w:pPr>
            <w:r>
              <w:rPr>
                <w:rFonts w:hint="eastAsia" w:ascii="宋体" w:hAnsi="宋体" w:eastAsia="宋体" w:cs="宋体"/>
                <w:b/>
                <w:bCs/>
                <w:kern w:val="0"/>
                <w:sz w:val="24"/>
              </w:rPr>
              <w:t>单元学习目标</w:t>
            </w:r>
          </w:p>
          <w:p>
            <w:pPr>
              <w:spacing w:line="240" w:lineRule="auto"/>
              <w:rPr>
                <w:rFonts w:hint="eastAsia" w:ascii="宋体" w:hAnsi="宋体" w:eastAsia="宋体" w:cstheme="minorBidi"/>
                <w:szCs w:val="21"/>
              </w:rPr>
            </w:pPr>
            <w:r>
              <w:rPr>
                <w:rFonts w:hint="eastAsia" w:ascii="宋体" w:hAnsi="宋体"/>
                <w:sz w:val="24"/>
              </w:rPr>
              <w:t>（</w:t>
            </w:r>
            <w:r>
              <w:rPr>
                <w:rFonts w:hint="eastAsia" w:ascii="宋体" w:hAnsi="宋体" w:eastAsia="宋体" w:cstheme="minorBidi"/>
                <w:szCs w:val="21"/>
              </w:rPr>
              <w:t>1）通过掷硬币的实验和生活实例，知道有些事件的发生是不确定的，感受简单的随机现象，并能列举简单的随机现象中所有可能发生的结果（依据课程标准1）</w:t>
            </w:r>
          </w:p>
          <w:p>
            <w:pPr>
              <w:spacing w:line="276" w:lineRule="auto"/>
              <w:rPr>
                <w:rFonts w:hint="eastAsia" w:ascii="宋体" w:hAnsi="宋体" w:eastAsia="宋体" w:cstheme="minorBidi"/>
                <w:szCs w:val="21"/>
              </w:rPr>
            </w:pPr>
            <w:r>
              <w:rPr>
                <w:rFonts w:hint="eastAsia" w:ascii="宋体" w:hAnsi="宋体" w:eastAsia="宋体" w:cstheme="minorBidi"/>
                <w:szCs w:val="21"/>
              </w:rPr>
              <w:t>（2）结合摸球游戏的具体情景，经历分析、判断等思考过程，感受随机现象结果发生的可能是有大小的。（依据课程标准2）</w:t>
            </w:r>
          </w:p>
          <w:p>
            <w:pPr>
              <w:spacing w:line="276" w:lineRule="auto"/>
              <w:rPr>
                <w:rFonts w:ascii="宋体" w:hAnsi="宋体"/>
                <w:sz w:val="24"/>
              </w:rPr>
            </w:pPr>
            <w:r>
              <w:rPr>
                <w:rFonts w:hint="eastAsia" w:ascii="宋体" w:hAnsi="宋体" w:eastAsia="宋体" w:cstheme="minorBidi"/>
                <w:szCs w:val="21"/>
              </w:rPr>
              <w:t>（3）能对一些简单的随机现象发生的可能性的大小作出定性的描述，并能进行交流（依据课程标准2）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10426" w:type="dxa"/>
            <w:gridSpan w:val="10"/>
            <w:shd w:val="clear" w:color="auto" w:fill="auto"/>
            <w:vAlign w:val="center"/>
          </w:tcPr>
          <w:p>
            <w:pPr>
              <w:spacing w:line="24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cs="宋体"/>
                <w:b/>
                <w:bCs/>
                <w:kern w:val="0"/>
                <w:sz w:val="24"/>
              </w:rPr>
              <w:t>单元评价任务</w:t>
            </w:r>
          </w:p>
          <w:p>
            <w:pPr>
              <w:spacing w:line="240" w:lineRule="auto"/>
              <w:rPr>
                <w:rFonts w:hint="eastAsia" w:ascii="宋体" w:hAnsi="宋体" w:eastAsia="宋体" w:cstheme="minorBidi"/>
                <w:szCs w:val="21"/>
              </w:rPr>
            </w:pPr>
            <w:r>
              <w:rPr>
                <w:rFonts w:hint="eastAsia" w:ascii="宋体" w:hAnsi="宋体" w:eastAsia="宋体" w:cstheme="minorBidi"/>
                <w:szCs w:val="21"/>
              </w:rPr>
              <w:t>（1） 能列举生活中的随机现象。（如96页练一练第2、4题，检测目标1）</w:t>
            </w:r>
          </w:p>
          <w:p>
            <w:pPr>
              <w:spacing w:line="276" w:lineRule="auto"/>
              <w:rPr>
                <w:rFonts w:hint="eastAsia" w:ascii="宋体" w:hAnsi="宋体" w:eastAsia="宋体" w:cstheme="minorBidi"/>
                <w:szCs w:val="21"/>
              </w:rPr>
            </w:pPr>
            <w:r>
              <w:rPr>
                <w:rFonts w:hint="eastAsia" w:ascii="宋体" w:hAnsi="宋体" w:eastAsia="宋体" w:cstheme="minorBidi"/>
                <w:szCs w:val="21"/>
              </w:rPr>
              <w:t>（2）列出简单随机现象中所有可能的结果（如96页1、3题，检测目标1）</w:t>
            </w:r>
          </w:p>
          <w:p>
            <w:pPr>
              <w:spacing w:line="276" w:lineRule="auto"/>
              <w:rPr>
                <w:rFonts w:ascii="宋体" w:hAnsi="宋体"/>
                <w:sz w:val="24"/>
              </w:rPr>
            </w:pPr>
            <w:r>
              <w:rPr>
                <w:rFonts w:hint="eastAsia" w:ascii="宋体" w:hAnsi="宋体" w:eastAsia="宋体" w:cstheme="minorBidi"/>
                <w:szCs w:val="21"/>
              </w:rPr>
              <w:t>（3）能判断简单随机现象发生可能性的大小。（如：98页 第1</w:t>
            </w:r>
            <w:r>
              <w:rPr>
                <w:rFonts w:hint="eastAsia" w:ascii="宋体" w:hAnsi="宋体" w:cstheme="minorBidi"/>
                <w:szCs w:val="21"/>
                <w:lang w:eastAsia="zh-CN"/>
              </w:rPr>
              <w:t>、</w:t>
            </w:r>
            <w:r>
              <w:rPr>
                <w:rFonts w:hint="eastAsia" w:ascii="宋体" w:hAnsi="宋体" w:eastAsia="宋体" w:cstheme="minorBidi"/>
                <w:szCs w:val="21"/>
              </w:rPr>
              <w:t>2</w:t>
            </w:r>
            <w:r>
              <w:rPr>
                <w:rFonts w:hint="eastAsia" w:ascii="宋体" w:hAnsi="宋体" w:cstheme="minorBidi"/>
                <w:szCs w:val="21"/>
                <w:lang w:eastAsia="zh-CN"/>
              </w:rPr>
              <w:t>、</w:t>
            </w:r>
            <w:r>
              <w:rPr>
                <w:rFonts w:hint="eastAsia" w:ascii="宋体" w:hAnsi="宋体" w:eastAsia="宋体" w:cstheme="minorBidi"/>
                <w:szCs w:val="21"/>
              </w:rPr>
              <w:t>3</w:t>
            </w:r>
            <w:r>
              <w:rPr>
                <w:rFonts w:hint="eastAsia" w:ascii="宋体" w:hAnsi="宋体" w:cstheme="minorBidi"/>
                <w:szCs w:val="21"/>
                <w:lang w:eastAsia="zh-CN"/>
              </w:rPr>
              <w:t>、</w:t>
            </w:r>
            <w:r>
              <w:rPr>
                <w:rFonts w:hint="eastAsia" w:ascii="宋体" w:hAnsi="宋体" w:eastAsia="宋体" w:cstheme="minorBidi"/>
                <w:szCs w:val="21"/>
              </w:rPr>
              <w:t>4题，检测目标2、3）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9" w:hRule="atLeast"/>
          <w:jc w:val="center"/>
        </w:trPr>
        <w:tc>
          <w:tcPr>
            <w:tcW w:w="10426" w:type="dxa"/>
            <w:gridSpan w:val="10"/>
            <w:shd w:val="clear" w:color="auto" w:fill="auto"/>
            <w:vAlign w:val="top"/>
          </w:tcPr>
          <w:p>
            <w:pPr>
              <w:spacing w:line="360" w:lineRule="auto"/>
              <w:jc w:val="both"/>
              <w:rPr>
                <w:rFonts w:ascii="宋体" w:hAnsi="宋体"/>
                <w:b/>
                <w:sz w:val="24"/>
              </w:rPr>
            </w:pPr>
            <w:r>
              <w:rPr>
                <w:rFonts w:hint="eastAsia" w:ascii="宋体" w:hAnsi="宋体"/>
                <w:b/>
                <w:sz w:val="24"/>
              </w:rPr>
              <w:t>4.</w:t>
            </w:r>
            <w:r>
              <w:rPr>
                <w:rFonts w:hint="eastAsia" w:ascii="宋体" w:hAnsi="宋体" w:cs="宋体"/>
                <w:b/>
                <w:bCs/>
                <w:kern w:val="0"/>
                <w:sz w:val="24"/>
              </w:rPr>
              <w:t>单元教学结构图</w:t>
            </w:r>
          </w:p>
          <w:p>
            <w:pPr>
              <w:spacing w:line="276" w:lineRule="auto"/>
              <w:ind w:firstLine="420" w:firstLineChars="200"/>
              <w:jc w:val="both"/>
              <w:rPr>
                <w:rFonts w:ascii="宋体" w:hAnsi="宋体"/>
                <w:sz w:val="24"/>
              </w:rPr>
            </w:pPr>
            <w:r>
              <w:drawing>
                <wp:anchor distT="0" distB="0" distL="0" distR="0" simplePos="0" relativeHeight="251845632" behindDoc="0" locked="0" layoutInCell="1" allowOverlap="1">
                  <wp:simplePos x="0" y="0"/>
                  <wp:positionH relativeFrom="column">
                    <wp:posOffset>219710</wp:posOffset>
                  </wp:positionH>
                  <wp:positionV relativeFrom="paragraph">
                    <wp:posOffset>180340</wp:posOffset>
                  </wp:positionV>
                  <wp:extent cx="3728720" cy="2454275"/>
                  <wp:effectExtent l="0" t="0" r="5080" b="3175"/>
                  <wp:wrapNone/>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192"/>
                          <a:srcRect l="4154" b="1214"/>
                          <a:stretch>
                            <a:fillRect/>
                          </a:stretch>
                        </pic:blipFill>
                        <pic:spPr>
                          <a:xfrm>
                            <a:off x="0" y="0"/>
                            <a:ext cx="3728720" cy="2454275"/>
                          </a:xfrm>
                          <a:prstGeom prst="rect">
                            <a:avLst/>
                          </a:prstGeom>
                          <a:ln>
                            <a:noFill/>
                          </a:ln>
                        </pic:spPr>
                      </pic:pic>
                    </a:graphicData>
                  </a:graphic>
                </wp:anchor>
              </w:drawing>
            </w:r>
            <w:r>
              <w:rPr>
                <w:rFonts w:hint="eastAsia" w:ascii="宋体" w:hAnsi="宋体"/>
                <w:sz w:val="24"/>
              </w:rPr>
              <w:t>本单元的主题是综合实践，共分为2个课题，2个课时完成。不确定性和可能性各一课时。</w:t>
            </w:r>
          </w:p>
          <w:p>
            <w:pPr>
              <w:spacing w:line="276" w:lineRule="auto"/>
              <w:ind w:firstLine="480" w:firstLineChars="200"/>
              <w:jc w:val="both"/>
              <w:rPr>
                <w:rFonts w:ascii="宋体" w:hAnsi="宋体"/>
                <w:sz w:val="24"/>
              </w:rPr>
            </w:pPr>
          </w:p>
          <w:p>
            <w:pPr>
              <w:spacing w:line="276" w:lineRule="auto"/>
              <w:ind w:firstLine="480" w:firstLineChars="200"/>
              <w:jc w:val="both"/>
              <w:rPr>
                <w:rFonts w:ascii="宋体" w:hAnsi="宋体"/>
                <w:sz w:val="24"/>
              </w:rPr>
            </w:pPr>
            <w:r>
              <w:rPr>
                <w:rFonts w:hint="eastAsia" w:ascii="宋体" w:hAnsi="宋体"/>
                <w:sz w:val="24"/>
              </w:rPr>
              <w:t xml:space="preserve"> </w:t>
            </w:r>
            <w:r>
              <w:rPr>
                <w:rFonts w:ascii="宋体" w:hAnsi="宋体"/>
                <w:sz w:val="24"/>
              </w:rPr>
              <w:t xml:space="preserve">   </w:t>
            </w:r>
          </w:p>
          <w:p>
            <w:pPr>
              <w:spacing w:line="276" w:lineRule="auto"/>
              <w:ind w:firstLine="480" w:firstLineChars="200"/>
              <w:jc w:val="both"/>
              <w:rPr>
                <w:rFonts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p>
            <w:pPr>
              <w:spacing w:line="276" w:lineRule="auto"/>
              <w:jc w:val="both"/>
              <w:rPr>
                <w:rFonts w:hint="eastAsia"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66" w:hRule="atLeast"/>
          <w:jc w:val="center"/>
        </w:trPr>
        <w:tc>
          <w:tcPr>
            <w:tcW w:w="10072" w:type="dxa"/>
            <w:gridSpan w:val="8"/>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52</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64" w:hRule="atLeast"/>
          <w:jc w:val="center"/>
        </w:trPr>
        <w:tc>
          <w:tcPr>
            <w:tcW w:w="2383" w:type="dxa"/>
            <w:gridSpan w:val="3"/>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课时主题</w:t>
            </w:r>
          </w:p>
        </w:tc>
        <w:tc>
          <w:tcPr>
            <w:tcW w:w="7689" w:type="dxa"/>
            <w:gridSpan w:val="5"/>
            <w:shd w:val="clear" w:color="auto" w:fill="auto"/>
            <w:vAlign w:val="center"/>
          </w:tcPr>
          <w:p>
            <w:pPr>
              <w:spacing w:line="360" w:lineRule="auto"/>
              <w:rPr>
                <w:rFonts w:hint="eastAsia" w:ascii="宋体" w:hAnsi="宋体"/>
                <w:bCs/>
                <w:sz w:val="21"/>
                <w:szCs w:val="21"/>
              </w:rPr>
            </w:pPr>
            <w:r>
              <w:rPr>
                <w:rFonts w:hint="eastAsia" w:ascii="宋体" w:hAnsi="宋体"/>
                <w:sz w:val="21"/>
                <w:szCs w:val="21"/>
              </w:rPr>
              <w:t>不确定性（感受简单随机现象的实例）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2383" w:type="dxa"/>
            <w:gridSpan w:val="3"/>
            <w:shd w:val="clear" w:color="auto" w:fill="auto"/>
            <w:vAlign w:val="center"/>
          </w:tcPr>
          <w:p>
            <w:pPr>
              <w:spacing w:line="360" w:lineRule="auto"/>
              <w:ind w:firstLine="422" w:firstLineChars="200"/>
              <w:jc w:val="center"/>
              <w:rPr>
                <w:rFonts w:ascii="宋体" w:hAnsi="宋体"/>
                <w:b/>
                <w:sz w:val="21"/>
                <w:szCs w:val="21"/>
              </w:rPr>
            </w:pPr>
            <w:r>
              <w:rPr>
                <w:rFonts w:hint="eastAsia" w:ascii="宋体" w:hAnsi="宋体"/>
                <w:b/>
                <w:sz w:val="21"/>
                <w:szCs w:val="21"/>
              </w:rPr>
              <w:t>课型</w:t>
            </w:r>
          </w:p>
        </w:tc>
        <w:tc>
          <w:tcPr>
            <w:tcW w:w="7689" w:type="dxa"/>
            <w:gridSpan w:val="5"/>
            <w:shd w:val="clear" w:color="auto" w:fill="auto"/>
            <w:vAlign w:val="center"/>
          </w:tcPr>
          <w:p>
            <w:pPr>
              <w:spacing w:line="360" w:lineRule="auto"/>
              <w:ind w:firstLine="420" w:firstLineChars="200"/>
              <w:jc w:val="left"/>
              <w:rPr>
                <w:rFonts w:ascii="宋体" w:hAnsi="宋体"/>
                <w:sz w:val="21"/>
                <w:szCs w:val="21"/>
              </w:rPr>
            </w:pPr>
            <w:r>
              <w:rPr>
                <w:rFonts w:hint="eastAsia" w:ascii="宋体" w:hAnsi="宋体"/>
                <w:sz w:val="21"/>
                <w:szCs w:val="21"/>
              </w:rPr>
              <w:t>新授课</w:t>
            </w:r>
            <w:r>
              <w:rPr>
                <w:rFonts w:ascii="Segoe UI Emoji" w:hAnsi="Segoe UI Emoji" w:cs="Segoe UI Emoji"/>
                <w:sz w:val="21"/>
                <w:szCs w:val="21"/>
              </w:rPr>
              <w:t>☑</w:t>
            </w:r>
            <w:r>
              <w:rPr>
                <w:rFonts w:hint="eastAsia" w:ascii="宋体" w:hAnsi="宋体"/>
                <w:sz w:val="21"/>
                <w:szCs w:val="21"/>
              </w:rPr>
              <w:t xml:space="preserve">        章/单元复习课□     专题复习课□  </w:t>
            </w:r>
          </w:p>
          <w:p>
            <w:pPr>
              <w:spacing w:line="360" w:lineRule="auto"/>
              <w:ind w:firstLine="420" w:firstLineChars="200"/>
              <w:jc w:val="left"/>
              <w:rPr>
                <w:rFonts w:ascii="宋体" w:hAnsi="宋体"/>
                <w:sz w:val="21"/>
                <w:szCs w:val="21"/>
              </w:rPr>
            </w:pPr>
            <w:r>
              <w:rPr>
                <w:rFonts w:hint="eastAsia" w:ascii="宋体" w:hAnsi="宋体"/>
                <w:sz w:val="21"/>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15" w:hRule="atLeast"/>
          <w:jc w:val="center"/>
        </w:trPr>
        <w:tc>
          <w:tcPr>
            <w:tcW w:w="10072" w:type="dxa"/>
            <w:gridSpan w:val="8"/>
            <w:shd w:val="clear" w:color="auto" w:fill="auto"/>
            <w:vAlign w:val="center"/>
          </w:tcPr>
          <w:p>
            <w:pPr>
              <w:spacing w:line="360" w:lineRule="auto"/>
              <w:rPr>
                <w:rFonts w:ascii="宋体" w:hAnsi="宋体" w:cs="宋体"/>
                <w:b/>
                <w:bCs/>
                <w:kern w:val="0"/>
                <w:sz w:val="21"/>
                <w:szCs w:val="21"/>
              </w:rPr>
            </w:pPr>
            <w:r>
              <w:rPr>
                <w:rFonts w:hint="eastAsia" w:ascii="宋体" w:hAnsi="宋体" w:cs="宋体"/>
                <w:b/>
                <w:bCs/>
                <w:kern w:val="0"/>
                <w:sz w:val="21"/>
                <w:szCs w:val="21"/>
              </w:rPr>
              <w:t>1．课时学习目标</w:t>
            </w:r>
          </w:p>
          <w:p>
            <w:pPr>
              <w:spacing w:line="276" w:lineRule="auto"/>
              <w:rPr>
                <w:rFonts w:ascii="宋体" w:hAnsi="宋体"/>
                <w:sz w:val="21"/>
                <w:szCs w:val="21"/>
              </w:rPr>
            </w:pPr>
            <w:r>
              <w:rPr>
                <w:rFonts w:hint="eastAsia" w:ascii="宋体" w:hAnsi="宋体"/>
                <w:sz w:val="21"/>
                <w:szCs w:val="21"/>
              </w:rPr>
              <w:t>（1）结合“掷硬币”的游戏，通过丰富的生活实例体验一些事情发生的不确定性，感受简单的随机现象。</w:t>
            </w:r>
          </w:p>
          <w:p>
            <w:pPr>
              <w:spacing w:line="276" w:lineRule="auto"/>
              <w:rPr>
                <w:rFonts w:hint="eastAsia" w:ascii="宋体" w:hAnsi="宋体"/>
                <w:sz w:val="21"/>
                <w:szCs w:val="21"/>
              </w:rPr>
            </w:pPr>
            <w:r>
              <w:rPr>
                <w:rFonts w:hint="eastAsia" w:ascii="宋体" w:hAnsi="宋体"/>
                <w:sz w:val="21"/>
                <w:szCs w:val="21"/>
              </w:rPr>
              <w:t>（2）能用“可能”“一定”“不可能”来描述简单事件发生的情况，并能够列出简单的随机现象中所有可能发生的结果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15" w:hRule="atLeast"/>
          <w:jc w:val="center"/>
        </w:trPr>
        <w:tc>
          <w:tcPr>
            <w:tcW w:w="10072" w:type="dxa"/>
            <w:gridSpan w:val="8"/>
            <w:shd w:val="clear" w:color="auto" w:fill="auto"/>
            <w:vAlign w:val="center"/>
          </w:tcPr>
          <w:p>
            <w:pPr>
              <w:pStyle w:val="14"/>
              <w:numPr>
                <w:ilvl w:val="0"/>
                <w:numId w:val="186"/>
              </w:numPr>
              <w:spacing w:line="360" w:lineRule="auto"/>
              <w:ind w:firstLineChars="0"/>
              <w:rPr>
                <w:rFonts w:ascii="宋体" w:hAnsi="宋体" w:eastAsia="宋体" w:cs="宋体"/>
                <w:b/>
                <w:bCs/>
                <w:kern w:val="0"/>
                <w:sz w:val="21"/>
                <w:szCs w:val="21"/>
              </w:rPr>
            </w:pPr>
            <w:r>
              <w:rPr>
                <w:rFonts w:hint="eastAsia" w:ascii="宋体" w:hAnsi="宋体" w:eastAsia="宋体" w:cs="宋体"/>
                <w:b/>
                <w:bCs/>
                <w:kern w:val="0"/>
                <w:sz w:val="21"/>
                <w:szCs w:val="21"/>
              </w:rPr>
              <w:t>课时评价任务</w:t>
            </w:r>
          </w:p>
          <w:p>
            <w:pPr>
              <w:rPr>
                <w:rFonts w:ascii="宋体" w:hAnsi="宋体"/>
                <w:sz w:val="21"/>
                <w:szCs w:val="21"/>
              </w:rPr>
            </w:pPr>
            <w:r>
              <w:rPr>
                <w:rFonts w:hint="eastAsia" w:ascii="宋体" w:hAnsi="宋体"/>
                <w:sz w:val="21"/>
                <w:szCs w:val="21"/>
              </w:rPr>
              <w:t>（1）任务一（活动1）检测目标1达成情况</w:t>
            </w:r>
          </w:p>
          <w:p>
            <w:pPr>
              <w:rPr>
                <w:rFonts w:ascii="宋体" w:hAnsi="宋体"/>
                <w:sz w:val="21"/>
                <w:szCs w:val="21"/>
              </w:rPr>
            </w:pPr>
            <w:r>
              <w:rPr>
                <w:rFonts w:hint="eastAsia" w:ascii="宋体" w:hAnsi="宋体"/>
                <w:sz w:val="21"/>
                <w:szCs w:val="21"/>
              </w:rPr>
              <w:t>（2）任务二（活动2）检测目标2达成情况</w:t>
            </w:r>
          </w:p>
          <w:p>
            <w:pPr>
              <w:rPr>
                <w:rFonts w:ascii="宋体" w:hAnsi="宋体"/>
                <w:sz w:val="21"/>
                <w:szCs w:val="21"/>
              </w:rPr>
            </w:pPr>
            <w:r>
              <w:rPr>
                <w:rFonts w:hint="eastAsia" w:ascii="宋体" w:hAnsi="宋体"/>
                <w:sz w:val="21"/>
                <w:szCs w:val="21"/>
              </w:rPr>
              <w:t>（3）任务三（活动3）检测目标1、2达成情况</w:t>
            </w:r>
          </w:p>
          <w:p>
            <w:pPr>
              <w:rPr>
                <w:rFonts w:ascii="宋体" w:hAnsi="宋体"/>
                <w:sz w:val="21"/>
                <w:szCs w:val="21"/>
              </w:rPr>
            </w:pPr>
            <w:r>
              <w:rPr>
                <w:rFonts w:hint="eastAsia" w:ascii="宋体" w:hAnsi="宋体"/>
                <w:sz w:val="21"/>
                <w:szCs w:val="21"/>
              </w:rPr>
              <w:t>（4）任务四（活动4）检测目标1、2达成情况</w:t>
            </w:r>
          </w:p>
          <w:p>
            <w:pPr>
              <w:spacing w:line="360" w:lineRule="auto"/>
              <w:rPr>
                <w:rFonts w:ascii="宋体" w:hAnsi="宋体" w:cs="宋体"/>
                <w:b/>
                <w:bCs/>
                <w:kern w:val="0"/>
                <w:sz w:val="21"/>
                <w:szCs w:val="21"/>
              </w:rPr>
            </w:pPr>
            <w:r>
              <w:rPr>
                <w:rFonts w:hint="eastAsia" w:ascii="宋体" w:hAnsi="宋体"/>
                <w:sz w:val="21"/>
                <w:szCs w:val="21"/>
              </w:rPr>
              <w:t>（5）作业与检测，检测目标1、2达成情况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569" w:hRule="atLeast"/>
          <w:jc w:val="center"/>
        </w:trPr>
        <w:tc>
          <w:tcPr>
            <w:tcW w:w="10072" w:type="dxa"/>
            <w:gridSpan w:val="8"/>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3．课时学习内容分析</w:t>
            </w:r>
          </w:p>
          <w:p>
            <w:pPr>
              <w:tabs>
                <w:tab w:val="left" w:pos="312"/>
              </w:tabs>
              <w:snapToGrid w:val="0"/>
              <w:spacing w:line="276" w:lineRule="auto"/>
              <w:ind w:firstLine="420" w:firstLineChars="200"/>
              <w:rPr>
                <w:rFonts w:hint="eastAsia" w:ascii="宋体" w:hAnsi="宋体"/>
                <w:sz w:val="21"/>
                <w:szCs w:val="21"/>
              </w:rPr>
            </w:pPr>
            <w:r>
              <w:rPr>
                <w:rFonts w:hint="eastAsia" w:ascii="宋体" w:hAnsi="宋体"/>
                <w:sz w:val="21"/>
                <w:szCs w:val="21"/>
              </w:rPr>
              <w:t>通过简单的实验和实例感受简单的随机现象。体会每次硬币落地时是正面还是反面朝上，感受结果的不确定性，且能联系生活实际，感受随机现象，且能用“可能”“一定”“不可能”来描述简单事件发生的情况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485" w:hRule="atLeast"/>
          <w:jc w:val="center"/>
        </w:trPr>
        <w:tc>
          <w:tcPr>
            <w:tcW w:w="10072" w:type="dxa"/>
            <w:gridSpan w:val="8"/>
            <w:shd w:val="clear" w:color="auto" w:fill="auto"/>
            <w:vAlign w:val="center"/>
          </w:tcPr>
          <w:p>
            <w:pPr>
              <w:spacing w:line="276" w:lineRule="auto"/>
              <w:rPr>
                <w:rFonts w:ascii="宋体" w:hAnsi="宋体" w:cs="宋体"/>
                <w:b/>
                <w:bCs/>
                <w:kern w:val="0"/>
                <w:sz w:val="21"/>
                <w:szCs w:val="21"/>
              </w:rPr>
            </w:pPr>
            <w:r>
              <w:rPr>
                <w:rFonts w:hint="eastAsia" w:ascii="宋体" w:hAnsi="宋体" w:cs="宋体"/>
                <w:b/>
                <w:bCs/>
                <w:kern w:val="0"/>
                <w:sz w:val="21"/>
                <w:szCs w:val="21"/>
              </w:rPr>
              <w:t>4. 课时学生实际水平</w:t>
            </w:r>
          </w:p>
          <w:p>
            <w:pPr>
              <w:spacing w:line="276" w:lineRule="auto"/>
              <w:ind w:firstLine="420" w:firstLineChars="200"/>
              <w:rPr>
                <w:rFonts w:ascii="宋体" w:hAnsi="宋体" w:cs="宋体"/>
                <w:kern w:val="0"/>
                <w:sz w:val="21"/>
                <w:szCs w:val="21"/>
              </w:rPr>
            </w:pPr>
            <w:r>
              <w:rPr>
                <w:rFonts w:hint="eastAsia" w:ascii="宋体" w:hAnsi="宋体" w:cs="宋体"/>
                <w:kern w:val="0"/>
                <w:sz w:val="21"/>
                <w:szCs w:val="21"/>
              </w:rPr>
              <w:t>本节课是概率部分内容的起始课，学习不确定现象，通过试验和实例感受简单的随机现象。学生在试验中感知，结果不能事先确定的现象就是随机现象。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485" w:hRule="atLeast"/>
          <w:jc w:val="center"/>
        </w:trPr>
        <w:tc>
          <w:tcPr>
            <w:tcW w:w="10072" w:type="dxa"/>
            <w:gridSpan w:val="8"/>
            <w:shd w:val="clear" w:color="auto" w:fill="auto"/>
            <w:vAlign w:val="center"/>
          </w:tcPr>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 w:val="21"/>
                <w:szCs w:val="21"/>
              </w:rPr>
            </w:pPr>
            <w:r>
              <w:rPr>
                <w:rFonts w:hint="eastAsia" w:ascii="宋体" w:hAnsi="宋体" w:eastAsia="宋体"/>
                <w:color w:val="000000" w:themeColor="text1"/>
                <w:sz w:val="21"/>
                <w:szCs w:val="21"/>
              </w:rPr>
              <w:t>数学思维：□运算能力  □推理意识</w:t>
            </w:r>
          </w:p>
          <w:p>
            <w:pPr>
              <w:spacing w:line="276" w:lineRule="auto"/>
              <w:rPr>
                <w:rFonts w:hint="eastAsia" w:ascii="宋体" w:hAnsi="宋体" w:eastAsia="宋体" w:cs="宋体"/>
                <w:b/>
                <w:bCs/>
                <w:kern w:val="0"/>
                <w:sz w:val="21"/>
                <w:szCs w:val="21"/>
                <w:lang w:val="en-US" w:eastAsia="zh-CN" w:bidi="ar-SA"/>
              </w:rPr>
            </w:pPr>
            <w:r>
              <w:rPr>
                <w:rFonts w:hint="eastAsia" w:ascii="宋体" w:hAnsi="宋体" w:eastAsia="宋体"/>
                <w:color w:val="000000" w:themeColor="text1"/>
                <w:sz w:val="21"/>
                <w:szCs w:val="21"/>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435" w:hRule="atLeast"/>
          <w:jc w:val="center"/>
        </w:trPr>
        <w:tc>
          <w:tcPr>
            <w:tcW w:w="10072" w:type="dxa"/>
            <w:gridSpan w:val="8"/>
            <w:shd w:val="clear" w:color="auto" w:fill="auto"/>
            <w:vAlign w:val="center"/>
          </w:tcPr>
          <w:p>
            <w:pPr>
              <w:pStyle w:val="14"/>
              <w:spacing w:line="36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w:t>
            </w:r>
            <w:r>
              <w:rPr>
                <w:rFonts w:hint="eastAsia" w:ascii="宋体" w:hAnsi="宋体" w:eastAsia="宋体" w:cs="Times New Roman"/>
                <w:b/>
                <w:sz w:val="21"/>
                <w:szCs w:val="21"/>
              </w:rPr>
              <w:t>.学习过程设计</w:t>
            </w:r>
          </w:p>
          <w:tbl>
            <w:tblPr>
              <w:tblStyle w:val="9"/>
              <w:tblW w:w="9846"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8185"/>
              <w:gridCol w:w="93"/>
              <w:gridCol w:w="1568"/>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63" w:hRule="atLeast"/>
              </w:trPr>
              <w:tc>
                <w:tcPr>
                  <w:tcW w:w="8278" w:type="dxa"/>
                  <w:gridSpan w:val="2"/>
                  <w:shd w:val="clear" w:color="auto" w:fill="auto"/>
                </w:tcPr>
                <w:p>
                  <w:pPr>
                    <w:spacing w:line="360" w:lineRule="auto"/>
                    <w:ind w:firstLine="1687" w:firstLineChars="800"/>
                    <w:jc w:val="left"/>
                    <w:rPr>
                      <w:rFonts w:ascii="宋体" w:hAnsi="宋体"/>
                      <w:b/>
                      <w:sz w:val="21"/>
                      <w:szCs w:val="21"/>
                    </w:rPr>
                  </w:pPr>
                  <w:r>
                    <w:rPr>
                      <w:rFonts w:hint="eastAsia" w:ascii="宋体" w:hAnsi="宋体"/>
                      <w:b/>
                      <w:sz w:val="21"/>
                      <w:szCs w:val="21"/>
                    </w:rPr>
                    <w:t>学生活动</w:t>
                  </w:r>
                </w:p>
              </w:tc>
              <w:tc>
                <w:tcPr>
                  <w:tcW w:w="1568" w:type="dxa"/>
                  <w:shd w:val="clear" w:color="auto" w:fill="auto"/>
                </w:tcPr>
                <w:p>
                  <w:pPr>
                    <w:spacing w:line="360" w:lineRule="auto"/>
                    <w:jc w:val="center"/>
                    <w:rPr>
                      <w:rFonts w:ascii="宋体" w:hAnsi="宋体"/>
                      <w:b/>
                      <w:sz w:val="21"/>
                      <w:szCs w:val="21"/>
                    </w:rPr>
                  </w:pPr>
                  <w:r>
                    <w:rPr>
                      <w:rFonts w:hint="eastAsia" w:ascii="宋体" w:hAnsi="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2" w:hRule="atLeast"/>
              </w:trPr>
              <w:tc>
                <w:tcPr>
                  <w:tcW w:w="9846" w:type="dxa"/>
                  <w:gridSpan w:val="3"/>
                  <w:shd w:val="clear" w:color="auto" w:fill="auto"/>
                </w:tcPr>
                <w:p>
                  <w:pPr>
                    <w:rPr>
                      <w:rFonts w:hint="eastAsia" w:ascii="宋体" w:hAnsi="宋体"/>
                      <w:b/>
                      <w:sz w:val="21"/>
                      <w:szCs w:val="21"/>
                    </w:rPr>
                  </w:pPr>
                  <w:r>
                    <w:rPr>
                      <w:rFonts w:hint="eastAsia" w:ascii="宋体" w:hAnsi="宋体"/>
                      <w:b/>
                      <w:sz w:val="21"/>
                      <w:szCs w:val="21"/>
                    </w:rPr>
                    <w:t>环节一：操作感知不确定(指向目标1)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5" w:hRule="atLeast"/>
              </w:trPr>
              <w:tc>
                <w:tcPr>
                  <w:tcW w:w="827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学生活动1</w:t>
                  </w:r>
                </w:p>
                <w:p>
                  <w:pPr>
                    <w:tabs>
                      <w:tab w:val="left" w:pos="6300"/>
                    </w:tabs>
                    <w:spacing w:line="360" w:lineRule="auto"/>
                    <w:jc w:val="left"/>
                    <w:rPr>
                      <w:rFonts w:ascii="宋体" w:hAnsi="宋体"/>
                      <w:sz w:val="21"/>
                      <w:szCs w:val="21"/>
                    </w:rPr>
                  </w:pPr>
                  <w:r>
                    <w:rPr>
                      <w:rFonts w:hint="eastAsia" w:ascii="宋体" w:hAnsi="宋体"/>
                      <w:sz w:val="21"/>
                      <w:szCs w:val="21"/>
                    </w:rPr>
                    <w:t>1、与同桌轮流掷10次硬币，先猜猜哪面朝上，再把实际结果记录下来。说说你有什么发现。</w:t>
                  </w:r>
                </w:p>
                <w:tbl>
                  <w:tblPr>
                    <w:tblStyle w:val="10"/>
                    <w:tblW w:w="805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197"/>
                    <w:gridCol w:w="685"/>
                    <w:gridCol w:w="685"/>
                    <w:gridCol w:w="685"/>
                    <w:gridCol w:w="685"/>
                    <w:gridCol w:w="685"/>
                    <w:gridCol w:w="685"/>
                    <w:gridCol w:w="685"/>
                    <w:gridCol w:w="685"/>
                    <w:gridCol w:w="685"/>
                    <w:gridCol w:w="690"/>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39" w:hRule="atLeast"/>
                    </w:trPr>
                    <w:tc>
                      <w:tcPr>
                        <w:tcW w:w="1197" w:type="dxa"/>
                      </w:tcPr>
                      <w:p>
                        <w:pPr>
                          <w:tabs>
                            <w:tab w:val="left" w:pos="6300"/>
                          </w:tabs>
                          <w:spacing w:line="360" w:lineRule="auto"/>
                          <w:jc w:val="left"/>
                          <w:rPr>
                            <w:rFonts w:ascii="宋体" w:hAnsi="宋体"/>
                            <w:kern w:val="0"/>
                            <w:sz w:val="21"/>
                            <w:szCs w:val="21"/>
                          </w:rPr>
                        </w:pPr>
                        <w:r>
                          <w:rPr>
                            <w:rFonts w:hint="eastAsia" w:ascii="宋体" w:hAnsi="宋体"/>
                            <w:kern w:val="0"/>
                            <w:sz w:val="21"/>
                            <w:szCs w:val="21"/>
                          </w:rPr>
                          <w:t>第几次</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1</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2</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3</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4</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5</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6</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7</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8</w:t>
                        </w:r>
                      </w:p>
                    </w:tc>
                    <w:tc>
                      <w:tcPr>
                        <w:tcW w:w="685"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9</w:t>
                        </w:r>
                      </w:p>
                    </w:tc>
                    <w:tc>
                      <w:tcPr>
                        <w:tcW w:w="690" w:type="dxa"/>
                        <w:vAlign w:val="top"/>
                      </w:tcPr>
                      <w:p>
                        <w:pPr>
                          <w:tabs>
                            <w:tab w:val="left" w:pos="6300"/>
                          </w:tabs>
                          <w:spacing w:line="360" w:lineRule="auto"/>
                          <w:jc w:val="center"/>
                          <w:rPr>
                            <w:rFonts w:ascii="宋体" w:hAnsi="宋体"/>
                            <w:kern w:val="0"/>
                            <w:sz w:val="21"/>
                            <w:szCs w:val="21"/>
                          </w:rPr>
                        </w:pPr>
                        <w:r>
                          <w:rPr>
                            <w:rFonts w:hint="eastAsia" w:ascii="宋体" w:hAnsi="宋体"/>
                            <w:kern w:val="0"/>
                            <w:sz w:val="21"/>
                            <w:szCs w:val="21"/>
                          </w:rPr>
                          <w:t>10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9" w:hRule="atLeast"/>
                    </w:trPr>
                    <w:tc>
                      <w:tcPr>
                        <w:tcW w:w="1197" w:type="dxa"/>
                      </w:tcPr>
                      <w:p>
                        <w:pPr>
                          <w:tabs>
                            <w:tab w:val="left" w:pos="6300"/>
                          </w:tabs>
                          <w:spacing w:line="360" w:lineRule="auto"/>
                          <w:jc w:val="left"/>
                          <w:rPr>
                            <w:rFonts w:ascii="宋体" w:hAnsi="宋体"/>
                            <w:kern w:val="0"/>
                            <w:sz w:val="21"/>
                            <w:szCs w:val="21"/>
                          </w:rPr>
                        </w:pPr>
                        <w:r>
                          <w:rPr>
                            <w:rFonts w:hint="eastAsia" w:ascii="宋体" w:hAnsi="宋体"/>
                            <w:kern w:val="0"/>
                            <w:sz w:val="21"/>
                            <w:szCs w:val="21"/>
                          </w:rPr>
                          <w:t>我的猜测</w:t>
                        </w: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90" w:type="dxa"/>
                        <w:vAlign w:val="top"/>
                      </w:tcPr>
                      <w:p>
                        <w:pPr>
                          <w:tabs>
                            <w:tab w:val="left" w:pos="6300"/>
                          </w:tabs>
                          <w:spacing w:line="360" w:lineRule="auto"/>
                          <w:jc w:val="center"/>
                          <w:rPr>
                            <w:rFonts w:ascii="宋体" w:hAnsi="宋体"/>
                            <w:kern w:val="0"/>
                            <w:sz w:val="21"/>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2" w:hRule="atLeast"/>
                    </w:trPr>
                    <w:tc>
                      <w:tcPr>
                        <w:tcW w:w="1197" w:type="dxa"/>
                      </w:tcPr>
                      <w:p>
                        <w:pPr>
                          <w:tabs>
                            <w:tab w:val="left" w:pos="6300"/>
                          </w:tabs>
                          <w:spacing w:line="360" w:lineRule="auto"/>
                          <w:jc w:val="left"/>
                          <w:rPr>
                            <w:rFonts w:ascii="宋体" w:hAnsi="宋体"/>
                            <w:kern w:val="0"/>
                            <w:sz w:val="21"/>
                            <w:szCs w:val="21"/>
                          </w:rPr>
                        </w:pPr>
                        <w:r>
                          <w:rPr>
                            <w:rFonts w:hint="eastAsia" w:ascii="宋体" w:hAnsi="宋体"/>
                            <w:kern w:val="0"/>
                            <w:sz w:val="21"/>
                            <w:szCs w:val="21"/>
                          </w:rPr>
                          <w:t>掷的结果</w:t>
                        </w: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85" w:type="dxa"/>
                        <w:vAlign w:val="top"/>
                      </w:tcPr>
                      <w:p>
                        <w:pPr>
                          <w:tabs>
                            <w:tab w:val="left" w:pos="6300"/>
                          </w:tabs>
                          <w:spacing w:line="360" w:lineRule="auto"/>
                          <w:jc w:val="center"/>
                          <w:rPr>
                            <w:rFonts w:ascii="宋体" w:hAnsi="宋体"/>
                            <w:kern w:val="0"/>
                            <w:sz w:val="21"/>
                            <w:szCs w:val="21"/>
                          </w:rPr>
                        </w:pPr>
                      </w:p>
                    </w:tc>
                    <w:tc>
                      <w:tcPr>
                        <w:tcW w:w="690" w:type="dxa"/>
                        <w:vAlign w:val="top"/>
                      </w:tcPr>
                      <w:p>
                        <w:pPr>
                          <w:tabs>
                            <w:tab w:val="left" w:pos="6300"/>
                          </w:tabs>
                          <w:spacing w:line="360" w:lineRule="auto"/>
                          <w:jc w:val="center"/>
                          <w:rPr>
                            <w:rFonts w:ascii="宋体" w:hAnsi="宋体"/>
                            <w:kern w:val="0"/>
                            <w:sz w:val="21"/>
                            <w:szCs w:val="21"/>
                          </w:rPr>
                        </w:pPr>
                      </w:p>
                    </w:tc>
                  </w:tr>
                </w:tbl>
                <w:p>
                  <w:pPr>
                    <w:tabs>
                      <w:tab w:val="left" w:pos="6300"/>
                    </w:tabs>
                    <w:spacing w:line="360" w:lineRule="auto"/>
                    <w:jc w:val="left"/>
                    <w:rPr>
                      <w:rFonts w:ascii="宋体" w:hAnsi="宋体"/>
                      <w:bCs/>
                      <w:sz w:val="21"/>
                      <w:szCs w:val="21"/>
                    </w:rPr>
                  </w:pPr>
                  <w:r>
                    <w:rPr>
                      <w:rFonts w:hint="eastAsia" w:ascii="宋体" w:hAnsi="宋体"/>
                      <w:bCs/>
                      <w:sz w:val="21"/>
                      <w:szCs w:val="21"/>
                    </w:rPr>
                    <w:t>2、与组内同学交流纪录结果，我发现：</w:t>
                  </w:r>
                </w:p>
                <w:p>
                  <w:pPr>
                    <w:tabs>
                      <w:tab w:val="left" w:pos="6300"/>
                    </w:tabs>
                    <w:spacing w:line="360" w:lineRule="auto"/>
                    <w:jc w:val="left"/>
                    <w:rPr>
                      <w:rFonts w:ascii="宋体" w:hAnsi="宋体"/>
                      <w:bCs/>
                      <w:sz w:val="21"/>
                      <w:szCs w:val="21"/>
                    </w:rPr>
                  </w:pPr>
                  <w:r>
                    <w:rPr>
                      <w:rFonts w:hint="eastAsia" w:ascii="宋体" w:hAnsi="宋体"/>
                      <w:bCs/>
                      <w:sz w:val="21"/>
                      <w:szCs w:val="21"/>
                    </w:rPr>
                    <w:t xml:space="preserve">①硬币落地后，会出现（ </w:t>
                  </w:r>
                  <w:r>
                    <w:rPr>
                      <w:rFonts w:ascii="宋体" w:hAnsi="宋体"/>
                      <w:bCs/>
                      <w:sz w:val="21"/>
                      <w:szCs w:val="21"/>
                    </w:rPr>
                    <w:t xml:space="preserve">     </w:t>
                  </w:r>
                  <w:r>
                    <w:rPr>
                      <w:rFonts w:hint="eastAsia" w:ascii="宋体" w:hAnsi="宋体"/>
                      <w:bCs/>
                      <w:sz w:val="21"/>
                      <w:szCs w:val="21"/>
                    </w:rPr>
                    <w:t xml:space="preserve">）朝上或（ </w:t>
                  </w:r>
                  <w:r>
                    <w:rPr>
                      <w:rFonts w:ascii="宋体" w:hAnsi="宋体"/>
                      <w:bCs/>
                      <w:sz w:val="21"/>
                      <w:szCs w:val="21"/>
                    </w:rPr>
                    <w:t xml:space="preserve">        </w:t>
                  </w:r>
                  <w:r>
                    <w:rPr>
                      <w:rFonts w:hint="eastAsia" w:ascii="宋体" w:hAnsi="宋体"/>
                      <w:bCs/>
                      <w:sz w:val="21"/>
                      <w:szCs w:val="21"/>
                    </w:rPr>
                    <w:t xml:space="preserve">）朝上两种结果，硬币落地前，出现哪种结果是（ </w:t>
                  </w:r>
                  <w:r>
                    <w:rPr>
                      <w:rFonts w:ascii="宋体" w:hAnsi="宋体"/>
                      <w:bCs/>
                      <w:sz w:val="21"/>
                      <w:szCs w:val="21"/>
                    </w:rPr>
                    <w:t xml:space="preserve">           </w:t>
                  </w:r>
                  <w:r>
                    <w:rPr>
                      <w:rFonts w:hint="eastAsia" w:ascii="宋体" w:hAnsi="宋体"/>
                      <w:bCs/>
                      <w:sz w:val="21"/>
                      <w:szCs w:val="21"/>
                    </w:rPr>
                    <w:t>）。</w:t>
                  </w:r>
                </w:p>
                <w:p>
                  <w:pPr>
                    <w:tabs>
                      <w:tab w:val="left" w:pos="6300"/>
                    </w:tabs>
                    <w:spacing w:line="360" w:lineRule="auto"/>
                    <w:jc w:val="left"/>
                    <w:rPr>
                      <w:rFonts w:hint="eastAsia" w:ascii="宋体" w:hAnsi="宋体"/>
                      <w:bCs/>
                      <w:sz w:val="21"/>
                      <w:szCs w:val="21"/>
                    </w:rPr>
                  </w:pPr>
                  <w:r>
                    <w:rPr>
                      <w:rFonts w:hint="eastAsia" w:ascii="宋体" w:hAnsi="宋体"/>
                      <w:bCs/>
                      <w:sz w:val="21"/>
                      <w:szCs w:val="21"/>
                    </w:rPr>
                    <w:t>②我还发现：</w:t>
                  </w:r>
                  <w:r>
                    <w:rPr>
                      <w:rFonts w:hint="eastAsia" w:ascii="宋体" w:hAnsi="宋体"/>
                      <w:bCs/>
                      <w:sz w:val="21"/>
                      <w:szCs w:val="21"/>
                      <w:u w:val="single"/>
                    </w:rPr>
                    <w:t xml:space="preserve"> </w:t>
                  </w:r>
                  <w:r>
                    <w:rPr>
                      <w:rFonts w:ascii="宋体" w:hAnsi="宋体"/>
                      <w:bCs/>
                      <w:sz w:val="21"/>
                      <w:szCs w:val="21"/>
                      <w:u w:val="single"/>
                    </w:rPr>
                    <w:t xml:space="preserve">                                                                   </w:t>
                  </w:r>
                </w:p>
                <w:p>
                  <w:pPr>
                    <w:rPr>
                      <w:rFonts w:ascii="宋体" w:hAnsi="宋体"/>
                      <w:sz w:val="21"/>
                      <w:szCs w:val="21"/>
                    </w:rPr>
                  </w:pPr>
                  <w:r>
                    <w:rPr>
                      <w:rFonts w:hint="eastAsia" w:ascii="宋体" w:hAnsi="宋体"/>
                      <w:sz w:val="21"/>
                      <w:szCs w:val="21"/>
                    </w:rPr>
                    <w:t>3、进行全班交流，达成共识。</w:t>
                  </w:r>
                </w:p>
              </w:tc>
              <w:tc>
                <w:tcPr>
                  <w:tcW w:w="1568" w:type="dxa"/>
                  <w:shd w:val="clear" w:color="auto" w:fill="auto"/>
                </w:tcPr>
                <w:p>
                  <w:pPr>
                    <w:spacing w:line="360" w:lineRule="auto"/>
                    <w:jc w:val="left"/>
                    <w:rPr>
                      <w:rFonts w:ascii="宋体" w:hAnsi="宋体"/>
                      <w:b/>
                      <w:sz w:val="21"/>
                      <w:szCs w:val="21"/>
                    </w:rPr>
                  </w:pPr>
                  <w:r>
                    <w:rPr>
                      <w:rFonts w:hint="eastAsia" w:ascii="宋体" w:hAnsi="宋体"/>
                      <w:b/>
                      <w:sz w:val="21"/>
                      <w:szCs w:val="21"/>
                    </w:rPr>
                    <w:t>教师活动1</w:t>
                  </w:r>
                </w:p>
                <w:p>
                  <w:pPr>
                    <w:rPr>
                      <w:rFonts w:ascii="宋体" w:hAnsi="宋体"/>
                      <w:sz w:val="21"/>
                      <w:szCs w:val="21"/>
                    </w:rPr>
                  </w:pPr>
                  <w:r>
                    <w:rPr>
                      <w:rFonts w:hint="eastAsia" w:ascii="宋体" w:hAnsi="宋体"/>
                      <w:sz w:val="21"/>
                      <w:szCs w:val="21"/>
                      <w:lang w:val="en-US" w:eastAsia="zh-CN"/>
                    </w:rPr>
                    <w:t>1、</w:t>
                  </w:r>
                  <w:r>
                    <w:rPr>
                      <w:rFonts w:hint="eastAsia" w:ascii="宋体" w:hAnsi="宋体"/>
                      <w:sz w:val="21"/>
                      <w:szCs w:val="21"/>
                    </w:rPr>
                    <w:t>教师巡视，指导学生有序开展活动</w:t>
                  </w:r>
                </w:p>
                <w:p>
                  <w:pPr>
                    <w:rPr>
                      <w:rFonts w:hint="eastAsia" w:ascii="宋体" w:hAnsi="宋体" w:eastAsia="宋体"/>
                      <w:sz w:val="21"/>
                      <w:szCs w:val="21"/>
                      <w:lang w:eastAsia="zh-CN"/>
                    </w:rPr>
                  </w:pPr>
                  <w:r>
                    <w:rPr>
                      <w:rFonts w:hint="eastAsia" w:ascii="宋体" w:hAnsi="宋体"/>
                      <w:sz w:val="21"/>
                      <w:szCs w:val="21"/>
                    </w:rPr>
                    <w:t>2、组织学生交流，明确任意掷一枚硬币，落地后会出现哪一种结果是随机的，不确定的</w:t>
                  </w:r>
                  <w:r>
                    <w:rPr>
                      <w:rFonts w:hint="eastAsia" w:ascii="宋体" w:hAnsi="宋体"/>
                      <w:sz w:val="21"/>
                      <w:szCs w:val="21"/>
                      <w:lang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3"/>
                  <w:shd w:val="clear" w:color="auto" w:fill="auto"/>
                </w:tcPr>
                <w:p>
                  <w:pPr>
                    <w:spacing w:line="360" w:lineRule="auto"/>
                    <w:jc w:val="left"/>
                    <w:rPr>
                      <w:rFonts w:hint="eastAsia" w:ascii="宋体" w:hAnsi="宋体"/>
                      <w:sz w:val="21"/>
                      <w:szCs w:val="21"/>
                    </w:rPr>
                  </w:pPr>
                  <w:r>
                    <w:rPr>
                      <w:rFonts w:hint="eastAsia" w:ascii="宋体" w:hAnsi="宋体"/>
                      <w:b/>
                      <w:sz w:val="21"/>
                      <w:szCs w:val="21"/>
                    </w:rPr>
                    <w:t>活动意图说明：</w:t>
                  </w:r>
                  <w:r>
                    <w:rPr>
                      <w:rFonts w:ascii="宋体" w:hAnsi="宋体"/>
                      <w:sz w:val="21"/>
                      <w:szCs w:val="21"/>
                    </w:rPr>
                    <w:t xml:space="preserve"> </w:t>
                  </w:r>
                  <w:r>
                    <w:rPr>
                      <w:rFonts w:hint="eastAsia" w:ascii="宋体" w:hAnsi="宋体"/>
                      <w:sz w:val="21"/>
                      <w:szCs w:val="21"/>
                    </w:rPr>
                    <w:t>通过掷硬币试验认识随机现象，学生通过猜</w:t>
                  </w:r>
                  <w:r>
                    <w:rPr>
                      <w:rFonts w:ascii="宋体" w:hAnsi="宋体"/>
                      <w:sz w:val="21"/>
                      <w:szCs w:val="21"/>
                    </w:rPr>
                    <w:t>—</w:t>
                  </w:r>
                  <w:r>
                    <w:rPr>
                      <w:rFonts w:hint="eastAsia" w:ascii="宋体" w:hAnsi="宋体"/>
                      <w:sz w:val="21"/>
                      <w:szCs w:val="21"/>
                    </w:rPr>
                    <w:t>掷</w:t>
                  </w:r>
                  <w:r>
                    <w:rPr>
                      <w:rFonts w:ascii="宋体" w:hAnsi="宋体"/>
                      <w:sz w:val="21"/>
                      <w:szCs w:val="21"/>
                    </w:rPr>
                    <w:t>—</w:t>
                  </w:r>
                  <w:r>
                    <w:rPr>
                      <w:rFonts w:hint="eastAsia" w:ascii="宋体" w:hAnsi="宋体"/>
                      <w:sz w:val="21"/>
                      <w:szCs w:val="21"/>
                    </w:rPr>
                    <w:t>记录</w:t>
                  </w:r>
                  <w:r>
                    <w:rPr>
                      <w:rFonts w:ascii="宋体" w:hAnsi="宋体"/>
                      <w:sz w:val="21"/>
                      <w:szCs w:val="21"/>
                    </w:rPr>
                    <w:t>—</w:t>
                  </w:r>
                  <w:r>
                    <w:rPr>
                      <w:rFonts w:hint="eastAsia" w:ascii="宋体" w:hAnsi="宋体"/>
                      <w:sz w:val="21"/>
                      <w:szCs w:val="21"/>
                    </w:rPr>
                    <w:t>对比</w:t>
                  </w:r>
                  <w:r>
                    <w:rPr>
                      <w:rFonts w:ascii="宋体" w:hAnsi="宋体"/>
                      <w:sz w:val="21"/>
                      <w:szCs w:val="21"/>
                    </w:rPr>
                    <w:t>—</w:t>
                  </w:r>
                  <w:r>
                    <w:rPr>
                      <w:rFonts w:hint="eastAsia" w:ascii="宋体" w:hAnsi="宋体"/>
                      <w:sz w:val="21"/>
                      <w:szCs w:val="21"/>
                    </w:rPr>
                    <w:t>交流发现，每次硬币落地的结果只有两种（正面朝上或者反面朝向），而且事先无法确定其中哪一种结果一定会发生，像这样不能事先确定结果的现象就是随机现象。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3"/>
                  <w:shd w:val="clear" w:color="auto" w:fill="auto"/>
                </w:tcPr>
                <w:p>
                  <w:pPr>
                    <w:spacing w:line="360" w:lineRule="auto"/>
                    <w:jc w:val="left"/>
                    <w:rPr>
                      <w:rFonts w:ascii="宋体" w:hAnsi="宋体"/>
                      <w:b/>
                      <w:sz w:val="21"/>
                      <w:szCs w:val="21"/>
                    </w:rPr>
                  </w:pPr>
                  <w:r>
                    <w:rPr>
                      <w:rFonts w:hint="eastAsia" w:ascii="宋体" w:hAnsi="宋体"/>
                      <w:b/>
                      <w:sz w:val="21"/>
                      <w:szCs w:val="21"/>
                    </w:rPr>
                    <w:t>环节二：感知生活中的随机现象（指向目标</w:t>
                  </w:r>
                  <w:r>
                    <w:rPr>
                      <w:rFonts w:ascii="宋体" w:hAnsi="宋体"/>
                      <w:b/>
                      <w:sz w:val="21"/>
                      <w:szCs w:val="21"/>
                    </w:rPr>
                    <w:t>2</w:t>
                  </w:r>
                  <w:r>
                    <w:rPr>
                      <w:rFonts w:hint="eastAsia" w:ascii="宋体" w:hAnsi="宋体"/>
                      <w:b/>
                      <w:sz w:val="21"/>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827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学生活动2</w:t>
                  </w:r>
                </w:p>
                <w:p>
                  <w:pPr>
                    <w:rPr>
                      <w:rFonts w:hint="eastAsia" w:ascii="宋体" w:hAnsi="宋体"/>
                      <w:sz w:val="21"/>
                      <w:szCs w:val="21"/>
                    </w:rPr>
                  </w:pPr>
                  <w:r>
                    <w:rPr>
                      <w:rFonts w:hint="eastAsia" w:ascii="宋体" w:hAnsi="宋体"/>
                      <w:sz w:val="21"/>
                      <w:szCs w:val="21"/>
                    </w:rPr>
                    <w:t>1、观察生活中的随机现象，说一说可能出现哪些结果</w:t>
                  </w:r>
                </w:p>
                <w:p>
                  <w:pPr>
                    <w:rPr>
                      <w:rFonts w:ascii="宋体" w:hAnsi="宋体"/>
                      <w:sz w:val="21"/>
                      <w:szCs w:val="21"/>
                    </w:rPr>
                  </w:pPr>
                  <w:r>
                    <w:rPr>
                      <w:rFonts w:hint="eastAsia" w:ascii="宋体" w:hAnsi="宋体"/>
                      <w:sz w:val="21"/>
                      <w:szCs w:val="21"/>
                    </w:rPr>
                    <w:drawing>
                      <wp:inline distT="0" distB="0" distL="0" distR="0">
                        <wp:extent cx="1275715" cy="1028700"/>
                        <wp:effectExtent l="0" t="0" r="63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93"/>
                                <a:srcRect l="7089" r="58986" b="7693"/>
                                <a:stretch>
                                  <a:fillRect/>
                                </a:stretch>
                              </pic:blipFill>
                              <pic:spPr>
                                <a:xfrm>
                                  <a:off x="0" y="0"/>
                                  <a:ext cx="1277207" cy="1029392"/>
                                </a:xfrm>
                                <a:prstGeom prst="rect">
                                  <a:avLst/>
                                </a:prstGeom>
                                <a:noFill/>
                                <a:ln>
                                  <a:noFill/>
                                </a:ln>
                              </pic:spPr>
                            </pic:pic>
                          </a:graphicData>
                        </a:graphic>
                      </wp:inline>
                    </w:drawing>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drawing>
                      <wp:inline distT="0" distB="0" distL="0" distR="0">
                        <wp:extent cx="809625" cy="1113790"/>
                        <wp:effectExtent l="0" t="0" r="0" b="63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93"/>
                                <a:srcRect l="36710" r="41766"/>
                                <a:stretch>
                                  <a:fillRect/>
                                </a:stretch>
                              </pic:blipFill>
                              <pic:spPr>
                                <a:xfrm>
                                  <a:off x="0" y="0"/>
                                  <a:ext cx="810337" cy="1115172"/>
                                </a:xfrm>
                                <a:prstGeom prst="rect">
                                  <a:avLst/>
                                </a:prstGeom>
                                <a:noFill/>
                                <a:ln>
                                  <a:noFill/>
                                </a:ln>
                              </pic:spPr>
                            </pic:pic>
                          </a:graphicData>
                        </a:graphic>
                      </wp:inline>
                    </w:drawing>
                  </w:r>
                  <w:r>
                    <w:rPr>
                      <w:rFonts w:ascii="宋体" w:hAnsi="宋体"/>
                      <w:sz w:val="21"/>
                      <w:szCs w:val="21"/>
                    </w:rPr>
                    <w:t xml:space="preserve">             </w:t>
                  </w:r>
                  <w:r>
                    <w:rPr>
                      <w:rFonts w:hint="eastAsia" w:ascii="宋体" w:hAnsi="宋体"/>
                      <w:sz w:val="21"/>
                      <w:szCs w:val="21"/>
                    </w:rPr>
                    <w:drawing>
                      <wp:inline distT="0" distB="0" distL="0" distR="0">
                        <wp:extent cx="1181100" cy="80962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93"/>
                                <a:srcRect l="54939" t="6838" r="13658" b="20491"/>
                                <a:stretch>
                                  <a:fillRect/>
                                </a:stretch>
                              </pic:blipFill>
                              <pic:spPr>
                                <a:xfrm>
                                  <a:off x="0" y="0"/>
                                  <a:ext cx="1182237" cy="810405"/>
                                </a:xfrm>
                                <a:prstGeom prst="rect">
                                  <a:avLst/>
                                </a:prstGeom>
                                <a:noFill/>
                                <a:ln>
                                  <a:noFill/>
                                </a:ln>
                              </pic:spPr>
                            </pic:pic>
                          </a:graphicData>
                        </a:graphic>
                      </wp:inline>
                    </w:drawing>
                  </w:r>
                </w:p>
                <w:p>
                  <w:pPr>
                    <w:ind w:left="6380" w:hanging="6090" w:hangingChars="2900"/>
                    <w:rPr>
                      <w:rFonts w:ascii="宋体" w:hAnsi="宋体"/>
                      <w:sz w:val="21"/>
                      <w:szCs w:val="21"/>
                    </w:rPr>
                  </w:pPr>
                  <w:r>
                    <w:rPr>
                      <w:rFonts w:hint="eastAsia" w:ascii="宋体" w:hAnsi="宋体"/>
                      <w:sz w:val="21"/>
                      <w:szCs w:val="21"/>
                    </w:rPr>
                    <w:t xml:space="preserve">明天（ </w:t>
                  </w:r>
                  <w:r>
                    <w:rPr>
                      <w:rFonts w:ascii="宋体" w:hAnsi="宋体"/>
                      <w:sz w:val="21"/>
                      <w:szCs w:val="21"/>
                    </w:rPr>
                    <w:t xml:space="preserve">    </w:t>
                  </w:r>
                  <w:r>
                    <w:rPr>
                      <w:rFonts w:hint="eastAsia" w:ascii="宋体" w:hAnsi="宋体"/>
                      <w:sz w:val="21"/>
                      <w:szCs w:val="21"/>
                    </w:rPr>
                    <w:t xml:space="preserve">）下雨 </w:t>
                  </w:r>
                  <w:r>
                    <w:rPr>
                      <w:rFonts w:ascii="宋体" w:hAnsi="宋体"/>
                      <w:sz w:val="21"/>
                      <w:szCs w:val="21"/>
                    </w:rPr>
                    <w:t xml:space="preserve">    </w:t>
                  </w:r>
                  <w:r>
                    <w:rPr>
                      <w:rFonts w:hint="eastAsia" w:ascii="宋体" w:hAnsi="宋体"/>
                      <w:sz w:val="21"/>
                      <w:szCs w:val="21"/>
                    </w:rPr>
                    <w:t xml:space="preserve">抽一次，会出现哪些结果呢？ </w:t>
                  </w:r>
                  <w:r>
                    <w:rPr>
                      <w:rFonts w:ascii="宋体" w:hAnsi="宋体"/>
                      <w:sz w:val="21"/>
                      <w:szCs w:val="21"/>
                    </w:rPr>
                    <w:t xml:space="preserve">    </w:t>
                  </w:r>
                  <w:r>
                    <w:rPr>
                      <w:rFonts w:hint="eastAsia" w:ascii="宋体" w:hAnsi="宋体"/>
                      <w:sz w:val="21"/>
                      <w:szCs w:val="21"/>
                    </w:rPr>
                    <w:t>到下一个路口，可能出现哪些情况呢？</w:t>
                  </w:r>
                </w:p>
                <w:p>
                  <w:pPr>
                    <w:ind w:left="6380" w:hanging="6090" w:hangingChars="2900"/>
                    <w:rPr>
                      <w:rFonts w:hint="eastAsia" w:ascii="宋体" w:hAnsi="宋体"/>
                      <w:sz w:val="21"/>
                      <w:szCs w:val="21"/>
                    </w:rPr>
                  </w:pPr>
                  <w:r>
                    <w:rPr>
                      <w:rFonts w:hint="eastAsia" w:ascii="宋体" w:hAnsi="宋体"/>
                      <w:sz w:val="21"/>
                      <w:szCs w:val="21"/>
                    </w:rPr>
                    <w:t>2、全班交流想法，感悟生活中的随机现象，尝试用“可能”“一定”“不可能”说一说上面的现象。</w:t>
                  </w:r>
                </w:p>
                <w:p>
                  <w:pPr>
                    <w:rPr>
                      <w:rFonts w:hint="eastAsia" w:ascii="宋体" w:hAnsi="宋体"/>
                      <w:b/>
                      <w:bCs/>
                      <w:sz w:val="21"/>
                      <w:szCs w:val="21"/>
                    </w:rPr>
                  </w:pPr>
                  <w:r>
                    <w:rPr>
                      <w:rFonts w:hint="eastAsia" w:ascii="宋体" w:hAnsi="宋体"/>
                      <w:b w:val="0"/>
                      <w:bCs w:val="0"/>
                      <w:sz w:val="21"/>
                      <w:szCs w:val="21"/>
                      <w:lang w:val="en-US" w:eastAsia="zh-CN"/>
                    </w:rPr>
                    <w:t>3、</w:t>
                  </w:r>
                  <w:r>
                    <w:rPr>
                      <w:rFonts w:hint="eastAsia" w:ascii="宋体" w:hAnsi="宋体"/>
                      <w:b w:val="0"/>
                      <w:bCs w:val="0"/>
                      <w:sz w:val="21"/>
                      <w:szCs w:val="21"/>
                    </w:rPr>
                    <w:t>尝试总结：</w:t>
                  </w:r>
                  <w:r>
                    <w:rPr>
                      <w:rFonts w:hint="eastAsia" w:ascii="宋体" w:hAnsi="宋体"/>
                      <w:sz w:val="21"/>
                      <w:szCs w:val="21"/>
                    </w:rPr>
                    <w:t xml:space="preserve">日常生活中，许多事件的结果是不可预知的，具有（      </w:t>
                  </w:r>
                  <w:r>
                    <w:rPr>
                      <w:rFonts w:ascii="宋体" w:hAnsi="宋体"/>
                      <w:sz w:val="21"/>
                      <w:szCs w:val="21"/>
                    </w:rPr>
                    <w:t xml:space="preserve"> </w:t>
                  </w:r>
                  <w:r>
                    <w:rPr>
                      <w:rFonts w:hint="eastAsia" w:ascii="宋体" w:hAnsi="宋体"/>
                      <w:sz w:val="21"/>
                      <w:szCs w:val="21"/>
                    </w:rPr>
                    <w:t xml:space="preserve"> ）。可以（        ）、（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）等词语描述事件发生的情况。</w:t>
                  </w:r>
                </w:p>
              </w:tc>
              <w:tc>
                <w:tcPr>
                  <w:tcW w:w="1568" w:type="dxa"/>
                  <w:shd w:val="clear" w:color="auto" w:fill="auto"/>
                </w:tcPr>
                <w:p>
                  <w:pPr>
                    <w:spacing w:line="360" w:lineRule="auto"/>
                    <w:jc w:val="left"/>
                    <w:rPr>
                      <w:rFonts w:ascii="宋体" w:hAnsi="宋体"/>
                      <w:b/>
                      <w:sz w:val="21"/>
                      <w:szCs w:val="21"/>
                    </w:rPr>
                  </w:pPr>
                  <w:r>
                    <w:rPr>
                      <w:rFonts w:hint="eastAsia" w:ascii="宋体" w:hAnsi="宋体"/>
                      <w:b/>
                      <w:sz w:val="21"/>
                      <w:szCs w:val="21"/>
                    </w:rPr>
                    <w:t>教师活动2</w:t>
                  </w:r>
                </w:p>
                <w:p>
                  <w:pPr>
                    <w:rPr>
                      <w:rFonts w:ascii="宋体" w:hAnsi="宋体"/>
                      <w:sz w:val="21"/>
                      <w:szCs w:val="21"/>
                    </w:rPr>
                  </w:pPr>
                  <w:r>
                    <w:rPr>
                      <w:rFonts w:hint="eastAsia" w:ascii="宋体" w:hAnsi="宋体"/>
                      <w:sz w:val="21"/>
                      <w:szCs w:val="21"/>
                    </w:rPr>
                    <w:t>1、及时板书</w:t>
                  </w:r>
                </w:p>
                <w:p>
                  <w:pPr>
                    <w:rPr>
                      <w:rFonts w:ascii="宋体" w:hAnsi="宋体"/>
                      <w:sz w:val="21"/>
                      <w:szCs w:val="21"/>
                    </w:rPr>
                  </w:pPr>
                  <w:r>
                    <w:rPr>
                      <w:rFonts w:hint="eastAsia" w:ascii="宋体" w:hAnsi="宋体"/>
                      <w:sz w:val="21"/>
                      <w:szCs w:val="21"/>
                    </w:rPr>
                    <w:t>2、启发学生思考，寻找生活中随机现象，并对学生的举例进行评价。</w:t>
                  </w:r>
                </w:p>
                <w:p>
                  <w:pPr>
                    <w:rPr>
                      <w:rFonts w:hint="eastAsia" w:ascii="宋体" w:hAnsi="宋体"/>
                      <w:sz w:val="21"/>
                      <w:szCs w:val="21"/>
                    </w:rPr>
                  </w:pPr>
                  <w:r>
                    <w:rPr>
                      <w:rFonts w:hint="eastAsia" w:ascii="宋体" w:hAnsi="宋体"/>
                      <w:sz w:val="21"/>
                      <w:szCs w:val="21"/>
                    </w:rPr>
                    <w:t>3、有意识引导学生用“可能”“一定”“不可能”上述现象。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2" w:hRule="atLeast"/>
              </w:trPr>
              <w:tc>
                <w:tcPr>
                  <w:tcW w:w="9846" w:type="dxa"/>
                  <w:gridSpan w:val="3"/>
                  <w:shd w:val="clear" w:color="auto" w:fill="auto"/>
                </w:tcPr>
                <w:p>
                  <w:pPr>
                    <w:spacing w:line="276" w:lineRule="auto"/>
                    <w:jc w:val="left"/>
                    <w:rPr>
                      <w:rFonts w:ascii="宋体" w:hAnsi="宋体"/>
                      <w:bCs/>
                      <w:sz w:val="21"/>
                      <w:szCs w:val="21"/>
                    </w:rPr>
                  </w:pPr>
                  <w:r>
                    <w:rPr>
                      <w:rFonts w:hint="eastAsia" w:ascii="宋体" w:hAnsi="宋体"/>
                      <w:b/>
                      <w:sz w:val="21"/>
                      <w:szCs w:val="21"/>
                    </w:rPr>
                    <w:t>活动意图说明：</w:t>
                  </w:r>
                  <w:r>
                    <w:rPr>
                      <w:rFonts w:ascii="宋体" w:hAnsi="宋体"/>
                      <w:bCs/>
                      <w:sz w:val="21"/>
                      <w:szCs w:val="21"/>
                    </w:rPr>
                    <w:t xml:space="preserve"> </w:t>
                  </w:r>
                  <w:r>
                    <w:rPr>
                      <w:rFonts w:hint="eastAsia" w:ascii="宋体" w:hAnsi="宋体"/>
                      <w:bCs/>
                      <w:sz w:val="21"/>
                      <w:szCs w:val="21"/>
                    </w:rPr>
                    <w:t>通过实例，分析简单事件发生的情况，进一步感受简单的随机现象。同时让学生感受生活中事先不确定的简单事件，也是生活中简单的随机现象。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846" w:type="dxa"/>
                  <w:gridSpan w:val="3"/>
                  <w:shd w:val="clear" w:color="auto" w:fill="auto"/>
                </w:tcPr>
                <w:p>
                  <w:pPr>
                    <w:rPr>
                      <w:rFonts w:ascii="宋体" w:hAnsi="宋体"/>
                      <w:b/>
                      <w:sz w:val="21"/>
                      <w:szCs w:val="21"/>
                    </w:rPr>
                  </w:pPr>
                  <w:r>
                    <w:rPr>
                      <w:rFonts w:hint="eastAsia" w:ascii="宋体" w:hAnsi="宋体"/>
                      <w:b/>
                      <w:sz w:val="21"/>
                      <w:szCs w:val="21"/>
                    </w:rPr>
                    <w:t>环节三：摸球活动，再次感受随机现象（指向目标1、2）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3" w:hRule="atLeast"/>
              </w:trPr>
              <w:tc>
                <w:tcPr>
                  <w:tcW w:w="8278" w:type="dxa"/>
                  <w:gridSpan w:val="2"/>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学生活动3</w:t>
                  </w:r>
                </w:p>
                <w:p>
                  <w:pPr>
                    <w:rPr>
                      <w:rFonts w:asciiTheme="minorEastAsia" w:hAnsiTheme="minorEastAsia" w:eastAsiaTheme="minorEastAsia"/>
                      <w:sz w:val="21"/>
                      <w:szCs w:val="21"/>
                    </w:rPr>
                  </w:pPr>
                  <w:r>
                    <w:rPr>
                      <w:rFonts w:asciiTheme="minorEastAsia" w:hAnsiTheme="minorEastAsia" w:eastAsiaTheme="minorEastAsia"/>
                      <w:sz w:val="21"/>
                      <w:szCs w:val="21"/>
                    </w:rPr>
                    <w:object>
                      <v:shape id="_x0000_i1028" o:spt="75" type="#_x0000_t75" style="height:88.5pt;width:184.5pt;" o:ole="t" filled="f" o:preferrelative="t" stroked="f" coordsize="21600,21600">
                        <v:path/>
                        <v:fill on="f" focussize="0,0"/>
                        <v:stroke on="f" joinstyle="miter"/>
                        <v:imagedata r:id="rId195" o:title=""/>
                        <o:lock v:ext="edit" aspectratio="t"/>
                        <w10:wrap type="none"/>
                        <w10:anchorlock/>
                      </v:shape>
                      <o:OLEObject Type="Embed" ProgID="PBrush" ShapeID="_x0000_i1028" DrawAspect="Content" ObjectID="_1468075728" r:id="rId194">
                        <o:LockedField>false</o:LockedField>
                      </o:OLEObject>
                    </w:object>
                  </w:r>
                </w:p>
                <w:p>
                  <w:pPr>
                    <w:rPr>
                      <w:rFonts w:ascii="宋体" w:hAnsi="宋体"/>
                      <w:sz w:val="21"/>
                      <w:szCs w:val="21"/>
                    </w:rPr>
                  </w:pPr>
                  <w:r>
                    <w:rPr>
                      <w:rFonts w:hint="eastAsia" w:ascii="宋体" w:hAnsi="宋体"/>
                      <w:sz w:val="21"/>
                      <w:szCs w:val="21"/>
                    </w:rPr>
                    <w:t>1、学生根据上图设计摸球活动，并在活动中观察箱子摸出的球的情况。</w:t>
                  </w:r>
                </w:p>
                <w:p>
                  <w:pPr>
                    <w:rPr>
                      <w:rFonts w:hint="eastAsia" w:ascii="宋体" w:hAnsi="宋体"/>
                      <w:sz w:val="21"/>
                      <w:szCs w:val="21"/>
                    </w:rPr>
                  </w:pPr>
                  <w:r>
                    <w:rPr>
                      <w:rFonts w:hint="eastAsia" w:ascii="宋体" w:hAnsi="宋体"/>
                      <w:sz w:val="21"/>
                      <w:szCs w:val="21"/>
                    </w:rPr>
                    <w:t>2、填一填。</w:t>
                  </w:r>
                </w:p>
                <w:p>
                  <w:pPr>
                    <w:rPr>
                      <w:rFonts w:ascii="宋体" w:hAnsi="宋体"/>
                      <w:sz w:val="21"/>
                      <w:szCs w:val="21"/>
                    </w:rPr>
                  </w:pPr>
                  <w:r>
                    <w:rPr>
                      <w:rFonts w:hint="eastAsia" w:ascii="宋体" w:hAnsi="宋体"/>
                      <w:sz w:val="21"/>
                      <w:szCs w:val="21"/>
                    </w:rPr>
                    <w:t>（1）</w:t>
                  </w:r>
                  <w:r>
                    <w:rPr>
                      <w:rFonts w:ascii="宋体" w:hAnsi="宋体"/>
                      <w:sz w:val="21"/>
                      <w:szCs w:val="21"/>
                    </w:rPr>
                    <w:drawing>
                      <wp:inline distT="0" distB="0" distL="0" distR="0">
                        <wp:extent cx="523875" cy="3048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196"/>
                                <a:stretch>
                                  <a:fillRect/>
                                </a:stretch>
                              </pic:blipFill>
                              <pic:spPr>
                                <a:xfrm>
                                  <a:off x="0" y="0"/>
                                  <a:ext cx="523875" cy="304800"/>
                                </a:xfrm>
                                <a:prstGeom prst="rect">
                                  <a:avLst/>
                                </a:prstGeom>
                              </pic:spPr>
                            </pic:pic>
                          </a:graphicData>
                        </a:graphic>
                      </wp:inline>
                    </w:drawing>
                  </w:r>
                  <w:r>
                    <w:rPr>
                      <w:rFonts w:hint="eastAsia" w:ascii="宋体" w:hAnsi="宋体"/>
                      <w:sz w:val="21"/>
                      <w:szCs w:val="21"/>
                    </w:rPr>
                    <w:t xml:space="preserve">从这个箱子里摸出一个球，（ </w:t>
                  </w:r>
                  <w:r>
                    <w:rPr>
                      <w:rFonts w:ascii="宋体" w:hAnsi="宋体"/>
                      <w:sz w:val="21"/>
                      <w:szCs w:val="21"/>
                    </w:rPr>
                    <w:t xml:space="preserve">    </w:t>
                  </w:r>
                  <w:r>
                    <w:rPr>
                      <w:rFonts w:hint="eastAsia" w:ascii="宋体" w:hAnsi="宋体"/>
                      <w:sz w:val="21"/>
                      <w:szCs w:val="21"/>
                    </w:rPr>
                    <w:t xml:space="preserve">）是黄球，（ </w:t>
                  </w:r>
                  <w:r>
                    <w:rPr>
                      <w:rFonts w:ascii="宋体" w:hAnsi="宋体"/>
                      <w:sz w:val="21"/>
                      <w:szCs w:val="21"/>
                    </w:rPr>
                    <w:t xml:space="preserve">     </w:t>
                  </w:r>
                  <w:r>
                    <w:rPr>
                      <w:rFonts w:hint="eastAsia" w:ascii="宋体" w:hAnsi="宋体"/>
                      <w:sz w:val="21"/>
                      <w:szCs w:val="21"/>
                    </w:rPr>
                    <w:t>）是白球。</w:t>
                  </w:r>
                </w:p>
                <w:p>
                  <w:pPr>
                    <w:rPr>
                      <w:rFonts w:ascii="宋体" w:hAnsi="宋体"/>
                      <w:sz w:val="21"/>
                      <w:szCs w:val="21"/>
                    </w:rPr>
                  </w:pPr>
                  <w:r>
                    <w:rPr>
                      <w:rFonts w:hint="eastAsia" w:ascii="宋体" w:hAnsi="宋体"/>
                      <w:sz w:val="21"/>
                      <w:szCs w:val="21"/>
                    </w:rPr>
                    <w:t>（2）</w:t>
                  </w:r>
                  <w:r>
                    <w:rPr>
                      <w:rFonts w:ascii="宋体" w:hAnsi="宋体"/>
                      <w:sz w:val="21"/>
                      <w:szCs w:val="21"/>
                    </w:rPr>
                    <w:drawing>
                      <wp:inline distT="0" distB="0" distL="0" distR="0">
                        <wp:extent cx="523875" cy="33337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197"/>
                                <a:stretch>
                                  <a:fillRect/>
                                </a:stretch>
                              </pic:blipFill>
                              <pic:spPr>
                                <a:xfrm>
                                  <a:off x="0" y="0"/>
                                  <a:ext cx="523875" cy="333375"/>
                                </a:xfrm>
                                <a:prstGeom prst="rect">
                                  <a:avLst/>
                                </a:prstGeom>
                              </pic:spPr>
                            </pic:pic>
                          </a:graphicData>
                        </a:graphic>
                      </wp:inline>
                    </w:drawing>
                  </w:r>
                  <w:r>
                    <w:rPr>
                      <w:rFonts w:hint="eastAsia" w:ascii="宋体" w:hAnsi="宋体"/>
                      <w:sz w:val="21"/>
                      <w:szCs w:val="21"/>
                    </w:rPr>
                    <w:t xml:space="preserve">从这个箱子里摸出一个球，（ </w:t>
                  </w:r>
                  <w:r>
                    <w:rPr>
                      <w:rFonts w:ascii="宋体" w:hAnsi="宋体"/>
                      <w:sz w:val="21"/>
                      <w:szCs w:val="21"/>
                    </w:rPr>
                    <w:t xml:space="preserve">    </w:t>
                  </w:r>
                  <w:r>
                    <w:rPr>
                      <w:rFonts w:hint="eastAsia" w:ascii="宋体" w:hAnsi="宋体"/>
                      <w:sz w:val="21"/>
                      <w:szCs w:val="21"/>
                    </w:rPr>
                    <w:t xml:space="preserve">）是黄球，（ </w:t>
                  </w:r>
                  <w:r>
                    <w:rPr>
                      <w:rFonts w:ascii="宋体" w:hAnsi="宋体"/>
                      <w:sz w:val="21"/>
                      <w:szCs w:val="21"/>
                    </w:rPr>
                    <w:t xml:space="preserve">    </w:t>
                  </w:r>
                  <w:r>
                    <w:rPr>
                      <w:rFonts w:hint="eastAsia" w:ascii="宋体" w:hAnsi="宋体"/>
                      <w:sz w:val="21"/>
                      <w:szCs w:val="21"/>
                    </w:rPr>
                    <w:t>）是白球。</w:t>
                  </w:r>
                </w:p>
                <w:p>
                  <w:pPr>
                    <w:rPr>
                      <w:rFonts w:ascii="宋体" w:hAnsi="宋体"/>
                      <w:sz w:val="21"/>
                      <w:szCs w:val="21"/>
                    </w:rPr>
                  </w:pPr>
                  <w:r>
                    <w:rPr>
                      <w:rFonts w:hint="eastAsia" w:ascii="宋体" w:hAnsi="宋体"/>
                      <w:sz w:val="21"/>
                      <w:szCs w:val="21"/>
                    </w:rPr>
                    <w:t>（3）</w:t>
                  </w:r>
                  <w:r>
                    <w:rPr>
                      <w:rFonts w:ascii="宋体" w:hAnsi="宋体"/>
                      <w:sz w:val="21"/>
                      <w:szCs w:val="21"/>
                    </w:rPr>
                    <w:drawing>
                      <wp:inline distT="0" distB="0" distL="0" distR="0">
                        <wp:extent cx="561975" cy="3238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198"/>
                                <a:stretch>
                                  <a:fillRect/>
                                </a:stretch>
                              </pic:blipFill>
                              <pic:spPr>
                                <a:xfrm>
                                  <a:off x="0" y="0"/>
                                  <a:ext cx="561975" cy="323850"/>
                                </a:xfrm>
                                <a:prstGeom prst="rect">
                                  <a:avLst/>
                                </a:prstGeom>
                              </pic:spPr>
                            </pic:pic>
                          </a:graphicData>
                        </a:graphic>
                      </wp:inline>
                    </w:drawing>
                  </w:r>
                  <w:r>
                    <w:rPr>
                      <w:rFonts w:hint="eastAsia" w:ascii="宋体" w:hAnsi="宋体"/>
                      <w:sz w:val="21"/>
                      <w:szCs w:val="21"/>
                    </w:rPr>
                    <w:t xml:space="preserve">从这个箱子里摸出一个球，（ </w:t>
                  </w:r>
                  <w:r>
                    <w:rPr>
                      <w:rFonts w:ascii="宋体" w:hAnsi="宋体"/>
                      <w:sz w:val="21"/>
                      <w:szCs w:val="21"/>
                    </w:rPr>
                    <w:t xml:space="preserve">    </w:t>
                  </w:r>
                  <w:r>
                    <w:rPr>
                      <w:rFonts w:hint="eastAsia" w:ascii="宋体" w:hAnsi="宋体"/>
                      <w:sz w:val="21"/>
                      <w:szCs w:val="21"/>
                    </w:rPr>
                    <w:t xml:space="preserve">）是黄球，（ </w:t>
                  </w:r>
                  <w:r>
                    <w:rPr>
                      <w:rFonts w:ascii="宋体" w:hAnsi="宋体"/>
                      <w:sz w:val="21"/>
                      <w:szCs w:val="21"/>
                    </w:rPr>
                    <w:t xml:space="preserve">    </w:t>
                  </w:r>
                  <w:r>
                    <w:rPr>
                      <w:rFonts w:hint="eastAsia" w:ascii="宋体" w:hAnsi="宋体"/>
                      <w:sz w:val="21"/>
                      <w:szCs w:val="21"/>
                    </w:rPr>
                    <w:t>）是白球。</w:t>
                  </w:r>
                </w:p>
                <w:p>
                  <w:pPr>
                    <w:rPr>
                      <w:rFonts w:hint="eastAsia" w:ascii="宋体" w:hAnsi="宋体"/>
                      <w:sz w:val="21"/>
                      <w:szCs w:val="21"/>
                    </w:rPr>
                  </w:pPr>
                  <w:r>
                    <w:rPr>
                      <w:rFonts w:hint="eastAsia" w:ascii="宋体" w:hAnsi="宋体"/>
                      <w:sz w:val="21"/>
                      <w:szCs w:val="21"/>
                    </w:rPr>
                    <w:t>3、连一连，根据摸球结果，在上图连一连。</w:t>
                  </w:r>
                </w:p>
                <w:p>
                  <w:pPr>
                    <w:rPr>
                      <w:rFonts w:ascii="宋体" w:hAnsi="宋体"/>
                      <w:sz w:val="21"/>
                      <w:szCs w:val="21"/>
                    </w:rPr>
                  </w:pPr>
                  <w:r>
                    <w:rPr>
                      <w:rFonts w:hint="eastAsia" w:ascii="宋体" w:hAnsi="宋体"/>
                      <w:b/>
                      <w:bCs/>
                      <w:sz w:val="21"/>
                      <w:szCs w:val="21"/>
                    </w:rPr>
                    <w:t>4、通过摸球发现：</w:t>
                  </w:r>
                  <w:r>
                    <w:rPr>
                      <w:rFonts w:hint="eastAsia" w:ascii="宋体" w:hAnsi="宋体"/>
                      <w:sz w:val="21"/>
                      <w:szCs w:val="21"/>
                    </w:rPr>
                    <w:t xml:space="preserve">有些箱子摸球的结果是（ </w:t>
                  </w:r>
                  <w:r>
                    <w:rPr>
                      <w:rFonts w:ascii="宋体" w:hAnsi="宋体"/>
                      <w:sz w:val="21"/>
                      <w:szCs w:val="21"/>
                    </w:rPr>
                    <w:t xml:space="preserve">       </w:t>
                  </w:r>
                  <w:r>
                    <w:rPr>
                      <w:rFonts w:hint="eastAsia" w:ascii="宋体" w:hAnsi="宋体"/>
                      <w:sz w:val="21"/>
                      <w:szCs w:val="21"/>
                    </w:rPr>
                    <w:t xml:space="preserve">），有些箱子摸球的结果是（ </w:t>
                  </w:r>
                  <w:r>
                    <w:rPr>
                      <w:rFonts w:ascii="宋体" w:hAnsi="宋体"/>
                      <w:sz w:val="21"/>
                      <w:szCs w:val="21"/>
                    </w:rPr>
                    <w:t xml:space="preserve">     </w:t>
                  </w:r>
                  <w:r>
                    <w:rPr>
                      <w:rFonts w:hint="eastAsia" w:ascii="宋体" w:hAnsi="宋体"/>
                      <w:sz w:val="21"/>
                      <w:szCs w:val="21"/>
                    </w:rPr>
                    <w:t>）</w:t>
                  </w:r>
                </w:p>
              </w:tc>
              <w:tc>
                <w:tcPr>
                  <w:tcW w:w="1568" w:type="dxa"/>
                  <w:shd w:val="clear" w:color="auto" w:fill="auto"/>
                </w:tcPr>
                <w:p>
                  <w:pPr>
                    <w:spacing w:line="276" w:lineRule="auto"/>
                    <w:jc w:val="left"/>
                    <w:rPr>
                      <w:rFonts w:ascii="宋体" w:hAnsi="宋体"/>
                      <w:b/>
                      <w:sz w:val="21"/>
                      <w:szCs w:val="21"/>
                    </w:rPr>
                  </w:pPr>
                  <w:r>
                    <w:rPr>
                      <w:rFonts w:hint="eastAsia" w:ascii="宋体" w:hAnsi="宋体"/>
                      <w:b/>
                      <w:sz w:val="21"/>
                      <w:szCs w:val="21"/>
                    </w:rPr>
                    <w:t>教师活动</w:t>
                  </w:r>
                  <w:r>
                    <w:rPr>
                      <w:rFonts w:ascii="宋体" w:hAnsi="宋体"/>
                      <w:b/>
                      <w:sz w:val="21"/>
                      <w:szCs w:val="21"/>
                    </w:rPr>
                    <w:t>3</w:t>
                  </w:r>
                </w:p>
                <w:p>
                  <w:pPr>
                    <w:rPr>
                      <w:rFonts w:ascii="宋体" w:hAnsi="宋体"/>
                      <w:sz w:val="21"/>
                      <w:szCs w:val="21"/>
                    </w:rPr>
                  </w:pPr>
                  <w:r>
                    <w:rPr>
                      <w:rFonts w:hint="eastAsia" w:ascii="宋体" w:hAnsi="宋体"/>
                      <w:sz w:val="21"/>
                      <w:szCs w:val="21"/>
                    </w:rPr>
                    <w:t>1、指导学生完成摸球活动。</w:t>
                  </w:r>
                </w:p>
                <w:p>
                  <w:pPr>
                    <w:rPr>
                      <w:rFonts w:hint="eastAsia" w:ascii="宋体" w:hAnsi="宋体"/>
                      <w:sz w:val="21"/>
                      <w:szCs w:val="21"/>
                    </w:rPr>
                  </w:pPr>
                  <w:r>
                    <w:rPr>
                      <w:rFonts w:ascii="宋体" w:hAnsi="宋体"/>
                      <w:sz w:val="21"/>
                      <w:szCs w:val="21"/>
                    </w:rPr>
                    <w:t>2</w:t>
                  </w:r>
                  <w:r>
                    <w:rPr>
                      <w:rFonts w:hint="eastAsia" w:ascii="宋体" w:hAnsi="宋体"/>
                      <w:sz w:val="21"/>
                      <w:szCs w:val="21"/>
                    </w:rPr>
                    <w:t>、组织全班交流，并发现有些事件发生的结果是确定的，有些事件发生的结果是不确定的。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3"/>
                  <w:shd w:val="clear" w:color="auto" w:fill="auto"/>
                </w:tcPr>
                <w:p>
                  <w:pPr>
                    <w:rPr>
                      <w:rFonts w:ascii="宋体" w:hAnsi="宋体"/>
                      <w:sz w:val="21"/>
                      <w:szCs w:val="21"/>
                    </w:rPr>
                  </w:pPr>
                  <w:r>
                    <w:rPr>
                      <w:rFonts w:hint="eastAsia" w:ascii="宋体" w:hAnsi="宋体"/>
                      <w:b/>
                      <w:sz w:val="21"/>
                      <w:szCs w:val="21"/>
                    </w:rPr>
                    <w:t>活动意图说明：</w:t>
                  </w:r>
                  <w:r>
                    <w:rPr>
                      <w:rFonts w:ascii="宋体" w:hAnsi="宋体"/>
                      <w:sz w:val="21"/>
                      <w:szCs w:val="21"/>
                    </w:rPr>
                    <w:t xml:space="preserve"> </w:t>
                  </w:r>
                  <w:r>
                    <w:rPr>
                      <w:rFonts w:hint="eastAsia" w:ascii="宋体" w:hAnsi="宋体"/>
                      <w:sz w:val="21"/>
                      <w:szCs w:val="21"/>
                    </w:rPr>
                    <w:t>学生在摸球的过程中感受“一定是黄球”和“不可能是黄球”都是必然发生的事件的描述，与这类必然事件对应的是必然现象。“可能是黄球”是对不确定事件的描述，与这类不确定事件对应的是随机现象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3"/>
                  <w:shd w:val="clear" w:color="auto" w:fill="auto"/>
                </w:tcPr>
                <w:p>
                  <w:pPr>
                    <w:ind w:firstLine="211" w:firstLineChars="100"/>
                    <w:rPr>
                      <w:rFonts w:ascii="宋体" w:hAnsi="宋体"/>
                      <w:b/>
                      <w:sz w:val="21"/>
                      <w:szCs w:val="21"/>
                    </w:rPr>
                  </w:pPr>
                  <w:r>
                    <w:rPr>
                      <w:rFonts w:hint="eastAsia" w:ascii="宋体" w:hAnsi="宋体"/>
                      <w:b/>
                      <w:sz w:val="21"/>
                      <w:szCs w:val="21"/>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8185" w:type="dxa"/>
                  <w:shd w:val="clear" w:color="auto" w:fill="auto"/>
                </w:tcPr>
                <w:p>
                  <w:pPr>
                    <w:spacing w:line="360" w:lineRule="auto"/>
                    <w:ind w:firstLine="422" w:firstLineChars="200"/>
                    <w:jc w:val="left"/>
                    <w:rPr>
                      <w:rFonts w:ascii="宋体" w:hAnsi="宋体"/>
                      <w:b/>
                      <w:sz w:val="21"/>
                      <w:szCs w:val="21"/>
                    </w:rPr>
                  </w:pPr>
                  <w:r>
                    <w:rPr>
                      <w:rFonts w:hint="eastAsia" w:ascii="宋体" w:hAnsi="宋体"/>
                      <w:b/>
                      <w:sz w:val="21"/>
                      <w:szCs w:val="21"/>
                    </w:rPr>
                    <w:t>学生活动4</w:t>
                  </w:r>
                </w:p>
                <w:p>
                  <w:pPr>
                    <w:spacing w:line="276" w:lineRule="auto"/>
                    <w:rPr>
                      <w:rFonts w:ascii="宋体" w:hAnsi="宋体"/>
                      <w:bCs/>
                      <w:sz w:val="21"/>
                      <w:szCs w:val="21"/>
                    </w:rPr>
                  </w:pPr>
                  <w:r>
                    <w:rPr>
                      <w:rFonts w:hint="eastAsia" w:ascii="宋体" w:hAnsi="宋体"/>
                      <w:bCs/>
                      <w:sz w:val="21"/>
                      <w:szCs w:val="21"/>
                    </w:rPr>
                    <w:t xml:space="preserve">1、通过今天的学习我发现，生活中发生的事件，有的结果是（ </w:t>
                  </w:r>
                  <w:r>
                    <w:rPr>
                      <w:rFonts w:ascii="宋体" w:hAnsi="宋体"/>
                      <w:bCs/>
                      <w:sz w:val="21"/>
                      <w:szCs w:val="21"/>
                    </w:rPr>
                    <w:t xml:space="preserve">         </w:t>
                  </w:r>
                  <w:r>
                    <w:rPr>
                      <w:rFonts w:hint="eastAsia" w:ascii="宋体" w:hAnsi="宋体"/>
                      <w:bCs/>
                      <w:sz w:val="21"/>
                      <w:szCs w:val="21"/>
                    </w:rPr>
                    <w:t xml:space="preserve">），有的结果是（ </w:t>
                  </w:r>
                  <w:r>
                    <w:rPr>
                      <w:rFonts w:ascii="宋体" w:hAnsi="宋体"/>
                      <w:bCs/>
                      <w:sz w:val="21"/>
                      <w:szCs w:val="21"/>
                    </w:rPr>
                    <w:t xml:space="preserve">          </w:t>
                  </w:r>
                  <w:r>
                    <w:rPr>
                      <w:rFonts w:hint="eastAsia" w:ascii="宋体" w:hAnsi="宋体"/>
                      <w:bCs/>
                      <w:sz w:val="21"/>
                      <w:szCs w:val="21"/>
                    </w:rPr>
                    <w:t>）</w:t>
                  </w:r>
                </w:p>
                <w:p>
                  <w:pPr>
                    <w:spacing w:line="276" w:lineRule="auto"/>
                    <w:rPr>
                      <w:rFonts w:ascii="宋体" w:hAnsi="宋体"/>
                      <w:bCs/>
                      <w:sz w:val="21"/>
                      <w:szCs w:val="21"/>
                    </w:rPr>
                  </w:pPr>
                  <w:r>
                    <w:rPr>
                      <w:rFonts w:hint="eastAsia" w:ascii="宋体" w:hAnsi="宋体"/>
                      <w:bCs/>
                      <w:sz w:val="21"/>
                      <w:szCs w:val="21"/>
                    </w:rPr>
                    <w:t xml:space="preserve">2、我学会了用（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 xml:space="preserve">）、（ </w:t>
                  </w:r>
                  <w:r>
                    <w:rPr>
                      <w:rFonts w:ascii="宋体" w:hAnsi="宋体"/>
                      <w:bCs/>
                      <w:sz w:val="21"/>
                      <w:szCs w:val="21"/>
                    </w:rPr>
                    <w:t xml:space="preserve">            </w:t>
                  </w:r>
                  <w:r>
                    <w:rPr>
                      <w:rFonts w:hint="eastAsia" w:ascii="宋体" w:hAnsi="宋体"/>
                      <w:bCs/>
                      <w:sz w:val="21"/>
                      <w:szCs w:val="21"/>
                    </w:rPr>
                    <w:t>）描述简单事件发生的情况。</w:t>
                  </w:r>
                </w:p>
                <w:p>
                  <w:pPr>
                    <w:spacing w:line="276" w:lineRule="auto"/>
                    <w:rPr>
                      <w:rFonts w:hint="eastAsia" w:ascii="宋体" w:hAnsi="宋体"/>
                      <w:b/>
                      <w:sz w:val="21"/>
                      <w:szCs w:val="21"/>
                    </w:rPr>
                  </w:pPr>
                  <w:r>
                    <w:rPr>
                      <w:rFonts w:hint="eastAsia" w:ascii="宋体" w:hAnsi="宋体"/>
                      <w:bCs/>
                      <w:sz w:val="21"/>
                      <w:szCs w:val="21"/>
                    </w:rPr>
                    <w:t xml:space="preserve">3、通过今天的学习，我（ </w:t>
                  </w:r>
                  <w:r>
                    <w:rPr>
                      <w:rFonts w:ascii="宋体" w:hAnsi="宋体"/>
                      <w:bCs/>
                      <w:sz w:val="21"/>
                      <w:szCs w:val="21"/>
                    </w:rPr>
                    <w:t xml:space="preserve">                      </w:t>
                  </w:r>
                  <w:r>
                    <w:rPr>
                      <w:rFonts w:hint="eastAsia" w:ascii="宋体" w:hAnsi="宋体"/>
                      <w:bCs/>
                      <w:sz w:val="21"/>
                      <w:szCs w:val="21"/>
                    </w:rPr>
                    <w:t xml:space="preserve">）些问题没有解决，我准备通过（ </w:t>
                  </w:r>
                  <w:r>
                    <w:rPr>
                      <w:rFonts w:ascii="宋体" w:hAnsi="宋体"/>
                      <w:bCs/>
                      <w:sz w:val="21"/>
                      <w:szCs w:val="21"/>
                    </w:rPr>
                    <w:t xml:space="preserve">                              </w:t>
                  </w:r>
                  <w:r>
                    <w:rPr>
                      <w:rFonts w:hint="eastAsia" w:ascii="宋体" w:hAnsi="宋体"/>
                      <w:bCs/>
                      <w:sz w:val="21"/>
                      <w:szCs w:val="21"/>
                    </w:rPr>
                    <w:t>）解决这些问题</w:t>
                  </w:r>
                </w:p>
              </w:tc>
              <w:tc>
                <w:tcPr>
                  <w:tcW w:w="1661" w:type="dxa"/>
                  <w:gridSpan w:val="2"/>
                  <w:shd w:val="clear" w:color="auto" w:fill="auto"/>
                </w:tcPr>
                <w:p>
                  <w:pPr>
                    <w:spacing w:line="276" w:lineRule="auto"/>
                    <w:jc w:val="left"/>
                    <w:rPr>
                      <w:rFonts w:ascii="宋体" w:hAnsi="宋体"/>
                      <w:b/>
                      <w:sz w:val="21"/>
                      <w:szCs w:val="21"/>
                    </w:rPr>
                  </w:pPr>
                  <w:r>
                    <w:rPr>
                      <w:rFonts w:hint="eastAsia" w:ascii="宋体" w:hAnsi="宋体"/>
                      <w:b/>
                      <w:sz w:val="21"/>
                      <w:szCs w:val="21"/>
                    </w:rPr>
                    <w:t>教师活动4</w:t>
                  </w:r>
                </w:p>
                <w:p>
                  <w:pPr>
                    <w:rPr>
                      <w:rFonts w:ascii="宋体" w:hAnsi="宋体"/>
                      <w:bCs/>
                      <w:sz w:val="21"/>
                      <w:szCs w:val="21"/>
                    </w:rPr>
                  </w:pPr>
                  <w:r>
                    <w:rPr>
                      <w:rFonts w:hint="eastAsia" w:ascii="宋体" w:hAnsi="宋体"/>
                      <w:bCs/>
                      <w:sz w:val="21"/>
                      <w:szCs w:val="21"/>
                    </w:rPr>
                    <w:t>1、组织学生交流</w:t>
                  </w:r>
                </w:p>
                <w:p>
                  <w:pPr>
                    <w:rPr>
                      <w:rFonts w:hint="eastAsia" w:ascii="宋体" w:hAnsi="宋体"/>
                      <w:bCs/>
                      <w:sz w:val="21"/>
                      <w:szCs w:val="21"/>
                    </w:rPr>
                  </w:pPr>
                  <w:r>
                    <w:rPr>
                      <w:rFonts w:hint="eastAsia" w:ascii="宋体" w:hAnsi="宋体"/>
                      <w:bCs/>
                      <w:sz w:val="21"/>
                      <w:szCs w:val="21"/>
                    </w:rPr>
                    <w:t>2、及时补充板书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3"/>
                  <w:shd w:val="clear" w:color="auto" w:fill="auto"/>
                </w:tcPr>
                <w:p>
                  <w:pPr>
                    <w:rPr>
                      <w:rFonts w:hint="eastAsia" w:ascii="宋体" w:hAnsi="宋体"/>
                      <w:b/>
                      <w:sz w:val="21"/>
                      <w:szCs w:val="21"/>
                    </w:rPr>
                  </w:pPr>
                  <w:r>
                    <w:rPr>
                      <w:rFonts w:hint="eastAsia" w:ascii="宋体" w:hAnsi="宋体"/>
                      <w:b/>
                      <w:sz w:val="21"/>
                      <w:szCs w:val="21"/>
                    </w:rPr>
                    <w:t>设计意图说明：</w:t>
                  </w:r>
                  <w:r>
                    <w:rPr>
                      <w:rFonts w:ascii="宋体" w:hAnsi="宋体"/>
                      <w:b/>
                      <w:sz w:val="21"/>
                      <w:szCs w:val="21"/>
                    </w:rPr>
                    <w:t xml:space="preserve"> </w:t>
                  </w:r>
                  <w:r>
                    <w:rPr>
                      <w:rFonts w:hint="eastAsia" w:ascii="宋体" w:hAnsi="宋体"/>
                      <w:bCs/>
                      <w:sz w:val="21"/>
                      <w:szCs w:val="21"/>
                    </w:rPr>
                    <w:t>通过这个环节，学生养成“回头看”的习惯，并且尝试挖掘与本节课相关的问题，并尝试解决。</w:t>
                  </w:r>
                </w:p>
              </w:tc>
            </w:tr>
          </w:tbl>
          <w:p>
            <w:pPr>
              <w:spacing w:line="360" w:lineRule="auto"/>
              <w:ind w:firstLine="422" w:firstLineChars="200"/>
              <w:jc w:val="left"/>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10072" w:type="dxa"/>
            <w:gridSpan w:val="8"/>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rPr>
              <w:t>6.作业与检测</w:t>
            </w:r>
          </w:p>
          <w:p>
            <w:pPr>
              <w:jc w:val="left"/>
              <w:rPr>
                <w:rFonts w:ascii="宋体" w:hAnsi="宋体"/>
                <w:sz w:val="21"/>
                <w:szCs w:val="21"/>
              </w:rPr>
            </w:pPr>
            <w:r>
              <w:rPr>
                <w:rFonts w:hint="eastAsia" w:ascii="宋体" w:hAnsi="宋体"/>
                <w:sz w:val="21"/>
                <w:szCs w:val="21"/>
              </w:rPr>
              <w:t>1、</w:t>
            </w:r>
            <w:r>
              <w:rPr>
                <w:rFonts w:hint="eastAsia" w:ascii="宋体" w:hAnsi="宋体"/>
                <w:sz w:val="21"/>
                <w:szCs w:val="21"/>
                <w:lang w:val="en-US" w:eastAsia="zh-CN"/>
              </w:rPr>
              <w:t>课后练一练</w:t>
            </w:r>
          </w:p>
          <w:p>
            <w:pPr>
              <w:pStyle w:val="19"/>
              <w:spacing w:line="276" w:lineRule="auto"/>
              <w:ind w:firstLine="0" w:firstLineChars="0"/>
              <w:jc w:val="left"/>
              <w:rPr>
                <w:rFonts w:ascii="宋体" w:hAnsi="宋体" w:eastAsia="宋体"/>
                <w:bCs/>
                <w:sz w:val="21"/>
                <w:szCs w:val="21"/>
              </w:rPr>
            </w:pPr>
            <w:r>
              <w:rPr>
                <w:rFonts w:hint="eastAsia" w:ascii="宋体" w:hAnsi="宋体" w:eastAsia="宋体"/>
                <w:bCs/>
                <w:sz w:val="21"/>
                <w:szCs w:val="21"/>
                <w:lang w:val="en-US" w:eastAsia="zh-CN"/>
              </w:rPr>
              <w:t>2、</w:t>
            </w:r>
            <w:r>
              <w:rPr>
                <w:rFonts w:hint="eastAsia" w:ascii="宋体" w:hAnsi="宋体" w:eastAsia="宋体"/>
                <w:bCs/>
                <w:sz w:val="21"/>
                <w:szCs w:val="21"/>
              </w:rPr>
              <w:t>在括号里填上“一定”或“可能”。</w:t>
            </w:r>
          </w:p>
          <w:p>
            <w:pPr>
              <w:pStyle w:val="19"/>
              <w:spacing w:line="276" w:lineRule="auto"/>
              <w:ind w:firstLine="0" w:firstLineChars="0"/>
              <w:jc w:val="left"/>
              <w:rPr>
                <w:rFonts w:ascii="宋体" w:hAnsi="宋体" w:eastAsia="宋体"/>
                <w:bCs/>
                <w:sz w:val="21"/>
                <w:szCs w:val="21"/>
              </w:rPr>
            </w:pPr>
            <w:r>
              <w:rPr>
                <w:rFonts w:hint="eastAsia" w:ascii="宋体" w:hAnsi="宋体" w:eastAsia="宋体"/>
                <w:bCs/>
                <w:sz w:val="21"/>
                <w:szCs w:val="21"/>
              </w:rPr>
              <w:t xml:space="preserve">（1）花（    ）是香的      （2）一天（    ）有24小时 </w:t>
            </w:r>
            <w:r>
              <w:rPr>
                <w:rFonts w:ascii="宋体" w:hAnsi="宋体" w:eastAsia="宋体"/>
                <w:bCs/>
                <w:sz w:val="21"/>
                <w:szCs w:val="21"/>
              </w:rPr>
              <w:t xml:space="preserve">    </w:t>
            </w:r>
            <w:r>
              <w:rPr>
                <w:rFonts w:hint="eastAsia" w:ascii="宋体" w:hAnsi="宋体" w:eastAsia="宋体"/>
                <w:bCs/>
                <w:sz w:val="21"/>
                <w:szCs w:val="21"/>
              </w:rPr>
              <w:t xml:space="preserve">  （3）阴天（    ）下雨</w:t>
            </w:r>
          </w:p>
          <w:p>
            <w:pPr>
              <w:pStyle w:val="19"/>
              <w:spacing w:line="276" w:lineRule="auto"/>
              <w:ind w:firstLine="0" w:firstLineChars="0"/>
              <w:jc w:val="left"/>
              <w:rPr>
                <w:rFonts w:hint="eastAsia" w:ascii="宋体" w:hAnsi="宋体"/>
                <w:sz w:val="21"/>
                <w:szCs w:val="21"/>
              </w:rPr>
            </w:pPr>
            <w:r>
              <w:rPr>
                <w:rFonts w:hint="eastAsia" w:ascii="宋体" w:hAnsi="宋体" w:eastAsia="宋体"/>
                <w:bCs/>
                <w:sz w:val="21"/>
                <w:szCs w:val="21"/>
                <w:lang w:val="en-US" w:eastAsia="zh-CN"/>
              </w:rPr>
              <w:t>3、</w:t>
            </w:r>
            <w:r>
              <w:rPr>
                <w:rFonts w:hint="eastAsia" w:ascii="宋体" w:hAnsi="宋体" w:eastAsia="宋体"/>
                <w:bCs/>
                <w:sz w:val="21"/>
                <w:szCs w:val="21"/>
              </w:rPr>
              <w:t>一个口袋里装有5个大小、质地相同的球，分别是1个红球，1个蓝球和3个绿球，闭上眼睛，从口袋里一次摸出3个球，会有几种情况？每次一定会摸出什么颜色的球？可能会摸到什么颜色的球？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10072" w:type="dxa"/>
            <w:gridSpan w:val="8"/>
            <w:shd w:val="clear" w:color="auto" w:fill="auto"/>
            <w:vAlign w:val="center"/>
          </w:tcPr>
          <w:p>
            <w:pPr>
              <w:spacing w:line="360" w:lineRule="auto"/>
              <w:jc w:val="left"/>
              <w:rPr>
                <w:rFonts w:ascii="宋体" w:hAnsi="宋体" w:cs="宋体"/>
                <w:b/>
                <w:bCs/>
                <w:kern w:val="0"/>
                <w:sz w:val="21"/>
                <w:szCs w:val="21"/>
              </w:rPr>
            </w:pPr>
            <w:r>
              <w:rPr>
                <w:rFonts w:hint="eastAsia" w:ascii="宋体" w:hAnsi="宋体" w:cs="宋体"/>
                <w:b/>
                <w:bCs/>
                <w:kern w:val="0"/>
                <w:sz w:val="21"/>
                <w:szCs w:val="21"/>
              </w:rPr>
              <w:t>7.板书设计</w:t>
            </w:r>
          </w:p>
          <w:p>
            <w:pPr>
              <w:ind w:firstLine="2940" w:firstLineChars="1400"/>
              <w:rPr>
                <w:rFonts w:ascii="宋体" w:hAnsi="宋体"/>
                <w:sz w:val="21"/>
                <w:szCs w:val="21"/>
              </w:rPr>
            </w:pPr>
            <w:r>
              <w:rPr>
                <w:rFonts w:hint="eastAsia" w:ascii="宋体" w:hAnsi="宋体"/>
                <w:sz w:val="21"/>
                <w:szCs w:val="21"/>
              </w:rPr>
              <w:t>不确定性</w:t>
            </w:r>
          </w:p>
          <w:p>
            <w:pPr>
              <w:rPr>
                <w:rFonts w:ascii="宋体" w:hAnsi="宋体"/>
                <w:sz w:val="21"/>
                <w:szCs w:val="21"/>
              </w:rPr>
            </w:pPr>
            <w:r>
              <w:rPr>
                <w:rFonts w:hint="eastAsia" w:ascii="宋体" w:hAnsi="宋体"/>
                <w:sz w:val="21"/>
                <w:szCs w:val="21"/>
              </w:rPr>
              <w:t xml:space="preserve"> 生活中的事件，有些事件的结果是（ </w:t>
            </w:r>
            <w:r>
              <w:rPr>
                <w:rFonts w:ascii="宋体" w:hAnsi="宋体"/>
                <w:sz w:val="21"/>
                <w:szCs w:val="21"/>
              </w:rPr>
              <w:t xml:space="preserve">           </w:t>
            </w:r>
            <w:r>
              <w:rPr>
                <w:rFonts w:hint="eastAsia" w:ascii="宋体" w:hAnsi="宋体"/>
                <w:sz w:val="21"/>
                <w:szCs w:val="21"/>
              </w:rPr>
              <w:t xml:space="preserve">），有些事件的结果是（ </w:t>
            </w:r>
            <w:r>
              <w:rPr>
                <w:rFonts w:ascii="宋体" w:hAnsi="宋体"/>
                <w:sz w:val="21"/>
                <w:szCs w:val="21"/>
              </w:rPr>
              <w:t xml:space="preserve">             </w:t>
            </w:r>
            <w:r>
              <w:rPr>
                <w:rFonts w:hint="eastAsia" w:ascii="宋体" w:hAnsi="宋体"/>
                <w:sz w:val="21"/>
                <w:szCs w:val="21"/>
              </w:rPr>
              <w:t>）</w:t>
            </w:r>
          </w:p>
          <w:p>
            <w:pPr>
              <w:rPr>
                <w:rFonts w:hint="eastAsia" w:ascii="宋体" w:hAnsi="宋体"/>
                <w:sz w:val="21"/>
                <w:szCs w:val="21"/>
              </w:rPr>
            </w:pPr>
            <w:r>
              <w:rPr>
                <w:rFonts w:hint="eastAsia" w:ascii="宋体" w:hAnsi="宋体"/>
                <w:sz w:val="21"/>
                <w:szCs w:val="21"/>
              </w:rPr>
              <w:t xml:space="preserve"> 可能-</w:t>
            </w:r>
            <w:r>
              <w:rPr>
                <w:rFonts w:ascii="宋体" w:hAnsi="宋体"/>
                <w:sz w:val="21"/>
                <w:szCs w:val="21"/>
              </w:rPr>
              <w:t>--</w:t>
            </w:r>
            <w:r>
              <w:rPr>
                <w:rFonts w:hint="eastAsia" w:ascii="宋体" w:hAnsi="宋体"/>
                <w:sz w:val="21"/>
                <w:szCs w:val="21"/>
              </w:rPr>
              <w:t xml:space="preserve">随机事件 </w:t>
            </w:r>
            <w:r>
              <w:rPr>
                <w:rFonts w:ascii="宋体" w:hAnsi="宋体"/>
                <w:sz w:val="21"/>
                <w:szCs w:val="21"/>
              </w:rPr>
              <w:t xml:space="preserve">                 </w:t>
            </w:r>
            <w:r>
              <w:rPr>
                <w:rFonts w:hint="eastAsia" w:ascii="宋体" w:hAnsi="宋体"/>
                <w:sz w:val="21"/>
                <w:szCs w:val="21"/>
              </w:rPr>
              <w:t>一定、不可能-</w:t>
            </w:r>
            <w:r>
              <w:rPr>
                <w:rFonts w:ascii="宋体" w:hAnsi="宋体"/>
                <w:sz w:val="21"/>
                <w:szCs w:val="21"/>
              </w:rPr>
              <w:t>---</w:t>
            </w:r>
            <w:r>
              <w:rPr>
                <w:rFonts w:hint="eastAsia" w:ascii="宋体" w:hAnsi="宋体"/>
                <w:sz w:val="21"/>
                <w:szCs w:val="21"/>
              </w:rPr>
              <w:t>必然事件</w:t>
            </w:r>
          </w:p>
          <w:p>
            <w:pPr>
              <w:ind w:firstLine="3150" w:firstLineChars="1500"/>
              <w:rPr>
                <w:rFonts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711" w:hRule="atLeast"/>
          <w:jc w:val="center"/>
        </w:trPr>
        <w:tc>
          <w:tcPr>
            <w:tcW w:w="10072" w:type="dxa"/>
            <w:gridSpan w:val="8"/>
            <w:shd w:val="clear" w:color="auto" w:fill="auto"/>
            <w:vAlign w:val="center"/>
          </w:tcPr>
          <w:p>
            <w:pPr>
              <w:spacing w:line="360" w:lineRule="auto"/>
              <w:jc w:val="left"/>
              <w:rPr>
                <w:rFonts w:ascii="宋体" w:hAnsi="宋体"/>
                <w:sz w:val="21"/>
                <w:szCs w:val="21"/>
              </w:rPr>
            </w:pPr>
            <w:r>
              <w:rPr>
                <w:rFonts w:hint="eastAsia" w:ascii="宋体" w:hAnsi="宋体" w:cs="宋体"/>
                <w:b/>
                <w:bCs/>
                <w:kern w:val="0"/>
                <w:sz w:val="21"/>
                <w:szCs w:val="21"/>
              </w:rPr>
              <w:t>8．教后反思</w:t>
            </w: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p>
            <w:pPr>
              <w:spacing w:line="360" w:lineRule="auto"/>
              <w:jc w:val="left"/>
              <w:rPr>
                <w:rFonts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22" w:hRule="atLeast"/>
          <w:jc w:val="center"/>
        </w:trPr>
        <w:tc>
          <w:tcPr>
            <w:tcW w:w="10072" w:type="dxa"/>
            <w:gridSpan w:val="8"/>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64" w:hRule="atLeast"/>
          <w:jc w:val="center"/>
        </w:trPr>
        <w:tc>
          <w:tcPr>
            <w:tcW w:w="2068" w:type="dxa"/>
            <w:gridSpan w:val="2"/>
            <w:shd w:val="clear" w:color="auto" w:fill="auto"/>
            <w:vAlign w:val="center"/>
          </w:tcPr>
          <w:p>
            <w:pPr>
              <w:spacing w:line="360" w:lineRule="auto"/>
              <w:ind w:firstLine="482" w:firstLineChars="200"/>
              <w:jc w:val="center"/>
              <w:rPr>
                <w:rFonts w:ascii="宋体" w:hAnsi="宋体"/>
                <w:b/>
                <w:sz w:val="24"/>
              </w:rPr>
            </w:pPr>
            <w:r>
              <w:rPr>
                <w:rFonts w:hint="eastAsia" w:ascii="宋体" w:hAnsi="宋体"/>
                <w:b/>
                <w:sz w:val="24"/>
              </w:rPr>
              <w:t>课时主题</w:t>
            </w:r>
          </w:p>
        </w:tc>
        <w:tc>
          <w:tcPr>
            <w:tcW w:w="8004" w:type="dxa"/>
            <w:gridSpan w:val="6"/>
            <w:shd w:val="clear" w:color="auto" w:fill="auto"/>
            <w:vAlign w:val="center"/>
          </w:tcPr>
          <w:p>
            <w:pPr>
              <w:spacing w:line="360" w:lineRule="auto"/>
              <w:jc w:val="center"/>
              <w:rPr>
                <w:rFonts w:ascii="宋体" w:hAnsi="宋体"/>
                <w:bCs/>
                <w:sz w:val="24"/>
              </w:rPr>
            </w:pPr>
            <w:r>
              <w:rPr>
                <w:rFonts w:hint="eastAsia" w:ascii="宋体" w:hAnsi="宋体"/>
                <w:bCs/>
                <w:sz w:val="24"/>
              </w:rPr>
              <w:t>摸球游戏（定性描述可能性的大小）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2068" w:type="dxa"/>
            <w:gridSpan w:val="2"/>
            <w:shd w:val="clear" w:color="auto" w:fill="auto"/>
            <w:vAlign w:val="center"/>
          </w:tcPr>
          <w:p>
            <w:pPr>
              <w:spacing w:line="360" w:lineRule="auto"/>
              <w:ind w:firstLine="482" w:firstLineChars="200"/>
              <w:jc w:val="center"/>
              <w:rPr>
                <w:rFonts w:ascii="宋体" w:hAnsi="宋体"/>
                <w:b/>
                <w:sz w:val="24"/>
              </w:rPr>
            </w:pPr>
            <w:r>
              <w:rPr>
                <w:rFonts w:hint="eastAsia" w:ascii="宋体" w:hAnsi="宋体"/>
                <w:b/>
                <w:sz w:val="24"/>
              </w:rPr>
              <w:t>课型</w:t>
            </w:r>
          </w:p>
        </w:tc>
        <w:tc>
          <w:tcPr>
            <w:tcW w:w="8004" w:type="dxa"/>
            <w:gridSpan w:val="6"/>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新授课</w:t>
            </w:r>
            <w:r>
              <w:rPr>
                <w:rFonts w:ascii="Segoe UI Emoji" w:hAnsi="Segoe UI Emoji" w:cs="Segoe UI Emoji"/>
                <w:sz w:val="24"/>
              </w:rPr>
              <w:t>☑</w:t>
            </w:r>
            <w:r>
              <w:rPr>
                <w:rFonts w:hint="eastAsia" w:ascii="宋体" w:hAnsi="宋体"/>
                <w:sz w:val="24"/>
              </w:rPr>
              <w:t xml:space="preserve">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15" w:hRule="atLeast"/>
          <w:jc w:val="center"/>
        </w:trPr>
        <w:tc>
          <w:tcPr>
            <w:tcW w:w="10072" w:type="dxa"/>
            <w:gridSpan w:val="8"/>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（1）结合摸球游戏的各种具体情境，体会有的摸球结果是必然现象，有的摸球结果是随机现象。</w:t>
            </w:r>
          </w:p>
          <w:p>
            <w:pPr>
              <w:spacing w:line="276" w:lineRule="auto"/>
              <w:rPr>
                <w:rFonts w:hint="eastAsia" w:ascii="宋体" w:hAnsi="宋体"/>
                <w:szCs w:val="21"/>
              </w:rPr>
            </w:pPr>
            <w:r>
              <w:rPr>
                <w:rFonts w:hint="eastAsia" w:ascii="宋体" w:hAnsi="宋体"/>
                <w:sz w:val="24"/>
              </w:rPr>
              <w:t>（2）通过罗列摸球所有可能发生的结果，感受摸球的随机现象发生的可能性有大有小，能对一些简单的随机现象的可能性大小作出定性的描述，并进行交流。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15" w:hRule="atLeast"/>
          <w:jc w:val="center"/>
        </w:trPr>
        <w:tc>
          <w:tcPr>
            <w:tcW w:w="10072" w:type="dxa"/>
            <w:gridSpan w:val="8"/>
            <w:shd w:val="clear" w:color="auto" w:fill="auto"/>
            <w:vAlign w:val="center"/>
          </w:tcPr>
          <w:p>
            <w:pPr>
              <w:pStyle w:val="14"/>
              <w:numPr>
                <w:ilvl w:val="0"/>
                <w:numId w:val="186"/>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（1）任务一（活动1）检测目标1达成情况</w:t>
            </w:r>
          </w:p>
          <w:p>
            <w:pPr>
              <w:rPr>
                <w:rFonts w:ascii="宋体" w:hAnsi="宋体"/>
                <w:sz w:val="24"/>
              </w:rPr>
            </w:pPr>
            <w:r>
              <w:rPr>
                <w:rFonts w:hint="eastAsia" w:ascii="宋体" w:hAnsi="宋体"/>
                <w:sz w:val="24"/>
              </w:rPr>
              <w:t>（2）任务二（活动2）检测目标2达成情况</w:t>
            </w:r>
          </w:p>
          <w:p>
            <w:pPr>
              <w:rPr>
                <w:rFonts w:ascii="宋体" w:hAnsi="宋体"/>
                <w:sz w:val="24"/>
              </w:rPr>
            </w:pPr>
            <w:r>
              <w:rPr>
                <w:rFonts w:hint="eastAsia" w:ascii="宋体" w:hAnsi="宋体"/>
                <w:sz w:val="24"/>
              </w:rPr>
              <w:t>（3）任务三（活动3）检测目标1、2达成情况</w:t>
            </w:r>
          </w:p>
          <w:p>
            <w:pPr>
              <w:rPr>
                <w:rFonts w:ascii="宋体" w:hAnsi="宋体"/>
                <w:sz w:val="24"/>
              </w:rPr>
            </w:pPr>
            <w:r>
              <w:rPr>
                <w:rFonts w:hint="eastAsia" w:ascii="宋体" w:hAnsi="宋体"/>
                <w:sz w:val="24"/>
              </w:rPr>
              <w:t>（4）任务四（活动4）检测目标1、2达成情况</w:t>
            </w:r>
          </w:p>
          <w:p>
            <w:pPr>
              <w:spacing w:line="360" w:lineRule="auto"/>
              <w:rPr>
                <w:rFonts w:ascii="宋体" w:hAnsi="宋体" w:cs="宋体"/>
                <w:b/>
                <w:bCs/>
                <w:kern w:val="0"/>
                <w:sz w:val="24"/>
              </w:rPr>
            </w:pPr>
            <w:r>
              <w:rPr>
                <w:rFonts w:hint="eastAsia" w:ascii="宋体" w:hAnsi="宋体"/>
                <w:sz w:val="24"/>
              </w:rPr>
              <w:t>（5）作业与检测，检测目标1、2达成情况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569" w:hRule="atLeast"/>
          <w:jc w:val="center"/>
        </w:trPr>
        <w:tc>
          <w:tcPr>
            <w:tcW w:w="1007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本节课主要是结合摸球游戏的情境，知道简单随机现象发生的可能性是有大有小的，并能作出定性的描述和进行交流。并能从确定事件的角度加深对不确定现象的体会，也能从互逆的角度，进一步体会简单随机现象的可能性有大有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485" w:hRule="atLeast"/>
          <w:jc w:val="center"/>
        </w:trPr>
        <w:tc>
          <w:tcPr>
            <w:tcW w:w="1007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80" w:firstLineChars="200"/>
              <w:rPr>
                <w:rFonts w:ascii="宋体" w:hAnsi="宋体" w:cs="宋体"/>
                <w:kern w:val="0"/>
                <w:sz w:val="24"/>
              </w:rPr>
            </w:pPr>
            <w:r>
              <w:rPr>
                <w:rFonts w:hint="eastAsia" w:ascii="宋体" w:hAnsi="宋体" w:cs="宋体"/>
                <w:kern w:val="0"/>
                <w:sz w:val="24"/>
              </w:rPr>
              <w:t>学生在上一节课已经从生活实例充分感受了“不确定性”，这节课在上一节课的基础上继续感受不确定性的同时，还能定性描述可能性是有大有小的。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485" w:hRule="atLeast"/>
          <w:jc w:val="center"/>
        </w:trPr>
        <w:tc>
          <w:tcPr>
            <w:tcW w:w="10072" w:type="dxa"/>
            <w:gridSpan w:val="8"/>
            <w:shd w:val="clear" w:color="auto" w:fill="auto"/>
            <w:vAlign w:val="center"/>
          </w:tcPr>
          <w:p>
            <w:pPr>
              <w:tabs>
                <w:tab w:val="left" w:pos="312"/>
              </w:tabs>
              <w:snapToGrid w:val="0"/>
              <w:spacing w:line="276" w:lineRule="auto"/>
              <w:rPr>
                <w:rFonts w:ascii="宋体" w:hAnsi="宋体" w:eastAsia="宋体"/>
                <w:color w:val="000000" w:themeColor="text1"/>
                <w:sz w:val="24"/>
                <w:szCs w:val="24"/>
              </w:rPr>
            </w:pPr>
            <w:r>
              <w:rPr>
                <w:rFonts w:hint="eastAsia" w:ascii="宋体" w:hAnsi="宋体" w:eastAsia="宋体"/>
                <w:color w:val="000000" w:themeColor="text1"/>
                <w:sz w:val="24"/>
                <w:szCs w:val="24"/>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 w:val="24"/>
                <w:szCs w:val="24"/>
              </w:rPr>
            </w:pPr>
            <w:r>
              <w:rPr>
                <w:rFonts w:hint="eastAsia" w:ascii="宋体" w:hAnsi="宋体" w:eastAsia="宋体"/>
                <w:color w:val="000000" w:themeColor="text1"/>
                <w:sz w:val="24"/>
                <w:szCs w:val="24"/>
              </w:rPr>
              <w:t>数学思维：□运算能力  □推理意识</w:t>
            </w:r>
          </w:p>
          <w:p>
            <w:pPr>
              <w:spacing w:line="276" w:lineRule="auto"/>
              <w:rPr>
                <w:rFonts w:hint="eastAsia" w:ascii="宋体" w:hAnsi="宋体" w:cs="宋体"/>
                <w:kern w:val="0"/>
                <w:sz w:val="24"/>
              </w:rPr>
            </w:pPr>
            <w:r>
              <w:rPr>
                <w:rFonts w:hint="eastAsia" w:ascii="宋体" w:hAnsi="宋体" w:eastAsia="宋体"/>
                <w:color w:val="000000" w:themeColor="text1"/>
                <w:sz w:val="24"/>
                <w:szCs w:val="24"/>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3435" w:hRule="atLeast"/>
          <w:jc w:val="center"/>
        </w:trPr>
        <w:tc>
          <w:tcPr>
            <w:tcW w:w="10072" w:type="dxa"/>
            <w:gridSpan w:val="8"/>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9"/>
              <w:tblW w:w="9846"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239"/>
              <w:gridCol w:w="260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63" w:hRule="atLeast"/>
              </w:trPr>
              <w:tc>
                <w:tcPr>
                  <w:tcW w:w="7239" w:type="dxa"/>
                  <w:shd w:val="clear" w:color="auto" w:fill="auto"/>
                </w:tcPr>
                <w:p>
                  <w:pPr>
                    <w:spacing w:line="360" w:lineRule="auto"/>
                    <w:ind w:firstLine="1928" w:firstLineChars="800"/>
                    <w:jc w:val="left"/>
                    <w:rPr>
                      <w:rFonts w:ascii="宋体" w:hAnsi="宋体"/>
                      <w:b/>
                      <w:sz w:val="24"/>
                    </w:rPr>
                  </w:pPr>
                  <w:r>
                    <w:rPr>
                      <w:rFonts w:hint="eastAsia" w:ascii="宋体" w:hAnsi="宋体"/>
                      <w:b/>
                      <w:sz w:val="24"/>
                    </w:rPr>
                    <w:t>学生活动</w:t>
                  </w:r>
                </w:p>
              </w:tc>
              <w:tc>
                <w:tcPr>
                  <w:tcW w:w="2607"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2" w:hRule="atLeast"/>
              </w:trPr>
              <w:tc>
                <w:tcPr>
                  <w:tcW w:w="9846" w:type="dxa"/>
                  <w:gridSpan w:val="2"/>
                  <w:shd w:val="clear" w:color="auto" w:fill="auto"/>
                </w:tcPr>
                <w:p>
                  <w:pPr>
                    <w:rPr>
                      <w:rFonts w:ascii="宋体" w:hAnsi="宋体"/>
                      <w:b/>
                      <w:sz w:val="24"/>
                    </w:rPr>
                  </w:pPr>
                  <w:r>
                    <w:rPr>
                      <w:rFonts w:hint="eastAsia" w:ascii="宋体" w:hAnsi="宋体"/>
                      <w:b/>
                      <w:sz w:val="24"/>
                    </w:rPr>
                    <w:t>环节一：再次感受确定性和不确定性(指向目标1)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5" w:hRule="atLeast"/>
              </w:trPr>
              <w:tc>
                <w:tcPr>
                  <w:tcW w:w="7239" w:type="dxa"/>
                  <w:shd w:val="clear" w:color="auto" w:fill="auto"/>
                </w:tcPr>
                <w:p>
                  <w:pPr>
                    <w:spacing w:line="360" w:lineRule="auto"/>
                    <w:ind w:firstLine="480" w:firstLineChars="200"/>
                    <w:jc w:val="left"/>
                    <w:rPr>
                      <w:rFonts w:ascii="宋体" w:hAnsi="宋体" w:cs="宋体"/>
                      <w:kern w:val="0"/>
                      <w:sz w:val="24"/>
                    </w:rPr>
                  </w:pPr>
                  <w:r>
                    <w:rPr>
                      <w:rFonts w:hint="eastAsia" w:ascii="宋体" w:hAnsi="宋体" w:cs="宋体"/>
                      <w:kern w:val="0"/>
                      <w:sz w:val="24"/>
                    </w:rPr>
                    <w:t>学生活动1</w:t>
                  </w:r>
                </w:p>
                <w:p>
                  <w:pPr>
                    <w:tabs>
                      <w:tab w:val="left" w:pos="6300"/>
                    </w:tabs>
                    <w:spacing w:line="360" w:lineRule="auto"/>
                    <w:jc w:val="left"/>
                    <w:rPr>
                      <w:rFonts w:ascii="宋体" w:hAnsi="宋体" w:cs="宋体"/>
                      <w:kern w:val="0"/>
                      <w:sz w:val="24"/>
                    </w:rPr>
                  </w:pPr>
                  <w:r>
                    <w:rPr>
                      <w:rFonts w:hint="eastAsia" w:ascii="宋体" w:hAnsi="宋体" w:cs="宋体"/>
                      <w:kern w:val="0"/>
                      <w:sz w:val="24"/>
                    </w:rPr>
                    <w:t>1、学生通过分类，将上面5个盒子分成两类，学生感受有的箱子摸球的结果是确定的，有的箱子摸球的结果是不确定的。</w:t>
                  </w:r>
                </w:p>
                <w:p>
                  <w:pPr>
                    <w:tabs>
                      <w:tab w:val="left" w:pos="6300"/>
                    </w:tabs>
                    <w:spacing w:line="360" w:lineRule="auto"/>
                    <w:jc w:val="left"/>
                    <w:rPr>
                      <w:rFonts w:ascii="宋体" w:hAnsi="宋体" w:cs="宋体"/>
                      <w:kern w:val="0"/>
                      <w:sz w:val="24"/>
                    </w:rPr>
                  </w:pPr>
                  <w:r>
                    <w:rPr>
                      <w:rFonts w:hint="eastAsia" w:ascii="宋体" w:hAnsi="宋体" w:cs="宋体"/>
                      <w:kern w:val="0"/>
                      <w:sz w:val="24"/>
                    </w:rPr>
                    <w:t>2、学生独立思考：分别从这些盒子任意摸出1个球，说一说，可能摸到什么球？</w:t>
                  </w:r>
                </w:p>
                <w:p>
                  <w:pPr>
                    <w:tabs>
                      <w:tab w:val="left" w:pos="6300"/>
                    </w:tabs>
                    <w:spacing w:line="360" w:lineRule="auto"/>
                    <w:jc w:val="left"/>
                    <w:rPr>
                      <w:rFonts w:ascii="宋体" w:hAnsi="宋体" w:cs="宋体"/>
                      <w:kern w:val="0"/>
                      <w:sz w:val="24"/>
                    </w:rPr>
                  </w:pPr>
                  <w:r>
                    <w:rPr>
                      <w:rFonts w:hint="eastAsia" w:ascii="宋体" w:hAnsi="宋体" w:cs="宋体"/>
                      <w:kern w:val="0"/>
                      <w:sz w:val="24"/>
                    </w:rPr>
                    <w:t>（1）从第1个盒子：（</w:t>
                  </w:r>
                  <w:r>
                    <w:rPr>
                      <w:rFonts w:ascii="宋体" w:hAnsi="宋体" w:cs="宋体"/>
                      <w:kern w:val="0"/>
                      <w:sz w:val="24"/>
                    </w:rPr>
                    <w:t xml:space="preserve">   </w:t>
                  </w:r>
                  <w:r>
                    <w:rPr>
                      <w:rFonts w:hint="eastAsia" w:ascii="宋体" w:hAnsi="宋体" w:cs="宋体"/>
                      <w:kern w:val="0"/>
                      <w:sz w:val="24"/>
                    </w:rPr>
                    <w:t xml:space="preserve">） </w:t>
                  </w:r>
                  <w:r>
                    <w:rPr>
                      <w:rFonts w:ascii="宋体" w:hAnsi="宋体" w:cs="宋体"/>
                      <w:kern w:val="0"/>
                      <w:sz w:val="24"/>
                    </w:rPr>
                    <w:t xml:space="preserve"> </w:t>
                  </w:r>
                  <w:r>
                    <w:rPr>
                      <w:rFonts w:hint="eastAsia" w:ascii="宋体" w:hAnsi="宋体" w:cs="宋体"/>
                      <w:kern w:val="0"/>
                      <w:sz w:val="24"/>
                    </w:rPr>
                    <w:t xml:space="preserve">（2）从第2个盒子：（ </w:t>
                  </w:r>
                  <w:r>
                    <w:rPr>
                      <w:rFonts w:ascii="宋体" w:hAnsi="宋体" w:cs="宋体"/>
                      <w:kern w:val="0"/>
                      <w:sz w:val="24"/>
                    </w:rPr>
                    <w:t xml:space="preserve">    </w:t>
                  </w:r>
                  <w:r>
                    <w:rPr>
                      <w:rFonts w:hint="eastAsia" w:ascii="宋体" w:hAnsi="宋体" w:cs="宋体"/>
                      <w:kern w:val="0"/>
                      <w:sz w:val="24"/>
                    </w:rPr>
                    <w:t>）</w:t>
                  </w:r>
                </w:p>
                <w:p>
                  <w:pPr>
                    <w:tabs>
                      <w:tab w:val="left" w:pos="6300"/>
                    </w:tabs>
                    <w:spacing w:line="360" w:lineRule="auto"/>
                    <w:jc w:val="left"/>
                    <w:rPr>
                      <w:rFonts w:ascii="宋体" w:hAnsi="宋体" w:cs="宋体"/>
                      <w:kern w:val="0"/>
                      <w:sz w:val="24"/>
                    </w:rPr>
                  </w:pPr>
                  <w:r>
                    <w:rPr>
                      <w:rFonts w:hint="eastAsia" w:ascii="宋体" w:hAnsi="宋体" w:cs="宋体"/>
                      <w:kern w:val="0"/>
                      <w:sz w:val="24"/>
                    </w:rPr>
                    <w:t xml:space="preserve">（3）从第3个盒子：（ </w:t>
                  </w:r>
                  <w:r>
                    <w:rPr>
                      <w:rFonts w:ascii="宋体" w:hAnsi="宋体" w:cs="宋体"/>
                      <w:kern w:val="0"/>
                      <w:sz w:val="24"/>
                    </w:rPr>
                    <w:t xml:space="preserve">  </w:t>
                  </w:r>
                  <w:r>
                    <w:rPr>
                      <w:rFonts w:hint="eastAsia" w:ascii="宋体" w:hAnsi="宋体" w:cs="宋体"/>
                      <w:kern w:val="0"/>
                      <w:sz w:val="24"/>
                    </w:rPr>
                    <w:t xml:space="preserve">） </w:t>
                  </w:r>
                  <w:r>
                    <w:rPr>
                      <w:rFonts w:ascii="宋体" w:hAnsi="宋体" w:cs="宋体"/>
                      <w:kern w:val="0"/>
                      <w:sz w:val="24"/>
                    </w:rPr>
                    <w:t xml:space="preserve"> </w:t>
                  </w:r>
                  <w:r>
                    <w:rPr>
                      <w:rFonts w:hint="eastAsia" w:ascii="宋体" w:hAnsi="宋体" w:cs="宋体"/>
                      <w:kern w:val="0"/>
                      <w:sz w:val="24"/>
                    </w:rPr>
                    <w:t xml:space="preserve">（4）从第4个盒子：（ </w:t>
                  </w:r>
                  <w:r>
                    <w:rPr>
                      <w:rFonts w:ascii="宋体" w:hAnsi="宋体" w:cs="宋体"/>
                      <w:kern w:val="0"/>
                      <w:sz w:val="24"/>
                    </w:rPr>
                    <w:t xml:space="preserve">    </w:t>
                  </w:r>
                  <w:r>
                    <w:rPr>
                      <w:rFonts w:hint="eastAsia" w:ascii="宋体" w:hAnsi="宋体" w:cs="宋体"/>
                      <w:kern w:val="0"/>
                      <w:sz w:val="24"/>
                    </w:rPr>
                    <w:t>）</w:t>
                  </w:r>
                </w:p>
                <w:p>
                  <w:pPr>
                    <w:tabs>
                      <w:tab w:val="left" w:pos="6300"/>
                    </w:tabs>
                    <w:spacing w:line="360" w:lineRule="auto"/>
                    <w:jc w:val="left"/>
                    <w:rPr>
                      <w:rFonts w:ascii="宋体" w:hAnsi="宋体" w:cs="宋体"/>
                      <w:kern w:val="0"/>
                      <w:sz w:val="24"/>
                    </w:rPr>
                  </w:pPr>
                  <w:r>
                    <w:rPr>
                      <w:rFonts w:hint="eastAsia" w:ascii="宋体" w:hAnsi="宋体" w:cs="宋体"/>
                      <w:kern w:val="0"/>
                      <w:sz w:val="24"/>
                    </w:rPr>
                    <w:t xml:space="preserve">（5）从第5个盒子：（ </w:t>
                  </w:r>
                  <w:r>
                    <w:rPr>
                      <w:rFonts w:ascii="宋体" w:hAnsi="宋体" w:cs="宋体"/>
                      <w:kern w:val="0"/>
                      <w:sz w:val="24"/>
                    </w:rPr>
                    <w:t xml:space="preserve">  </w:t>
                  </w:r>
                  <w:r>
                    <w:rPr>
                      <w:rFonts w:hint="eastAsia" w:ascii="宋体" w:hAnsi="宋体" w:cs="宋体"/>
                      <w:kern w:val="0"/>
                      <w:sz w:val="24"/>
                    </w:rPr>
                    <w:t>）</w:t>
                  </w:r>
                </w:p>
                <w:p>
                  <w:pPr>
                    <w:tabs>
                      <w:tab w:val="left" w:pos="6300"/>
                    </w:tabs>
                    <w:spacing w:line="360" w:lineRule="auto"/>
                    <w:jc w:val="left"/>
                    <w:rPr>
                      <w:rFonts w:ascii="宋体" w:hAnsi="宋体"/>
                      <w:sz w:val="24"/>
                    </w:rPr>
                  </w:pPr>
                  <w:r>
                    <w:rPr>
                      <w:rFonts w:hint="eastAsia" w:ascii="宋体" w:hAnsi="宋体" w:cs="宋体"/>
                      <w:kern w:val="0"/>
                      <w:sz w:val="24"/>
                    </w:rPr>
                    <w:t xml:space="preserve">3、从（ </w:t>
                  </w:r>
                  <w:r>
                    <w:rPr>
                      <w:rFonts w:ascii="宋体" w:hAnsi="宋体" w:cs="宋体"/>
                      <w:kern w:val="0"/>
                      <w:sz w:val="24"/>
                    </w:rPr>
                    <w:t xml:space="preserve">       </w:t>
                  </w:r>
                  <w:r>
                    <w:rPr>
                      <w:rFonts w:hint="eastAsia" w:ascii="宋体" w:hAnsi="宋体" w:cs="宋体"/>
                      <w:kern w:val="0"/>
                      <w:sz w:val="24"/>
                    </w:rPr>
                    <w:t>）摸球的结果是确定的，</w:t>
                  </w:r>
                  <w:r>
                    <w:rPr>
                      <w:rFonts w:hint="eastAsia" w:ascii="宋体" w:hAnsi="宋体"/>
                      <w:sz w:val="24"/>
                    </w:rPr>
                    <w:t xml:space="preserve">（ </w:t>
                  </w:r>
                  <w:r>
                    <w:rPr>
                      <w:rFonts w:ascii="宋体" w:hAnsi="宋体"/>
                      <w:sz w:val="24"/>
                    </w:rPr>
                    <w:t xml:space="preserve">      </w:t>
                  </w:r>
                  <w:r>
                    <w:rPr>
                      <w:rFonts w:hint="eastAsia" w:ascii="宋体" w:hAnsi="宋体"/>
                      <w:sz w:val="24"/>
                    </w:rPr>
                    <w:t>）摸球的结果是不确定的。</w:t>
                  </w:r>
                </w:p>
                <w:p>
                  <w:pPr>
                    <w:tabs>
                      <w:tab w:val="left" w:pos="6300"/>
                    </w:tabs>
                    <w:spacing w:line="360" w:lineRule="auto"/>
                    <w:jc w:val="left"/>
                    <w:rPr>
                      <w:rFonts w:hint="eastAsia" w:ascii="宋体" w:hAnsi="宋体"/>
                      <w:sz w:val="24"/>
                    </w:rPr>
                  </w:pPr>
                  <w:r>
                    <w:rPr>
                      <w:rFonts w:hint="eastAsia" w:ascii="宋体" w:hAnsi="宋体"/>
                      <w:sz w:val="24"/>
                    </w:rPr>
                    <w:t>4、小组并全班交流自己的想法。</w:t>
                  </w:r>
                </w:p>
              </w:tc>
              <w:tc>
                <w:tcPr>
                  <w:tcW w:w="2607"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hint="default" w:ascii="宋体" w:hAnsi="宋体" w:eastAsia="宋体"/>
                      <w:sz w:val="24"/>
                      <w:lang w:val="en-US" w:eastAsia="zh-CN"/>
                    </w:rPr>
                  </w:pPr>
                  <w:r>
                    <w:rPr>
                      <w:rFonts w:hint="eastAsia" w:ascii="宋体" w:hAnsi="宋体"/>
                      <w:sz w:val="24"/>
                    </w:rPr>
                    <w:t>1、</w:t>
                  </w:r>
                  <w:r>
                    <w:rPr>
                      <w:rFonts w:hint="eastAsia" w:ascii="宋体" w:hAnsi="宋体"/>
                      <w:sz w:val="24"/>
                      <w:lang w:val="en-US" w:eastAsia="zh-CN"/>
                    </w:rPr>
                    <w:t>独立思考，请生回答。</w:t>
                  </w:r>
                </w:p>
                <w:p>
                  <w:pPr>
                    <w:rPr>
                      <w:rFonts w:hint="eastAsia" w:ascii="宋体" w:hAnsi="宋体"/>
                      <w:sz w:val="24"/>
                    </w:rPr>
                  </w:pPr>
                </w:p>
                <w:p>
                  <w:pPr>
                    <w:rPr>
                      <w:rFonts w:hint="eastAsia" w:ascii="宋体" w:hAnsi="宋体"/>
                      <w:sz w:val="24"/>
                    </w:rPr>
                  </w:pPr>
                  <w:r>
                    <w:rPr>
                      <w:rFonts w:hint="eastAsia" w:ascii="宋体" w:hAnsi="宋体"/>
                      <w:sz w:val="24"/>
                    </w:rPr>
                    <w:t>2、组织学生小组和全班交流。</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ascii="宋体" w:hAnsi="宋体"/>
                      <w:sz w:val="24"/>
                    </w:rPr>
                  </w:pPr>
                  <w:r>
                    <w:rPr>
                      <w:rFonts w:hint="eastAsia" w:ascii="宋体" w:hAnsi="宋体"/>
                      <w:sz w:val="24"/>
                    </w:rPr>
                    <w:t>3、追问学生是怎么想的，唤醒学生前面的学习活动经验。</w:t>
                  </w:r>
                </w:p>
                <w:p>
                  <w:pPr>
                    <w:rPr>
                      <w:rFonts w:hint="eastAsia" w:ascii="宋体" w:hAnsi="宋体"/>
                      <w:sz w:val="24"/>
                    </w:rPr>
                  </w:pPr>
                  <w:r>
                    <w:rPr>
                      <w:rFonts w:hint="eastAsia" w:ascii="宋体" w:hAnsi="宋体"/>
                      <w:sz w:val="24"/>
                    </w:rPr>
                    <w:t>4、鼓励学生各抒己见，表达自己的想法，引导学生类比、归纳。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2"/>
                  <w:shd w:val="clear" w:color="auto" w:fill="auto"/>
                </w:tcPr>
                <w:p>
                  <w:pPr>
                    <w:spacing w:line="360" w:lineRule="auto"/>
                    <w:ind w:firstLine="482" w:firstLineChars="200"/>
                    <w:jc w:val="left"/>
                    <w:rPr>
                      <w:rFonts w:hint="eastAsia"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通过学生的独立思考，小组交流，全班汇报，唤醒学生已有的活动经验，通过必然事件进一步感受随机现象。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846" w:type="dxa"/>
                  <w:gridSpan w:val="2"/>
                  <w:shd w:val="clear" w:color="auto" w:fill="auto"/>
                </w:tcPr>
                <w:p>
                  <w:pPr>
                    <w:spacing w:line="360" w:lineRule="auto"/>
                    <w:jc w:val="left"/>
                    <w:rPr>
                      <w:rFonts w:ascii="宋体" w:hAnsi="宋体"/>
                      <w:b/>
                      <w:sz w:val="24"/>
                    </w:rPr>
                  </w:pPr>
                  <w:r>
                    <w:rPr>
                      <w:rFonts w:hint="eastAsia" w:ascii="宋体" w:hAnsi="宋体"/>
                      <w:b/>
                      <w:sz w:val="24"/>
                    </w:rPr>
                    <w:t>环节二：尝试探究可能性大小（指向目标2）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723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学生活动2</w:t>
                  </w:r>
                </w:p>
                <w:p>
                  <w:pPr>
                    <w:tabs>
                      <w:tab w:val="left" w:pos="6300"/>
                    </w:tabs>
                    <w:spacing w:line="360" w:lineRule="auto"/>
                    <w:jc w:val="left"/>
                    <w:rPr>
                      <w:rFonts w:hint="eastAsia" w:ascii="宋体" w:hAnsi="宋体"/>
                      <w:b/>
                      <w:bCs/>
                      <w:sz w:val="24"/>
                    </w:rPr>
                  </w:pPr>
                  <w:r>
                    <w:rPr>
                      <w:rFonts w:hint="eastAsia" w:ascii="宋体" w:hAnsi="宋体"/>
                      <w:b/>
                      <w:bCs/>
                      <w:sz w:val="24"/>
                    </w:rPr>
                    <w:t>学生思考并解决问题：从3、4、5盒种摸到白球的可能性一样吗?</w:t>
                  </w:r>
                </w:p>
                <w:p>
                  <w:pPr>
                    <w:tabs>
                      <w:tab w:val="left" w:pos="6300"/>
                    </w:tabs>
                    <w:spacing w:line="360" w:lineRule="auto"/>
                    <w:jc w:val="left"/>
                    <w:rPr>
                      <w:rFonts w:ascii="宋体" w:hAnsi="宋体"/>
                      <w:sz w:val="24"/>
                    </w:rPr>
                  </w:pPr>
                  <w:r>
                    <w:rPr>
                      <w:rFonts w:hint="eastAsia" w:ascii="宋体" w:hAnsi="宋体"/>
                      <w:b/>
                      <w:bCs/>
                      <w:sz w:val="24"/>
                    </w:rPr>
                    <w:t>1、学生独立思考并完成猜想：</w:t>
                  </w:r>
                  <w:r>
                    <w:rPr>
                      <w:rFonts w:hint="eastAsia" w:ascii="宋体" w:hAnsi="宋体"/>
                      <w:sz w:val="24"/>
                    </w:rPr>
                    <w:t xml:space="preserve">我觉得（ </w:t>
                  </w:r>
                  <w:r>
                    <w:rPr>
                      <w:rFonts w:ascii="宋体" w:hAnsi="宋体"/>
                      <w:sz w:val="24"/>
                    </w:rPr>
                    <w:t xml:space="preserve">                 </w:t>
                  </w:r>
                  <w:r>
                    <w:rPr>
                      <w:rFonts w:hint="eastAsia" w:ascii="宋体" w:hAnsi="宋体"/>
                      <w:sz w:val="24"/>
                    </w:rPr>
                    <w:t>）</w:t>
                  </w:r>
                </w:p>
                <w:p>
                  <w:pPr>
                    <w:tabs>
                      <w:tab w:val="left" w:pos="6300"/>
                    </w:tabs>
                    <w:spacing w:line="360" w:lineRule="auto"/>
                    <w:jc w:val="left"/>
                    <w:rPr>
                      <w:rFonts w:ascii="宋体" w:hAnsi="宋体"/>
                      <w:sz w:val="24"/>
                    </w:rPr>
                  </w:pPr>
                  <w:r>
                    <w:rPr>
                      <w:rFonts w:hint="eastAsia" w:ascii="宋体" w:hAnsi="宋体"/>
                      <w:b/>
                      <w:bCs/>
                      <w:sz w:val="24"/>
                    </w:rPr>
                    <w:t>2、学生想办法验证自己的猜想：</w:t>
                  </w:r>
                  <w:r>
                    <w:rPr>
                      <w:rFonts w:hint="eastAsia" w:ascii="宋体" w:hAnsi="宋体"/>
                      <w:sz w:val="24"/>
                    </w:rPr>
                    <w:t xml:space="preserve">若给③号盒子中的红球编上序号红球①，红球②，红球③，那么任意摸一次，可能出现（ </w:t>
                  </w:r>
                  <w:r>
                    <w:rPr>
                      <w:rFonts w:ascii="宋体" w:hAnsi="宋体"/>
                      <w:sz w:val="24"/>
                    </w:rPr>
                    <w:t xml:space="preserve">    </w:t>
                  </w:r>
                  <w:r>
                    <w:rPr>
                      <w:rFonts w:hint="eastAsia" w:ascii="宋体" w:hAnsi="宋体"/>
                      <w:sz w:val="24"/>
                    </w:rPr>
                    <w:t xml:space="preserve">）种结果，不难看出摸出（ </w:t>
                  </w:r>
                  <w:r>
                    <w:rPr>
                      <w:rFonts w:ascii="宋体" w:hAnsi="宋体"/>
                      <w:sz w:val="24"/>
                    </w:rPr>
                    <w:t xml:space="preserve">      </w:t>
                  </w:r>
                  <w:r>
                    <w:rPr>
                      <w:rFonts w:hint="eastAsia" w:ascii="宋体" w:hAnsi="宋体"/>
                      <w:sz w:val="24"/>
                    </w:rPr>
                    <w:t xml:space="preserve">）可能性大于（ </w:t>
                  </w:r>
                  <w:r>
                    <w:rPr>
                      <w:rFonts w:ascii="宋体" w:hAnsi="宋体"/>
                      <w:sz w:val="24"/>
                    </w:rPr>
                    <w:t xml:space="preserve">    </w:t>
                  </w:r>
                  <w:r>
                    <w:rPr>
                      <w:rFonts w:hint="eastAsia" w:ascii="宋体" w:hAnsi="宋体"/>
                      <w:sz w:val="24"/>
                    </w:rPr>
                    <w:t>）可能性。</w:t>
                  </w:r>
                </w:p>
                <w:p>
                  <w:pPr>
                    <w:tabs>
                      <w:tab w:val="left" w:pos="6300"/>
                    </w:tabs>
                    <w:spacing w:line="360" w:lineRule="auto"/>
                    <w:jc w:val="left"/>
                    <w:rPr>
                      <w:rFonts w:ascii="宋体" w:hAnsi="宋体"/>
                      <w:sz w:val="24"/>
                    </w:rPr>
                  </w:pPr>
                  <w:r>
                    <w:rPr>
                      <w:rFonts w:hint="eastAsia" w:ascii="宋体" w:hAnsi="宋体"/>
                      <w:sz w:val="24"/>
                    </w:rPr>
                    <w:t xml:space="preserve">3、同样给④号盒子的红球编号，任意摸一次，可能出现（ </w:t>
                  </w:r>
                  <w:r>
                    <w:rPr>
                      <w:rFonts w:ascii="宋体" w:hAnsi="宋体"/>
                      <w:sz w:val="24"/>
                    </w:rPr>
                    <w:t xml:space="preserve">    </w:t>
                  </w:r>
                  <w:r>
                    <w:rPr>
                      <w:rFonts w:hint="eastAsia" w:ascii="宋体" w:hAnsi="宋体"/>
                      <w:sz w:val="24"/>
                    </w:rPr>
                    <w:t xml:space="preserve">）种结果，摸出（ </w:t>
                  </w:r>
                  <w:r>
                    <w:rPr>
                      <w:rFonts w:ascii="宋体" w:hAnsi="宋体"/>
                      <w:sz w:val="24"/>
                    </w:rPr>
                    <w:t xml:space="preserve">    </w:t>
                  </w:r>
                  <w:r>
                    <w:rPr>
                      <w:rFonts w:hint="eastAsia" w:ascii="宋体" w:hAnsi="宋体"/>
                      <w:sz w:val="24"/>
                    </w:rPr>
                    <w:t xml:space="preserve">）的可能性大于（ </w:t>
                  </w:r>
                  <w:r>
                    <w:rPr>
                      <w:rFonts w:ascii="宋体" w:hAnsi="宋体"/>
                      <w:sz w:val="24"/>
                    </w:rPr>
                    <w:t xml:space="preserve">    </w:t>
                  </w:r>
                  <w:r>
                    <w:rPr>
                      <w:rFonts w:hint="eastAsia" w:ascii="宋体" w:hAnsi="宋体"/>
                      <w:sz w:val="24"/>
                    </w:rPr>
                    <w:t>）的可能性。</w:t>
                  </w:r>
                </w:p>
                <w:p>
                  <w:pPr>
                    <w:tabs>
                      <w:tab w:val="left" w:pos="6300"/>
                    </w:tabs>
                    <w:spacing w:line="360" w:lineRule="auto"/>
                    <w:jc w:val="left"/>
                    <w:rPr>
                      <w:rFonts w:hint="eastAsia" w:ascii="宋体" w:hAnsi="宋体"/>
                      <w:sz w:val="24"/>
                    </w:rPr>
                  </w:pPr>
                  <w:r>
                    <w:rPr>
                      <w:rFonts w:hint="eastAsia" w:ascii="宋体" w:hAnsi="宋体"/>
                      <w:sz w:val="24"/>
                    </w:rPr>
                    <w:t xml:space="preserve">4、同样给⑤号盒子的白球编号，任意摸一次，可能出现（ </w:t>
                  </w:r>
                  <w:r>
                    <w:rPr>
                      <w:rFonts w:ascii="宋体" w:hAnsi="宋体"/>
                      <w:sz w:val="24"/>
                    </w:rPr>
                    <w:t xml:space="preserve">    </w:t>
                  </w:r>
                  <w:r>
                    <w:rPr>
                      <w:rFonts w:hint="eastAsia" w:ascii="宋体" w:hAnsi="宋体"/>
                      <w:sz w:val="24"/>
                    </w:rPr>
                    <w:t xml:space="preserve">）种结果，摸出（ </w:t>
                  </w:r>
                  <w:r>
                    <w:rPr>
                      <w:rFonts w:ascii="宋体" w:hAnsi="宋体"/>
                      <w:sz w:val="24"/>
                    </w:rPr>
                    <w:t xml:space="preserve">    </w:t>
                  </w:r>
                  <w:r>
                    <w:rPr>
                      <w:rFonts w:hint="eastAsia" w:ascii="宋体" w:hAnsi="宋体"/>
                      <w:sz w:val="24"/>
                    </w:rPr>
                    <w:t xml:space="preserve">）的可能性大于（ </w:t>
                  </w:r>
                  <w:r>
                    <w:rPr>
                      <w:rFonts w:ascii="宋体" w:hAnsi="宋体"/>
                      <w:sz w:val="24"/>
                    </w:rPr>
                    <w:t xml:space="preserve">    </w:t>
                  </w:r>
                  <w:r>
                    <w:rPr>
                      <w:rFonts w:hint="eastAsia" w:ascii="宋体" w:hAnsi="宋体"/>
                      <w:sz w:val="24"/>
                    </w:rPr>
                    <w:t>）的可能性。</w:t>
                  </w:r>
                </w:p>
                <w:p>
                  <w:pPr>
                    <w:tabs>
                      <w:tab w:val="left" w:pos="6300"/>
                    </w:tabs>
                    <w:spacing w:line="360" w:lineRule="auto"/>
                    <w:jc w:val="left"/>
                    <w:rPr>
                      <w:rFonts w:hint="eastAsia" w:ascii="宋体" w:hAnsi="宋体"/>
                      <w:sz w:val="24"/>
                    </w:rPr>
                  </w:pPr>
                  <w:r>
                    <w:rPr>
                      <w:rFonts w:hint="eastAsia" w:ascii="宋体" w:hAnsi="宋体"/>
                      <w:b/>
                      <w:bCs/>
                      <w:sz w:val="24"/>
                    </w:rPr>
                    <w:t>5、通过猜想</w:t>
                  </w:r>
                  <w:r>
                    <w:rPr>
                      <w:rFonts w:ascii="宋体" w:hAnsi="宋体"/>
                      <w:b/>
                      <w:bCs/>
                      <w:sz w:val="24"/>
                    </w:rPr>
                    <w:t>—</w:t>
                  </w:r>
                  <w:r>
                    <w:rPr>
                      <w:rFonts w:hint="eastAsia" w:ascii="宋体" w:hAnsi="宋体"/>
                      <w:b/>
                      <w:bCs/>
                      <w:sz w:val="24"/>
                    </w:rPr>
                    <w:t>验证得出结果</w:t>
                  </w:r>
                  <w:r>
                    <w:rPr>
                      <w:rFonts w:hint="eastAsia" w:ascii="宋体" w:hAnsi="宋体"/>
                      <w:sz w:val="24"/>
                    </w:rPr>
                    <w:t>：三个盒中摸白球的可能性：</w:t>
                  </w:r>
                </w:p>
                <w:p>
                  <w:pPr>
                    <w:tabs>
                      <w:tab w:val="left" w:pos="6300"/>
                    </w:tabs>
                    <w:spacing w:line="360" w:lineRule="auto"/>
                    <w:jc w:val="left"/>
                    <w:rPr>
                      <w:rFonts w:ascii="宋体" w:hAnsi="宋体"/>
                      <w:sz w:val="24"/>
                    </w:rPr>
                  </w:pPr>
                  <w:r>
                    <w:rPr>
                      <w:rFonts w:hint="eastAsia" w:ascii="宋体" w:hAnsi="宋体"/>
                      <w:sz w:val="24"/>
                    </w:rPr>
                    <w:t xml:space="preserve">第（  </w:t>
                  </w:r>
                  <w:r>
                    <w:rPr>
                      <w:rFonts w:ascii="宋体" w:hAnsi="宋体"/>
                      <w:sz w:val="24"/>
                    </w:rPr>
                    <w:t xml:space="preserve">   </w:t>
                  </w:r>
                  <w:r>
                    <w:rPr>
                      <w:rFonts w:hint="eastAsia" w:ascii="宋体" w:hAnsi="宋体"/>
                      <w:sz w:val="24"/>
                    </w:rPr>
                    <w:t xml:space="preserve"> ）盒＞第（ </w:t>
                  </w:r>
                  <w:r>
                    <w:rPr>
                      <w:rFonts w:ascii="宋体" w:hAnsi="宋体"/>
                      <w:sz w:val="24"/>
                    </w:rPr>
                    <w:t xml:space="preserve"> </w:t>
                  </w:r>
                  <w:r>
                    <w:rPr>
                      <w:rFonts w:hint="eastAsia" w:ascii="宋体" w:hAnsi="宋体"/>
                      <w:sz w:val="24"/>
                    </w:rPr>
                    <w:t xml:space="preserve">   ）盒＞第（  </w:t>
                  </w:r>
                  <w:r>
                    <w:rPr>
                      <w:rFonts w:ascii="宋体" w:hAnsi="宋体"/>
                      <w:sz w:val="24"/>
                    </w:rPr>
                    <w:t xml:space="preserve"> </w:t>
                  </w:r>
                  <w:r>
                    <w:rPr>
                      <w:rFonts w:hint="eastAsia" w:ascii="宋体" w:hAnsi="宋体"/>
                      <w:sz w:val="24"/>
                    </w:rPr>
                    <w:t xml:space="preserve">  ）盒</w:t>
                  </w:r>
                </w:p>
                <w:p>
                  <w:pPr>
                    <w:tabs>
                      <w:tab w:val="left" w:pos="6300"/>
                    </w:tabs>
                    <w:spacing w:line="360" w:lineRule="auto"/>
                    <w:jc w:val="left"/>
                    <w:rPr>
                      <w:rFonts w:ascii="宋体" w:hAnsi="宋体"/>
                      <w:sz w:val="24"/>
                    </w:rPr>
                  </w:pPr>
                  <w:r>
                    <w:rPr>
                      <w:rFonts w:hint="eastAsia" w:ascii="宋体" w:hAnsi="宋体"/>
                      <w:sz w:val="24"/>
                    </w:rPr>
                    <w:t>所以从第（    ）盒中摸到白球的可能性最大，从第（    ）盒中摸到白球的可能性最小。</w:t>
                  </w:r>
                </w:p>
                <w:p>
                  <w:pPr>
                    <w:tabs>
                      <w:tab w:val="left" w:pos="6300"/>
                    </w:tabs>
                    <w:spacing w:line="360" w:lineRule="auto"/>
                    <w:jc w:val="left"/>
                    <w:rPr>
                      <w:rFonts w:hint="eastAsia" w:ascii="宋体" w:hAnsi="宋体"/>
                      <w:sz w:val="24"/>
                    </w:rPr>
                  </w:pPr>
                  <w:r>
                    <w:rPr>
                      <w:rFonts w:hint="eastAsia" w:ascii="宋体" w:hAnsi="宋体"/>
                      <w:sz w:val="24"/>
                    </w:rPr>
                    <w:t>6、</w:t>
                  </w:r>
                  <w:r>
                    <w:rPr>
                      <w:rFonts w:hint="eastAsia" w:ascii="宋体" w:hAnsi="宋体"/>
                      <w:b/>
                      <w:bCs/>
                      <w:sz w:val="24"/>
                    </w:rPr>
                    <w:t>小组、全班交流自己的想法</w:t>
                  </w:r>
                </w:p>
              </w:tc>
              <w:tc>
                <w:tcPr>
                  <w:tcW w:w="2607"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b w:val="0"/>
                      <w:bCs w:val="0"/>
                      <w:sz w:val="24"/>
                    </w:rPr>
                  </w:pPr>
                  <w:r>
                    <w:rPr>
                      <w:rFonts w:hint="eastAsia" w:ascii="宋体" w:hAnsi="宋体"/>
                      <w:sz w:val="24"/>
                    </w:rPr>
                    <w:t>1、鼓励学生大胆猜想</w:t>
                  </w:r>
                  <w:r>
                    <w:rPr>
                      <w:rFonts w:hint="eastAsia" w:ascii="宋体" w:hAnsi="宋体"/>
                      <w:sz w:val="24"/>
                      <w:lang w:eastAsia="zh-CN"/>
                    </w:rPr>
                    <w:t>：</w:t>
                  </w:r>
                  <w:r>
                    <w:rPr>
                      <w:rFonts w:hint="eastAsia" w:ascii="宋体" w:hAnsi="宋体"/>
                      <w:b w:val="0"/>
                      <w:bCs w:val="0"/>
                      <w:sz w:val="24"/>
                    </w:rPr>
                    <w:t>从3、4、5盒种摸到白球的可能性一样吗?</w:t>
                  </w:r>
                </w:p>
                <w:p>
                  <w:pPr>
                    <w:rPr>
                      <w:rFonts w:hint="eastAsia" w:ascii="宋体" w:hAnsi="宋体"/>
                      <w:sz w:val="24"/>
                    </w:rPr>
                  </w:pPr>
                  <w:r>
                    <w:rPr>
                      <w:rFonts w:hint="eastAsia" w:ascii="宋体" w:hAnsi="宋体"/>
                      <w:sz w:val="24"/>
                    </w:rPr>
                    <w:t>2、指导学生验证自己的猜想。</w:t>
                  </w: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hint="eastAsia" w:ascii="宋体" w:hAnsi="宋体"/>
                      <w:sz w:val="24"/>
                    </w:rPr>
                  </w:pPr>
                </w:p>
                <w:p>
                  <w:pPr>
                    <w:contextualSpacing/>
                    <w:rPr>
                      <w:rFonts w:ascii="宋体" w:hAnsi="宋体"/>
                      <w:sz w:val="24"/>
                    </w:rPr>
                  </w:pPr>
                  <w:r>
                    <w:rPr>
                      <w:rFonts w:hint="eastAsia" w:ascii="宋体" w:hAnsi="宋体"/>
                      <w:sz w:val="24"/>
                    </w:rPr>
                    <w:t>3、组织学生小组、全班交流</w:t>
                  </w:r>
                </w:p>
                <w:p>
                  <w:pPr>
                    <w:contextualSpacing/>
                    <w:rPr>
                      <w:rFonts w:hint="eastAsia" w:ascii="宋体" w:hAnsi="宋体"/>
                      <w:sz w:val="24"/>
                    </w:rPr>
                  </w:pPr>
                </w:p>
                <w:p>
                  <w:pPr>
                    <w:contextualSpacing/>
                    <w:rPr>
                      <w:rFonts w:hint="eastAsia" w:ascii="宋体" w:hAnsi="宋体"/>
                      <w:sz w:val="24"/>
                    </w:rPr>
                  </w:pPr>
                  <w:r>
                    <w:rPr>
                      <w:rFonts w:hint="eastAsia" w:ascii="宋体" w:hAnsi="宋体"/>
                      <w:sz w:val="24"/>
                    </w:rPr>
                    <w:t>4、引导学生互动和质疑，最终形成结论。定性描述可能性大小。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2" w:hRule="atLeast"/>
              </w:trPr>
              <w:tc>
                <w:tcPr>
                  <w:tcW w:w="9846" w:type="dxa"/>
                  <w:gridSpan w:val="2"/>
                  <w:shd w:val="clear" w:color="auto" w:fill="auto"/>
                </w:tcPr>
                <w:p>
                  <w:pPr>
                    <w:spacing w:line="276" w:lineRule="auto"/>
                    <w:jc w:val="left"/>
                    <w:rPr>
                      <w:rFonts w:ascii="宋体" w:hAnsi="宋体"/>
                      <w:bCs/>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通过分析盒子里白球与红球的数量结构出发，进行分析和判断，指导从3个盒子中摸到白球的可能性有大有小。由于白球和红球除了颜色不同之外，其他方面没有差异，所以，摸到其中任何一个球的可能性是相等的，因此摸到球的可能性与盒子中的数量有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846" w:type="dxa"/>
                  <w:gridSpan w:val="2"/>
                  <w:shd w:val="clear" w:color="auto" w:fill="auto"/>
                </w:tcPr>
                <w:p>
                  <w:pPr>
                    <w:rPr>
                      <w:rFonts w:ascii="宋体" w:hAnsi="宋体"/>
                      <w:b/>
                      <w:sz w:val="24"/>
                    </w:rPr>
                  </w:pPr>
                  <w:r>
                    <w:rPr>
                      <w:rFonts w:hint="eastAsia" w:ascii="宋体" w:hAnsi="宋体"/>
                      <w:b/>
                      <w:sz w:val="24"/>
                    </w:rPr>
                    <w:t>环节三：根据要求写一写（指向目标1、2）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3" w:hRule="atLeast"/>
              </w:trPr>
              <w:tc>
                <w:tcPr>
                  <w:tcW w:w="723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学生活动3</w:t>
                  </w:r>
                </w:p>
                <w:p>
                  <w:pPr>
                    <w:spacing w:line="360" w:lineRule="auto"/>
                    <w:rPr>
                      <w:rFonts w:hint="eastAsia" w:ascii="宋体" w:hAnsi="宋体"/>
                      <w:sz w:val="24"/>
                    </w:rPr>
                  </w:pPr>
                  <w:r>
                    <w:rPr>
                      <w:rFonts w:ascii="宋体" w:hAnsi="宋体"/>
                      <w:b/>
                      <w:bCs/>
                      <w:sz w:val="24"/>
                    </w:rPr>
                    <w:t>1</w:t>
                  </w:r>
                  <w:r>
                    <w:rPr>
                      <w:rFonts w:hint="eastAsia" w:ascii="宋体" w:hAnsi="宋体"/>
                      <w:b/>
                      <w:bCs/>
                      <w:sz w:val="24"/>
                    </w:rPr>
                    <w:t>、学生根据要求，独立思考，</w:t>
                  </w:r>
                  <w:r>
                    <w:rPr>
                      <w:rFonts w:hint="eastAsia" w:ascii="宋体" w:hAnsi="宋体"/>
                      <w:sz w:val="24"/>
                    </w:rPr>
                    <w:t>根据要求写一写</w:t>
                  </w:r>
                </w:p>
                <w:p>
                  <w:pPr>
                    <w:spacing w:line="360" w:lineRule="auto"/>
                    <w:rPr>
                      <w:rFonts w:hint="eastAsia" w:ascii="宋体" w:hAnsi="宋体"/>
                      <w:sz w:val="24"/>
                    </w:rPr>
                  </w:pPr>
                  <w:r>
                    <w:rPr>
                      <w:rFonts w:hint="eastAsia" w:ascii="宋体" w:hAnsi="宋体"/>
                      <w:sz w:val="24"/>
                    </w:rPr>
                    <w:t>①我给1号盒子放（</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②我给</w:t>
                  </w:r>
                  <w:r>
                    <w:rPr>
                      <w:rFonts w:ascii="宋体" w:hAnsi="宋体"/>
                      <w:sz w:val="24"/>
                    </w:rPr>
                    <w:t>2</w:t>
                  </w:r>
                  <w:r>
                    <w:rPr>
                      <w:rFonts w:hint="eastAsia" w:ascii="宋体" w:hAnsi="宋体"/>
                      <w:sz w:val="24"/>
                    </w:rPr>
                    <w:t xml:space="preserve">号盒子放（ </w:t>
                  </w:r>
                  <w:r>
                    <w:rPr>
                      <w:rFonts w:ascii="宋体" w:hAnsi="宋体"/>
                      <w:sz w:val="24"/>
                    </w:rPr>
                    <w:t xml:space="preserve">        </w:t>
                  </w:r>
                  <w:r>
                    <w:rPr>
                      <w:rFonts w:hint="eastAsia" w:ascii="宋体" w:hAnsi="宋体"/>
                      <w:sz w:val="24"/>
                    </w:rPr>
                    <w:t>）</w:t>
                  </w:r>
                </w:p>
                <w:p>
                  <w:pPr>
                    <w:spacing w:line="360" w:lineRule="auto"/>
                    <w:rPr>
                      <w:rFonts w:hint="eastAsia" w:ascii="宋体" w:hAnsi="宋体"/>
                      <w:sz w:val="24"/>
                    </w:rPr>
                  </w:pPr>
                  <w:r>
                    <w:rPr>
                      <w:rFonts w:hint="eastAsia" w:ascii="宋体" w:hAnsi="宋体"/>
                      <w:sz w:val="24"/>
                    </w:rPr>
                    <w:t>③我给</w:t>
                  </w:r>
                  <w:r>
                    <w:rPr>
                      <w:rFonts w:ascii="宋体" w:hAnsi="宋体"/>
                      <w:sz w:val="24"/>
                    </w:rPr>
                    <w:t>3</w:t>
                  </w:r>
                  <w:r>
                    <w:rPr>
                      <w:rFonts w:hint="eastAsia" w:ascii="宋体" w:hAnsi="宋体"/>
                      <w:sz w:val="24"/>
                    </w:rPr>
                    <w:t xml:space="preserve">号盒子放（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④我给</w:t>
                  </w:r>
                  <w:r>
                    <w:rPr>
                      <w:rFonts w:ascii="宋体" w:hAnsi="宋体"/>
                      <w:sz w:val="24"/>
                    </w:rPr>
                    <w:t>4</w:t>
                  </w:r>
                  <w:r>
                    <w:rPr>
                      <w:rFonts w:hint="eastAsia" w:ascii="宋体" w:hAnsi="宋体"/>
                      <w:sz w:val="24"/>
                    </w:rPr>
                    <w:t xml:space="preserve">号盒子放（ </w:t>
                  </w:r>
                  <w:r>
                    <w:rPr>
                      <w:rFonts w:ascii="宋体" w:hAnsi="宋体"/>
                      <w:sz w:val="24"/>
                    </w:rPr>
                    <w:t xml:space="preserve">         </w:t>
                  </w:r>
                  <w:r>
                    <w:rPr>
                      <w:rFonts w:hint="eastAsia" w:ascii="宋体" w:hAnsi="宋体"/>
                      <w:sz w:val="24"/>
                    </w:rPr>
                    <w:t>）</w:t>
                  </w:r>
                </w:p>
                <w:p>
                  <w:pPr>
                    <w:spacing w:line="360" w:lineRule="auto"/>
                    <w:rPr>
                      <w:rFonts w:ascii="宋体" w:hAnsi="宋体"/>
                      <w:b/>
                      <w:bCs/>
                      <w:sz w:val="24"/>
                    </w:rPr>
                  </w:pPr>
                  <w:r>
                    <w:rPr>
                      <w:rFonts w:hint="eastAsia" w:ascii="宋体" w:hAnsi="宋体"/>
                      <w:b/>
                      <w:bCs/>
                      <w:sz w:val="24"/>
                    </w:rPr>
                    <w:t>2、小组内交流自己的想法，互相检查是否符合要求。</w:t>
                  </w:r>
                </w:p>
                <w:p>
                  <w:pPr>
                    <w:spacing w:line="360" w:lineRule="auto"/>
                    <w:rPr>
                      <w:rFonts w:hint="eastAsia" w:ascii="宋体" w:hAnsi="宋体"/>
                      <w:sz w:val="24"/>
                    </w:rPr>
                  </w:pPr>
                  <w:r>
                    <w:rPr>
                      <w:rFonts w:hint="eastAsia" w:ascii="宋体" w:hAnsi="宋体"/>
                      <w:b/>
                      <w:bCs/>
                      <w:sz w:val="24"/>
                    </w:rPr>
                    <w:t>3、全班交流后，得出结论：</w:t>
                  </w:r>
                  <w:r>
                    <w:rPr>
                      <w:rFonts w:hint="eastAsia" w:ascii="宋体" w:hAnsi="宋体"/>
                      <w:sz w:val="24"/>
                    </w:rPr>
                    <w:t>通过交流我发现1号盒子只</w:t>
                  </w:r>
                  <w:r>
                    <w:rPr>
                      <w:rFonts w:ascii="宋体" w:hAnsi="宋体"/>
                      <w:sz w:val="24"/>
                    </w:rPr>
                    <w:t xml:space="preserve"> </w:t>
                  </w:r>
                  <w:r>
                    <w:rPr>
                      <w:rFonts w:hint="eastAsia" w:ascii="宋体" w:hAnsi="宋体"/>
                      <w:sz w:val="24"/>
                    </w:rPr>
                    <w:t>（</w:t>
                  </w:r>
                  <w:r>
                    <w:rPr>
                      <w:rFonts w:ascii="宋体" w:hAnsi="宋体"/>
                      <w:sz w:val="24"/>
                    </w:rPr>
                    <w:t xml:space="preserve">        </w:t>
                  </w:r>
                  <w:r>
                    <w:rPr>
                      <w:rFonts w:hint="eastAsia" w:ascii="宋体" w:hAnsi="宋体"/>
                      <w:sz w:val="24"/>
                    </w:rPr>
                    <w:t>）就符合要求。</w:t>
                  </w:r>
                  <w:r>
                    <w:rPr>
                      <w:rFonts w:ascii="宋体" w:hAnsi="宋体"/>
                      <w:sz w:val="24"/>
                    </w:rPr>
                    <w:t>2</w:t>
                  </w:r>
                  <w:r>
                    <w:rPr>
                      <w:rFonts w:hint="eastAsia" w:ascii="宋体" w:hAnsi="宋体"/>
                      <w:sz w:val="24"/>
                    </w:rPr>
                    <w:t xml:space="preserve">号盒子只要（ </w:t>
                  </w:r>
                  <w:r>
                    <w:rPr>
                      <w:rFonts w:ascii="宋体" w:hAnsi="宋体"/>
                      <w:sz w:val="24"/>
                    </w:rPr>
                    <w:t xml:space="preserve">       </w:t>
                  </w:r>
                  <w:r>
                    <w:rPr>
                      <w:rFonts w:hint="eastAsia" w:ascii="宋体" w:hAnsi="宋体"/>
                      <w:sz w:val="24"/>
                    </w:rPr>
                    <w:t>）就符合要求。</w:t>
                  </w:r>
                  <w:r>
                    <w:rPr>
                      <w:rFonts w:ascii="宋体" w:hAnsi="宋体"/>
                      <w:sz w:val="24"/>
                    </w:rPr>
                    <w:t>3</w:t>
                  </w:r>
                  <w:r>
                    <w:rPr>
                      <w:rFonts w:hint="eastAsia" w:ascii="宋体" w:hAnsi="宋体"/>
                      <w:sz w:val="24"/>
                    </w:rPr>
                    <w:t xml:space="preserve">号盒子只要（ </w:t>
                  </w:r>
                  <w:r>
                    <w:rPr>
                      <w:rFonts w:ascii="宋体" w:hAnsi="宋体"/>
                      <w:sz w:val="24"/>
                    </w:rPr>
                    <w:t xml:space="preserve">     </w:t>
                  </w:r>
                  <w:r>
                    <w:rPr>
                      <w:rFonts w:hint="eastAsia" w:ascii="宋体" w:hAnsi="宋体"/>
                      <w:sz w:val="24"/>
                    </w:rPr>
                    <w:t>）就符合要求。</w:t>
                  </w:r>
                  <w:r>
                    <w:rPr>
                      <w:rFonts w:ascii="宋体" w:hAnsi="宋体"/>
                      <w:sz w:val="24"/>
                    </w:rPr>
                    <w:t>4</w:t>
                  </w:r>
                  <w:r>
                    <w:rPr>
                      <w:rFonts w:hint="eastAsia" w:ascii="宋体" w:hAnsi="宋体"/>
                      <w:sz w:val="24"/>
                    </w:rPr>
                    <w:t xml:space="preserve">号盒子只要（ </w:t>
                  </w:r>
                  <w:r>
                    <w:rPr>
                      <w:rFonts w:ascii="宋体" w:hAnsi="宋体"/>
                      <w:sz w:val="24"/>
                    </w:rPr>
                    <w:t xml:space="preserve">        </w:t>
                  </w:r>
                  <w:r>
                    <w:rPr>
                      <w:rFonts w:hint="eastAsia" w:ascii="宋体" w:hAnsi="宋体"/>
                      <w:sz w:val="24"/>
                    </w:rPr>
                    <w:t>）就符合要求。</w:t>
                  </w:r>
                </w:p>
                <w:p>
                  <w:pPr>
                    <w:rPr>
                      <w:rFonts w:ascii="宋体" w:hAnsi="宋体"/>
                      <w:sz w:val="24"/>
                    </w:rPr>
                  </w:pPr>
                </w:p>
              </w:tc>
              <w:tc>
                <w:tcPr>
                  <w:tcW w:w="2607"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w:t>
                  </w:r>
                  <w:r>
                    <w:rPr>
                      <w:rFonts w:ascii="宋体" w:hAnsi="宋体"/>
                      <w:b/>
                      <w:sz w:val="24"/>
                    </w:rPr>
                    <w:t>3</w:t>
                  </w:r>
                </w:p>
                <w:p>
                  <w:pPr>
                    <w:rPr>
                      <w:rFonts w:ascii="宋体" w:hAnsi="宋体"/>
                      <w:sz w:val="24"/>
                    </w:rPr>
                  </w:pPr>
                  <w:r>
                    <w:rPr>
                      <w:rFonts w:hint="eastAsia" w:ascii="宋体" w:hAnsi="宋体"/>
                      <w:sz w:val="24"/>
                    </w:rPr>
                    <w:t>1、指导学生独立思考</w:t>
                  </w:r>
                </w:p>
                <w:p>
                  <w:pPr>
                    <w:rPr>
                      <w:rFonts w:ascii="宋体" w:hAnsi="宋体"/>
                      <w:sz w:val="24"/>
                    </w:rPr>
                  </w:pPr>
                  <w:r>
                    <w:rPr>
                      <w:rFonts w:hint="eastAsia" w:ascii="宋体" w:hAnsi="宋体"/>
                      <w:sz w:val="24"/>
                    </w:rPr>
                    <w:t>2、组织学生小组和全班交流</w:t>
                  </w:r>
                </w:p>
                <w:p>
                  <w:pPr>
                    <w:rPr>
                      <w:rFonts w:hint="eastAsia" w:ascii="宋体" w:hAnsi="宋体"/>
                      <w:sz w:val="24"/>
                    </w:rPr>
                  </w:pPr>
                  <w:r>
                    <w:rPr>
                      <w:rFonts w:hint="eastAsia" w:ascii="宋体" w:hAnsi="宋体"/>
                      <w:sz w:val="24"/>
                    </w:rPr>
                    <w:t>3、全班交流时鼓励学生说出自己的想法，并关注引导学生观察：符号要求的写法有什么共同点？从而发现白球可能性笔红球可能性大，只需要白球个数笔红球个数多，依次类推。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2"/>
                  <w:shd w:val="clear" w:color="auto" w:fill="auto"/>
                </w:tcPr>
                <w:p>
                  <w:pPr>
                    <w:rPr>
                      <w:rFonts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这个问题与前面两个问题有互逆关系，衿布衣不会简单随机现象发生的可能性有大有小。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9" w:hRule="atLeast"/>
              </w:trPr>
              <w:tc>
                <w:tcPr>
                  <w:tcW w:w="9846" w:type="dxa"/>
                  <w:gridSpan w:val="2"/>
                  <w:shd w:val="clear" w:color="auto" w:fill="auto"/>
                </w:tcPr>
                <w:p>
                  <w:pPr>
                    <w:rPr>
                      <w:rFonts w:ascii="宋体" w:hAnsi="宋体"/>
                      <w:b/>
                      <w:sz w:val="24"/>
                    </w:rPr>
                  </w:pPr>
                  <w:r>
                    <w:rPr>
                      <w:rFonts w:hint="eastAsia" w:ascii="宋体" w:hAnsi="宋体"/>
                      <w:b/>
                      <w:sz w:val="24"/>
                    </w:rPr>
                    <w:t>环节四：总结归纳（指向目标1、2）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723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spacing w:line="360" w:lineRule="auto"/>
                    <w:rPr>
                      <w:rFonts w:hint="eastAsia" w:ascii="宋体" w:hAnsi="宋体"/>
                      <w:sz w:val="24"/>
                    </w:rPr>
                  </w:pPr>
                  <w:r>
                    <w:rPr>
                      <w:rFonts w:hint="eastAsia" w:ascii="宋体" w:hAnsi="宋体"/>
                      <w:sz w:val="24"/>
                    </w:rPr>
                    <w:t>学生回顾课堂内容，并总结归纳，通过今天的学习我发现：事件发生的可能性有大有小。事件发生的可能性的大小与（       ）有关，在总数中所占数量越大，发生的可能性就（        ）；所占数量越少，发生的可能性就（        ）。</w:t>
                  </w:r>
                </w:p>
              </w:tc>
              <w:tc>
                <w:tcPr>
                  <w:tcW w:w="2607"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教师活动4</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88" w:hRule="atLeast"/>
              </w:trPr>
              <w:tc>
                <w:tcPr>
                  <w:tcW w:w="9846" w:type="dxa"/>
                  <w:gridSpan w:val="2"/>
                  <w:shd w:val="clear" w:color="auto" w:fill="auto"/>
                </w:tcPr>
                <w:p>
                  <w:pPr>
                    <w:ind w:firstLine="241" w:firstLineChars="100"/>
                    <w:rPr>
                      <w:rFonts w:hint="eastAsia" w:ascii="宋体" w:hAnsi="宋体"/>
                      <w:bCs/>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回顾总结，总结提升，再次感受身边事件发生的结果可能确定，可能不确定。并且可能性有大有小。</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1007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rPr>
                <w:rFonts w:ascii="宋体" w:hAnsi="宋体"/>
              </w:rPr>
            </w:pPr>
            <w:r>
              <w:rPr>
                <w:rFonts w:hint="eastAsia" w:ascii="宋体" w:hAnsi="宋体"/>
                <w:sz w:val="24"/>
              </w:rPr>
              <w:t>1、</w:t>
            </w:r>
            <w:r>
              <w:rPr>
                <w:rFonts w:hint="eastAsia" w:ascii="宋体" w:hAnsi="宋体"/>
              </w:rPr>
              <w:t>分别转动下面的转盘。</w:t>
            </w:r>
          </w:p>
          <w:p>
            <w:pPr>
              <w:jc w:val="left"/>
              <w:rPr>
                <w:rFonts w:ascii="宋体" w:hAnsi="宋体"/>
                <w:sz w:val="24"/>
              </w:rPr>
            </w:pPr>
            <w:r>
              <w:drawing>
                <wp:inline distT="0" distB="0" distL="0" distR="0">
                  <wp:extent cx="2447925" cy="560070"/>
                  <wp:effectExtent l="0" t="0" r="0" b="190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199"/>
                          <a:stretch>
                            <a:fillRect/>
                          </a:stretch>
                        </pic:blipFill>
                        <pic:spPr>
                          <a:xfrm>
                            <a:off x="0" y="0"/>
                            <a:ext cx="2553072" cy="584330"/>
                          </a:xfrm>
                          <a:prstGeom prst="rect">
                            <a:avLst/>
                          </a:prstGeom>
                        </pic:spPr>
                      </pic:pic>
                    </a:graphicData>
                  </a:graphic>
                </wp:inline>
              </w:drawing>
            </w:r>
          </w:p>
          <w:p>
            <w:pPr>
              <w:jc w:val="left"/>
              <w:rPr>
                <w:rFonts w:ascii="宋体" w:hAnsi="宋体"/>
                <w:sz w:val="24"/>
              </w:rPr>
            </w:pPr>
            <w:r>
              <w:rPr>
                <w:rFonts w:hint="eastAsia" w:ascii="宋体" w:hAnsi="宋体"/>
                <w:sz w:val="24"/>
              </w:rPr>
              <w:t>⑴ 每个转盘停止后，指针可能指向哪种颜色？</w:t>
            </w:r>
          </w:p>
          <w:p>
            <w:pPr>
              <w:jc w:val="left"/>
              <w:rPr>
                <w:rFonts w:ascii="宋体" w:hAnsi="宋体"/>
                <w:sz w:val="24"/>
              </w:rPr>
            </w:pPr>
            <w:r>
              <w:rPr>
                <w:rFonts w:hint="eastAsia" w:ascii="宋体" w:hAnsi="宋体"/>
                <w:sz w:val="24"/>
              </w:rPr>
              <w:t>⑵ 转盘停止后，哪个转盘的指针指向蓝色的可能性最大？</w:t>
            </w:r>
          </w:p>
          <w:p>
            <w:pPr>
              <w:jc w:val="left"/>
              <w:rPr>
                <w:rFonts w:ascii="宋体" w:hAnsi="宋体"/>
                <w:sz w:val="24"/>
              </w:rPr>
            </w:pPr>
          </w:p>
          <w:p>
            <w:pPr>
              <w:jc w:val="left"/>
              <w:rPr>
                <w:rFonts w:ascii="宋体" w:hAnsi="宋体"/>
                <w:sz w:val="24"/>
              </w:rPr>
            </w:pPr>
            <w:r>
              <w:rPr>
                <w:rFonts w:ascii="宋体" w:hAnsi="宋体"/>
                <w:sz w:val="24"/>
              </w:rPr>
              <w:t>2</w:t>
            </w:r>
            <w:r>
              <w:rPr>
                <w:rFonts w:hint="eastAsia" w:ascii="宋体" w:hAnsi="宋体"/>
                <w:sz w:val="24"/>
              </w:rPr>
              <w:t>、下图是一个游戏转盘，请你分别涂上红、黄、蓝三种颜色，使指针指向红色的可能性最小，指向蓝色的可能性最大。</w:t>
            </w:r>
          </w:p>
          <w:p>
            <w:pPr>
              <w:jc w:val="left"/>
              <w:rPr>
                <w:rFonts w:ascii="宋体" w:hAnsi="宋体"/>
                <w:sz w:val="24"/>
              </w:rPr>
            </w:pPr>
            <w:r>
              <w:rPr>
                <w:rFonts w:ascii="宋体" w:hAnsi="宋体"/>
                <w:sz w:val="24"/>
              </w:rPr>
              <w:drawing>
                <wp:inline distT="0" distB="0" distL="0" distR="0">
                  <wp:extent cx="598805" cy="594995"/>
                  <wp:effectExtent l="0" t="0" r="1270" b="5080"/>
                  <wp:docPr id="17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flipH="1">
                            <a:off x="0" y="0"/>
                            <a:ext cx="633091" cy="629340"/>
                          </a:xfrm>
                          <a:prstGeom prst="rect">
                            <a:avLst/>
                          </a:prstGeom>
                          <a:noFill/>
                          <a:ln>
                            <a:noFill/>
                          </a:ln>
                        </pic:spPr>
                      </pic:pic>
                    </a:graphicData>
                  </a:graphic>
                </wp:inline>
              </w:drawing>
            </w:r>
          </w:p>
          <w:p>
            <w:pPr>
              <w:rPr>
                <w:rFonts w:ascii="宋体" w:hAnsi="宋体"/>
              </w:rPr>
            </w:pPr>
            <w:r>
              <w:rPr>
                <w:rFonts w:hint="eastAsia" w:ascii="宋体" w:hAnsi="宋体"/>
                <w:sz w:val="24"/>
              </w:rPr>
              <w:t>3、</w:t>
            </w:r>
            <w:r>
              <w:rPr>
                <w:rFonts w:hint="eastAsia" w:ascii="宋体" w:hAnsi="宋体"/>
              </w:rPr>
              <w:t>淘气和笑笑一起去公园玩，沿途看见了如下的几</w:t>
            </w:r>
            <w:r>
              <w:rPr>
                <w:rFonts w:hint="eastAsia" w:ascii="宋体" w:hAnsi="宋体"/>
                <w:sz w:val="24"/>
              </w:rPr>
              <w:t>个有奖活动。</w:t>
            </w:r>
          </w:p>
          <w:p>
            <w:pPr>
              <w:jc w:val="left"/>
              <w:rPr>
                <w:rFonts w:ascii="宋体" w:hAnsi="宋体"/>
                <w:sz w:val="24"/>
              </w:rPr>
            </w:pPr>
            <w:r>
              <w:rPr>
                <w:rFonts w:ascii="宋体" w:hAnsi="宋体"/>
                <w:sz w:val="24"/>
              </w:rPr>
              <w:drawing>
                <wp:inline distT="0" distB="0" distL="0" distR="0">
                  <wp:extent cx="2576195" cy="802005"/>
                  <wp:effectExtent l="0" t="0" r="5080" b="7620"/>
                  <wp:docPr id="184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2634383" cy="820570"/>
                          </a:xfrm>
                          <a:prstGeom prst="rect">
                            <a:avLst/>
                          </a:prstGeom>
                          <a:noFill/>
                          <a:ln>
                            <a:noFill/>
                          </a:ln>
                        </pic:spPr>
                      </pic:pic>
                    </a:graphicData>
                  </a:graphic>
                </wp:inline>
              </w:drawing>
            </w:r>
          </w:p>
          <w:p>
            <w:pPr>
              <w:jc w:val="left"/>
              <w:rPr>
                <w:rFonts w:ascii="宋体" w:hAnsi="宋体"/>
                <w:sz w:val="24"/>
              </w:rPr>
            </w:pPr>
            <w:r>
              <w:rPr>
                <w:rFonts w:hint="eastAsia" w:ascii="宋体" w:hAnsi="宋体"/>
                <w:sz w:val="24"/>
              </w:rPr>
              <w:t>⑴ 每个活动得奖的可能性大吗？你愿意参加哪个活动？</w:t>
            </w:r>
          </w:p>
          <w:p>
            <w:pPr>
              <w:jc w:val="left"/>
              <w:rPr>
                <w:rFonts w:ascii="宋体" w:hAnsi="宋体"/>
                <w:sz w:val="24"/>
              </w:rPr>
            </w:pPr>
            <w:r>
              <w:rPr>
                <w:rFonts w:hint="eastAsia" w:ascii="宋体" w:hAnsi="宋体"/>
                <w:sz w:val="24"/>
              </w:rPr>
              <w:t>⑵ 你能设计一个有吸引力的活动吗？</w:t>
            </w:r>
          </w:p>
          <w:p>
            <w:pPr>
              <w:pStyle w:val="19"/>
              <w:spacing w:line="276" w:lineRule="auto"/>
              <w:ind w:firstLine="0" w:firstLineChars="0"/>
              <w:rPr>
                <w:rFonts w:ascii="宋体" w:hAnsi="宋体" w:eastAsia="宋体" w:cs="Times New Roman"/>
                <w:sz w:val="24"/>
                <w:szCs w:val="24"/>
              </w:rPr>
            </w:pPr>
          </w:p>
          <w:p>
            <w:pPr>
              <w:pStyle w:val="19"/>
              <w:spacing w:line="276" w:lineRule="auto"/>
              <w:ind w:firstLine="0" w:firstLineChars="0"/>
              <w:rPr>
                <w:rFonts w:ascii="宋体" w:hAnsi="宋体" w:eastAsia="宋体" w:cs="Times New Roman"/>
                <w:sz w:val="24"/>
                <w:szCs w:val="24"/>
              </w:rPr>
            </w:pPr>
            <w:r>
              <w:rPr>
                <w:rFonts w:hint="eastAsia" w:ascii="宋体" w:hAnsi="宋体" w:eastAsia="宋体" w:cs="Times New Roman"/>
                <w:sz w:val="24"/>
                <w:szCs w:val="24"/>
              </w:rPr>
              <w:t>4、桌面上有9张卡片（除数字外完全相同），上面分别写着数字1～9。从中随机抽出1张，抽到5的可能性大还是抽到6的可能性大？抽到双数的可能性大还是抽到单数的可能性大？</w:t>
            </w:r>
          </w:p>
          <w:p>
            <w:pPr>
              <w:pStyle w:val="19"/>
              <w:spacing w:line="276" w:lineRule="auto"/>
              <w:ind w:firstLineChars="0"/>
              <w:rPr>
                <w:rFonts w:ascii="宋体" w:hAnsi="宋体" w:eastAsia="宋体" w:cs="Times New Roman"/>
                <w:sz w:val="24"/>
                <w:szCs w:val="24"/>
              </w:rPr>
            </w:pPr>
          </w:p>
          <w:p>
            <w:pPr>
              <w:pStyle w:val="19"/>
              <w:spacing w:line="276" w:lineRule="auto"/>
              <w:ind w:firstLineChars="0"/>
              <w:rPr>
                <w:rFonts w:ascii="宋体" w:hAnsi="宋体" w:eastAsia="宋体" w:cs="Times New Roman"/>
                <w:sz w:val="24"/>
                <w:szCs w:val="24"/>
              </w:rPr>
            </w:pPr>
          </w:p>
          <w:p>
            <w:pPr>
              <w:pStyle w:val="19"/>
              <w:spacing w:line="276" w:lineRule="auto"/>
              <w:ind w:firstLine="0" w:firstLineChars="0"/>
              <w:rPr>
                <w:rFonts w:ascii="宋体" w:hAnsi="宋体" w:eastAsia="宋体" w:cs="Times New Roman"/>
                <w:sz w:val="24"/>
                <w:szCs w:val="24"/>
              </w:rPr>
            </w:pPr>
            <w:r>
              <w:rPr>
                <w:rFonts w:hint="eastAsia" w:ascii="宋体" w:hAnsi="宋体" w:eastAsia="宋体" w:cs="Times New Roman"/>
                <w:sz w:val="24"/>
                <w:szCs w:val="24"/>
              </w:rPr>
              <w:t>5、现在许多人购买彩票，有些人梦想靠买彩票一夜暴富，请你分析一下，他们梦想实现的可能性是大还是小？</w:t>
            </w:r>
          </w:p>
          <w:p>
            <w:pPr>
              <w:jc w:val="left"/>
              <w:rPr>
                <w:rFonts w:hint="eastAsia"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689" w:hRule="atLeast"/>
          <w:jc w:val="center"/>
        </w:trPr>
        <w:tc>
          <w:tcPr>
            <w:tcW w:w="10072" w:type="dxa"/>
            <w:gridSpan w:val="8"/>
            <w:shd w:val="clear" w:color="auto" w:fill="auto"/>
            <w:vAlign w:val="center"/>
          </w:tcPr>
          <w:p>
            <w:pPr>
              <w:spacing w:line="360" w:lineRule="auto"/>
              <w:jc w:val="left"/>
              <w:rPr>
                <w:rFonts w:ascii="宋体" w:hAnsi="宋体"/>
                <w:sz w:val="24"/>
              </w:rPr>
            </w:pPr>
            <w:r>
              <w:rPr>
                <w:rFonts w:hint="eastAsia" w:ascii="宋体" w:hAnsi="宋体" w:cs="宋体"/>
                <w:b/>
                <w:bCs/>
                <w:kern w:val="0"/>
                <w:sz w:val="24"/>
              </w:rPr>
              <w:t>7.板书设计</w:t>
            </w:r>
          </w:p>
          <w:p>
            <w:pPr>
              <w:ind w:firstLine="3600" w:firstLineChars="1500"/>
              <w:rPr>
                <w:rFonts w:ascii="宋体" w:hAnsi="宋体"/>
                <w:sz w:val="24"/>
              </w:rPr>
            </w:pPr>
          </w:p>
          <w:p>
            <w:pPr>
              <w:ind w:firstLine="3600" w:firstLineChars="1500"/>
              <w:rPr>
                <w:rFonts w:ascii="宋体" w:hAnsi="宋体"/>
                <w:sz w:val="24"/>
              </w:rPr>
            </w:pPr>
          </w:p>
          <w:p>
            <w:pPr>
              <w:ind w:firstLine="4200" w:firstLineChars="2000"/>
              <w:rPr>
                <w:rFonts w:ascii="宋体" w:hAnsi="宋体"/>
                <w:sz w:val="24"/>
              </w:rPr>
            </w:pPr>
            <w:r>
              <w:rPr>
                <w:rFonts w:hint="eastAsia"/>
              </w:rPr>
              <w:pict>
                <v:shape id="左大括号 159" o:spid="_x0000_s2163" o:spt="87" type="#_x0000_t87" style="position:absolute;left:0pt;margin-left:312.95pt;margin-top:1.65pt;height:288.95pt;width:44.45pt;rotation:-5898240f;z-index:251844608;v-text-anchor:middle;mso-width-relative:page;mso-height-relative:page;" filled="f" stroked="t" coordsize="21600,21600" o:gfxdata="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J3FgdTYAAAACQEA&#10;AA8AAAAAAAAAAQAgAAAAIgAAAGRycy9kb3ducmV2LnhtbFBLAQIUABQAAAAIAIdO4kDdcZyAjAIA&#10;APYEAAAOAAAAAAAAAAEAIAAAACcBAABkcnMvZTJvRG9jLnhtbFBLBQYAAAAABgAGAFkBAAAlBgAA&#10;AAA=&#10;" adj="276,10800">
                  <v:path arrowok="t"/>
                  <v:fill on="f" focussize="0,0"/>
                  <v:stroke weight="0.5pt" color="#4472C4" miterlimit="8" joinstyle="miter"/>
                  <v:imagedata o:title=""/>
                  <o:lock v:ext="edit" aspectratio="f"/>
                </v:shape>
              </w:pict>
            </w:r>
            <w:r>
              <w:rPr>
                <w:rFonts w:hint="eastAsia" w:ascii="宋体" w:hAnsi="宋体"/>
                <w:sz w:val="24"/>
              </w:rPr>
              <w:t>摸球游戏</w:t>
            </w:r>
          </w:p>
          <w:p>
            <w:r>
              <w:rPr>
                <w:rFonts w:hint="eastAsia"/>
              </w:rPr>
              <w:pict>
                <v:shape id="左大括号 161" o:spid="_x0000_s2164" o:spt="87" type="#_x0000_t87" style="position:absolute;left:0pt;margin-left:50.8pt;margin-top:29.95pt;height:153.2pt;width:44.45pt;rotation:-5898240f;z-index:251843584;v-text-anchor:middle;mso-width-relative:page;mso-height-relative:page;" filled="f" stroked="t" coordsize="21600,21600" o:gfxdata="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GyF5iHWAAAA&#10;CgEAAA8AAAAAAAAAAQAgAAAAIgAAAGRycy9kb3ducmV2LnhtbFBLAQIUABQAAAAIAIdO4kCg8jjh&#10;kQIAAAoFAAAOAAAAAAAAAAEAIAAAACUBAABkcnMvZTJvRG9jLnhtbFBLBQYAAAAABgAGAFkBAAAo&#10;BgAAAAA=&#10;" adj="522,10800">
                  <v:path arrowok="t"/>
                  <v:fill on="f" focussize="0,0"/>
                  <v:stroke color="#4A7EBB" joinstyle="round"/>
                  <v:imagedata o:title=""/>
                  <o:lock v:ext="edit" aspectratio="f"/>
                </v:shape>
              </w:pict>
            </w:r>
            <w:r>
              <w:drawing>
                <wp:inline distT="0" distB="0" distL="0" distR="0">
                  <wp:extent cx="628650" cy="6286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202"/>
                          <a:srcRect l="23737" t="2069" r="54782" b="52365"/>
                          <a:stretch>
                            <a:fillRect/>
                          </a:stretch>
                        </pic:blipFill>
                        <pic:spPr>
                          <a:xfrm>
                            <a:off x="0" y="0"/>
                            <a:ext cx="631586" cy="631586"/>
                          </a:xfrm>
                          <a:prstGeom prst="rect">
                            <a:avLst/>
                          </a:prstGeom>
                          <a:ln>
                            <a:noFill/>
                          </a:ln>
                        </pic:spPr>
                      </pic:pic>
                    </a:graphicData>
                  </a:graphic>
                </wp:inline>
              </w:drawing>
            </w:r>
            <w:r>
              <w:t xml:space="preserve">          </w:t>
            </w:r>
            <w:r>
              <w:drawing>
                <wp:inline distT="0" distB="0" distL="0" distR="0">
                  <wp:extent cx="657225" cy="71437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202"/>
                          <a:srcRect l="58856" t="-689" r="18701" b="48941"/>
                          <a:stretch>
                            <a:fillRect/>
                          </a:stretch>
                        </pic:blipFill>
                        <pic:spPr>
                          <a:xfrm>
                            <a:off x="0" y="0"/>
                            <a:ext cx="659895" cy="717277"/>
                          </a:xfrm>
                          <a:prstGeom prst="rect">
                            <a:avLst/>
                          </a:prstGeom>
                          <a:ln>
                            <a:noFill/>
                          </a:ln>
                        </pic:spPr>
                      </pic:pic>
                    </a:graphicData>
                  </a:graphic>
                </wp:inline>
              </w:drawing>
            </w:r>
            <w:r>
              <w:t xml:space="preserve">         </w:t>
            </w:r>
            <w:r>
              <w:drawing>
                <wp:inline distT="0" distB="0" distL="0" distR="0">
                  <wp:extent cx="781050" cy="780415"/>
                  <wp:effectExtent l="0" t="0" r="0" b="63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202"/>
                          <a:srcRect t="43454" r="73336"/>
                          <a:stretch>
                            <a:fillRect/>
                          </a:stretch>
                        </pic:blipFill>
                        <pic:spPr>
                          <a:xfrm>
                            <a:off x="0" y="0"/>
                            <a:ext cx="783972" cy="783781"/>
                          </a:xfrm>
                          <a:prstGeom prst="rect">
                            <a:avLst/>
                          </a:prstGeom>
                          <a:ln>
                            <a:noFill/>
                          </a:ln>
                        </pic:spPr>
                      </pic:pic>
                    </a:graphicData>
                  </a:graphic>
                </wp:inline>
              </w:drawing>
            </w:r>
            <w:r>
              <w:t xml:space="preserve">       </w:t>
            </w:r>
            <w:r>
              <w:drawing>
                <wp:inline distT="0" distB="0" distL="0" distR="0">
                  <wp:extent cx="752475" cy="80962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202"/>
                          <a:srcRect l="35443" t="40695" r="38855" b="644"/>
                          <a:stretch>
                            <a:fillRect/>
                          </a:stretch>
                        </pic:blipFill>
                        <pic:spPr>
                          <a:xfrm>
                            <a:off x="0" y="0"/>
                            <a:ext cx="755701" cy="813096"/>
                          </a:xfrm>
                          <a:prstGeom prst="rect">
                            <a:avLst/>
                          </a:prstGeom>
                          <a:ln>
                            <a:noFill/>
                          </a:ln>
                        </pic:spPr>
                      </pic:pic>
                    </a:graphicData>
                  </a:graphic>
                </wp:inline>
              </w:drawing>
            </w:r>
            <w:r>
              <w:t xml:space="preserve">         </w:t>
            </w:r>
            <w:r>
              <w:drawing>
                <wp:inline distT="0" distB="0" distL="0" distR="0">
                  <wp:extent cx="719455" cy="780415"/>
                  <wp:effectExtent l="0" t="0" r="4445" b="6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202"/>
                          <a:srcRect l="75439" t="43454"/>
                          <a:stretch>
                            <a:fillRect/>
                          </a:stretch>
                        </pic:blipFill>
                        <pic:spPr>
                          <a:xfrm>
                            <a:off x="0" y="0"/>
                            <a:ext cx="722147" cy="783781"/>
                          </a:xfrm>
                          <a:prstGeom prst="rect">
                            <a:avLst/>
                          </a:prstGeom>
                          <a:ln>
                            <a:noFill/>
                          </a:ln>
                        </pic:spPr>
                      </pic:pic>
                    </a:graphicData>
                  </a:graphic>
                </wp:inline>
              </w:drawing>
            </w:r>
          </w:p>
          <w:p>
            <w:r>
              <w:rPr>
                <w:rFonts w:hint="eastAsia"/>
              </w:rPr>
              <w:t xml:space="preserve">一定是红球 </w:t>
            </w:r>
            <w:r>
              <w:t xml:space="preserve">       </w:t>
            </w:r>
            <w:r>
              <w:rPr>
                <w:rFonts w:hint="eastAsia"/>
              </w:rPr>
              <w:t xml:space="preserve">一定是白球 </w:t>
            </w:r>
            <w:r>
              <w:t xml:space="preserve">         </w:t>
            </w:r>
            <w:r>
              <w:rPr>
                <w:rFonts w:hint="eastAsia"/>
              </w:rPr>
              <w:t xml:space="preserve">红球可能性 </w:t>
            </w:r>
            <w:r>
              <w:t xml:space="preserve">        </w:t>
            </w:r>
            <w:r>
              <w:rPr>
                <w:rFonts w:hint="eastAsia"/>
              </w:rPr>
              <w:t xml:space="preserve">红球可能性 </w:t>
            </w:r>
            <w:r>
              <w:t xml:space="preserve">         </w:t>
            </w:r>
            <w:r>
              <w:rPr>
                <w:rFonts w:hint="eastAsia"/>
              </w:rPr>
              <w:t>白球可能性</w:t>
            </w:r>
          </w:p>
          <w:p>
            <w:pPr>
              <w:ind w:firstLine="3780" w:firstLineChars="1800"/>
            </w:pPr>
            <w:r>
              <w:rPr>
                <w:rFonts w:hint="eastAsia"/>
              </w:rPr>
              <w:t>比白球可能性大</w:t>
            </w:r>
            <w:r>
              <w:t xml:space="preserve">     </w:t>
            </w:r>
            <w:r>
              <w:rPr>
                <w:rFonts w:hint="eastAsia"/>
              </w:rPr>
              <w:t>比白球可能性大</w:t>
            </w:r>
            <w:r>
              <w:t xml:space="preserve">       </w:t>
            </w:r>
            <w:r>
              <w:rPr>
                <w:rFonts w:hint="eastAsia"/>
              </w:rPr>
              <w:t>比红球可能性大</w:t>
            </w:r>
          </w:p>
          <w:p>
            <w:r>
              <w:t xml:space="preserve">                                          </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结果确定</w:t>
            </w:r>
          </w:p>
          <w:p>
            <w:pPr>
              <w:rPr>
                <w:rFonts w:ascii="宋体" w:hAnsi="宋体"/>
                <w:sz w:val="24"/>
              </w:rPr>
            </w:pP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结果不确定</w:t>
            </w:r>
          </w:p>
          <w:p>
            <w:pPr>
              <w:rPr>
                <w:rFonts w:hint="eastAsia"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可能性有大有小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48" w:type="dxa"/>
          <w:wAfter w:w="206" w:type="dxa"/>
          <w:trHeight w:val="711" w:hRule="atLeast"/>
          <w:jc w:val="center"/>
        </w:trPr>
        <w:tc>
          <w:tcPr>
            <w:tcW w:w="1007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pStyle w:val="8"/>
        <w:widowControl/>
        <w:spacing w:before="0" w:beforeAutospacing="0" w:after="0" w:afterAutospacing="0" w:line="360" w:lineRule="auto"/>
        <w:ind w:right="119"/>
        <w:jc w:val="both"/>
        <w:rPr>
          <w:rFonts w:ascii="宋体" w:hAnsi="宋体" w:eastAsia="宋体"/>
        </w:rPr>
      </w:pPr>
    </w:p>
    <w:p>
      <w:pPr>
        <w:rPr>
          <w:rFonts w:ascii="宋体" w:hAnsi="宋体"/>
          <w:b/>
          <w:bCs/>
          <w:sz w:val="24"/>
        </w:rPr>
      </w:pPr>
    </w:p>
    <w:p>
      <w:pPr>
        <w:rPr>
          <w:rFonts w:ascii="宋体" w:hAnsi="宋体"/>
          <w:b/>
          <w:bCs/>
          <w:sz w:val="24"/>
        </w:rPr>
      </w:pPr>
    </w:p>
    <w:p>
      <w:pPr>
        <w:rPr>
          <w:rFonts w:ascii="宋体" w:hAnsi="宋体"/>
          <w:b/>
          <w:bCs/>
          <w:sz w:val="24"/>
        </w:rPr>
      </w:pPr>
    </w:p>
    <w:p>
      <w:pPr>
        <w:rPr>
          <w:rFonts w:hint="eastAsia" w:ascii="宋体" w:hAnsi="宋体"/>
          <w:b/>
          <w:bCs/>
          <w:sz w:val="24"/>
        </w:rPr>
      </w:pPr>
    </w:p>
    <w:tbl>
      <w:tblPr>
        <w:tblStyle w:val="9"/>
        <w:tblpPr w:leftFromText="180" w:rightFromText="180" w:vertAnchor="text" w:horzAnchor="page" w:tblpX="688" w:tblpY="447"/>
        <w:tblOverlap w:val="never"/>
        <w:tblW w:w="10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2120"/>
        <w:gridCol w:w="2996"/>
        <w:gridCol w:w="1513"/>
        <w:gridCol w:w="1393"/>
        <w:gridCol w:w="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0753"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241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120" w:type="dxa"/>
            <w:shd w:val="clear" w:color="auto" w:fill="auto"/>
            <w:vAlign w:val="center"/>
          </w:tcPr>
          <w:p>
            <w:pPr>
              <w:spacing w:line="360" w:lineRule="auto"/>
              <w:jc w:val="center"/>
              <w:rPr>
                <w:rFonts w:ascii="Times New Roman" w:hAnsi="Times New Roman"/>
              </w:rPr>
            </w:pPr>
          </w:p>
        </w:tc>
        <w:tc>
          <w:tcPr>
            <w:tcW w:w="2996"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227" w:type="dxa"/>
            <w:gridSpan w:val="3"/>
            <w:shd w:val="clear" w:color="auto" w:fill="auto"/>
            <w:vAlign w:val="center"/>
          </w:tcPr>
          <w:p>
            <w:pPr>
              <w:spacing w:line="360" w:lineRule="auto"/>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trPr>
        <w:tc>
          <w:tcPr>
            <w:tcW w:w="241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120"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996"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227"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总复习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241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120"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996"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227"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北师大版，总复习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10753"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2410"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629"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总复习</w:t>
            </w:r>
          </w:p>
        </w:tc>
        <w:tc>
          <w:tcPr>
            <w:tcW w:w="1393"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321"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10753" w:type="dxa"/>
            <w:gridSpan w:val="6"/>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tabs>
                <w:tab w:val="left" w:pos="8304"/>
              </w:tabs>
              <w:spacing w:line="276" w:lineRule="auto"/>
              <w:rPr>
                <w:rFonts w:ascii="宋体" w:hAnsi="宋体" w:eastAsia="宋体"/>
                <w:szCs w:val="21"/>
              </w:rPr>
            </w:pPr>
            <w:r>
              <w:rPr>
                <w:rFonts w:hint="eastAsia" w:ascii="宋体" w:hAnsi="宋体" w:eastAsia="宋体"/>
                <w:szCs w:val="21"/>
              </w:rPr>
              <w:t xml:space="preserve">（1）在具体情境中，认识万以上的数，了解十进制计数法;探索 并掌握多位数的乘除法，感悟从未知到已知的转化 </w:t>
            </w:r>
          </w:p>
          <w:p>
            <w:pPr>
              <w:spacing w:line="276" w:lineRule="auto"/>
              <w:rPr>
                <w:rFonts w:ascii="宋体" w:hAnsi="宋体" w:eastAsia="宋体"/>
                <w:szCs w:val="21"/>
              </w:rPr>
            </w:pPr>
            <w:r>
              <w:rPr>
                <w:rFonts w:hint="eastAsia" w:ascii="宋体" w:hAnsi="宋体" w:eastAsia="宋体"/>
                <w:szCs w:val="21"/>
              </w:rPr>
              <w:t xml:space="preserve">(2)在解决简单实际问题的过程中，理解四则运算的意义，能进行整数四则混合运算。                         </w:t>
            </w:r>
          </w:p>
          <w:p>
            <w:pPr>
              <w:spacing w:line="276" w:lineRule="auto"/>
              <w:rPr>
                <w:rFonts w:ascii="宋体" w:hAnsi="宋体" w:eastAsia="宋体"/>
                <w:szCs w:val="21"/>
              </w:rPr>
            </w:pPr>
            <w:r>
              <w:rPr>
                <w:rFonts w:hint="eastAsia" w:ascii="宋体" w:hAnsi="宋体" w:eastAsia="宋体"/>
                <w:szCs w:val="21"/>
              </w:rPr>
              <w:t>（3）探索并理解运算律，能用字母表示运算律。</w:t>
            </w:r>
          </w:p>
          <w:p>
            <w:pPr>
              <w:spacing w:line="276" w:lineRule="auto"/>
              <w:rPr>
                <w:rFonts w:ascii="宋体" w:hAnsi="宋体" w:eastAsia="宋体"/>
                <w:szCs w:val="21"/>
              </w:rPr>
            </w:pPr>
            <w:r>
              <w:rPr>
                <w:rFonts w:hint="eastAsia" w:ascii="宋体" w:hAnsi="宋体" w:eastAsia="宋体"/>
                <w:szCs w:val="21"/>
              </w:rPr>
              <w:t>(4)会运用数描述生活情境中事物的特征，逐步形成数感、运算能力和初步的推理意识。</w:t>
            </w:r>
          </w:p>
          <w:p>
            <w:pPr>
              <w:spacing w:line="276" w:lineRule="auto"/>
              <w:rPr>
                <w:rFonts w:ascii="宋体" w:hAnsi="宋体" w:eastAsia="宋体"/>
                <w:szCs w:val="21"/>
              </w:rPr>
            </w:pPr>
            <w:r>
              <w:rPr>
                <w:rFonts w:hint="eastAsia" w:ascii="宋体" w:hAnsi="宋体" w:eastAsia="宋体"/>
                <w:szCs w:val="21"/>
              </w:rPr>
              <w:t>(5）在实际情境中，运用数和数的运算解决问题;在解决实际问题的过程中，能结合具体情境，选择合适的单位进行简单估算，体会估算在生活中的作用。</w:t>
            </w:r>
          </w:p>
          <w:p>
            <w:pPr>
              <w:spacing w:line="276" w:lineRule="auto"/>
              <w:rPr>
                <w:rFonts w:ascii="宋体" w:hAnsi="宋体" w:eastAsia="宋体"/>
                <w:szCs w:val="21"/>
              </w:rPr>
            </w:pPr>
            <w:r>
              <w:rPr>
                <w:rFonts w:hint="eastAsia" w:ascii="宋体" w:hAnsi="宋体" w:eastAsia="宋体"/>
                <w:szCs w:val="21"/>
              </w:rPr>
              <w:t>(6)能借助计算器进行计算，解决简单的实际问题，探索简单的规律。</w:t>
            </w:r>
          </w:p>
          <w:p>
            <w:pPr>
              <w:spacing w:line="276" w:lineRule="auto"/>
              <w:rPr>
                <w:rFonts w:ascii="宋体" w:hAnsi="宋体" w:eastAsia="宋体"/>
                <w:szCs w:val="21"/>
              </w:rPr>
            </w:pPr>
            <w:r>
              <w:rPr>
                <w:rFonts w:hint="eastAsia" w:ascii="宋体" w:hAnsi="宋体" w:eastAsia="宋体"/>
                <w:szCs w:val="21"/>
              </w:rPr>
              <w:t>（7）在具体情境中，认识常见数量关系:总价=单价x数量、路程=速度x时间;能利用这些关系解决简单的实际问题。</w:t>
            </w:r>
          </w:p>
          <w:p>
            <w:pPr>
              <w:spacing w:line="276" w:lineRule="auto"/>
              <w:rPr>
                <w:rFonts w:ascii="宋体" w:hAnsi="宋体" w:eastAsia="宋体"/>
                <w:szCs w:val="21"/>
              </w:rPr>
            </w:pPr>
            <w:r>
              <w:rPr>
                <w:rFonts w:hint="eastAsia" w:ascii="宋体" w:hAnsi="宋体" w:eastAsia="宋体"/>
                <w:szCs w:val="21"/>
              </w:rPr>
              <w:t>（8）能在具体情境中了解等量的等量相等。</w:t>
            </w:r>
          </w:p>
          <w:p>
            <w:pPr>
              <w:spacing w:line="276" w:lineRule="auto"/>
              <w:rPr>
                <w:rFonts w:ascii="宋体" w:hAnsi="宋体" w:eastAsia="宋体"/>
                <w:szCs w:val="21"/>
              </w:rPr>
            </w:pPr>
            <w:r>
              <w:rPr>
                <w:rFonts w:hint="eastAsia" w:ascii="宋体" w:hAnsi="宋体" w:eastAsia="宋体"/>
                <w:szCs w:val="21"/>
              </w:rPr>
              <w:t>（9）能解决生活中的简单问题，并能对结果的实际意义作出解释，经历探索简单规律的过程，形成初步的模型意识和应用意识。</w:t>
            </w:r>
          </w:p>
          <w:p>
            <w:pPr>
              <w:spacing w:line="276" w:lineRule="auto"/>
              <w:rPr>
                <w:rFonts w:ascii="宋体" w:hAnsi="宋体" w:eastAsia="宋体"/>
                <w:szCs w:val="21"/>
              </w:rPr>
            </w:pPr>
            <w:r>
              <w:rPr>
                <w:rFonts w:hint="eastAsia" w:ascii="宋体" w:hAnsi="宋体" w:eastAsia="宋体"/>
                <w:szCs w:val="21"/>
              </w:rPr>
              <w:t>（10）结合实例认识线段、射线和直线;体会两点间所有连线中线段最短，知道两点间距离;会用直尺和圆规作一条线段等于已知线段;了解同一平面内两条直线的位置关系。</w:t>
            </w:r>
          </w:p>
          <w:p>
            <w:pPr>
              <w:spacing w:line="276" w:lineRule="auto"/>
              <w:rPr>
                <w:rFonts w:ascii="宋体" w:hAnsi="宋体" w:eastAsia="宋体"/>
                <w:szCs w:val="21"/>
              </w:rPr>
            </w:pPr>
            <w:r>
              <w:rPr>
                <w:rFonts w:hint="eastAsia" w:ascii="宋体" w:hAnsi="宋体" w:eastAsia="宋体"/>
                <w:szCs w:val="21"/>
              </w:rPr>
              <w:t>（11）结合生活情境认识角，知道角的大小关系;会用量角器量角，会用量角器或三角板画角。</w:t>
            </w:r>
          </w:p>
          <w:p>
            <w:pPr>
              <w:spacing w:line="276" w:lineRule="auto"/>
              <w:rPr>
                <w:rFonts w:ascii="宋体" w:hAnsi="宋体" w:eastAsia="宋体"/>
                <w:szCs w:val="21"/>
              </w:rPr>
            </w:pPr>
            <w:r>
              <w:rPr>
                <w:rFonts w:hint="eastAsia" w:ascii="宋体" w:hAnsi="宋体" w:eastAsia="宋体"/>
                <w:szCs w:val="21"/>
              </w:rPr>
              <w:t>（12）在图形认识与测量的过程中，增强空间观念和量感。</w:t>
            </w:r>
          </w:p>
          <w:p>
            <w:pPr>
              <w:spacing w:line="276" w:lineRule="auto"/>
              <w:rPr>
                <w:rFonts w:ascii="宋体" w:hAnsi="宋体" w:eastAsia="宋体"/>
                <w:szCs w:val="21"/>
              </w:rPr>
            </w:pPr>
            <w:r>
              <w:rPr>
                <w:rFonts w:hint="eastAsia" w:ascii="宋体" w:hAnsi="宋体" w:eastAsia="宋体"/>
                <w:szCs w:val="21"/>
              </w:rPr>
              <w:t>（13）在感受图形的位置与运动的过程中，形成空间观念和初步的几何直观。</w:t>
            </w:r>
          </w:p>
          <w:p>
            <w:pPr>
              <w:spacing w:line="276" w:lineRule="auto"/>
              <w:rPr>
                <w:rFonts w:ascii="宋体" w:hAnsi="宋体" w:eastAsia="宋体"/>
                <w:szCs w:val="21"/>
              </w:rPr>
            </w:pPr>
            <w:r>
              <w:rPr>
                <w:rFonts w:hint="eastAsia" w:ascii="宋体" w:hAnsi="宋体" w:eastAsia="宋体"/>
                <w:szCs w:val="21"/>
              </w:rPr>
              <w:t>（14）能用有序数对（限于自然数）表示点的位置，理解有序数对与方格纸上点的对应关系（新版课标出现在第三学段）。</w:t>
            </w:r>
          </w:p>
          <w:p>
            <w:pPr>
              <w:spacing w:line="276" w:lineRule="auto"/>
              <w:rPr>
                <w:rFonts w:ascii="宋体" w:hAnsi="宋体" w:eastAsia="宋体"/>
                <w:szCs w:val="21"/>
              </w:rPr>
            </w:pPr>
            <w:r>
              <w:rPr>
                <w:rFonts w:hint="eastAsia" w:ascii="宋体" w:hAnsi="宋体" w:eastAsia="宋体"/>
                <w:szCs w:val="21"/>
              </w:rPr>
              <w:t>（15）通过实例感受简单的随机事件及其发生的可能性（新版课标出现在第三学段）。</w:t>
            </w:r>
          </w:p>
          <w:p>
            <w:pPr>
              <w:spacing w:line="276" w:lineRule="auto"/>
              <w:rPr>
                <w:rFonts w:ascii="宋体" w:hAnsi="宋体" w:eastAsia="宋体"/>
                <w:szCs w:val="21"/>
              </w:rPr>
            </w:pPr>
            <w:r>
              <w:rPr>
                <w:rFonts w:hint="eastAsia" w:ascii="宋体" w:hAnsi="宋体" w:eastAsia="宋体"/>
                <w:szCs w:val="21"/>
              </w:rPr>
              <w:t>（16）体会数学知识之间的联系（总目标）</w:t>
            </w:r>
          </w:p>
          <w:p>
            <w:pPr>
              <w:spacing w:line="276" w:lineRule="auto"/>
              <w:rPr>
                <w:rFonts w:ascii="宋体" w:hAnsi="宋体" w:eastAsia="宋体"/>
                <w:szCs w:val="21"/>
              </w:rPr>
            </w:pPr>
            <w:r>
              <w:rPr>
                <w:rFonts w:hint="eastAsia" w:ascii="宋体" w:hAnsi="宋体" w:eastAsia="宋体"/>
                <w:szCs w:val="21"/>
              </w:rPr>
              <w:t>（17）养成良好的学习习惯，形成质疑问难、自我反思和勇于探索的科学精神。（总目标）</w:t>
            </w:r>
          </w:p>
          <w:p>
            <w:pPr>
              <w:spacing w:line="276" w:lineRule="auto"/>
              <w:rPr>
                <w:rFonts w:ascii="宋体" w:hAnsi="宋体" w:eastAsia="宋体"/>
                <w:szCs w:val="21"/>
              </w:rPr>
            </w:pPr>
          </w:p>
          <w:p>
            <w:pPr>
              <w:spacing w:line="276" w:lineRule="auto"/>
              <w:rPr>
                <w:rFonts w:ascii="宋体" w:hAnsi="宋体" w:eastAsia="宋体"/>
                <w:szCs w:val="21"/>
              </w:rPr>
            </w:pPr>
            <w:r>
              <w:rPr>
                <w:rFonts w:hint="eastAsia" w:ascii="宋体" w:hAnsi="宋体" w:eastAsia="宋体"/>
                <w:b/>
                <w:bCs/>
                <w:szCs w:val="21"/>
              </w:rPr>
              <w:t>课标简析：</w:t>
            </w:r>
            <w:r>
              <w:rPr>
                <w:rFonts w:hint="eastAsia" w:ascii="宋体" w:hAnsi="宋体" w:eastAsia="宋体"/>
                <w:szCs w:val="21"/>
              </w:rPr>
              <w:t>1、本单元整理复习的内容涵盖全册知识点，要对数与代数、空间与图形和统计与概率三个领域知识起到到回顾与巩固的作用。2。体会数学知识之间的联系，即学生积极主动反思本学期学习的过程和结果，梳理知识之间的联系，形成较完整的认知知识结构。3各领域目标在本单元要全面达成。首先梳理清楚基础知识和技能，加深对知识的理解；其次，寻找领域内知识和各领域知识的联系，形成完整的知识网络结构；其三，能综合运用所学知识解决问题。4、良好的学习习惯，这里主要指整理复习的习惯。</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10753" w:type="dxa"/>
            <w:gridSpan w:val="6"/>
            <w:shd w:val="clear" w:color="auto" w:fill="auto"/>
          </w:tcPr>
          <w:p>
            <w:pPr>
              <w:pStyle w:val="14"/>
              <w:numPr>
                <w:ilvl w:val="0"/>
                <w:numId w:val="212"/>
              </w:numPr>
              <w:snapToGrid w:val="0"/>
              <w:spacing w:line="360" w:lineRule="auto"/>
              <w:ind w:firstLine="0" w:firstLineChars="0"/>
              <w:rPr>
                <w:rFonts w:ascii="宋体" w:hAnsi="宋体" w:eastAsia="宋体" w:cs="宋体"/>
                <w:b/>
                <w:bCs/>
                <w:kern w:val="0"/>
                <w:sz w:val="24"/>
              </w:rPr>
            </w:pPr>
            <w:r>
              <w:rPr>
                <w:rFonts w:hint="eastAsia" w:ascii="宋体" w:hAnsi="宋体" w:eastAsia="宋体" w:cs="宋体"/>
                <w:b/>
                <w:bCs/>
                <w:kern w:val="0"/>
                <w:sz w:val="24"/>
              </w:rPr>
              <w:t xml:space="preserve">单元学习目 </w:t>
            </w:r>
          </w:p>
          <w:p>
            <w:pPr>
              <w:pStyle w:val="14"/>
              <w:snapToGrid w:val="0"/>
              <w:spacing w:line="360" w:lineRule="auto"/>
              <w:ind w:firstLine="0" w:firstLineChars="0"/>
              <w:rPr>
                <w:rFonts w:ascii="宋体" w:hAnsi="宋体" w:eastAsia="宋体"/>
                <w:szCs w:val="21"/>
              </w:rPr>
            </w:pPr>
            <w:r>
              <w:rPr>
                <w:rFonts w:hint="eastAsia" w:ascii="宋体" w:hAnsi="宋体" w:eastAsia="宋体"/>
                <w:szCs w:val="21"/>
              </w:rPr>
              <w:t>1.在解决“独立思考”的问题中，主动回顾本学期已学内容的相关知识，再次巩固基础知识与基本技能;能够初步梳理构建出同一领域一些内容的知识网络图，体会它们之间的内在联系，整体把握知识与方法。</w:t>
            </w:r>
          </w:p>
          <w:p>
            <w:pPr>
              <w:spacing w:line="276" w:lineRule="auto"/>
              <w:rPr>
                <w:rFonts w:ascii="宋体" w:hAnsi="宋体" w:eastAsia="宋体"/>
                <w:szCs w:val="21"/>
              </w:rPr>
            </w:pPr>
            <w:r>
              <w:rPr>
                <w:rFonts w:hint="eastAsia" w:ascii="宋体" w:hAnsi="宋体" w:eastAsia="宋体"/>
                <w:szCs w:val="21"/>
              </w:rPr>
              <w:t>2.在“相互启发”的学习中，通过充分交流前面学习中所积累的经验，分享收获、体会与智慧，加深对一些基本概念与方法的理解和掌握，体会其核心含义，把握本质。</w:t>
            </w:r>
          </w:p>
          <w:p>
            <w:pPr>
              <w:spacing w:line="276" w:lineRule="auto"/>
              <w:rPr>
                <w:rFonts w:ascii="宋体" w:hAnsi="宋体" w:eastAsia="宋体"/>
                <w:szCs w:val="21"/>
              </w:rPr>
            </w:pPr>
            <w:r>
              <w:rPr>
                <w:rFonts w:hint="eastAsia" w:ascii="宋体" w:hAnsi="宋体" w:eastAsia="宋体"/>
                <w:szCs w:val="21"/>
              </w:rPr>
              <w:t>3.在“练习”的典型题目解决中，进一步巩固所学的基础知识与基本技能，提升运用知识分析、解决实际问题的能力，同时感受数学与现实的密切联系。</w:t>
            </w:r>
          </w:p>
          <w:p>
            <w:pPr>
              <w:spacing w:line="276" w:lineRule="auto"/>
              <w:rPr>
                <w:rFonts w:ascii="宋体" w:hAnsi="宋体" w:eastAsia="宋体"/>
                <w:szCs w:val="21"/>
              </w:rPr>
            </w:pPr>
            <w:r>
              <w:rPr>
                <w:rFonts w:hint="eastAsia" w:ascii="宋体" w:hAnsi="宋体" w:eastAsia="宋体"/>
                <w:szCs w:val="21"/>
              </w:rPr>
              <w:t>4. 养成回顾、反思、梳理的良好习惯，逐步学会总复习的方法。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0753"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制作“知识整理单”：梳理本学期各单元知识，采用知识罗列法、表格列举法、结构图法或思维导图法等方式，完成一张“知识整理单”，清楚地表达各单元内和单元之间之间知识的结构关系，并能用自己的语言清楚有条理的语言表述关系。</w:t>
            </w:r>
          </w:p>
          <w:p>
            <w:pPr>
              <w:spacing w:line="276" w:lineRule="auto"/>
              <w:rPr>
                <w:rFonts w:ascii="宋体" w:hAnsi="宋体" w:eastAsia="宋体"/>
                <w:szCs w:val="21"/>
              </w:rPr>
            </w:pPr>
            <w:r>
              <w:rPr>
                <w:rFonts w:hint="eastAsia" w:ascii="宋体" w:hAnsi="宋体" w:eastAsia="宋体"/>
                <w:szCs w:val="21"/>
              </w:rPr>
              <w:t>（2）整理“错误单”。整理分析自己各知识领域的常见错误，课堂上相互交流</w:t>
            </w:r>
          </w:p>
          <w:p>
            <w:pPr>
              <w:spacing w:line="276" w:lineRule="auto"/>
              <w:rPr>
                <w:rFonts w:ascii="宋体" w:hAnsi="宋体" w:eastAsia="宋体"/>
                <w:szCs w:val="21"/>
              </w:rPr>
            </w:pPr>
            <w:r>
              <w:rPr>
                <w:rFonts w:hint="eastAsia" w:ascii="宋体" w:hAnsi="宋体" w:eastAsia="宋体"/>
                <w:szCs w:val="21"/>
              </w:rPr>
              <w:t>（3）用举例的方式表达对本学期学习的重点知识技能的理解。（包括万以内数的认识及比较、两三位数的乘除法·运算律及混合运算，线·角的认识以及角的度量,物体位置的确定，路线图的描述，初步感受事件发生的可能性。）</w:t>
            </w:r>
          </w:p>
          <w:p>
            <w:pPr>
              <w:spacing w:line="276" w:lineRule="auto"/>
              <w:rPr>
                <w:rFonts w:ascii="宋体" w:hAnsi="宋体" w:eastAsia="宋体"/>
                <w:szCs w:val="21"/>
              </w:rPr>
            </w:pPr>
            <w:r>
              <w:rPr>
                <w:rFonts w:hint="eastAsia" w:ascii="宋体" w:hAnsi="宋体" w:eastAsia="宋体"/>
                <w:szCs w:val="21"/>
              </w:rPr>
              <w:t>(4)正确解决各领域练习题和综合练习题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753"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本单元的主题总复习，共分为5课时完成。</w:t>
            </w:r>
          </w:p>
          <w:p>
            <w:pPr>
              <w:spacing w:line="276" w:lineRule="auto"/>
              <w:ind w:firstLine="420" w:firstLineChars="200"/>
              <w:jc w:val="left"/>
              <w:rPr>
                <w:rFonts w:ascii="宋体" w:hAnsi="宋体" w:eastAsia="宋体"/>
                <w:szCs w:val="21"/>
              </w:rPr>
            </w:pPr>
            <w:r>
              <w:pict>
                <v:line id="直接连接符 167" o:spid="_x0000_s2168" o:spt="20" style="position:absolute;left:0pt;flip:y;margin-left:92.6pt;margin-top:17.1pt;height:32.15pt;width:27.6pt;z-index:251851776;mso-width-relative:page;mso-height-relative:page;" filled="f" stroked="t" coordsize="21600,21600" o:gfxdata="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A9VO9dkAAAAJAQAADwAAAAAAAAAB&#10;ACAAAAAiAAAAZHJzL2Rvd25yZXYueG1sUEsBAhQAFAAAAAgAh07iQBG/fYIPAgAA8QMAAA4AAAAA&#10;AAAAAQAgAAAAKAEAAGRycy9lMm9Eb2MueG1sUEsFBgAAAAAGAAYAWQEAAKkFAAAAAA==&#10;">
                  <v:path arrowok="t"/>
                  <v:fill on="f" focussize="0,0"/>
                  <v:stroke color="#4A7EBB" joinstyle="round"/>
                  <v:imagedata o:title=""/>
                  <o:lock v:ext="edit" aspectratio="f"/>
                </v:line>
              </w:pict>
            </w:r>
            <w:r>
              <w:pict>
                <v:rect id="矩形 168" o:spid="_x0000_s2174" o:spt="1" style="position:absolute;left:0pt;margin-left:120.2pt;margin-top:1.45pt;height:31.25pt;width:115.75pt;z-index:251847680;v-text-anchor:middle;mso-width-relative:page;mso-height-relative:page;" fillcolor="#4F81BD" filled="t" stroked="t" coordsize="21600,21600" o:gfxdata="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jy9tvXAAAACAEAAA8AAAAAAAAAAQAg&#10;AAAAIgAAAGRycy9kb3ducmV2LnhtbFBLAQIUABQAAAAIAIdO4kAsOGQ4gQIAAA0FAAAOAAAAAAAA&#10;AAEAIAAAACYBAABkcnMvZTJvRG9jLnhtbFBLBQYAAAAABgAGAFkBAAAZBgAAAAA=&#10;">
                  <v:path/>
                  <v:fill on="t" focussize="0,0"/>
                  <v:stroke weight="2pt" color="#385D8A" joinstyle="round"/>
                  <v:imagedata o:title=""/>
                  <o:lock v:ext="edit" aspectratio="f"/>
                  <v:textbox>
                    <w:txbxContent>
                      <w:p>
                        <w:pPr>
                          <w:jc w:val="center"/>
                        </w:pPr>
                        <w:r>
                          <w:rPr>
                            <w:rFonts w:hint="eastAsia"/>
                          </w:rPr>
                          <w:t>数与代数（2课时）</w:t>
                        </w:r>
                      </w:p>
                    </w:txbxContent>
                  </v:textbox>
                </v:rect>
              </w:pict>
            </w:r>
          </w:p>
          <w:p>
            <w:pPr>
              <w:spacing w:line="276" w:lineRule="auto"/>
              <w:ind w:firstLine="420" w:firstLineChars="200"/>
              <w:jc w:val="left"/>
              <w:rPr>
                <w:rFonts w:ascii="宋体" w:hAnsi="宋体" w:eastAsia="宋体"/>
                <w:szCs w:val="21"/>
              </w:rPr>
            </w:pPr>
            <w:r>
              <w:pict>
                <v:rect id="矩形 169" o:spid="_x0000_s2169" o:spt="1" style="position:absolute;left:0pt;margin-left:18.5pt;margin-top:15.65pt;height:31.25pt;width:74.1pt;z-index:251846656;v-text-anchor:middle;mso-width-relative:page;mso-height-relative:page;" fillcolor="#4F81BD" filled="t" stroked="t" coordsize="21600,21600" o:gfxdata="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yf6JjYAAAACAEA&#10;AA8AAAAAAAAAAQAgAAAAIgAAAGRycy9kb3ducmV2LnhtbFBLAQIUABQAAAAIAIdO4kAwxlh5jAIA&#10;ABcFAAAOAAAAAAAAAAEAIAAAACcBAABkcnMvZTJvRG9jLnhtbFBLBQYAAAAABgAGAFkBAAAlBgAA&#10;AAA=&#10;">
                  <v:path/>
                  <v:fill on="t" focussize="0,0"/>
                  <v:stroke weight="2pt" color="#385D8A" joinstyle="round"/>
                  <v:imagedata o:title=""/>
                  <o:lock v:ext="edit" aspectratio="f"/>
                  <v:textbox>
                    <w:txbxContent>
                      <w:p>
                        <w:pPr>
                          <w:jc w:val="center"/>
                        </w:pPr>
                        <w:r>
                          <w:rPr>
                            <w:rFonts w:hint="eastAsia"/>
                          </w:rPr>
                          <w:t>总复习</w:t>
                        </w:r>
                      </w:p>
                    </w:txbxContent>
                  </v:textbox>
                </v:rect>
              </w:pict>
            </w:r>
          </w:p>
          <w:p>
            <w:pPr>
              <w:spacing w:line="276" w:lineRule="auto"/>
              <w:ind w:firstLine="420" w:firstLineChars="200"/>
              <w:jc w:val="left"/>
              <w:rPr>
                <w:rFonts w:ascii="宋体" w:hAnsi="宋体" w:eastAsia="宋体"/>
                <w:szCs w:val="21"/>
              </w:rPr>
            </w:pPr>
            <w:r>
              <w:pict>
                <v:line id="直接连接符 170" o:spid="_x0000_s2167" o:spt="20" style="position:absolute;left:0pt;flip:y;margin-left:235.3pt;margin-top:17.4pt;height:37pt;width:33.95pt;z-index:251856896;mso-width-relative:page;mso-height-relative:page;" filled="f" stroked="t" coordsize="21600,21600" o:gfxdata="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MT7d2AAAAAoBAAAPAAAAAAAAAAEAIAAAACIAAABkcnMv&#10;ZG93bnJldi54bWxQSwECFAAUAAAACACHTuJA0hp1EgMCAADlAwAADgAAAAAAAAABACAAAAAnAQAA&#10;ZHJzL2Uyb0RvYy54bWxQSwUGAAAAAAYABgBZAQAAnAUAAAAA&#10;">
                  <v:path arrowok="t"/>
                  <v:fill on="f" focussize="0,0"/>
                  <v:stroke color="#4A7EBB" joinstyle="round"/>
                  <v:imagedata o:title=""/>
                  <o:lock v:ext="edit" aspectratio="f"/>
                </v:line>
              </w:pict>
            </w:r>
            <w:r>
              <w:pict>
                <v:line id="直接连接符 171" o:spid="_x0000_s2176" o:spt="20" style="position:absolute;left:0pt;margin-left:235.95pt;margin-top:-18.8pt;height:36.2pt;width:29.95pt;z-index:251855872;mso-width-relative:page;mso-height-relative:page;" filled="f" stroked="t" coordsize="21600,21600" o:gfxdata="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5MouNwAAAAKAQAADwAAAAAAAAABACAAAAAiAAAAZHJzL2Rv&#10;d25yZXYueG1sUEsBAhQAFAAAAAgAh07iQBfl9R/9AQAA2wMAAA4AAAAAAAAAAQAgAAAAKwEAAGRy&#10;cy9lMm9Eb2MueG1sUEsFBgAAAAAGAAYAWQEAAJoFAAAAAA==&#10;">
                  <v:path arrowok="t"/>
                  <v:fill on="f" focussize="0,0"/>
                  <v:stroke color="#4A7EBB" joinstyle="round"/>
                  <v:imagedata o:title=""/>
                  <o:lock v:ext="edit" aspectratio="f"/>
                </v:line>
              </w:pict>
            </w:r>
            <w:r>
              <w:pict>
                <v:rect id="矩形 172" o:spid="_x0000_s2171" o:spt="1" style="position:absolute;left:0pt;margin-left:265.9pt;margin-top:0.95pt;height:31.25pt;width:105.75pt;z-index:251850752;v-text-anchor:middle;mso-width-relative:page;mso-height-relative:page;" fillcolor="#4F81BD" filled="t" stroked="t" coordsize="21600,21600" o:gfxdata="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S67/Z2AAAAAgBAAAPAAAAAAAAAAEA&#10;IAAAACIAAABkcnMvZG93bnJldi54bWxQSwECFAAUAAAACACHTuJAQ1fuh4ECAAANBQAADgAAAAAA&#10;AAABACAAAAAnAQAAZHJzL2Uyb0RvYy54bWxQSwUGAAAAAAYABgBZAQAAGgYAAAAA&#10;">
                  <v:path/>
                  <v:fill on="t" focussize="0,0"/>
                  <v:stroke weight="2pt" color="#385D8A" joinstyle="round"/>
                  <v:imagedata o:title=""/>
                  <o:lock v:ext="edit" aspectratio="f"/>
                  <v:textbox>
                    <w:txbxContent>
                      <w:p>
                        <w:pPr>
                          <w:jc w:val="center"/>
                        </w:pPr>
                        <w:r>
                          <w:rPr>
                            <w:rFonts w:hint="eastAsia"/>
                          </w:rPr>
                          <w:t>综合练习（1课时）</w:t>
                        </w:r>
                      </w:p>
                    </w:txbxContent>
                  </v:textbox>
                </v:rect>
              </w:pict>
            </w:r>
            <w:r>
              <w:pict>
                <v:line id="直接连接符 173" o:spid="_x0000_s2175" o:spt="20" style="position:absolute;left:0pt;flip:y;margin-left:231.2pt;margin-top:16.6pt;height:3.55pt;width:34.7pt;z-index:251854848;mso-width-relative:page;mso-height-relative:page;" filled="f" stroked="t" coordsize="21600,21600" o:gfxdata="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0uTuKNcAAAAJAQAADwAAAAAAAAAB&#10;ACAAAAAiAAAAZHJzL2Rvd25yZXYueG1sUEsBAhQAFAAAAAgAh07iQBpzmNARAgAA8AMAAA4AAAAA&#10;AAAAAQAgAAAAJgEAAGRycy9lMm9Eb2MueG1sUEsFBgAAAAAGAAYAWQEAAKkFAAAAAA==&#10;">
                  <v:path arrowok="t"/>
                  <v:fill on="f" focussize="0,0"/>
                  <v:stroke color="#4A7EBB" joinstyle="round"/>
                  <v:imagedata o:title=""/>
                  <o:lock v:ext="edit" aspectratio="f"/>
                </v:line>
              </w:pict>
            </w:r>
            <w:r>
              <w:pict>
                <v:line id="直接连接符 174" o:spid="_x0000_s2177" o:spt="20" style="position:absolute;left:0pt;margin-left:94.35pt;margin-top:14.2pt;height:2.7pt;width:27.7pt;z-index:251852800;mso-width-relative:page;mso-height-relative:page;" filled="f" stroked="t" coordsize="21600,21600" o:gfxdata="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3Fmd72QAAAAkBAAAPAAAAAAAAAAEAIAAAACIAAABkcnMvZG93bnJldi54&#10;bWxQSwECFAAUAAAACACHTuJAUCx6LvkBAADaAwAADgAAAAAAAAABACAAAAAoAQAAZHJzL2Uyb0Rv&#10;Yy54bWxQSwUGAAAAAAYABgBZAQAAkwUAAAAA&#10;">
                  <v:path arrowok="t"/>
                  <v:fill on="f" focussize="0,0"/>
                  <v:stroke color="#4A7EBB" joinstyle="round"/>
                  <v:imagedata o:title=""/>
                  <o:lock v:ext="edit" aspectratio="f"/>
                </v:line>
              </w:pict>
            </w:r>
            <w:r>
              <w:pict>
                <v:line id="直接连接符 175" o:spid="_x0000_s2165" o:spt="20" style="position:absolute;left:0pt;margin-left:92.55pt;margin-top:12pt;height:42.4pt;width:30.35pt;z-index:251853824;mso-width-relative:page;mso-height-relative:page;" filled="f" stroked="t" coordsize="21600,21600" o:gfxdata="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ApveQ2AAAAAoBAAAPAAAAAAAAAAEAIAAAACIA&#10;AABkcnMvZG93bnJldi54bWxQSwECFAAUAAAACACHTuJAVeLU1gkCAADnAwAADgAAAAAAAAABACAA&#10;AAAnAQAAZHJzL2Uyb0RvYy54bWxQSwUGAAAAAAYABgBZAQAAogUAAAAA&#10;">
                  <v:path arrowok="t"/>
                  <v:fill on="f" focussize="0,0"/>
                  <v:stroke color="#4A7EBB" joinstyle="round"/>
                  <v:imagedata o:title=""/>
                  <o:lock v:ext="edit" aspectratio="f"/>
                </v:line>
              </w:pict>
            </w:r>
            <w:r>
              <w:pict>
                <v:rect id="矩形 176" o:spid="_x0000_s2172" o:spt="1" style="position:absolute;left:0pt;margin-left:122.05pt;margin-top:1.25pt;height:31.25pt;width:114.9pt;z-index:251848704;v-text-anchor:middle;mso-width-relative:page;mso-height-relative:page;" fillcolor="#4F81BD" filled="t" stroked="t" coordsize="21600,21600" o:gfxdata="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HJohR2QAAAAgBAAAPAAAAAAAAAAEA&#10;IAAAACIAAABkcnMvZG93bnJldi54bWxQSwECFAAUAAAACACHTuJA6d7FYYACAAANBQAADgAAAAAA&#10;AAABACAAAAAoAQAAZHJzL2Uyb0RvYy54bWxQSwUGAAAAAAYABgBZAQAAGgYAAAAA&#10;">
                  <v:path/>
                  <v:fill on="t" focussize="0,0"/>
                  <v:stroke weight="2pt" color="#385D8A" joinstyle="round"/>
                  <v:imagedata o:title=""/>
                  <o:lock v:ext="edit" aspectratio="f"/>
                  <v:textbox>
                    <w:txbxContent>
                      <w:p>
                        <w:pPr>
                          <w:jc w:val="center"/>
                        </w:pPr>
                        <w:r>
                          <w:rPr>
                            <w:rFonts w:hint="eastAsia"/>
                          </w:rPr>
                          <w:t>图形与几何（1课时）</w:t>
                        </w:r>
                      </w:p>
                    </w:txbxContent>
                  </v:textbox>
                </v:rect>
              </w:pict>
            </w: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r>
              <w:pict>
                <v:rect id="矩形 177" o:spid="_x0000_s2178" o:spt="1" style="position:absolute;left:0pt;margin-left:122.9pt;margin-top:2.85pt;height:31.25pt;width:112.4pt;z-index:251849728;v-text-anchor:middle;mso-width-relative:page;mso-height-relative:page;" fillcolor="#4F81BD" filled="t" stroked="t" coordsize="21600,21600" o:gfxdata="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YEcXzYAAAACAEAAA8AAAAAAAAAAQAg&#10;AAAAIgAAAGRycy9kb3ducmV2LnhtbFBLAQIUABQAAAAIAIdO4kAWBnWBgAIAAA0FAAAOAAAAAAAA&#10;AAEAIAAAACcBAABkcnMvZTJvRG9jLnhtbFBLBQYAAAAABgAGAFkBAAAZBgAAAAA=&#10;">
                  <v:path/>
                  <v:fill on="t" focussize="0,0"/>
                  <v:stroke weight="2pt" color="#385D8A" joinstyle="round"/>
                  <v:imagedata o:title=""/>
                  <o:lock v:ext="edit" aspectratio="f"/>
                  <v:textbox>
                    <w:txbxContent>
                      <w:p>
                        <w:pPr>
                          <w:jc w:val="center"/>
                        </w:pPr>
                        <w:r>
                          <w:rPr>
                            <w:rFonts w:hint="eastAsia"/>
                          </w:rPr>
                          <w:t>统计与概率（1课时）</w:t>
                        </w:r>
                      </w:p>
                    </w:txbxContent>
                  </v:textbox>
                </v:rect>
              </w:pict>
            </w:r>
          </w:p>
          <w:p>
            <w:pPr>
              <w:spacing w:line="276" w:lineRule="auto"/>
              <w:jc w:val="left"/>
              <w:rPr>
                <w:rFonts w:ascii="宋体" w:hAnsi="宋体"/>
                <w:szCs w:val="21"/>
              </w:rPr>
            </w:pPr>
          </w:p>
          <w:p>
            <w:pPr>
              <w:spacing w:line="276" w:lineRule="auto"/>
              <w:jc w:val="left"/>
              <w:rPr>
                <w:rFonts w:ascii="宋体" w:hAnsi="宋体"/>
                <w:szCs w:val="21"/>
              </w:rPr>
            </w:pPr>
            <w:r>
              <w:rPr>
                <w:rFonts w:hint="eastAsia" w:ascii="宋体" w:hAnsi="宋体" w:eastAsia="宋体"/>
                <w:szCs w:val="21"/>
              </w:rPr>
              <w:t>本单元分三大领域对本期内容分别整理复习，再设计综合练习。前四节课采用自主整理、合作梳理、加强知识联系、强化练习的思路展开学习，最后一节课设计综合练习课体现综合性。</w:t>
            </w:r>
          </w:p>
        </w:tc>
      </w:tr>
    </w:tbl>
    <w:p/>
    <w:p/>
    <w:p/>
    <w:p/>
    <w:p/>
    <w:p/>
    <w:p/>
    <w:p/>
    <w:p/>
    <w:p/>
    <w:p/>
    <w:tbl>
      <w:tblPr>
        <w:tblStyle w:val="9"/>
        <w:tblpPr w:leftFromText="180" w:rightFromText="180" w:vertAnchor="text" w:horzAnchor="page" w:tblpX="688" w:tblpY="1"/>
        <w:tblOverlap w:val="never"/>
        <w:tblW w:w="10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4327"/>
        <w:gridCol w:w="2060"/>
        <w:gridCol w:w="1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0753"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 xml:space="preserve">第 </w:t>
            </w:r>
            <w:r>
              <w:rPr>
                <w:rFonts w:hint="eastAsia" w:ascii="Times New Roman" w:hAnsi="Times New Roman"/>
                <w:b/>
                <w:sz w:val="30"/>
                <w:szCs w:val="30"/>
                <w:lang w:val="en-US" w:eastAsia="zh-CN"/>
              </w:rPr>
              <w:t>54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2410"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327" w:type="dxa"/>
            <w:shd w:val="clear" w:color="auto" w:fill="auto"/>
            <w:vAlign w:val="center"/>
          </w:tcPr>
          <w:p>
            <w:pPr>
              <w:spacing w:line="360" w:lineRule="auto"/>
              <w:jc w:val="center"/>
              <w:rPr>
                <w:rFonts w:ascii="Times New Roman" w:hAnsi="Times New Roman"/>
                <w:bCs/>
              </w:rPr>
            </w:pPr>
            <w:r>
              <w:rPr>
                <w:rFonts w:hint="eastAsia"/>
              </w:rPr>
              <w:t>总复习（数与代数一）</w:t>
            </w:r>
          </w:p>
        </w:tc>
        <w:tc>
          <w:tcPr>
            <w:tcW w:w="2060" w:type="dxa"/>
            <w:shd w:val="clear" w:color="auto" w:fill="auto"/>
            <w:vAlign w:val="center"/>
          </w:tcPr>
          <w:p>
            <w:pPr>
              <w:spacing w:line="360" w:lineRule="auto"/>
              <w:jc w:val="center"/>
            </w:pPr>
            <w:r>
              <w:rPr>
                <w:rFonts w:hint="eastAsia"/>
                <w:b/>
                <w:bCs/>
              </w:rPr>
              <w:t>设计者</w:t>
            </w:r>
          </w:p>
        </w:tc>
        <w:tc>
          <w:tcPr>
            <w:tcW w:w="1956" w:type="dxa"/>
            <w:shd w:val="clear" w:color="auto" w:fill="auto"/>
            <w:vAlign w:val="center"/>
          </w:tcPr>
          <w:p>
            <w:pPr>
              <w:spacing w:line="360"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2410" w:type="dxa"/>
            <w:tcBorders>
              <w:bottom w:val="single" w:color="000000" w:sz="4" w:space="0"/>
            </w:tcBorders>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343" w:type="dxa"/>
            <w:gridSpan w:val="3"/>
            <w:tcBorders>
              <w:bottom w:val="single" w:color="000000" w:sz="4" w:space="0"/>
            </w:tcBorders>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75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rPr>
              <w:t>（1）通过自主回顾整理和合作梳理，回顾本册数与代数知识并概括出知识板块；以结构图的方法整理数的知识，</w:t>
            </w:r>
            <w:r>
              <w:rPr>
                <w:rFonts w:hint="eastAsia" w:ascii="宋体" w:hAnsi="宋体" w:eastAsia="宋体"/>
                <w:szCs w:val="21"/>
              </w:rPr>
              <w:t>形成整、小、分数的结构关系；通过错题集的交流、举例等方式巩固三位数乘两位数、三位数除以两位数的计算方法、混合运算顺序、运算律及在计算中的应用。</w:t>
            </w:r>
          </w:p>
          <w:p>
            <w:r>
              <w:rPr>
                <w:rFonts w:hint="eastAsia" w:ascii="宋体" w:hAnsi="宋体" w:eastAsia="宋体"/>
                <w:szCs w:val="21"/>
              </w:rPr>
              <w:t>（2）</w:t>
            </w:r>
            <w:r>
              <w:rPr>
                <w:rFonts w:hint="eastAsia"/>
              </w:rPr>
              <w:t>通过练习，进一步巩固大数的读写、比较、改写和等技能，提高正确运能力，利用所学整数的知识解决简单的生活实际问题，提高解决问题的能力。</w:t>
            </w:r>
          </w:p>
          <w:p>
            <w:pPr>
              <w:rPr>
                <w:rFonts w:ascii="宋体" w:hAnsi="宋体" w:eastAsia="宋体"/>
                <w:szCs w:val="21"/>
              </w:rPr>
            </w:pPr>
          </w:p>
          <w:p>
            <w:r>
              <w:rPr>
                <w:rFonts w:hint="eastAsia"/>
              </w:rPr>
              <w:t>（3）养成回顾、反思、梳理的良好习惯，初步掌握举例、结构图等总复习的方法</w:t>
            </w:r>
            <w:r>
              <w:rPr>
                <w:rFonts w:hint="eastAsia" w:ascii="宋体" w:hAnsi="宋体" w:eastAsia="宋体"/>
                <w:szCs w:val="21"/>
              </w:rPr>
              <w:t>。</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753" w:type="dxa"/>
            <w:gridSpan w:val="4"/>
            <w:tcBorders>
              <w:top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pict>
                <v:shape id="文本框 178" o:spid="_x0000_s2170" o:spt="202" type="#_x0000_t202" style="position:absolute;left:0pt;margin-left:3.6pt;margin-top:24.5pt;height:144pt;width:144pt;mso-wrap-distance-bottom:0pt;mso-wrap-distance-left:9pt;mso-wrap-distance-right:9pt;mso-wrap-distance-top:0pt;mso-wrap-style:none;z-index:251858944;mso-width-relative:page;mso-height-relative:page;" fillcolor="#FFFFFF" filled="t" stroked="t" coordsize="21600,21600" o:gfxdata="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vl4/21gAAAAgBAAAP&#10;AAAAAAAAAAEAIAAAACIAAABkcnMvZG93bnJldi54bWxQSwECFAAUAAAACACHTuJAFJtToVMCAAC6&#10;BAAADgAAAAAAAAABACAAAAAlAQAAZHJzL2Uyb0RvYy54bWxQSwUGAAAAAAYABgBZAQAA6gUAAAAA&#10;">
                  <v:path/>
                  <v:fill on="t" focussize="0,0"/>
                  <v:stroke weight="0.5pt" color="#000000" joinstyle="round"/>
                  <v:imagedata o:title=""/>
                  <o:lock v:ext="edit" aspectratio="f"/>
                  <v:textbox style="mso-fit-shape-to-text:t;">
                    <w:txbxContent>
                      <w:p>
                        <w:r>
                          <w:rPr>
                            <w:rFonts w:hint="eastAsia"/>
                          </w:rPr>
                          <w:t xml:space="preserve">                                  知识整理单（数与代数一）</w:t>
                        </w:r>
                      </w:p>
                      <w:p/>
                      <w:p>
                        <w:pPr>
                          <w:ind w:firstLine="210" w:firstLineChars="100"/>
                        </w:pPr>
                        <w:r>
                          <w:rPr>
                            <w:rFonts w:hint="eastAsia"/>
                          </w:rPr>
                          <w:sym w:font="Wingdings" w:char="F081"/>
                        </w:r>
                        <w:r>
                          <w:rPr>
                            <w:rFonts w:hint="eastAsia"/>
                          </w:rPr>
                          <w:t>、翻一翻1、3、4·6·7五个单元，想一想你学习到了哪些知识？请你用自己的方式整理一下，注意要清楚完整哦！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210" w:firstLineChars="100"/>
                          <w:rPr>
                            <w:u w:val="single"/>
                          </w:rPr>
                        </w:pPr>
                        <w:r>
                          <w:rPr>
                            <w:rFonts w:hint="eastAsia"/>
                          </w:rPr>
                          <w:sym w:font="Wingdings" w:char="F082"/>
                        </w:r>
                        <w:r>
                          <w:rPr>
                            <w:rFonts w:hint="eastAsia"/>
                          </w:rPr>
                          <w:t>选择试做P99页1-5题中1、2题或3、4、5两题：</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r>
                          <w:rPr>
                            <w:rFonts w:hint="eastAsia"/>
                          </w:rPr>
                          <w:t xml:space="preserve">      </w:t>
                        </w:r>
                      </w:p>
                      <w:p>
                        <w:pPr>
                          <w:ind w:firstLine="210" w:firstLineChars="100"/>
                        </w:pPr>
                        <w:r>
                          <w:rPr>
                            <w:rFonts w:hint="eastAsia"/>
                          </w:rPr>
                          <w:t>结合平时的错题，你认为最需要提醒同学们的有：</w:t>
                        </w:r>
                        <w:r>
                          <w:rPr>
                            <w:rFonts w:hint="eastAsia"/>
                            <w:u w:val="single"/>
                          </w:rPr>
                          <w:t xml:space="preserve">                                        </w:t>
                        </w:r>
                        <w:r>
                          <w:rPr>
                            <w:rFonts w:hint="eastAsia"/>
                          </w:rPr>
                          <w:t xml:space="preserve"> </w:t>
                        </w:r>
                      </w:p>
                    </w:txbxContent>
                  </v:textbox>
                  <w10:wrap type="square"/>
                </v:shape>
              </w:pict>
            </w:r>
            <w:r>
              <w:rPr>
                <w:rFonts w:hint="eastAsia"/>
              </w:rPr>
              <w:t>（1）前置完成并在课堂上修改“知识整理单”，在课堂上交流：（学习目标1、3）</w:t>
            </w:r>
          </w:p>
          <w:p>
            <w:pPr>
              <w:ind w:firstLine="210" w:firstLineChars="100"/>
            </w:pPr>
            <w:r>
              <w:rPr>
                <w:rFonts w:hint="eastAsia"/>
              </w:rPr>
              <w:t xml:space="preserve">      </w:t>
            </w:r>
          </w:p>
          <w:p>
            <w:r>
              <w:rPr>
                <w:rFonts w:hint="eastAsia"/>
              </w:rPr>
              <w:t>（2）完成书上P101-102的1-6题（学习目标2）</w:t>
            </w: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10753"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本册总复习的起始课，也是数与代数领域复习的第一课时。教材分“独立思考”和“相互启发”两个板块呈现。“独立思考”指向学习内容，用6个问题分别围绕“数的认识”、“数的运算”和“解决问题”启发思考，主要体现学生自主整理的过程。“相互启发”用两个样例，引导学生交流分享总结发现。第一课时主要解决“数的认识”、“数的运算”内容的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0753"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学生已经分别学习了万以上数的认识及比较、</w:t>
            </w:r>
            <w:r>
              <w:rPr>
                <w:rFonts w:hint="eastAsia" w:ascii="宋体" w:hAnsi="宋体" w:eastAsia="宋体" w:cs="宋体"/>
                <w:b/>
                <w:bCs/>
                <w:kern w:val="0"/>
                <w:sz w:val="24"/>
              </w:rPr>
              <w:t>负数、</w:t>
            </w:r>
            <w:r>
              <w:rPr>
                <w:rFonts w:hint="eastAsia" w:ascii="宋体" w:hAnsi="宋体" w:eastAsia="宋体"/>
                <w:szCs w:val="21"/>
              </w:rPr>
              <w:t>两三位数的乘除法、混合远算顺序和运算律、，同时具有一定的反思能力，能用多种方式进行整理。但是学生对所学知识的结构化认识还不强，三位数乘除两位数的运算部分学生计算准确率还有待提高，运算律的灵活运用是个难点还需要加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10753"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课前活动：提前完成知识整理单</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tabs>
                      <w:tab w:val="left" w:pos="2304"/>
                    </w:tabs>
                  </w:pPr>
                  <w:r>
                    <w:rPr>
                      <w:rFonts w:hint="eastAsia"/>
                    </w:rPr>
                    <w:t>1、回顾知识，整体构建</w:t>
                  </w:r>
                  <w:r>
                    <w:rPr>
                      <w:rFonts w:hint="eastAsia"/>
                    </w:rPr>
                    <w:tab/>
                  </w:r>
                </w:p>
                <w:p>
                  <w:r>
                    <w:rPr>
                      <w:rFonts w:hint="eastAsia"/>
                    </w:rPr>
                    <w:t>（1）根据课前自主整理单1说说我的整理，听听同学的整理。</w:t>
                  </w:r>
                </w:p>
                <w:p>
                  <w:pPr>
                    <w:numPr>
                      <w:ilvl w:val="0"/>
                      <w:numId w:val="213"/>
                    </w:numPr>
                  </w:pPr>
                  <w:r>
                    <w:rPr>
                      <w:rFonts w:hint="eastAsia"/>
                    </w:rPr>
                    <w:t>思考：这部分知识可以怎么分类?</w:t>
                  </w:r>
                </w:p>
                <w:p>
                  <w:pPr>
                    <w:ind w:firstLine="420" w:firstLineChars="200"/>
                    <w:rPr>
                      <w:u w:val="single"/>
                    </w:rPr>
                  </w:pPr>
                  <w:r>
                    <w:rPr>
                      <w:rFonts w:hint="eastAsia"/>
                    </w:rPr>
                    <w:t>本学期，“数与代数”部分可以分为：</w:t>
                  </w:r>
                  <w:r>
                    <w:rPr>
                      <w:rFonts w:hint="eastAsia"/>
                      <w:u w:val="single"/>
                    </w:rPr>
                    <w:t xml:space="preserve">               </w:t>
                  </w:r>
                  <w:r>
                    <w:rPr>
                      <w:rFonts w:hint="eastAsia"/>
                    </w:rPr>
                    <w:t xml:space="preserve"> 、</w:t>
                  </w:r>
                  <w:r>
                    <w:rPr>
                      <w:rFonts w:hint="eastAsia"/>
                      <w:u w:val="single"/>
                    </w:rPr>
                    <w:t xml:space="preserve">           </w:t>
                  </w:r>
                </w:p>
                <w:p>
                  <w:pPr>
                    <w:ind w:firstLine="420" w:firstLineChars="200"/>
                  </w:pPr>
                  <w:r>
                    <w:rPr>
                      <w:rFonts w:hint="eastAsia"/>
                      <w:u w:val="single"/>
                    </w:rPr>
                    <w:t xml:space="preserve">                 </w:t>
                  </w:r>
                  <w:r>
                    <w:rPr>
                      <w:rFonts w:hint="eastAsia"/>
                    </w:rPr>
                    <w:t xml:space="preserve">  、</w:t>
                  </w:r>
                  <w:r>
                    <w:rPr>
                      <w:rFonts w:hint="eastAsia"/>
                      <w:u w:val="single"/>
                    </w:rPr>
                    <w:t xml:space="preserve">                </w:t>
                  </w:r>
                  <w:r>
                    <w:rPr>
                      <w:rFonts w:hint="eastAsia"/>
                    </w:rPr>
                    <w:t>三个部分。</w:t>
                  </w:r>
                </w:p>
                <w:p/>
                <w:p/>
                <w:p/>
                <w:p/>
                <w:p/>
                <w:p/>
                <w:p>
                  <w:r>
                    <w:rPr>
                      <w:rFonts w:hint="eastAsia"/>
                    </w:rPr>
                    <w:t>2、分享思考，深入构建</w:t>
                  </w:r>
                </w:p>
                <w:p>
                  <w:r>
                    <w:rPr>
                      <w:rFonts w:hint="eastAsia"/>
                    </w:rPr>
                    <w:t>（1）全班分享1、2题，加深数的认识：</w:t>
                  </w:r>
                </w:p>
                <w:p>
                  <w:pPr>
                    <w:ind w:firstLine="210" w:firstLineChars="100"/>
                    <w:rPr>
                      <w:u w:val="single"/>
                    </w:rPr>
                  </w:pPr>
                  <w:r>
                    <w:rPr>
                      <w:rFonts w:ascii="Calibri" w:hAnsi="Calibri" w:cs="Calibri"/>
                    </w:rPr>
                    <w:t>①</w:t>
                  </w:r>
                  <w:r>
                    <w:rPr>
                      <w:rFonts w:hint="eastAsia"/>
                    </w:rPr>
                    <w:t>我们学过的数有</w:t>
                  </w:r>
                  <w:r>
                    <w:rPr>
                      <w:rFonts w:hint="eastAsia"/>
                      <w:u w:val="single"/>
                    </w:rPr>
                    <w:t xml:space="preserve">                                          </w:t>
                  </w:r>
                </w:p>
                <w:p>
                  <w:pPr>
                    <w:rPr>
                      <w:rFonts w:eastAsia="宋体"/>
                    </w:rPr>
                  </w:pPr>
                  <w:r>
                    <w:rPr>
                      <w:rFonts w:hint="eastAsia" w:ascii="宋体" w:hAnsi="宋体" w:eastAsia="宋体" w:cs="宋体"/>
                    </w:rPr>
                    <w:t xml:space="preserve"> </w:t>
                  </w:r>
                  <w:r>
                    <w:rPr>
                      <w:rFonts w:ascii="Calibri" w:hAnsi="Calibri" w:eastAsia="宋体" w:cs="Calibri"/>
                    </w:rPr>
                    <w:t>②</w:t>
                  </w:r>
                  <w:r>
                    <w:rPr>
                      <w:rFonts w:hint="eastAsia" w:eastAsia="宋体"/>
                    </w:rPr>
                    <w:t>这些数的关系这样表示最清楚：</w:t>
                  </w:r>
                </w:p>
                <w:p>
                  <w:pPr>
                    <w:rPr>
                      <w:rFonts w:eastAsia="宋体"/>
                    </w:rPr>
                  </w:pPr>
                </w:p>
                <w:p>
                  <w:pPr>
                    <w:rPr>
                      <w:rFonts w:eastAsia="宋体"/>
                    </w:rPr>
                  </w:pPr>
                </w:p>
                <w:p>
                  <w:r>
                    <w:rPr>
                      <w:rFonts w:ascii="Calibri" w:hAnsi="Calibri" w:cs="Calibri"/>
                    </w:rPr>
                    <w:t>③</w:t>
                  </w:r>
                  <w:r>
                    <w:rPr>
                      <w:rFonts w:hint="eastAsia" w:ascii="Calibri" w:hAnsi="Calibri" w:cs="Calibri"/>
                    </w:rPr>
                    <w:t>同桌</w:t>
                  </w:r>
                  <w:r>
                    <w:rPr>
                      <w:rFonts w:hint="eastAsia" w:asciiTheme="minorEastAsia" w:hAnsiTheme="minorEastAsia" w:cstheme="minorEastAsia"/>
                    </w:rPr>
                    <w:t>说一说，生活中使用这些数的例子</w:t>
                  </w:r>
                  <w:r>
                    <w:rPr>
                      <w:rFonts w:hint="eastAsia"/>
                    </w:rPr>
                    <w:t>。</w:t>
                  </w:r>
                </w:p>
                <w:p>
                  <w:r>
                    <w:rPr>
                      <w:rFonts w:hint="eastAsia"/>
                    </w:rPr>
                    <w:t>（2）全班分享3、4、5题，巩固运算的认识</w:t>
                  </w:r>
                </w:p>
                <w:p>
                  <w:pPr>
                    <w:rPr>
                      <w:rFonts w:ascii="Calibri" w:hAnsi="Calibri" w:cs="Calibri"/>
                    </w:rPr>
                  </w:pPr>
                  <w:r>
                    <w:rPr>
                      <w:rFonts w:ascii="Calibri" w:hAnsi="Calibri" w:cs="Calibri"/>
                    </w:rPr>
                    <w:t>①</w:t>
                  </w:r>
                  <w:r>
                    <w:rPr>
                      <w:rFonts w:hint="eastAsia" w:ascii="Calibri" w:hAnsi="Calibri" w:cs="Calibri"/>
                    </w:rPr>
                    <w:t>你觉得乘法难还是除法难，为什么？举例子说一说</w:t>
                  </w:r>
                </w:p>
                <w:p>
                  <w:pPr>
                    <w:rPr>
                      <w:rFonts w:ascii="Calibri" w:hAnsi="Calibri" w:eastAsia="宋体" w:cs="Calibri"/>
                    </w:rPr>
                  </w:pPr>
                </w:p>
                <w:p>
                  <w:pPr>
                    <w:rPr>
                      <w:rFonts w:ascii="Calibri" w:hAnsi="Calibri" w:eastAsia="宋体" w:cs="Calibri"/>
                    </w:rPr>
                  </w:pPr>
                </w:p>
                <w:p>
                  <w:pPr>
                    <w:rPr>
                      <w:rFonts w:ascii="Calibri" w:hAnsi="Calibri" w:eastAsia="宋体" w:cs="Calibri"/>
                      <w:u w:val="single"/>
                    </w:rPr>
                  </w:pPr>
                  <w:r>
                    <w:rPr>
                      <w:rFonts w:ascii="Calibri" w:hAnsi="Calibri" w:eastAsia="宋体" w:cs="Calibri"/>
                    </w:rPr>
                    <w:t>②</w:t>
                  </w:r>
                  <w:r>
                    <w:rPr>
                      <w:rFonts w:hint="eastAsia" w:ascii="Calibri" w:hAnsi="Calibri" w:eastAsia="宋体" w:cs="Calibri"/>
                    </w:rPr>
                    <w:t>第4题用到了哪些运算律帮助运算：</w:t>
                  </w:r>
                  <w:r>
                    <w:rPr>
                      <w:rFonts w:hint="eastAsia" w:ascii="Calibri" w:hAnsi="Calibri" w:eastAsia="宋体" w:cs="Calibri"/>
                      <w:u w:val="single"/>
                    </w:rPr>
                    <w:t xml:space="preserve">                          </w:t>
                  </w:r>
                </w:p>
                <w:p>
                  <w:pPr>
                    <w:rPr>
                      <w:rFonts w:ascii="Calibri" w:hAnsi="Calibri" w:eastAsia="宋体" w:cs="Calibri"/>
                      <w:u w:val="single"/>
                    </w:rPr>
                  </w:pPr>
                  <w:r>
                    <w:rPr>
                      <w:rFonts w:hint="eastAsia" w:ascii="Calibri" w:hAnsi="Calibri" w:eastAsia="宋体" w:cs="Calibri"/>
                      <w:u w:val="single"/>
                    </w:rPr>
                    <w:t xml:space="preserve">                                                             </w:t>
                  </w:r>
                </w:p>
                <w:p/>
                <w:p>
                  <w:pPr>
                    <w:rPr>
                      <w:rFonts w:ascii="Calibri" w:hAnsi="Calibri" w:cs="Calibri"/>
                      <w:u w:val="single"/>
                    </w:rPr>
                  </w:pPr>
                  <w:r>
                    <w:rPr>
                      <w:rFonts w:ascii="Calibri" w:hAnsi="Calibri" w:cs="Calibri"/>
                    </w:rPr>
                    <w:t>③</w:t>
                  </w:r>
                  <w:r>
                    <w:rPr>
                      <w:rFonts w:hint="eastAsia" w:ascii="Calibri" w:hAnsi="Calibri" w:cs="Calibri"/>
                    </w:rPr>
                    <w:t>混合运算的顺序是：</w:t>
                  </w:r>
                  <w:r>
                    <w:rPr>
                      <w:rFonts w:hint="eastAsia" w:ascii="Calibri" w:hAnsi="Calibri" w:cs="Calibri"/>
                      <w:u w:val="single"/>
                    </w:rPr>
                    <w:t xml:space="preserve">                                        </w:t>
                  </w:r>
                </w:p>
                <w:p>
                  <w:pPr>
                    <w:rPr>
                      <w:rFonts w:ascii="Calibri" w:hAnsi="Calibri" w:cs="Calibri"/>
                    </w:rPr>
                  </w:pPr>
                  <w:r>
                    <w:rPr>
                      <w:rFonts w:hint="eastAsia" w:ascii="Calibri" w:hAnsi="Calibri" w:cs="Calibri"/>
                    </w:rPr>
                    <w:t>同桌间举例说明，我的例子是：</w:t>
                  </w:r>
                </w:p>
                <w:p>
                  <w:pPr>
                    <w:rPr>
                      <w:rFonts w:ascii="Calibri" w:hAnsi="Calibri" w:cs="Calibri"/>
                    </w:rPr>
                  </w:pPr>
                  <w:r>
                    <w:rPr>
                      <w:rFonts w:hint="eastAsia" w:ascii="Calibri" w:hAnsi="Calibri" w:cs="Calibri"/>
                    </w:rPr>
                    <w:t>有时，利用运算律可以使运算简便，我的例子是：</w:t>
                  </w:r>
                </w:p>
                <w:p>
                  <w:pPr>
                    <w:rPr>
                      <w:rFonts w:ascii="Calibri" w:hAnsi="Calibri" w:cs="Calibri"/>
                    </w:rPr>
                  </w:pPr>
                  <w:r>
                    <w:rPr>
                      <w:rFonts w:hint="eastAsia" w:ascii="Calibri" w:hAnsi="Calibri" w:cs="Calibri"/>
                    </w:rPr>
                    <w:t>交流：发现简便运算有什么窍门呢？</w:t>
                  </w:r>
                </w:p>
                <w:p>
                  <w:pPr>
                    <w:numPr>
                      <w:ilvl w:val="0"/>
                      <w:numId w:val="213"/>
                    </w:numPr>
                  </w:pPr>
                  <w:r>
                    <w:rPr>
                      <w:rFonts w:hint="eastAsia"/>
                    </w:rPr>
                    <w:t>本学期的运算知识可以分成</w:t>
                  </w:r>
                  <w:r>
                    <w:rPr>
                      <w:rFonts w:hint="eastAsia"/>
                      <w:u w:val="single"/>
                    </w:rPr>
                    <w:t xml:space="preserve">     </w:t>
                  </w:r>
                  <w:r>
                    <w:rPr>
                      <w:rFonts w:hint="eastAsia"/>
                    </w:rPr>
                    <w:t>部分，它们的关系可以这样表示：</w:t>
                  </w:r>
                </w:p>
                <w:p/>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93"/>
                    </w:numPr>
                  </w:pPr>
                  <w:r>
                    <w:rPr>
                      <w:rFonts w:hint="eastAsia"/>
                    </w:rPr>
                    <w:t>揭示目标：今天是总复习第一课，首先整理“数与代数”部分</w:t>
                  </w:r>
                </w:p>
                <w:p>
                  <w:pPr>
                    <w:numPr>
                      <w:ilvl w:val="0"/>
                      <w:numId w:val="93"/>
                    </w:numPr>
                  </w:pPr>
                  <w:r>
                    <w:rPr>
                      <w:rFonts w:hint="eastAsia"/>
                    </w:rPr>
                    <w:t>组织学生简要回顾交流“自主整理单”</w:t>
                  </w:r>
                  <w:r>
                    <w:rPr>
                      <w:rFonts w:hint="eastAsia"/>
                    </w:rPr>
                    <w:sym w:font="Wingdings" w:char="F081"/>
                  </w:r>
                  <w:r>
                    <w:rPr>
                      <w:rFonts w:hint="eastAsia"/>
                    </w:rPr>
                    <w:t>的情况，通过概括明确本部分分可分为为</w:t>
                  </w:r>
                  <w:r>
                    <w:rPr>
                      <w:rFonts w:hint="eastAsia" w:ascii="宋体" w:hAnsi="宋体" w:eastAsia="宋体"/>
                      <w:szCs w:val="21"/>
                    </w:rPr>
                    <w:t>“数的认识”、“数的运算”和“解决问题”</w:t>
                  </w:r>
                  <w:r>
                    <w:rPr>
                      <w:rFonts w:hint="eastAsia" w:eastAsia="宋体"/>
                    </w:rPr>
                    <w:t>三部分整理。</w:t>
                  </w:r>
                </w:p>
                <w:p>
                  <w:pPr>
                    <w:pStyle w:val="14"/>
                    <w:numPr>
                      <w:ilvl w:val="0"/>
                      <w:numId w:val="93"/>
                    </w:numPr>
                    <w:ind w:firstLine="0" w:firstLineChars="0"/>
                  </w:pPr>
                  <w:r>
                    <w:rPr>
                      <w:rFonts w:hint="eastAsia"/>
                    </w:rPr>
                    <w:t>组织学生按板块汇报整理的情况，引导其他同学补充评价，教师适时板书。师生初步建构知识网络图。</w:t>
                  </w:r>
                </w:p>
                <w:p>
                  <w:pPr>
                    <w:pStyle w:val="14"/>
                    <w:numPr>
                      <w:ilvl w:val="0"/>
                      <w:numId w:val="93"/>
                    </w:numPr>
                    <w:ind w:firstLine="0" w:firstLineChars="0"/>
                  </w:pPr>
                  <w:r>
                    <w:rPr>
                      <w:rFonts w:hint="eastAsia"/>
                    </w:rPr>
                    <w:t>展示学生修改后的整理，师生评价。</w:t>
                  </w:r>
                </w:p>
                <w:p>
                  <w:pPr>
                    <w:pStyle w:val="14"/>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学生课前自主整理基础上，通过小组交流和全班交流，梳理清楚知识网络图，通过反思交流，初步掌握基本的整理方法，感受整理的作用。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214"/>
                    </w:numPr>
                  </w:pPr>
                  <w:r>
                    <w:rPr>
                      <w:rFonts w:hint="eastAsia"/>
                    </w:rPr>
                    <w:t>思考交流：</w:t>
                  </w:r>
                </w:p>
                <w:p>
                  <w:pPr>
                    <w:numPr>
                      <w:ilvl w:val="0"/>
                      <w:numId w:val="94"/>
                    </w:numPr>
                  </w:pPr>
                  <w:r>
                    <w:rPr>
                      <w:rFonts w:hint="eastAsia"/>
                    </w:rPr>
                    <w:t>我用到的整理方法有：</w:t>
                  </w:r>
                  <w:r>
                    <w:rPr>
                      <w:rFonts w:hint="eastAsia"/>
                      <w:u w:val="single"/>
                    </w:rPr>
                    <w:t xml:space="preserve">                            </w:t>
                  </w:r>
                </w:p>
                <w:p>
                  <w:pPr>
                    <w:numPr>
                      <w:ilvl w:val="0"/>
                      <w:numId w:val="94"/>
                    </w:numPr>
                  </w:pPr>
                  <w:r>
                    <w:rPr>
                      <w:rFonts w:hint="eastAsia"/>
                    </w:rPr>
                    <w:t>用这些方法的好处是：</w:t>
                  </w:r>
                  <w:r>
                    <w:rPr>
                      <w:rFonts w:hint="eastAsia"/>
                      <w:u w:val="single"/>
                    </w:rPr>
                    <w:t xml:space="preserve">                            </w:t>
                  </w:r>
                </w:p>
                <w:p>
                  <w:pPr>
                    <w:spacing w:line="360" w:lineRule="auto"/>
                    <w:ind w:firstLine="422" w:firstLineChars="200"/>
                    <w:jc w:val="left"/>
                    <w:rPr>
                      <w:rFonts w:ascii="Times New Roman" w:hAnsi="Times New Roman"/>
                      <w:b/>
                    </w:rPr>
                  </w:pPr>
                </w:p>
                <w:p>
                  <w:pPr>
                    <w:rPr>
                      <w:b/>
                      <w:bCs/>
                    </w:rPr>
                  </w:pPr>
                  <w:r>
                    <w:rPr>
                      <w:rFonts w:hint="eastAsia"/>
                      <w:b/>
                      <w:bCs/>
                    </w:rPr>
                    <w:t>4、全班反思交流</w:t>
                  </w:r>
                </w:p>
                <w:p>
                  <w:r>
                    <w:rPr>
                      <w:rFonts w:hint="eastAsia"/>
                    </w:rPr>
                    <w:t>（1）说说我的想法。</w:t>
                  </w:r>
                </w:p>
                <w:p>
                  <w:r>
                    <w:rPr>
                      <w:rFonts w:hint="eastAsia"/>
                    </w:rPr>
                    <w:t>（2）听听TA的想法。</w:t>
                  </w:r>
                </w:p>
                <w:p>
                  <w:pPr>
                    <w:rPr>
                      <w:u w:val="single"/>
                    </w:rPr>
                  </w:pPr>
                  <w:r>
                    <w:rPr>
                      <w:rFonts w:hint="eastAsia"/>
                    </w:rPr>
                    <w:t>（3）需要提醒注意：</w:t>
                  </w:r>
                  <w:r>
                    <w:rPr>
                      <w:rFonts w:hint="eastAsia"/>
                      <w:u w:val="single"/>
                    </w:rPr>
                    <w:t xml:space="preserve">                              </w:t>
                  </w:r>
                </w:p>
                <w:p>
                  <w:pPr>
                    <w:rPr>
                      <w:u w:val="single"/>
                    </w:rPr>
                  </w:pPr>
                  <w:r>
                    <w:rPr>
                      <w:rFonts w:hint="eastAsia"/>
                    </w:rPr>
                    <w:t xml:space="preserve"> </w:t>
                  </w:r>
                  <w:r>
                    <w:rPr>
                      <w:rFonts w:hint="eastAsia"/>
                      <w:u w:val="single"/>
                    </w:rPr>
                    <w:t xml:space="preserve">                                                            </w:t>
                  </w:r>
                  <w:r>
                    <w:rPr>
                      <w:rFonts w:hint="eastAsia"/>
                    </w:rPr>
                    <w:t xml:space="preserve">                      </w:t>
                  </w:r>
                  <w:r>
                    <w:rPr>
                      <w:rFonts w:hint="eastAsia"/>
                      <w:u w:val="single"/>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ind w:firstLine="0" w:firstLineChars="0"/>
                  </w:pPr>
                  <w:r>
                    <w:rPr>
                      <w:rFonts w:hint="eastAsia"/>
                    </w:rPr>
                    <w:t>1、提出问题：上面知识你分别用了什么方法进行整理？有什么作用？</w:t>
                  </w:r>
                </w:p>
                <w:p>
                  <w:r>
                    <w:rPr>
                      <w:rFonts w:hint="eastAsia"/>
                    </w:rPr>
                    <w:t>2、提问：回顾知识整理题目，举例说说，这些知识里边你最想提醒同学们的是什么？</w:t>
                  </w:r>
                </w:p>
                <w:p>
                  <w:r>
                    <w:rPr>
                      <w:rFonts w:hint="eastAsia"/>
                    </w:rPr>
                    <w:t>2、及时板书</w:t>
                  </w:r>
                </w:p>
                <w:p>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环节三：应用练习</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宋体" w:hAnsi="宋体" w:cs="宋体"/>
                      <w:b/>
                      <w:bCs/>
                      <w:kern w:val="0"/>
                      <w:sz w:val="24"/>
                    </w:rPr>
                  </w:pPr>
                  <w:r>
                    <w:rPr>
                      <w:rFonts w:hint="eastAsia" w:ascii="Times New Roman" w:hAnsi="Times New Roman"/>
                      <w:b/>
                    </w:rPr>
                    <w:t>5</w:t>
                  </w:r>
                  <w:r>
                    <w:rPr>
                      <w:rFonts w:hint="eastAsia" w:ascii="宋体" w:hAnsi="宋体" w:cs="宋体"/>
                      <w:b/>
                      <w:bCs/>
                      <w:kern w:val="0"/>
                      <w:sz w:val="24"/>
                    </w:rPr>
                    <w:t>.完成练习</w:t>
                  </w:r>
                </w:p>
                <w:p>
                  <w:r>
                    <w:rPr>
                      <w:rFonts w:hint="eastAsia"/>
                    </w:rPr>
                    <w:t>1、P101—102：1、2、3题，完成在书上。4题先口头估计再书面完成（当堂完成）</w:t>
                  </w:r>
                </w:p>
                <w:p>
                  <w:pPr>
                    <w:jc w:val="left"/>
                  </w:pPr>
                  <w:r>
                    <w:rPr>
                      <w:rFonts w:hint="eastAsia"/>
                    </w:rPr>
                    <w:t>2、P102：5-6（课后作业书面作业）</w:t>
                  </w:r>
                </w:p>
                <w:p>
                  <w:pPr>
                    <w:jc w:val="left"/>
                    <w:rPr>
                      <w:rFonts w:ascii="Times New Roman" w:hAnsi="Times New Roman"/>
                      <w:b/>
                      <w:u w:val="single"/>
                    </w:rPr>
                  </w:pPr>
                  <w:r>
                    <w:rPr>
                      <w:rFonts w:hint="eastAsia"/>
                    </w:rPr>
                    <w:t>3、改一改，讲一讲：根据复习，修改整理单，向家长或小伙伴讲整理的知识</w:t>
                  </w:r>
                  <w:r>
                    <w:rPr>
                      <w:rFonts w:hint="eastAsia" w:ascii="Arial" w:hAnsi="Arial" w:cs="Arial"/>
                    </w:rPr>
                    <w:t>（课后作业）</w:t>
                  </w:r>
                </w:p>
              </w:tc>
              <w:tc>
                <w:tcPr>
                  <w:tcW w:w="2773" w:type="dxa"/>
                  <w:shd w:val="clear" w:color="auto" w:fill="auto"/>
                </w:tcPr>
                <w:p>
                  <w:pPr>
                    <w:spacing w:line="276" w:lineRule="auto"/>
                    <w:ind w:firstLine="422" w:firstLineChars="200"/>
                    <w:jc w:val="left"/>
                  </w:pPr>
                  <w:r>
                    <w:rPr>
                      <w:rFonts w:hint="eastAsia" w:ascii="Times New Roman" w:hAnsi="Times New Roman"/>
                      <w:b/>
                    </w:rPr>
                    <w:t>教师活动3</w:t>
                  </w:r>
                </w:p>
                <w:p>
                  <w:pPr>
                    <w:numPr>
                      <w:ilvl w:val="0"/>
                      <w:numId w:val="215"/>
                    </w:numPr>
                    <w:snapToGrid w:val="0"/>
                  </w:pPr>
                  <w:r>
                    <w:rPr>
                      <w:rFonts w:hint="eastAsia"/>
                    </w:rPr>
                    <w:t>、巡视、检查、指导</w:t>
                  </w:r>
                </w:p>
                <w:p>
                  <w:pPr>
                    <w:numPr>
                      <w:ilvl w:val="0"/>
                      <w:numId w:val="215"/>
                    </w:numPr>
                    <w:snapToGrid w:val="0"/>
                  </w:pPr>
                  <w:r>
                    <w:rPr>
                      <w:rFonts w:hint="eastAsia"/>
                    </w:rPr>
                    <w:t>提出课后作业要求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在练习的过程中，巩固和熟练具体的技能，提高运算能力。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0753" w:type="dxa"/>
            <w:gridSpan w:val="4"/>
            <w:shd w:val="clear" w:color="auto" w:fill="auto"/>
            <w:vAlign w:val="center"/>
          </w:tcPr>
          <w:p>
            <w:pPr>
              <w:tabs>
                <w:tab w:val="left" w:pos="3150"/>
              </w:tabs>
              <w:spacing w:line="360" w:lineRule="auto"/>
              <w:jc w:val="left"/>
              <w:rPr>
                <w:rFonts w:asciiTheme="minorEastAsia" w:hAnsiTheme="minorEastAsia"/>
                <w:b/>
                <w:bCs/>
              </w:rPr>
            </w:pPr>
            <w:r>
              <w:pict>
                <v:shape id="文本框 179" o:spid="_x0000_s2173" o:spt="202" type="#_x0000_t202" style="position:absolute;left:0pt;margin-left:165.45pt;margin-top:18.5pt;height:21.7pt;width:59.25pt;z-index:251859968;mso-width-relative:page;mso-height-relative:page;" fillcolor="#FFFFFF" filled="t" stroked="t" coordsize="21600,21600" o:gfxdata="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pKT48&#10;1gAAAAkBAAAPAAAAAAAAAAEAIAAAACIAAABkcnMvZG93bnJldi54bWxQSwECFAAUAAAACACHTuJA&#10;vwopbFwCAAC6BAAADgAAAAAAAAABACAAAAAlAQAAZHJzL2Uyb0RvYy54bWxQSwUGAAAAAAYABgBZ&#10;AQAA8wUAAAAA&#10;">
                  <v:path/>
                  <v:fill on="t" focussize="0,0"/>
                  <v:stroke weight="0.5pt" color="#000000" joinstyle="round"/>
                  <v:imagedata o:title=""/>
                  <o:lock v:ext="edit" aspectratio="f"/>
                  <v:textbox>
                    <w:txbxContent>
                      <w:p>
                        <w:r>
                          <w:rPr>
                            <w:rFonts w:hint="eastAsia"/>
                          </w:rPr>
                          <w:t>整数</w:t>
                        </w:r>
                        <w:r>
                          <w:rPr>
                            <w:rFonts w:hint="eastAsia" w:asciiTheme="minorEastAsia" w:hAnsiTheme="minorEastAsia"/>
                          </w:rPr>
                          <w:t xml:space="preserve"> </w:t>
                        </w:r>
                      </w:p>
                    </w:txbxContent>
                  </v:textbox>
                </v:shape>
              </w:pict>
            </w:r>
            <w:r>
              <w:rPr>
                <w:rFonts w:hint="eastAsia" w:ascii="宋体" w:hAnsi="宋体" w:eastAsia="宋体" w:cs="宋体"/>
                <w:b/>
                <w:bCs/>
                <w:kern w:val="0"/>
                <w:sz w:val="24"/>
              </w:rPr>
              <w:t xml:space="preserve">7.板书设计                             </w:t>
            </w:r>
            <w:r>
              <w:rPr>
                <w:rFonts w:hint="eastAsia" w:asciiTheme="minorEastAsia" w:hAnsiTheme="minorEastAsia"/>
                <w:b/>
                <w:bCs/>
              </w:rPr>
              <w:t>总复习.数与代数（一）</w:t>
            </w:r>
          </w:p>
          <w:p>
            <w:pPr>
              <w:ind w:firstLine="2940" w:firstLineChars="1400"/>
              <w:rPr>
                <w:rFonts w:asciiTheme="minorEastAsia" w:hAnsiTheme="minorEastAsia"/>
              </w:rPr>
            </w:pPr>
            <w:r>
              <w:pict>
                <v:shape id="左大括号 180" o:spid="_x0000_s2166" o:spt="87" type="#_x0000_t87" style="position:absolute;left:0pt;margin-left:158.9pt;margin-top:11.8pt;height:35pt;width:5.95pt;z-index:251857920;mso-width-relative:page;mso-height-relative:page;" filled="f" stroked="t" coordsize="21600,21600" o:gfxdata="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&#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F5JcrXAAAACQEAAA8AAAAAAAAAAQAgAAAAIgAAAGRy&#10;cy9kb3ducmV2LnhtbFBLAQIUABQAAAAIAIdO4kAgSCq3BgIAAOgDAAAOAAAAAAAAAAEAIAAAACYB&#10;AABkcnMvZTJvRG9jLnhtbFBLBQYAAAAABgAGAFkBAACeBQAAAAA=&#10;" adj="305,10800">
                  <v:path arrowok="t"/>
                  <v:fill on="f" focussize="0,0"/>
                  <v:stroke color="#4A7EBB" joinstyle="round"/>
                  <v:imagedata o:title=""/>
                  <o:lock v:ext="edit" aspectratio="f"/>
                </v:shape>
              </w:pict>
            </w:r>
            <w:r>
              <w:rPr>
                <w:rFonts w:hint="eastAsia" w:asciiTheme="minorEastAsia" w:hAnsiTheme="minorEastAsia"/>
              </w:rPr>
              <w:t xml:space="preserve">    </w:t>
            </w:r>
            <w:r>
              <w:pict>
                <v:group id="组合 181" o:spid="_x0000_s2184" o:spt="203" style="position:absolute;left:0pt;margin-left:14.7pt;margin-top:2.75pt;height:123.7pt;width:146.2pt;z-index:251864064;mso-width-relative:page;mso-height-relative:page;" coordorigin="2700,73465" coordsize="2924,2474" o:gfxdata="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">
                  <o:lock v:ext="edit" aspectratio="f"/>
                  <v:shape id="左大括号 13" o:spid="_x0000_s2179" o:spt="87" type="#_x0000_t87" style="position:absolute;left:4080;top:73956;height:1950;width:239;" filled="f" stroked="t" coordsize="21600,21600" o:gfxdata="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vO5fS5AAAA3AAA&#10;AA8AAAAAAAAAAQAgAAAAIgAAAGRycy9kb3ducmV2LnhtbFBLAQIUABQAAAAIAIdO4kAzLwWeOwAA&#10;ADkAAAAQAAAAAAAAAAEAIAAAAAgBAABkcnMvc2hhcGV4bWwueG1sUEsFBgAAAAAGAAYAWwEAALID&#10;AAAAAA==&#10;" adj="220,10800">
                    <v:path arrowok="t"/>
                    <v:fill on="f" focussize="0,0"/>
                    <v:stroke color="#4A7EBB" joinstyle="round"/>
                    <v:imagedata o:title=""/>
                    <o:lock v:ext="edit" aspectratio="f"/>
                  </v:shape>
                  <v:shape id="_x0000_s2180" o:spid="_x0000_s2180" o:spt="202" type="#_x0000_t202" style="position:absolute;left:4320;top:73465;height:434;width:1185;" fillcolor="#FFFFFF" filled="t" stroked="t" coordsize="21600,21600" o:gfxdata="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7aWLG7UAAADcAAAADwAA&#10;AAAAAAABACAAAAAiAAAAZHJzL2Rvd25yZXYueG1sUEsBAhQAFAAAAAgAh07iQDMvBZ47AAAAOQAA&#10;ABAAAAAAAAAAAQAgAAAABAEAAGRycy9zaGFwZXhtbC54bWxQSwUGAAAAAAYABgBbAQAArgMAAAAA&#10;">
                    <v:path/>
                    <v:fill on="t" focussize="0,0"/>
                    <v:stroke weight="0.5pt" color="#000000" joinstyle="round"/>
                    <v:imagedata o:title=""/>
                    <o:lock v:ext="edit" aspectratio="f"/>
                    <v:textbox>
                      <w:txbxContent>
                        <w:p>
                          <w:r>
                            <w:rPr>
                              <w:rFonts w:hint="eastAsia"/>
                            </w:rPr>
                            <w:t>数的认识</w:t>
                          </w:r>
                          <w:r>
                            <w:rPr>
                              <w:rFonts w:hint="eastAsia" w:asciiTheme="minorEastAsia" w:hAnsiTheme="minorEastAsia"/>
                            </w:rPr>
                            <w:t xml:space="preserve"> </w:t>
                          </w:r>
                        </w:p>
                      </w:txbxContent>
                    </v:textbox>
                  </v:shape>
                  <v:shape id="文本框 12" o:spid="_x0000_s2181" o:spt="202" type="#_x0000_t202" style="position:absolute;left:4440;top:74665;height:434;width:1185;" fillcolor="#FFFFFF" filled="t" stroked="t" coordsize="21600,21600" o:gfxdata="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JME2+2AAAA3AAAAA8A&#10;AAAAAAAAAQAgAAAAIgAAAGRycy9kb3ducmV2LnhtbFBLAQIUABQAAAAIAIdO4kAzLwWeOwAAADkA&#10;AAAQAAAAAAAAAAEAIAAAAAUBAABkcnMvc2hhcGV4bWwueG1sUEsFBgAAAAAGAAYAWwEAAK8DAAAA&#10;AA==&#10;">
                    <v:path/>
                    <v:fill on="t" focussize="0,0"/>
                    <v:stroke weight="0.5pt" color="#000000" joinstyle="round"/>
                    <v:imagedata o:title=""/>
                    <o:lock v:ext="edit" aspectratio="f"/>
                    <v:textbox>
                      <w:txbxContent>
                        <w:p>
                          <w:r>
                            <w:rPr>
                              <w:rFonts w:hint="eastAsia"/>
                            </w:rPr>
                            <w:t>数的运算</w:t>
                          </w:r>
                        </w:p>
                      </w:txbxContent>
                    </v:textbox>
                  </v:shape>
                  <v:shape id="文本框 15" o:spid="_x0000_s2182" o:spt="202" type="#_x0000_t202" style="position:absolute;left:4425;top:75505;height:434;width:1185;" fillcolor="#FFFFFF" filled="t" stroked="t" coordsize="21600,21600" o:gfxdata="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0AtvS2AAAA3AAAAA8A&#10;AAAAAAAAAQAgAAAAIgAAAGRycy9kb3ducmV2LnhtbFBLAQIUABQAAAAIAIdO4kAzLwWeOwAAADkA&#10;AAAQAAAAAAAAAAEAIAAAAAUBAABkcnMvc2hhcGV4bWwueG1sUEsFBgAAAAAGAAYAWwEAAK8DAAAA&#10;AA==&#10;">
                    <v:path/>
                    <v:fill on="t" focussize="0,0"/>
                    <v:stroke weight="0.5pt" color="#000000" joinstyle="round"/>
                    <v:imagedata o:title=""/>
                    <o:lock v:ext="edit" aspectratio="f"/>
                    <v:textbox>
                      <w:txbxContent>
                        <w:p>
                          <w:r>
                            <w:rPr>
                              <w:rFonts w:hint="eastAsia"/>
                            </w:rPr>
                            <w:t>解决问题</w:t>
                          </w:r>
                        </w:p>
                      </w:txbxContent>
                    </v:textbox>
                  </v:shape>
                  <v:shape id="_x0000_s2183" o:spid="_x0000_s2183" o:spt="202" type="#_x0000_t202" style="position:absolute;left:2700;top:74721;height:660;width:1290;" fillcolor="#FFFFFF" filled="t" stroked="t" coordsize="21600,21600" o:gfxdata="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Iog7UAAADcAAAADwAA&#10;AAAAAAABACAAAAAiAAAAZHJzL2Rvd25yZXYueG1sUEsBAhQAFAAAAAgAh07iQDMvBZ47AAAAOQAA&#10;ABAAAAAAAAAAAQAgAAAABAEAAGRycy9zaGFwZXhtbC54bWxQSwUGAAAAAAYABgBbAQAArgMAAAAA&#10;">
                    <v:path/>
                    <v:fill on="t" focussize="0,0"/>
                    <v:stroke weight="0.5pt" color="#000000" joinstyle="round"/>
                    <v:imagedata o:title=""/>
                    <o:lock v:ext="edit" aspectratio="f"/>
                    <v:textbox>
                      <w:txbxContent>
                        <w:p>
                          <w:r>
                            <w:rPr>
                              <w:rFonts w:hint="eastAsia" w:asciiTheme="minorEastAsia" w:hAnsiTheme="minorEastAsia"/>
                            </w:rPr>
                            <w:t>数与代数</w:t>
                          </w:r>
                        </w:p>
                      </w:txbxContent>
                    </v:textbox>
                  </v:shape>
                </v:group>
              </w:pict>
            </w:r>
            <w:r>
              <w:rPr>
                <w:rFonts w:hint="eastAsia" w:asciiTheme="minorEastAsia" w:hAnsiTheme="minorEastAsia"/>
              </w:rPr>
              <w:t xml:space="preserve">            ……</w:t>
            </w:r>
          </w:p>
          <w:p>
            <w:pPr>
              <w:ind w:firstLine="1890" w:firstLineChars="900"/>
              <w:rPr>
                <w:rFonts w:asciiTheme="minorEastAsia" w:hAnsiTheme="minorEastAsia"/>
              </w:rPr>
            </w:pPr>
            <w:r>
              <w:pict>
                <v:shape id="文本框 187" o:spid="_x0000_s2185" o:spt="202" type="#_x0000_t202" style="position:absolute;left:0pt;margin-left:168.45pt;margin-top:8.75pt;height:21.7pt;width:59.25pt;z-index:251860992;mso-width-relative:page;mso-height-relative:page;" fillcolor="#FFFFFF" filled="t" stroked="t" coordsize="21600,21600" o:gfxdata="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s/xz&#10;otcAAAAJAQAADwAAAAAAAAABACAAAAAiAAAAZHJzL2Rvd25yZXYueG1sUEsBAhQAFAAAAAgAh07i&#10;QFio3yRcAgAAugQAAA4AAAAAAAAAAQAgAAAAJgEAAGRycy9lMm9Eb2MueG1sUEsFBgAAAAAGAAYA&#10;WQEAAPQFAAAAAA==&#10;">
                  <v:path/>
                  <v:fill on="t" focussize="0,0"/>
                  <v:stroke weight="0.5pt" color="#000000" joinstyle="round"/>
                  <v:imagedata o:title=""/>
                  <o:lock v:ext="edit" aspectratio="f"/>
                  <v:textbox>
                    <w:txbxContent>
                      <w:p>
                        <w:r>
                          <w:rPr>
                            <w:rFonts w:hint="eastAsia" w:asciiTheme="minorEastAsia" w:hAnsiTheme="minorEastAsia"/>
                          </w:rPr>
                          <w:t xml:space="preserve">分数 </w:t>
                        </w:r>
                      </w:p>
                    </w:txbxContent>
                  </v:textbox>
                </v:shape>
              </w:pict>
            </w:r>
            <w:r>
              <w:rPr>
                <w:rFonts w:hint="eastAsia" w:asciiTheme="minorEastAsia" w:hAnsiTheme="minorEastAsia"/>
              </w:rPr>
              <w:t xml:space="preserve">  </w:t>
            </w:r>
          </w:p>
          <w:p>
            <w:pPr>
              <w:ind w:firstLine="630" w:firstLineChars="300"/>
              <w:rPr>
                <w:rFonts w:asciiTheme="minorEastAsia" w:hAnsiTheme="minorEastAsia"/>
              </w:rPr>
            </w:pPr>
            <w:r>
              <w:rPr>
                <w:rFonts w:hint="eastAsia" w:asciiTheme="minorEastAsia" w:hAnsiTheme="minorEastAsia"/>
              </w:rPr>
              <w:t xml:space="preserve">              </w:t>
            </w:r>
          </w:p>
          <w:p>
            <w:pPr>
              <w:ind w:firstLine="2940" w:firstLineChars="1400"/>
              <w:rPr>
                <w:rFonts w:asciiTheme="minorEastAsia" w:hAnsiTheme="minorEastAsia"/>
              </w:rPr>
            </w:pPr>
            <w:r>
              <w:pict>
                <v:shape id="文本框 188" o:spid="_x0000_s2195" o:spt="202" type="#_x0000_t202" style="position:absolute;left:0pt;margin-left:163.2pt;margin-top:2.3pt;height:21.7pt;width:59.25pt;z-index:251862016;mso-width-relative:page;mso-height-relative:page;" fillcolor="#FFFFFF" filled="t" stroked="t" coordsize="21600,21600" o:gfxdata="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ijv0&#10;1gAAAAgBAAAPAAAAAAAAAAEAIAAAACIAAABkcnMvZG93bnJldi54bWxQSwECFAAUAAAACACHTuJA&#10;FYiqaVwCAAC6BAAADgAAAAAAAAABACAAAAAlAQAAZHJzL2Uyb0RvYy54bWxQSwUGAAAAAAYABgBZ&#10;AQAA8wUAAAAA&#10;">
                  <v:path/>
                  <v:fill on="t" focussize="0,0"/>
                  <v:stroke weight="0.5pt" color="#000000" joinstyle="round"/>
                  <v:imagedata o:title=""/>
                  <o:lock v:ext="edit" aspectratio="f"/>
                  <v:textbox>
                    <w:txbxContent>
                      <w:p>
                        <w:r>
                          <w:rPr>
                            <w:rFonts w:hint="eastAsia" w:asciiTheme="minorEastAsia" w:hAnsiTheme="minorEastAsia"/>
                          </w:rPr>
                          <w:t xml:space="preserve">小数 </w:t>
                        </w:r>
                      </w:p>
                    </w:txbxContent>
                  </v:textbox>
                </v:shape>
              </w:pict>
            </w:r>
          </w:p>
          <w:p>
            <w:pPr>
              <w:rPr>
                <w:rFonts w:asciiTheme="minorEastAsia" w:hAnsiTheme="minorEastAsia"/>
              </w:rPr>
            </w:pPr>
            <w:r>
              <w:pict>
                <v:shape id="文本框 189" o:spid="_x0000_s2196" o:spt="202" type="#_x0000_t202" style="position:absolute;left:0pt;margin-left:14.7pt;margin-top:3.9pt;height:33pt;width:64.5pt;z-index:251863040;mso-width-relative:page;mso-height-relative:page;" fillcolor="#FFFFFF" filled="t" stroked="t" coordsize="21600,21600" o:gfxdata="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SL0fU0wAAAAcBAAAPAAAAAAAAAAEAIAAAACIAAABkcnMvZG93bnJldi54bWxQSwECFAAUAAAA&#10;CACHTuJAPjl7vGUCAADFBAAADgAAAAAAAAABACAAAAAiAQAAZHJzL2Uyb0RvYy54bWxQSwUGAAAA&#10;AAYABgBZAQAA+QUAAAAA&#10;">
                  <v:path/>
                  <v:fill on="t" focussize="0,0"/>
                  <v:stroke weight="0.5pt" color="#000000" joinstyle="round"/>
                  <v:imagedata o:title=""/>
                  <o:lock v:ext="edit" aspectratio="f"/>
                  <v:textbox>
                    <w:txbxContent>
                      <w:p>
                        <w:r>
                          <w:rPr>
                            <w:rFonts w:hint="eastAsia" w:asciiTheme="minorEastAsia" w:hAnsiTheme="minorEastAsia"/>
                          </w:rPr>
                          <w:t>数与代数</w:t>
                        </w:r>
                      </w:p>
                    </w:txbxContent>
                  </v:textbox>
                </v:shape>
              </w:pict>
            </w:r>
          </w:p>
          <w:p>
            <w:pPr>
              <w:ind w:firstLine="2940" w:firstLineChars="1400"/>
              <w:rPr>
                <w:rFonts w:asciiTheme="minorEastAsia" w:hAnsiTheme="minorEastAsia"/>
              </w:rPr>
            </w:pPr>
            <w:r>
              <w:rPr>
                <w:rFonts w:hint="eastAsia" w:asciiTheme="minorEastAsia" w:hAnsiTheme="minorEastAsia"/>
              </w:rPr>
              <w:t xml:space="preserve">    ……</w:t>
            </w:r>
          </w:p>
          <w:p>
            <w:pPr>
              <w:ind w:firstLine="2940" w:firstLineChars="1400"/>
              <w:rPr>
                <w:rFonts w:asciiTheme="minorEastAsia" w:hAnsiTheme="minorEastAsia"/>
              </w:rPr>
            </w:pPr>
          </w:p>
          <w:p>
            <w:pPr>
              <w:ind w:firstLine="2940" w:firstLineChars="1400"/>
              <w:rPr>
                <w:rFonts w:asciiTheme="minorEastAsia" w:hAnsiTheme="minorEastAsia"/>
              </w:rPr>
            </w:pPr>
            <w:r>
              <w:rPr>
                <w:rFonts w:hint="eastAsia" w:asciiTheme="minorEastAsia" w:hAnsiTheme="min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10753"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tc>
      </w:tr>
    </w:tbl>
    <w:tbl>
      <w:tblPr>
        <w:tblStyle w:val="9"/>
        <w:tblpPr w:leftFromText="180" w:rightFromText="180" w:vertAnchor="text" w:horzAnchor="page" w:tblpX="1147" w:tblpY="447"/>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669"/>
        <w:gridCol w:w="2669"/>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669" w:type="dxa"/>
            <w:shd w:val="clear" w:color="auto" w:fill="auto"/>
            <w:vAlign w:val="center"/>
          </w:tcPr>
          <w:p>
            <w:pPr>
              <w:spacing w:line="360" w:lineRule="auto"/>
              <w:jc w:val="center"/>
              <w:rPr>
                <w:rFonts w:ascii="Times New Roman" w:hAnsi="Times New Roman"/>
                <w:bCs/>
              </w:rPr>
            </w:pPr>
            <w:r>
              <w:rPr>
                <w:rFonts w:hint="eastAsia"/>
              </w:rPr>
              <w:t>总复习.数与代数（二）</w:t>
            </w:r>
          </w:p>
        </w:tc>
        <w:tc>
          <w:tcPr>
            <w:tcW w:w="2669" w:type="dxa"/>
            <w:shd w:val="clear" w:color="auto" w:fill="auto"/>
            <w:vAlign w:val="center"/>
          </w:tcPr>
          <w:p>
            <w:pPr>
              <w:spacing w:line="360" w:lineRule="auto"/>
              <w:jc w:val="center"/>
            </w:pPr>
            <w:r>
              <w:rPr>
                <w:rFonts w:hint="eastAsia"/>
                <w:b/>
                <w:bCs/>
              </w:rPr>
              <w:t>设计者</w:t>
            </w:r>
          </w:p>
        </w:tc>
        <w:tc>
          <w:tcPr>
            <w:tcW w:w="2671" w:type="dxa"/>
            <w:shd w:val="clear" w:color="auto" w:fill="auto"/>
            <w:vAlign w:val="center"/>
          </w:tcPr>
          <w:p>
            <w:pPr>
              <w:spacing w:line="360"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rPr>
              <w:t>（1）在解决“独立思考”和“相互启发”完成第6题过程中，能回顾本学期学习的常见数量关系，梳理两种常见数量关系之间、与运算之间的内在联系，把握乘法模型的本质，形成初步的模型思想</w:t>
            </w:r>
            <w:r>
              <w:rPr>
                <w:rFonts w:hint="eastAsia" w:ascii="宋体" w:hAnsi="宋体" w:eastAsia="宋体"/>
                <w:szCs w:val="21"/>
              </w:rPr>
              <w:t>。</w:t>
            </w:r>
          </w:p>
          <w:p>
            <w:r>
              <w:rPr>
                <w:rFonts w:hint="eastAsia" w:ascii="宋体" w:hAnsi="宋体" w:eastAsia="宋体"/>
                <w:szCs w:val="21"/>
              </w:rPr>
              <w:t>（2）</w:t>
            </w:r>
            <w:r>
              <w:rPr>
                <w:rFonts w:hint="eastAsia"/>
              </w:rPr>
              <w:t>通过练习，进一步提升在真实情境中发现常见数量关系，利用常见数量关系解决问题的能力，发展应用意识和几何直观。</w:t>
            </w:r>
          </w:p>
          <w:p>
            <w:pPr>
              <w:rPr>
                <w:rFonts w:ascii="宋体" w:hAnsi="宋体" w:eastAsia="宋体"/>
                <w:szCs w:val="21"/>
              </w:rPr>
            </w:pPr>
            <w:r>
              <w:rPr>
                <w:rFonts w:hint="eastAsia"/>
              </w:rPr>
              <w:t>（3）养成回顾、反思、梳理的良好习惯，初步掌握举例、结构图等总复习的方法</w:t>
            </w:r>
            <w:r>
              <w:rPr>
                <w:rFonts w:hint="eastAsia" w:ascii="宋体" w:hAnsi="宋体" w:eastAsia="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（1）前置完成并在课堂上修改“知识整理单”，在课堂上交流：（学习目标1、3）</w:t>
            </w:r>
          </w:p>
          <w:p>
            <w:pPr>
              <w:ind w:firstLine="210" w:firstLineChars="100"/>
            </w:pPr>
            <w:r>
              <w:rPr>
                <w:rFonts w:hint="eastAsia"/>
              </w:rPr>
              <w:t xml:space="preserve">      </w:t>
            </w:r>
          </w:p>
          <w:p>
            <w:r>
              <w:pict>
                <v:shape id="文本框 190" o:spid="_x0000_s2197" o:spt="202" type="#_x0000_t202" style="position:absolute;left:0pt;margin-left:23.75pt;margin-top:4.25pt;height:167.45pt;width:313.45pt;mso-wrap-distance-bottom:0pt;mso-wrap-distance-left:9pt;mso-wrap-distance-right:9pt;mso-wrap-distance-top:0pt;z-index:251865088;mso-width-relative:page;mso-height-relative:page;" fillcolor="#FFFFFF" filled="t" stroked="t" coordsize="21600,21600" o:gfxdata="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Y15uNtYA&#10;AAAIAQAADwAAAAAAAAABACAAAAAiAAAAZHJzL2Rvd25yZXYueG1sUEsBAhQAFAAAAAgAh07iQLl+&#10;QT9aAgAAvAQAAA4AAAAAAAAAAQAgAAAAJQEAAGRycy9lMm9Eb2MueG1sUEsFBgAAAAAGAAYAWQEA&#10;APEFAAAAAA==&#10;">
                  <v:path/>
                  <v:fill on="t" focussize="0,0"/>
                  <v:stroke weight="0.5pt" color="#000000" joinstyle="round"/>
                  <v:imagedata o:title=""/>
                  <o:lock v:ext="edit" aspectratio="f"/>
                  <v:textbox>
                    <w:txbxContent>
                      <w:p>
                        <w:r>
                          <w:rPr>
                            <w:rFonts w:hint="eastAsia"/>
                          </w:rPr>
                          <w:t xml:space="preserve">                                  知识整理单（数与代数二）</w:t>
                        </w:r>
                      </w:p>
                      <w:p/>
                      <w:p>
                        <w:pPr>
                          <w:numPr>
                            <w:ilvl w:val="0"/>
                            <w:numId w:val="216"/>
                          </w:numPr>
                          <w:ind w:firstLine="210" w:firstLineChars="100"/>
                        </w:pPr>
                        <w:r>
                          <w:rPr>
                            <w:rFonts w:hint="eastAsia"/>
                          </w:rPr>
                          <w:t>阅读P99页6题，</w:t>
                        </w:r>
                      </w:p>
                      <w:p>
                        <w:pPr>
                          <w:rPr>
                            <w:u w:val="single"/>
                          </w:rPr>
                        </w:pPr>
                        <w:r>
                          <w:rPr>
                            <w:rFonts w:hint="eastAsia"/>
                          </w:rPr>
                          <w:t>（1）我提的问题：</w:t>
                        </w:r>
                        <w:r>
                          <w:rPr>
                            <w:rFonts w:hint="eastAsia"/>
                            <w:u w:val="single"/>
                          </w:rPr>
                          <w:t xml:space="preserve">                                              </w:t>
                        </w:r>
                      </w:p>
                      <w:p>
                        <w:pPr>
                          <w:ind w:firstLine="420" w:firstLineChars="200"/>
                          <w:rPr>
                            <w:u w:val="single"/>
                          </w:rPr>
                        </w:pPr>
                        <w:r>
                          <w:rPr>
                            <w:rFonts w:hint="eastAsia"/>
                          </w:rPr>
                          <w:t>我的列式是：</w:t>
                        </w:r>
                        <w:r>
                          <w:rPr>
                            <w:rFonts w:hint="eastAsia"/>
                            <w:u w:val="single"/>
                          </w:rPr>
                          <w:t xml:space="preserve">                                                </w:t>
                        </w:r>
                      </w:p>
                      <w:p>
                        <w:pPr>
                          <w:numPr>
                            <w:ilvl w:val="0"/>
                            <w:numId w:val="217"/>
                          </w:numPr>
                          <w:rPr>
                            <w:u w:val="single"/>
                          </w:rPr>
                        </w:pPr>
                        <w:r>
                          <w:rPr>
                            <w:rFonts w:hint="eastAsia"/>
                          </w:rPr>
                          <w:t>解决问题中，已知的数量是（      ）、（      ），要算的数量是（    ），它们的数量关系是</w:t>
                        </w:r>
                        <w:r>
                          <w:rPr>
                            <w:rFonts w:hint="eastAsia"/>
                            <w:u w:val="single"/>
                          </w:rPr>
                          <w:t xml:space="preserve">                                                  </w:t>
                        </w:r>
                      </w:p>
                      <w:p>
                        <w:r>
                          <w:rPr>
                            <w:rFonts w:hint="eastAsia"/>
                          </w:rPr>
                          <w:t>2、你学习过哪些常见的数量关系呢?请你有条理的整理在下边</w:t>
                        </w:r>
                      </w:p>
                      <w:p>
                        <w:pPr>
                          <w:rPr>
                            <w:u w:val="single"/>
                          </w:rPr>
                        </w:pPr>
                      </w:p>
                      <w:p>
                        <w:r>
                          <w:rPr>
                            <w:rFonts w:hint="eastAsia"/>
                          </w:rPr>
                          <w:t>3、结合平时的错题，你认为最需要提醒同学们的有：</w:t>
                        </w:r>
                        <w:r>
                          <w:rPr>
                            <w:rFonts w:hint="eastAsia"/>
                            <w:u w:val="single"/>
                          </w:rPr>
                          <w:t xml:space="preserve">                                        </w:t>
                        </w:r>
                        <w:r>
                          <w:rPr>
                            <w:rFonts w:hint="eastAsia"/>
                          </w:rPr>
                          <w:t xml:space="preserve"> </w:t>
                        </w:r>
                      </w:p>
                    </w:txbxContent>
                  </v:textbox>
                  <w10:wrap type="square"/>
                </v:shape>
              </w:pict>
            </w:r>
          </w:p>
          <w:p/>
          <w:p/>
          <w:p/>
          <w:p/>
          <w:p/>
          <w:p/>
          <w:p/>
          <w:p/>
          <w:p/>
          <w:p/>
          <w:p/>
          <w:p>
            <w:pPr>
              <w:numPr>
                <w:ilvl w:val="0"/>
                <w:numId w:val="218"/>
              </w:numPr>
            </w:pPr>
            <w:r>
              <w:rPr>
                <w:rFonts w:hint="eastAsia"/>
              </w:rPr>
              <w:t>看信息，提问题，列算式</w:t>
            </w:r>
          </w:p>
          <w:p>
            <w:pPr>
              <w:ind w:firstLine="210" w:firstLineChars="100"/>
            </w:pPr>
            <w:r>
              <w:rPr>
                <w:rFonts w:hint="eastAsia"/>
              </w:rPr>
              <w:t xml:space="preserve">甲乙两地相距350千米，一辆车从甲地到乙地用了5小时。 </w:t>
            </w:r>
            <w:r>
              <w:rPr>
                <w:rFonts w:hint="eastAsia"/>
                <w:u w:val="single"/>
              </w:rPr>
              <w:t xml:space="preserve">                           </w:t>
            </w:r>
          </w:p>
          <w:p>
            <w:pPr>
              <w:rPr>
                <w:u w:val="single"/>
              </w:rPr>
            </w:pPr>
            <w:r>
              <w:rPr>
                <w:rFonts w:hint="eastAsia"/>
              </w:rPr>
              <w:t xml:space="preserve">  一辆车从甲地到乙地用了5小时，平均每小时行70千米。  </w:t>
            </w:r>
            <w:r>
              <w:rPr>
                <w:rFonts w:hint="eastAsia"/>
                <w:u w:val="single"/>
              </w:rPr>
              <w:t xml:space="preserve">                           </w:t>
            </w:r>
          </w:p>
          <w:p>
            <w:pPr>
              <w:ind w:firstLine="210" w:firstLineChars="100"/>
              <w:rPr>
                <w:u w:val="single"/>
              </w:rPr>
            </w:pPr>
            <w:r>
              <w:rPr>
                <w:rFonts w:hint="eastAsia"/>
              </w:rPr>
              <w:t>甲乙两地相距350千米，一辆车从甲地到乙地平均每小时行70千米。</w:t>
            </w:r>
            <w:r>
              <w:rPr>
                <w:rFonts w:hint="eastAsia"/>
                <w:u w:val="single"/>
              </w:rPr>
              <w:t xml:space="preserve">                   </w:t>
            </w:r>
          </w:p>
          <w:p>
            <w:pPr>
              <w:ind w:firstLine="210" w:firstLineChars="100"/>
              <w:rPr>
                <w:u w:val="single"/>
              </w:rPr>
            </w:pPr>
            <w:r>
              <w:rPr>
                <w:rFonts w:hint="eastAsia"/>
              </w:rPr>
              <w:t xml:space="preserve">妈妈花了288元，买了18个小塑料方凳。                   </w:t>
            </w:r>
            <w:r>
              <w:rPr>
                <w:rFonts w:hint="eastAsia"/>
                <w:u w:val="single"/>
              </w:rPr>
              <w:t xml:space="preserve">                        </w:t>
            </w:r>
          </w:p>
          <w:p>
            <w:pPr>
              <w:ind w:firstLine="210" w:firstLineChars="100"/>
              <w:rPr>
                <w:u w:val="single"/>
              </w:rPr>
            </w:pPr>
            <w:r>
              <w:rPr>
                <w:rFonts w:hint="eastAsia"/>
              </w:rPr>
              <w:t xml:space="preserve">妈妈买了18个小塑料方凳，每个方凳花了16元钱。          </w:t>
            </w:r>
            <w:r>
              <w:rPr>
                <w:rFonts w:hint="eastAsia"/>
                <w:u w:val="single"/>
              </w:rPr>
              <w:t xml:space="preserve">                        </w:t>
            </w:r>
          </w:p>
          <w:p>
            <w:pPr>
              <w:ind w:firstLine="210" w:firstLineChars="100"/>
              <w:rPr>
                <w:u w:val="single"/>
              </w:rPr>
            </w:pPr>
            <w:r>
              <w:rPr>
                <w:rFonts w:hint="eastAsia"/>
              </w:rPr>
              <w:t xml:space="preserve">每个方凳16元钱，妈妈买方凳花了288元。                </w:t>
            </w:r>
            <w:r>
              <w:rPr>
                <w:rFonts w:hint="eastAsia"/>
                <w:u w:val="single"/>
              </w:rPr>
              <w:t xml:space="preserve">                          </w:t>
            </w:r>
          </w:p>
          <w:p>
            <w:pPr>
              <w:rPr>
                <w:rFonts w:ascii="宋体" w:hAnsi="宋体" w:eastAsia="宋体"/>
                <w:szCs w:val="21"/>
              </w:rPr>
            </w:pPr>
            <w:r>
              <w:rPr>
                <w:rFonts w:hint="eastAsia"/>
              </w:rPr>
              <w:t>（3）完成书上P102的7、8、9题（学习目标2、3）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数与代数复习的第二课时，主要复习解决问题，重点是巩固两类常见的数量关系，包含四个变式。两类关系都是乘法模型，分别与个数和物理量有关。教材“独立思考”部分1个问题引导学生结合实例回顾行程问题的基本关系，引出对基本数量及其关系的回顾；设置“相互启发”环节引导学生交流分享总结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学生对行程问题的基本关系理解有一些困难，对两种常见关系统一在乘法模型（也就是都是乘法意义的具体应用）的本质感悟不够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76" w:type="dxa"/>
            <w:gridSpan w:val="4"/>
            <w:shd w:val="clear" w:color="auto" w:fill="auto"/>
            <w:vAlign w:val="center"/>
          </w:tcPr>
          <w:p>
            <w:pPr>
              <w:pStyle w:val="14"/>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课前完成“知识整理单”</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提出要求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219"/>
                    </w:numPr>
                  </w:pPr>
                  <w:r>
                    <w:rPr>
                      <w:rFonts w:hint="eastAsia"/>
                    </w:rPr>
                    <w:t>回顾交流，整理建构</w:t>
                  </w:r>
                </w:p>
                <w:p>
                  <w:r>
                    <w:rPr>
                      <w:rFonts w:hint="eastAsia"/>
                    </w:rPr>
                    <w:t>（1））根据课前自主整理单说说我的整理（1），听听同学的整理。思考回答问题：结合本题说一说三种数量分别表示什么？生活中还有什么例子？</w:t>
                  </w:r>
                </w:p>
                <w:p>
                  <w:r>
                    <w:rPr>
                      <w:rFonts w:hint="eastAsia"/>
                    </w:rPr>
                    <w:t>（2）用合适的方法整理常见的数量关系：</w:t>
                  </w:r>
                </w:p>
                <w:p/>
                <w:p/>
                <w:p/>
                <w:p>
                  <w:r>
                    <w:rPr>
                      <w:rFonts w:hint="eastAsia"/>
                    </w:rPr>
                    <w:t>2、思考交流：（1）观察每组数量关系，我的发现是：</w:t>
                  </w:r>
                  <w:r>
                    <w:rPr>
                      <w:rFonts w:hint="eastAsia"/>
                      <w:u w:val="single"/>
                    </w:rPr>
                    <w:t xml:space="preserve">                            </w:t>
                  </w:r>
                </w:p>
                <w:p>
                  <w:r>
                    <w:rPr>
                      <w:rFonts w:hint="eastAsia"/>
                      <w:u w:val="single"/>
                    </w:rPr>
                    <w:t xml:space="preserve">                            </w:t>
                  </w:r>
                </w:p>
                <w:p>
                  <w:pPr>
                    <w:rPr>
                      <w:u w:val="single"/>
                    </w:rPr>
                  </w:pPr>
                  <w:r>
                    <w:rPr>
                      <w:rFonts w:hint="eastAsia"/>
                    </w:rPr>
                    <w:t>（2）对比两种基本的数量关系，我的发现是：</w:t>
                  </w:r>
                  <w:r>
                    <w:rPr>
                      <w:rFonts w:hint="eastAsia"/>
                      <w:u w:val="single"/>
                    </w:rPr>
                    <w:t xml:space="preserve">                       </w:t>
                  </w:r>
                </w:p>
                <w:p>
                  <w:pPr>
                    <w:rPr>
                      <w:u w:val="single"/>
                    </w:rPr>
                  </w:pP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1.揭示目标：认识了数，掌握运算方法，那么我们可以运用来解决问题，今天复习数与代数的第三部分：解决问题。</w:t>
                  </w:r>
                </w:p>
                <w:p>
                  <w:r>
                    <w:rPr>
                      <w:rFonts w:hint="eastAsia"/>
                    </w:rPr>
                    <w:t>2、组织学生简要交流自主整理单”（1）的情况，提问：结合本题说一说三种数量分别表示什么？生活中还有什么例子？。</w:t>
                  </w:r>
                </w:p>
                <w:p>
                  <w:pPr>
                    <w:pStyle w:val="14"/>
                    <w:ind w:firstLine="0" w:firstLineChars="0"/>
                  </w:pPr>
                  <w:r>
                    <w:rPr>
                      <w:rFonts w:hint="eastAsia"/>
                    </w:rPr>
                    <w:t>3.鼓励学生代表汇报整理的常见数量关系，引导其他同学补充评价，教师适时板书。师生初步建构知识网络图。</w:t>
                  </w:r>
                </w:p>
                <w:p>
                  <w:pPr>
                    <w:pStyle w:val="14"/>
                    <w:ind w:firstLine="0" w:firstLineChars="0"/>
                    <w:rPr>
                      <w:rFonts w:ascii="宋体" w:hAnsi="宋体" w:eastAsia="宋体"/>
                      <w:szCs w:val="21"/>
                    </w:rPr>
                  </w:pPr>
                  <w:r>
                    <w:rPr>
                      <w:rFonts w:hint="eastAsia"/>
                    </w:rPr>
                    <w:t>4.提出问题：观察每组数量关系，你有什么发现？对比两种进本的数量关系，你有什么发现？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学生课前自主整理基础上，通过小组交流和全班交流，运用观察、对比的方法梳理清楚知识网络图，感受常见数量关系的基本关系与变式的联系，两种基本关系的联系。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numPr>
                      <w:ilvl w:val="0"/>
                      <w:numId w:val="214"/>
                    </w:numPr>
                  </w:pPr>
                  <w:r>
                    <w:rPr>
                      <w:rFonts w:hint="eastAsia"/>
                    </w:rPr>
                    <w:t xml:space="preserve">     思考交流：</w:t>
                  </w:r>
                </w:p>
                <w:p>
                  <w:pPr>
                    <w:numPr>
                      <w:ilvl w:val="0"/>
                      <w:numId w:val="94"/>
                    </w:numPr>
                  </w:pPr>
                  <w:r>
                    <w:rPr>
                      <w:rFonts w:hint="eastAsia"/>
                    </w:rPr>
                    <w:t>我用到的整理方法是：</w:t>
                  </w:r>
                  <w:r>
                    <w:rPr>
                      <w:rFonts w:hint="eastAsia"/>
                      <w:u w:val="single"/>
                    </w:rPr>
                    <w:t xml:space="preserve">                            </w:t>
                  </w:r>
                </w:p>
                <w:p>
                  <w:pPr>
                    <w:numPr>
                      <w:ilvl w:val="0"/>
                      <w:numId w:val="94"/>
                    </w:numPr>
                  </w:pPr>
                  <w:r>
                    <w:rPr>
                      <w:rFonts w:hint="eastAsia"/>
                    </w:rPr>
                    <w:t>用这些方法的好处是：</w:t>
                  </w:r>
                  <w:r>
                    <w:rPr>
                      <w:rFonts w:hint="eastAsia"/>
                      <w:u w:val="single"/>
                    </w:rPr>
                    <w:t xml:space="preserve">                            </w:t>
                  </w:r>
                </w:p>
                <w:p>
                  <w:pPr>
                    <w:spacing w:line="360" w:lineRule="auto"/>
                    <w:jc w:val="left"/>
                    <w:rPr>
                      <w:rFonts w:ascii="Times New Roman" w:hAnsi="Times New Roman"/>
                      <w:b/>
                    </w:rPr>
                  </w:pPr>
                </w:p>
                <w:p>
                  <w:pPr>
                    <w:numPr>
                      <w:ilvl w:val="0"/>
                      <w:numId w:val="220"/>
                    </w:numPr>
                    <w:rPr>
                      <w:b/>
                      <w:bCs/>
                    </w:rPr>
                  </w:pPr>
                  <w:r>
                    <w:rPr>
                      <w:rFonts w:hint="eastAsia"/>
                      <w:b/>
                      <w:bCs/>
                    </w:rPr>
                    <w:t>练一练、说一说</w:t>
                  </w:r>
                </w:p>
                <w:p>
                  <w:r>
                    <w:rPr>
                      <w:rFonts w:hint="eastAsia"/>
                    </w:rPr>
                    <w:t>（1）看信息，提问题，列算式</w:t>
                  </w:r>
                </w:p>
                <w:p>
                  <w:pPr>
                    <w:ind w:firstLine="210" w:firstLineChars="100"/>
                  </w:pPr>
                  <w:r>
                    <w:rPr>
                      <w:rFonts w:hint="eastAsia"/>
                    </w:rPr>
                    <w:t xml:space="preserve">甲乙两地相距350千米，一辆车从甲地到乙地用了5小时。 </w:t>
                  </w:r>
                  <w:r>
                    <w:rPr>
                      <w:rFonts w:hint="eastAsia"/>
                      <w:u w:val="single"/>
                    </w:rPr>
                    <w:t xml:space="preserve">                           </w:t>
                  </w:r>
                </w:p>
                <w:p>
                  <w:pPr>
                    <w:rPr>
                      <w:u w:val="single"/>
                    </w:rPr>
                  </w:pPr>
                  <w:r>
                    <w:rPr>
                      <w:rFonts w:hint="eastAsia"/>
                    </w:rPr>
                    <w:t xml:space="preserve">  一辆车从甲地到乙地用了5小时，平均每小时行70千米。  </w:t>
                  </w:r>
                  <w:r>
                    <w:rPr>
                      <w:rFonts w:hint="eastAsia"/>
                      <w:u w:val="single"/>
                    </w:rPr>
                    <w:t xml:space="preserve">                           </w:t>
                  </w:r>
                </w:p>
                <w:p>
                  <w:pPr>
                    <w:ind w:firstLine="210" w:firstLineChars="100"/>
                    <w:rPr>
                      <w:u w:val="single"/>
                    </w:rPr>
                  </w:pPr>
                  <w:r>
                    <w:rPr>
                      <w:rFonts w:hint="eastAsia"/>
                    </w:rPr>
                    <w:t>甲乙两地相距350千米，一辆车从甲地到乙地平均每小时行70千米。</w:t>
                  </w:r>
                  <w:r>
                    <w:rPr>
                      <w:rFonts w:hint="eastAsia"/>
                      <w:u w:val="single"/>
                    </w:rPr>
                    <w:t xml:space="preserve">                   </w:t>
                  </w:r>
                </w:p>
                <w:p>
                  <w:pPr>
                    <w:ind w:firstLine="210" w:firstLineChars="100"/>
                    <w:rPr>
                      <w:u w:val="single"/>
                    </w:rPr>
                  </w:pPr>
                  <w:r>
                    <w:rPr>
                      <w:rFonts w:hint="eastAsia"/>
                    </w:rPr>
                    <w:t xml:space="preserve">妈妈花了288元，买了18个小塑料方凳。                   </w:t>
                  </w:r>
                  <w:r>
                    <w:rPr>
                      <w:rFonts w:hint="eastAsia"/>
                      <w:u w:val="single"/>
                    </w:rPr>
                    <w:t xml:space="preserve">                        </w:t>
                  </w:r>
                </w:p>
                <w:p>
                  <w:pPr>
                    <w:ind w:firstLine="210" w:firstLineChars="100"/>
                    <w:rPr>
                      <w:u w:val="single"/>
                    </w:rPr>
                  </w:pPr>
                  <w:r>
                    <w:rPr>
                      <w:rFonts w:hint="eastAsia"/>
                    </w:rPr>
                    <w:t xml:space="preserve">妈妈买了18个小塑料方凳，每个方凳花了16元钱。          </w:t>
                  </w:r>
                  <w:r>
                    <w:rPr>
                      <w:rFonts w:hint="eastAsia"/>
                      <w:u w:val="single"/>
                    </w:rPr>
                    <w:t xml:space="preserve">                        </w:t>
                  </w:r>
                </w:p>
                <w:p>
                  <w:pPr>
                    <w:ind w:firstLine="210" w:firstLineChars="100"/>
                    <w:rPr>
                      <w:u w:val="single"/>
                    </w:rPr>
                  </w:pPr>
                  <w:r>
                    <w:rPr>
                      <w:rFonts w:hint="eastAsia"/>
                    </w:rPr>
                    <w:t xml:space="preserve">每个方凳16元钱，妈妈买方凳花了288元。                </w:t>
                  </w:r>
                  <w:r>
                    <w:rPr>
                      <w:rFonts w:hint="eastAsia"/>
                      <w:u w:val="single"/>
                    </w:rPr>
                    <w:t xml:space="preserve">                          </w:t>
                  </w:r>
                </w:p>
                <w:p>
                  <w:pPr>
                    <w:rPr>
                      <w:b/>
                      <w:bCs/>
                    </w:rPr>
                  </w:pPr>
                </w:p>
                <w:p>
                  <w:pPr>
                    <w:numPr>
                      <w:ilvl w:val="0"/>
                      <w:numId w:val="94"/>
                    </w:numPr>
                  </w:pPr>
                  <w:r>
                    <w:rPr>
                      <w:rFonts w:hint="eastAsia"/>
                      <w:b/>
                      <w:bCs/>
                    </w:rPr>
                    <w:t>说一说：</w:t>
                  </w:r>
                  <w:r>
                    <w:rPr>
                      <w:rFonts w:hint="eastAsia"/>
                    </w:rPr>
                    <w:t>结合平时的错题，解决问题时需要提醒注意的有：</w:t>
                  </w:r>
                </w:p>
                <w:p>
                  <w:pPr>
                    <w:rPr>
                      <w:u w:val="single"/>
                    </w:rPr>
                  </w:pPr>
                  <w:r>
                    <w:rPr>
                      <w:rFonts w:hint="eastAsia"/>
                      <w:u w:val="single"/>
                    </w:rPr>
                    <w:t xml:space="preserve">                                                           </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4"/>
                    <w:ind w:firstLine="0" w:firstLineChars="0"/>
                  </w:pPr>
                  <w:r>
                    <w:rPr>
                      <w:rFonts w:hint="eastAsia"/>
                    </w:rPr>
                    <w:t>1、提出问题：上面知识你分别用了什么方法进行整理？有什么作用？</w:t>
                  </w:r>
                </w:p>
                <w:p>
                  <w:r>
                    <w:rPr>
                      <w:rFonts w:hint="eastAsia"/>
                    </w:rPr>
                    <w:t>2、提问：回顾知识整理题目，举例说说，这些知识里边你最想提醒同学们的是什么？</w:t>
                  </w:r>
                </w:p>
                <w:p>
                  <w:r>
                    <w:rPr>
                      <w:rFonts w:hint="eastAsia"/>
                    </w:rPr>
                    <w:t>2、及时板书</w:t>
                  </w:r>
                </w:p>
                <w:p>
                  <w:pPr>
                    <w:contextualSpacing/>
                    <w:rPr>
                      <w:rFonts w:ascii="宋体" w:hAnsi="宋体"/>
                      <w:szCs w:val="21"/>
                    </w:rPr>
                  </w:pPr>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让学生在反思交流过程中，进一步掌握整理的方法；结合实例，进一步巩固对两类常见数量关系的认识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ascii="Times New Roman" w:hAnsi="Times New Roman"/>
                      <w:bCs/>
                    </w:rPr>
                    <w:t>1.独立解答</w:t>
                  </w:r>
                  <w:r>
                    <w:rPr>
                      <w:rFonts w:hint="eastAsia"/>
                    </w:rPr>
                    <w:t>P100第7、8、9题。</w:t>
                  </w:r>
                </w:p>
                <w:p>
                  <w:pPr>
                    <w:rPr>
                      <w:rFonts w:ascii="Times New Roman" w:hAnsi="Times New Roman"/>
                      <w:bCs/>
                    </w:rPr>
                  </w:pPr>
                </w:p>
                <w:p>
                  <w:pPr>
                    <w:jc w:val="left"/>
                    <w:rPr>
                      <w:rFonts w:ascii="Arial" w:hAnsi="Arial" w:cs="Arial"/>
                    </w:rPr>
                  </w:pPr>
                  <w:r>
                    <w:rPr>
                      <w:rFonts w:hint="eastAsia" w:ascii="Times New Roman" w:hAnsi="Times New Roman"/>
                      <w:bCs/>
                    </w:rPr>
                    <w:t>2</w:t>
                  </w:r>
                  <w:r>
                    <w:rPr>
                      <w:rFonts w:hint="eastAsia"/>
                    </w:rPr>
                    <w:t>、改一改，讲一讲：根据复习，修改整理单，向家长或小伙伴讲整理的知识</w:t>
                  </w:r>
                  <w:r>
                    <w:rPr>
                      <w:rFonts w:hint="eastAsia" w:ascii="Arial" w:hAnsi="Arial" w:cs="Arial"/>
                    </w:rPr>
                    <w:t>（课后作业）</w:t>
                  </w:r>
                </w:p>
                <w:p>
                  <w:pPr>
                    <w:rPr>
                      <w:rFonts w:ascii="Times New Roman" w:hAnsi="Times New Roman"/>
                      <w:b/>
                      <w:u w:val="single"/>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snapToGrid w:val="0"/>
                  </w:pPr>
                  <w:r>
                    <w:rPr>
                      <w:rFonts w:hint="eastAsia"/>
                    </w:rPr>
                    <w:t>1、巡视、检查、指导</w:t>
                  </w:r>
                </w:p>
                <w:p>
                  <w:pPr>
                    <w:rPr>
                      <w:rFonts w:ascii="宋体" w:hAnsi="宋体" w:eastAsia="宋体"/>
                      <w:szCs w:val="21"/>
                    </w:rPr>
                  </w:pPr>
                  <w:r>
                    <w:rPr>
                      <w:rFonts w:hint="eastAsia"/>
                    </w:rPr>
                    <w:t>2、提出课后作业要求。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在具体应用中，提高运用常见数量关系解决真实问题的能力。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jc w:val="left"/>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rPr>
                <w:rFonts w:ascii="宋体" w:hAnsi="宋体" w:eastAsia="宋体" w:cs="宋体"/>
                <w:b/>
                <w:bCs/>
                <w:kern w:val="0"/>
                <w:sz w:val="24"/>
              </w:rPr>
            </w:pPr>
            <w:r>
              <w:rPr>
                <w:rFonts w:hint="eastAsia" w:ascii="宋体" w:hAnsi="宋体" w:eastAsia="宋体" w:cs="宋体"/>
                <w:b/>
                <w:bCs/>
                <w:kern w:val="0"/>
                <w:sz w:val="24"/>
              </w:rPr>
              <w:t xml:space="preserve">                                 数与代数（二）     </w:t>
            </w:r>
          </w:p>
          <w:p>
            <w:pPr>
              <w:rPr>
                <w:rFonts w:ascii="宋体" w:hAnsi="宋体" w:eastAsia="宋体" w:cs="宋体"/>
                <w:b/>
                <w:bCs/>
                <w:kern w:val="0"/>
                <w:sz w:val="24"/>
              </w:rPr>
            </w:pPr>
          </w:p>
          <w:p>
            <w:pPr>
              <w:rPr>
                <w:rFonts w:ascii="宋体" w:hAnsi="宋体" w:eastAsia="宋体" w:cs="宋体"/>
                <w:b/>
                <w:bCs/>
                <w:kern w:val="0"/>
                <w:sz w:val="24"/>
              </w:rPr>
            </w:pPr>
            <w:r>
              <w:pict>
                <v:group id="组合 191" o:spid="_x0000_s2211" o:spt="203" style="position:absolute;left:0pt;margin-left:42pt;margin-top:1.3pt;height:177.9pt;width:374.9pt;z-index:251867136;mso-width-relative:page;mso-height-relative:page;" coordorigin="3705,40378" coordsize="7498,3558" o:gfxdata="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">
                  <o:lock v:ext="edit" aspectratio="f"/>
                  <v:group id="组合 6" o:spid="_x0000_s2209" o:spt="203" style="position:absolute;left:3705;top:40378;height:3558;width:7499;" coordorigin="3600,39928" coordsize="7499,3558" o:gfxdata="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oOM7q7AAAA3AAAAA8AAAAAAAAAAQAgAAAAIgAAAGRycy9kb3ducmV2LnhtbFBL&#10;AQIUABQAAAAIAIdO4kAzLwWeOwAAADkAAAAVAAAAAAAAAAEAIAAAAAoBAABkcnMvZ3JvdXBzaGFw&#10;ZXhtbC54bWxQSwUGAAAAAAYABgBgAQAAxwMAAAAA&#10;">
                    <o:lock v:ext="edit" aspectratio="f"/>
                    <v:group id="组合 23" o:spid="_x0000_s2205" o:spt="203" style="position:absolute;left:3600;top:39928;height:2524;width:2943;" coordorigin="2700,73465" coordsize="2924,2474" o:gfxdata="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VQpYhvAAAANwAAAAPAAAAAAAAAAEAIAAAACIAAABkcnMvZG93bnJldi54bWxQ&#10;SwECFAAUAAAACACHTuJAMy8FnjsAAAA5AAAAFQAAAAAAAAABACAAAAALAQAAZHJzL2dyb3Vwc2hh&#10;cGV4bWwueG1sUEsFBgAAAAAGAAYAYAEAAMgDAAAAAA==&#10;">
                      <o:lock v:ext="edit" aspectratio="f"/>
                      <v:shape id="左大括号 13" o:spid="_x0000_s2200" o:spt="87" type="#_x0000_t87" style="position:absolute;left:4080;top:73956;height:1950;width:239;" filled="f" stroked="t" coordsize="21600,21600" o:gfxdata="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6SJZW8AAAA&#10;2wAAAA8AAAAAAAAAAQAgAAAAIgAAAGRycy9kb3ducmV2LnhtbFBLAQIUABQAAAAIAIdO4kAzLwWe&#10;OwAAADkAAAAQAAAAAAAAAAEAIAAAAAsBAABkcnMvc2hhcGV4bWwueG1sUEsFBgAAAAAGAAYAWwEA&#10;ALUDAAAAAA==&#10;" adj="220,10800">
                        <v:path arrowok="t"/>
                        <v:fill on="f" focussize="0,0"/>
                        <v:stroke color="#4A7EBB" joinstyle="round"/>
                        <v:imagedata o:title=""/>
                        <o:lock v:ext="edit" aspectratio="f"/>
                      </v:shape>
                      <v:shape id="_x0000_s2201" o:spid="_x0000_s2201" o:spt="202" type="#_x0000_t202" style="position:absolute;left:4320;top:73465;height:434;width:1185;" fillcolor="#FFFFFF" filled="t" stroked="t" coordsize="21600,21600" o:gfxdata="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eVhbK2AAAA3AAAAA8A&#10;AAAAAAAAAQAgAAAAIgAAAGRycy9kb3ducmV2LnhtbFBLAQIUABQAAAAIAIdO4kAzLwWeOwAAADkA&#10;AAAQAAAAAAAAAAEAIAAAAAUBAABkcnMvc2hhcGV4bWwueG1sUEsFBgAAAAAGAAYAWwEAAK8DAAAA&#10;AA==&#10;">
                        <v:path/>
                        <v:fill on="t" focussize="0,0"/>
                        <v:stroke weight="0.5pt" color="#000000" joinstyle="round"/>
                        <v:imagedata o:title=""/>
                        <o:lock v:ext="edit" aspectratio="f"/>
                        <v:textbox>
                          <w:txbxContent>
                            <w:p>
                              <w:r>
                                <w:rPr>
                                  <w:rFonts w:hint="eastAsia"/>
                                </w:rPr>
                                <w:t>数的认识</w:t>
                              </w:r>
                              <w:r>
                                <w:rPr>
                                  <w:rFonts w:hint="eastAsia" w:asciiTheme="minorEastAsia" w:hAnsiTheme="minorEastAsia"/>
                                </w:rPr>
                                <w:t xml:space="preserve"> </w:t>
                              </w:r>
                            </w:p>
                          </w:txbxContent>
                        </v:textbox>
                      </v:shape>
                      <v:shape id="文本框 12" o:spid="_x0000_s2202" o:spt="202" type="#_x0000_t202" style="position:absolute;left:4440;top:74665;height:434;width:1185;" fillcolor="#FFFFFF" filled="t" stroked="t" coordsize="21600,21600" o:gfxdata="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jZICm2AAAA3AAAAA8A&#10;AAAAAAAAAQAgAAAAIgAAAGRycy9kb3ducmV2LnhtbFBLAQIUABQAAAAIAIdO4kAzLwWeOwAAADkA&#10;AAAQAAAAAAAAAAEAIAAAAAUBAABkcnMvc2hhcGV4bWwueG1sUEsFBgAAAAAGAAYAWwEAAK8DAAAA&#10;AA==&#10;">
                        <v:path/>
                        <v:fill on="t" focussize="0,0"/>
                        <v:stroke weight="0.5pt" color="#000000" joinstyle="round"/>
                        <v:imagedata o:title=""/>
                        <o:lock v:ext="edit" aspectratio="f"/>
                        <v:textbox>
                          <w:txbxContent>
                            <w:p>
                              <w:r>
                                <w:rPr>
                                  <w:rFonts w:hint="eastAsia"/>
                                </w:rPr>
                                <w:t>数的运算</w:t>
                              </w:r>
                            </w:p>
                          </w:txbxContent>
                        </v:textbox>
                      </v:shape>
                      <v:shape id="文本框 15" o:spid="_x0000_s2203" o:spt="202" type="#_x0000_t202" style="position:absolute;left:4425;top:75505;height:434;width:1185;" fillcolor="#FFFFFF" filled="t" stroked="t" coordsize="21600,21600" o:gfxdata="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C3Qd5GtAAAANsAAAAPAAAA&#10;AAAAAAEAIAAAACIAAABkcnMvZG93bnJldi54bWxQSwECFAAUAAAACACHTuJAMy8FnjsAAAA5AAAA&#10;EAAAAAAAAAABACAAAAADAQAAZHJzL3NoYXBleG1sLnhtbFBLBQYAAAAABgAGAFsBAACtAwAAAAA=&#10;">
                        <v:path/>
                        <v:fill on="t" focussize="0,0"/>
                        <v:stroke weight="0.5pt" color="#000000" joinstyle="round"/>
                        <v:imagedata o:title=""/>
                        <o:lock v:ext="edit" aspectratio="f"/>
                        <v:textbox>
                          <w:txbxContent>
                            <w:p>
                              <w:r>
                                <w:rPr>
                                  <w:rFonts w:hint="eastAsia"/>
                                </w:rPr>
                                <w:t>解决问题</w:t>
                              </w:r>
                            </w:p>
                          </w:txbxContent>
                        </v:textbox>
                      </v:shape>
                      <v:shape id="_x0000_s2204" o:spid="_x0000_s2204" o:spt="202" type="#_x0000_t202" style="position:absolute;left:2700;top:74721;height:660;width:1290;" fillcolor="#FFFFFF" filled="t" stroked="t" coordsize="21600,21600" o:gfxdata="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eAu+XrUAAADcAAAADwAA&#10;AAAAAAABACAAAAAiAAAAZHJzL2Rvd25yZXYueG1sUEsBAhQAFAAAAAgAh07iQDMvBZ47AAAAOQAA&#10;ABAAAAAAAAAAAQAgAAAABAEAAGRycy9zaGFwZXhtbC54bWxQSwUGAAAAAAYABgBbAQAArgMAAAAA&#10;">
                        <v:path/>
                        <v:fill on="t" focussize="0,0"/>
                        <v:stroke weight="0.5pt" color="#000000" joinstyle="round"/>
                        <v:imagedata o:title=""/>
                        <o:lock v:ext="edit" aspectratio="f"/>
                        <v:textbox>
                          <w:txbxContent>
                            <w:p>
                              <w:r>
                                <w:rPr>
                                  <w:rFonts w:hint="eastAsia" w:asciiTheme="minorEastAsia" w:hAnsiTheme="minorEastAsia"/>
                                </w:rPr>
                                <w:t>数与代数</w:t>
                              </w:r>
                            </w:p>
                          </w:txbxContent>
                        </v:textbox>
                      </v:shape>
                    </v:group>
                    <v:shape id="左大括号 1" o:spid="_x0000_s2206" o:spt="87" type="#_x0000_t87" style="position:absolute;left:6587;top:40978;height:2508;width:798;" filled="f" stroked="t" coordsize="21600,21600" o:gfxdata="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5c7ArsAAADc&#10;AAAADwAAAAAAAAABACAAAAAiAAAAZHJzL2Rvd25yZXYueG1sUEsBAhQAFAAAAAgAh07iQDMvBZ47&#10;AAAAOQAAABAAAAAAAAAAAQAgAAAACgEAAGRycy9zaGFwZXhtbC54bWxQSwUGAAAAAAYABgBbAQAA&#10;tAMAAAAA&#10;" adj="572,10800">
                      <v:path arrowok="t"/>
                      <v:fill on="f" focussize="0,0"/>
                      <v:stroke color="#4A7EBB" joinstyle="round"/>
                      <v:imagedata o:title=""/>
                      <o:lock v:ext="edit" aspectratio="f"/>
                    </v:shape>
                    <v:shape id="文本框 2" o:spid="_x0000_s2207" o:spt="202" type="#_x0000_t202" style="position:absolute;left:7350;top:40857;height:1146;width:996;" fillcolor="#FFFFFF" filled="t" stroked="t" coordsize="21600,21600" o:gfxdata="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eTQDG2AAAA2wAAAA8A&#10;AAAAAAAAAQAgAAAAIgAAAGRycy9kb3ducmV2LnhtbFBLAQIUABQAAAAIAIdO4kAzLwWeOwAAADkA&#10;AAAQAAAAAAAAAAEAIAAAAAUBAABkcnMvc2hhcGV4bWwueG1sUEsFBgAAAAAGAAYAWwEAAK8DAAAA&#10;AA==&#10;">
                      <v:path/>
                      <v:fill on="t" focussize="0,0"/>
                      <v:stroke weight="0.5pt" color="#000000" joinstyle="round"/>
                      <v:imagedata o:title=""/>
                      <o:lock v:ext="edit" aspectratio="f"/>
                      <v:textbox>
                        <w:txbxContent>
                          <w:p>
                            <w:r>
                              <w:rPr>
                                <w:rFonts w:hint="eastAsia"/>
                              </w:rPr>
                              <w:t>常见的数量关系</w:t>
                            </w:r>
                          </w:p>
                        </w:txbxContent>
                      </v:textbox>
                    </v:shape>
                    <v:shape id="文本框 4" o:spid="_x0000_s2208" o:spt="202" type="#_x0000_t202" style="position:absolute;left:8880;top:40315;height:749;width:2219;" fillcolor="#FFFFFF" filled="t" stroked="t" coordsize="21600,21600" o:gfxdata="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ethFtwAAANsAAAAP&#10;AAAAAAAAAAEAIAAAACIAAABkcnMvZG93bnJldi54bWxQSwECFAAUAAAACACHTuJAMy8FnjsAAAA5&#10;AAAAEAAAAAAAAAABACAAAAAGAQAAZHJzL3NoYXBleG1sLnhtbFBLBQYAAAAABgAGAFsBAACwAwAA&#10;AAA=&#10;">
                      <v:path/>
                      <v:fill on="t" focussize="0,0"/>
                      <v:stroke weight="0.5pt" color="#000000" joinstyle="round"/>
                      <v:imagedata o:title=""/>
                      <o:lock v:ext="edit" aspectratio="f"/>
                      <v:textbox>
                        <w:txbxContent>
                          <w:p>
                            <w:pPr>
                              <w:rPr>
                                <w:rFonts w:ascii="Arial" w:hAnsi="Arial" w:cs="Arial"/>
                              </w:rPr>
                            </w:pPr>
                            <w:r>
                              <w:rPr>
                                <w:rFonts w:hint="eastAsia"/>
                              </w:rPr>
                              <w:t>路程</w:t>
                            </w:r>
                            <w:r>
                              <w:rPr>
                                <w:rFonts w:ascii="Arial" w:hAnsi="Arial" w:cs="Arial"/>
                              </w:rPr>
                              <w:t>÷</w:t>
                            </w:r>
                            <w:r>
                              <w:rPr>
                                <w:rFonts w:hint="eastAsia"/>
                              </w:rPr>
                              <w:t>时间=速度……</w:t>
                            </w:r>
                          </w:p>
                        </w:txbxContent>
                      </v:textbox>
                    </v:shape>
                  </v:group>
                  <v:shape id="文本框 5" o:spid="_x0000_s2210" o:spt="202" type="#_x0000_t202" style="position:absolute;left:8940;top:41695;height:735;width:2205;" fillcolor="#FFFFFF" filled="t" stroked="t" coordsize="21600,21600" o:gfxdata="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nNn3etwAAANsAAAAP&#10;AAAAAAAAAAEAIAAAACIAAABkcnMvZG93bnJldi54bWxQSwECFAAUAAAACACHTuJAMy8FnjsAAAA5&#10;AAAAEAAAAAAAAAABACAAAAAGAQAAZHJzL3NoYXBleG1sLnhtbFBLBQYAAAAABgAGAFsBAACwAwAA&#10;AAA=&#10;">
                    <v:path/>
                    <v:fill on="t" focussize="0,0"/>
                    <v:stroke weight="0.5pt" color="#000000" joinstyle="round"/>
                    <v:imagedata o:title=""/>
                    <o:lock v:ext="edit" aspectratio="f"/>
                    <v:textbox>
                      <w:txbxContent>
                        <w:p>
                          <w:pPr>
                            <w:rPr>
                              <w:rFonts w:ascii="Arial" w:hAnsi="Arial" w:cs="Arial"/>
                            </w:rPr>
                          </w:pPr>
                          <w:r>
                            <w:rPr>
                              <w:rFonts w:hint="eastAsia" w:ascii="Arial" w:hAnsi="Arial" w:cs="Arial"/>
                            </w:rPr>
                            <w:t>总价</w:t>
                          </w:r>
                          <w:r>
                            <w:rPr>
                              <w:rFonts w:ascii="Arial" w:hAnsi="Arial" w:cs="Arial"/>
                            </w:rPr>
                            <w:t>÷</w:t>
                          </w:r>
                          <w:r>
                            <w:rPr>
                              <w:rFonts w:hint="eastAsia" w:ascii="Arial" w:hAnsi="Arial" w:cs="Arial"/>
                            </w:rPr>
                            <w:t>数量</w:t>
                          </w:r>
                          <w:r>
                            <w:rPr>
                              <w:rFonts w:hint="eastAsia"/>
                            </w:rPr>
                            <w:t>=单价……</w:t>
                          </w:r>
                        </w:p>
                      </w:txbxContent>
                    </v:textbox>
                  </v:shape>
                </v:group>
              </w:pict>
            </w:r>
            <w:r>
              <w:rPr>
                <w:rFonts w:hint="eastAsia" w:ascii="宋体" w:hAnsi="宋体" w:eastAsia="宋体" w:cs="宋体"/>
                <w:b/>
                <w:bCs/>
                <w:kern w:val="0"/>
                <w:sz w:val="24"/>
              </w:rPr>
              <w:t xml:space="preserve">            </w:t>
            </w:r>
          </w:p>
          <w:p>
            <w:pPr>
              <w:rPr>
                <w:rFonts w:ascii="宋体" w:hAnsi="宋体" w:eastAsia="宋体" w:cs="宋体"/>
                <w:b/>
                <w:bCs/>
                <w:kern w:val="0"/>
                <w:sz w:val="24"/>
              </w:rPr>
            </w:pPr>
            <w:r>
              <w:rPr>
                <w:sz w:val="24"/>
              </w:rPr>
              <w:pict>
                <v:shape id="左大括号 36" o:spid="_x0000_s2198" o:spt="87" type="#_x0000_t87" style="position:absolute;left:0pt;margin-left:291pt;margin-top:12.65pt;height:57.75pt;width:7.5pt;z-index:251866112;mso-width-relative:page;mso-height-relative:page;" filled="f" stroked="t" coordsize="21600,21600" o:gfxdata="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Is7tG&#10;2QAAAAoBAAAPAAAAAAAAAAEAIAAAACIAAABkcnMvZG93bnJldi54bWxQSwECFAAUAAAACACHTuJA&#10;2yyd0CACAAAzBAAADgAAAAAAAAABACAAAAAoAQAAZHJzL2Uyb0RvYy54bWxQSwUGAAAAAAYABgBZ&#10;AQAAugUAAAAA&#10;" adj="0,10800">
                  <v:path arrowok="t"/>
                  <v:fill on="f" focussize="0,0"/>
                  <v:stroke color="#4A7EBB" joinstyle="round"/>
                  <v:imagedata o:title=""/>
                  <o:lock v:ext="edit" aspectratio="f"/>
                </v:shape>
              </w:pict>
            </w:r>
          </w:p>
          <w:p>
            <w:pPr>
              <w:rPr>
                <w:rFonts w:ascii="宋体" w:hAnsi="宋体" w:eastAsia="宋体" w:cs="宋体"/>
                <w:b/>
                <w:bCs/>
                <w:kern w:val="0"/>
                <w:sz w:val="24"/>
              </w:rPr>
            </w:pPr>
          </w:p>
          <w:p>
            <w:pPr>
              <w:rPr>
                <w:rFonts w:ascii="宋体" w:hAnsi="宋体" w:eastAsia="宋体" w:cs="宋体"/>
                <w:b/>
                <w:bCs/>
                <w:kern w:val="0"/>
                <w:sz w:val="24"/>
              </w:rPr>
            </w:pPr>
            <w:r>
              <w:rPr>
                <w:rFonts w:hint="eastAsia" w:ascii="宋体" w:hAnsi="宋体" w:eastAsia="宋体" w:cs="宋体"/>
                <w:b/>
                <w:bCs/>
                <w:kern w:val="0"/>
                <w:sz w:val="24"/>
              </w:rPr>
              <w:t xml:space="preserve">                                                 </w:t>
            </w:r>
          </w:p>
          <w:p>
            <w:pPr>
              <w:rPr>
                <w:rFonts w:ascii="宋体" w:hAnsi="宋体" w:eastAsia="宋体" w:cs="宋体"/>
                <w:b/>
                <w:bCs/>
                <w:kern w:val="0"/>
                <w:sz w:val="24"/>
              </w:rPr>
            </w:pPr>
          </w:p>
          <w:p>
            <w:pPr>
              <w:rPr>
                <w:rFonts w:ascii="宋体" w:hAnsi="宋体" w:eastAsia="宋体" w:cs="宋体"/>
                <w:b/>
                <w:bCs/>
                <w:kern w:val="0"/>
                <w:sz w:val="24"/>
              </w:rPr>
            </w:pPr>
            <w:r>
              <w:rPr>
                <w:rFonts w:hint="eastAsia" w:ascii="宋体" w:hAnsi="宋体" w:eastAsia="宋体" w:cs="宋体"/>
                <w:b/>
                <w:bCs/>
                <w:kern w:val="0"/>
                <w:sz w:val="24"/>
              </w:rPr>
              <w:t xml:space="preserve">                                           </w:t>
            </w:r>
          </w:p>
          <w:p>
            <w:pPr>
              <w:rPr>
                <w:rFonts w:ascii="宋体" w:hAnsi="宋体" w:eastAsia="宋体" w:cs="宋体"/>
                <w:b/>
                <w:bCs/>
                <w:kern w:val="0"/>
                <w:sz w:val="24"/>
              </w:rPr>
            </w:pPr>
          </w:p>
          <w:p>
            <w:pPr>
              <w:rPr>
                <w:rFonts w:ascii="宋体" w:hAnsi="宋体" w:eastAsia="宋体" w:cs="宋体"/>
                <w:b/>
                <w:bCs/>
                <w:kern w:val="0"/>
                <w:sz w:val="24"/>
              </w:rPr>
            </w:pPr>
          </w:p>
          <w:p>
            <w:pPr>
              <w:rPr>
                <w:rFonts w:ascii="宋体" w:hAnsi="宋体" w:eastAsia="宋体" w:cs="宋体"/>
                <w:b/>
                <w:bCs/>
                <w:kern w:val="0"/>
                <w:sz w:val="24"/>
              </w:rPr>
            </w:pPr>
          </w:p>
          <w:p>
            <w:pPr>
              <w:rPr>
                <w:rFonts w:ascii="宋体" w:hAnsi="宋体" w:eastAsia="宋体" w:cs="宋体"/>
                <w:b/>
                <w:bCs/>
                <w:kern w:val="0"/>
                <w:sz w:val="24"/>
              </w:rPr>
            </w:pPr>
            <w:r>
              <w:rPr>
                <w:rFonts w:hint="eastAsia" w:ascii="宋体" w:hAnsi="宋体" w:eastAsia="宋体" w:cs="宋体"/>
                <w:b/>
                <w:bCs/>
                <w:kern w:val="0"/>
                <w:sz w:val="24"/>
              </w:rPr>
              <w:t xml:space="preserve">                                       </w:t>
            </w:r>
          </w:p>
          <w:p>
            <w:pPr>
              <w:ind w:firstLine="5060" w:firstLineChars="2100"/>
              <w:rPr>
                <w:rFonts w:ascii="宋体" w:hAnsi="宋体" w:eastAsia="宋体" w:cs="宋体"/>
                <w:b/>
                <w:bCs/>
                <w:kern w:val="0"/>
                <w:sz w:val="24"/>
              </w:rPr>
            </w:pPr>
            <w:r>
              <w:rPr>
                <w:rFonts w:hint="eastAsia" w:ascii="宋体" w:hAnsi="宋体" w:eastAsia="宋体" w:cs="宋体"/>
                <w:b/>
                <w:bCs/>
                <w:kern w:val="0"/>
                <w:sz w:val="24"/>
              </w:rPr>
              <w:t>利用常见的数量关系解决问题</w:t>
            </w:r>
          </w:p>
          <w:p>
            <w:pPr>
              <w:rPr>
                <w:rFonts w:ascii="宋体" w:hAnsi="宋体" w:eastAsia="宋体" w:cs="宋体"/>
                <w:b/>
                <w:bCs/>
                <w:kern w:val="0"/>
                <w:sz w:val="24"/>
              </w:rPr>
            </w:pPr>
          </w:p>
          <w:p>
            <w:pPr>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tbl>
      <w:tblPr>
        <w:tblStyle w:val="9"/>
        <w:tblW w:w="104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7"/>
        <w:gridCol w:w="1140"/>
        <w:gridCol w:w="627"/>
        <w:gridCol w:w="5058"/>
        <w:gridCol w:w="627"/>
        <w:gridCol w:w="1070"/>
        <w:gridCol w:w="347"/>
        <w:gridCol w:w="280"/>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6" w:hRule="atLeast"/>
          <w:jc w:val="center"/>
        </w:trPr>
        <w:tc>
          <w:tcPr>
            <w:tcW w:w="9776" w:type="dxa"/>
            <w:gridSpan w:val="8"/>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56</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5685" w:type="dxa"/>
            <w:gridSpan w:val="2"/>
            <w:shd w:val="clear" w:color="auto" w:fill="auto"/>
            <w:vAlign w:val="center"/>
          </w:tcPr>
          <w:p>
            <w:pPr>
              <w:spacing w:line="360" w:lineRule="auto"/>
              <w:ind w:firstLine="420" w:firstLineChars="200"/>
              <w:rPr>
                <w:rFonts w:ascii="Times New Roman" w:hAnsi="Times New Roman"/>
                <w:bCs/>
              </w:rPr>
            </w:pPr>
            <w:r>
              <w:rPr>
                <w:rFonts w:hint="eastAsia"/>
              </w:rPr>
              <w:t xml:space="preserve">图形与几何 （总复习） </w:t>
            </w:r>
            <w:r>
              <w:t xml:space="preserve">     </w:t>
            </w:r>
          </w:p>
        </w:tc>
        <w:tc>
          <w:tcPr>
            <w:tcW w:w="1417"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907" w:type="dxa"/>
            <w:gridSpan w:val="2"/>
            <w:shd w:val="clear" w:color="auto" w:fill="auto"/>
            <w:vAlign w:val="center"/>
          </w:tcPr>
          <w:p>
            <w:pPr>
              <w:spacing w:line="360" w:lineRule="auto"/>
              <w:rPr>
                <w:rFonts w:ascii="Times New Roman" w:hAnsi="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6"/>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ascii="Segoe UI Emoji" w:hAnsi="Segoe UI Emoji" w:cs="Segoe UI Emoji"/>
              </w:rPr>
              <w:t>☑</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8"/>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rPr>
              <w:t>（1）通过复习，使学生明确每个图形的概念，弄清图形间的联系与区别，掌握各种图形的特征。</w:t>
            </w:r>
          </w:p>
          <w:p>
            <w:r>
              <w:rPr>
                <w:rFonts w:hint="eastAsia"/>
              </w:rPr>
              <w:t>（2）掌握量角和画角的方法，画垂线和平行线的方法。</w:t>
            </w:r>
          </w:p>
          <w:p>
            <w:pPr>
              <w:rPr>
                <w:rFonts w:ascii="宋体" w:hAnsi="宋体" w:eastAsia="宋体"/>
                <w:szCs w:val="21"/>
              </w:rPr>
            </w:pPr>
            <w:r>
              <w:rPr>
                <w:rFonts w:hint="eastAsia"/>
              </w:rPr>
              <w:t xml:space="preserve">（3）培养学生画图的能力。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15" w:hRule="atLeast"/>
          <w:jc w:val="center"/>
        </w:trPr>
        <w:tc>
          <w:tcPr>
            <w:tcW w:w="9776" w:type="dxa"/>
            <w:gridSpan w:val="8"/>
            <w:shd w:val="clear" w:color="auto" w:fill="auto"/>
            <w:vAlign w:val="center"/>
          </w:tcPr>
          <w:p>
            <w:pPr>
              <w:rPr>
                <w:b/>
                <w:bCs/>
              </w:rPr>
            </w:pPr>
            <w:r>
              <w:rPr>
                <w:rFonts w:hint="eastAsia"/>
                <w:b/>
                <w:bCs/>
              </w:rPr>
              <w:t>2．课时评价任务</w:t>
            </w:r>
          </w:p>
          <w:p>
            <w:r>
              <w:rPr>
                <w:rFonts w:hint="eastAsia"/>
              </w:rPr>
              <w:t>（1）学生通过巩固和复习小组交流、集体交流检验学习目标1的达成情况。</w:t>
            </w:r>
          </w:p>
          <w:p>
            <w:r>
              <w:rPr>
                <w:rFonts w:hint="eastAsia"/>
              </w:rPr>
              <w:t>（2）学生通过找一找，画一画等、小组合作、集体交流，检验学习目标2、3的达成情况。</w:t>
            </w:r>
          </w:p>
          <w:p>
            <w:pPr>
              <w:rPr>
                <w:rFonts w:ascii="宋体" w:hAnsi="宋体" w:eastAsia="宋体"/>
                <w:szCs w:val="21"/>
              </w:rPr>
            </w:pPr>
            <w:r>
              <w:rPr>
                <w:rFonts w:hint="eastAsia"/>
              </w:rPr>
              <w:t>（3）学生通过巩固与应用、练一练，检验目标2、3的达成情况。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569"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第100页的内容是本册内容二单元和五单元的内容。其中第1题巩固通过两条直线在什么情况下互相平行？在什么情况下互相垂直？第2题通过小猴回家复习方向与位置，发展空间观念。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485"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rPr>
              <w:t>学生在第一学段已经学习了立体图形和平门图形的基本特征，但是都是通过比较直观的量一量，比一比这样的方法进行探究。对于为什么有这样的特质，孩子并不是很明白，而在第二学段，就需要学生抽象的明白这些图形为什么有这样的特征。在四年级上册第二单元和第五单元，孩子们已经系统的探究，但是由于知识的抽象性，部分孩子可能存在掌握不牢固的情况，所以通过本节课的学习，学生需要对知识进行查漏补缺，形成系统的知识体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3435"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979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563"/>
              <w:gridCol w:w="223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756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tc>
              <w:tc>
                <w:tcPr>
                  <w:tcW w:w="2230"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793" w:type="dxa"/>
                  <w:gridSpan w:val="2"/>
                  <w:shd w:val="clear" w:color="auto" w:fill="auto"/>
                </w:tcPr>
                <w:p>
                  <w:pPr>
                    <w:jc w:val="left"/>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7563" w:type="dxa"/>
                  <w:shd w:val="clear" w:color="auto" w:fill="auto"/>
                </w:tcPr>
                <w:p>
                  <w:pPr>
                    <w:spacing w:line="360" w:lineRule="auto"/>
                    <w:jc w:val="left"/>
                    <w:rPr>
                      <w:rFonts w:ascii="Times New Roman" w:hAnsi="Times New Roman"/>
                      <w:b/>
                    </w:rPr>
                  </w:pPr>
                  <w:r>
                    <w:pict>
                      <v:shape id="流程图: 可选过程 198" o:spid="_x0000_s2199" o:spt="176" type="#_x0000_t176" style="position:absolute;left:0pt;margin-left:137.3pt;margin-top:4.1pt;height:164.2pt;width:189.6pt;z-index:251868160;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nLaAu1wAAAAkBAAAPAAAAAAAAAAEAIAAAACIAAABkcnMvZG93&#10;bnJldi54bWxQSwECFAAUAAAACACHTuJAu6ZoQzoCAAB4BAAADgAAAAAAAAABACAAAAAmAQAAZHJz&#10;L2Uyb0RvYy54bWxQSwUGAAAAAAYABgBZAQAA0gUAAAAA&#10;" adj="2700">
                        <v:path/>
                        <v:fill on="t" color2="#FFFFFF" focussize="0,0"/>
                        <v:stroke color="#000000" joinstyle="miter"/>
                        <v:imagedata o:title=""/>
                        <o:lock v:ext="edit" aspectratio="f"/>
                        <v:textbox inset="0mm,0mm,0mm,0mm">
                          <w:txbxContent>
                            <w:p>
                              <w:r>
                                <w:rPr>
                                  <w:rFonts w:hint="eastAsia"/>
                                </w:rPr>
                                <w:t xml:space="preserve">         知识整理单</w:t>
                              </w:r>
                            </w:p>
                            <w:p>
                              <w:pPr>
                                <w:ind w:firstLine="180" w:firstLineChars="100"/>
                              </w:pPr>
                              <w:r>
                                <w:rPr>
                                  <w:rFonts w:hint="eastAsia"/>
                                  <w:sz w:val="18"/>
                                  <w:szCs w:val="18"/>
                                </w:rPr>
                                <w:sym w:font="Wingdings" w:char="F081"/>
                              </w:r>
                              <w:r>
                                <w:rPr>
                                  <w:rFonts w:hint="eastAsia"/>
                                  <w:sz w:val="18"/>
                                  <w:szCs w:val="18"/>
                                </w:rPr>
                                <w:t>、翻一翻全书二、五两个单元，想一想你学习到了哪些知识？请你用自己的方式整理一下，注意要清楚完整哦！</w:t>
                              </w: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选择试做P100页1-2题：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Pr>
                    <w:numPr>
                      <w:ilvl w:val="0"/>
                      <w:numId w:val="214"/>
                    </w:numPr>
                    <w:rPr>
                      <w:rFonts w:ascii="Times New Roman" w:hAnsi="Times New Roman"/>
                      <w:b/>
                    </w:rPr>
                  </w:pPr>
                  <w:r>
                    <w:rPr>
                      <w:rFonts w:hint="eastAsia"/>
                    </w:rPr>
                    <w:t>思考交流：</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1．复习“线与角”的内容。</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(1)在这一部分，你学到了哪些知识？</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(2)学生独立反思、回顾整理，然后小组展示交流。</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(3)汇报交流，师引导归纳，构建知识网络。</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线与角</w:t>
                  </w:r>
                  <w:r>
                    <w:rPr>
                      <w:rFonts w:asciiTheme="minorHAnsi" w:hAnsiTheme="minorHAnsi" w:eastAsiaTheme="minorEastAsia" w:cstheme="minorBidi"/>
                      <w:szCs w:val="24"/>
                    </w:rPr>
                    <w:fldChar w:fldCharType="begin"/>
                  </w:r>
                  <w:r>
                    <w:rPr>
                      <w:rFonts w:asciiTheme="minorHAnsi" w:hAnsiTheme="minorHAnsi" w:eastAsiaTheme="minorEastAsia" w:cstheme="minorBidi"/>
                      <w:szCs w:val="24"/>
                    </w:rPr>
                    <w:instrText xml:space="preserve"> eq \b\lc\{(\a\vs4\al\co1(线段、射线、直线（特点、区别、联系）,相交与垂直（垂直属于相交）,平移与平行,旋转与角，认识平角、周角,角的度量单位、量角,画角)) </w:instrText>
                  </w:r>
                  <w:r>
                    <w:rPr>
                      <w:rFonts w:asciiTheme="minorHAnsi" w:hAnsiTheme="minorHAnsi" w:eastAsiaTheme="minorEastAsia" w:cstheme="minorBidi"/>
                      <w:szCs w:val="24"/>
                    </w:rPr>
                    <w:fldChar w:fldCharType="end"/>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(4)说说自己对平行与垂直的理解，和同学交流一下怎样画平行线和垂线。</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(5)结合自己操作时的体会，说说画角、量角时应注意什么，在小组内交流自己的成功经验。</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2．复习“方向与位置”的内容。</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(1)在这一部分，你学到了哪些知识？</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(2)学生独立反思、回顾整理，然后小组展示交流。</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(3)汇报交流，师引导归纳，构建知识网络。</w:t>
                  </w:r>
                </w:p>
                <w:p>
                  <w:pPr>
                    <w:pStyle w:val="4"/>
                    <w:widowControl/>
                    <w:ind w:firstLine="420" w:firstLineChars="200"/>
                    <w:rPr>
                      <w:rFonts w:hint="default" w:asciiTheme="minorHAnsi" w:hAnsiTheme="minorHAnsi" w:eastAsiaTheme="minorEastAsia" w:cstheme="minorBidi"/>
                      <w:szCs w:val="24"/>
                    </w:rPr>
                  </w:pPr>
                  <w:r>
                    <w:rPr>
                      <w:rFonts w:asciiTheme="minorHAnsi" w:hAnsiTheme="minorHAnsi" w:eastAsiaTheme="minorEastAsia" w:cstheme="minorBidi"/>
                      <w:szCs w:val="24"/>
                    </w:rPr>
                    <w:t>方向与位置</w:t>
                  </w:r>
                  <w:r>
                    <w:rPr>
                      <w:rFonts w:asciiTheme="minorHAnsi" w:hAnsiTheme="minorHAnsi" w:eastAsiaTheme="minorEastAsia" w:cstheme="minorBidi"/>
                      <w:szCs w:val="24"/>
                    </w:rPr>
                    <w:fldChar w:fldCharType="begin"/>
                  </w:r>
                  <w:r>
                    <w:rPr>
                      <w:rFonts w:asciiTheme="minorHAnsi" w:hAnsiTheme="minorHAnsi" w:eastAsiaTheme="minorEastAsia" w:cstheme="minorBidi"/>
                      <w:szCs w:val="24"/>
                    </w:rPr>
                    <w:instrText xml:space="preserve"> eq \b\lc\{(\a\vs4\al\co1(用方向和距离描述路线图,用数对确定位置)) </w:instrText>
                  </w:r>
                  <w:r>
                    <w:rPr>
                      <w:rFonts w:asciiTheme="minorHAnsi" w:hAnsiTheme="minorHAnsi" w:eastAsiaTheme="minorEastAsia" w:cstheme="minorBidi"/>
                      <w:szCs w:val="24"/>
                    </w:rPr>
                    <w:fldChar w:fldCharType="end"/>
                  </w:r>
                </w:p>
                <w:p>
                  <w:pPr>
                    <w:jc w:val="left"/>
                    <w:rPr>
                      <w:rFonts w:ascii="楷体" w:hAnsi="楷体" w:eastAsia="楷体"/>
                      <w:szCs w:val="21"/>
                    </w:rPr>
                  </w:pPr>
                </w:p>
              </w:tc>
              <w:tc>
                <w:tcPr>
                  <w:tcW w:w="2230" w:type="dxa"/>
                  <w:shd w:val="clear" w:color="auto" w:fill="auto"/>
                </w:tcPr>
                <w:p>
                  <w:pPr>
                    <w:spacing w:line="360" w:lineRule="auto"/>
                    <w:jc w:val="left"/>
                    <w:rPr>
                      <w:rFonts w:ascii="Times New Roman" w:hAnsi="Times New Roman"/>
                      <w:b/>
                    </w:rPr>
                  </w:pPr>
                  <w:r>
                    <w:rPr>
                      <w:rFonts w:hint="eastAsia" w:ascii="Times New Roman" w:hAnsi="Times New Roman"/>
                      <w:b/>
                    </w:rPr>
                    <w:t>教师活动1</w:t>
                  </w:r>
                </w:p>
                <w:p>
                  <w:pPr>
                    <w:keepNext/>
                    <w:keepLines/>
                    <w:numPr>
                      <w:ilvl w:val="0"/>
                      <w:numId w:val="221"/>
                    </w:numPr>
                    <w:spacing w:before="280" w:after="290" w:line="372" w:lineRule="auto"/>
                    <w:outlineLvl w:val="3"/>
                  </w:pPr>
                  <w:r>
                    <w:rPr>
                      <w:rFonts w:hint="eastAsia"/>
                    </w:rPr>
                    <w:t>谈话引入。</w:t>
                  </w:r>
                </w:p>
                <w:p>
                  <w:pPr>
                    <w:keepNext/>
                    <w:keepLines/>
                    <w:spacing w:before="280" w:after="290" w:line="372" w:lineRule="auto"/>
                    <w:outlineLvl w:val="3"/>
                    <w:rPr>
                      <w:rFonts w:ascii="Arial" w:hAnsi="Arial" w:eastAsia="黑体"/>
                      <w:b/>
                      <w:sz w:val="28"/>
                    </w:rPr>
                  </w:pPr>
                  <w:r>
                    <w:rPr>
                      <w:rFonts w:hint="eastAsia"/>
                    </w:rPr>
                    <w:t>2.指导学生回忆知识链接。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4" w:hRule="atLeast"/>
              </w:trPr>
              <w:tc>
                <w:tcPr>
                  <w:tcW w:w="979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活动意图说明：在原有知识的认知基础之上，引出问题，能有效地激发学生的学习兴趣，使学生产生强烈的学习欲望，从而形成良好的学习动机。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w:t>
                  </w:r>
                  <w:r>
                    <w:rPr>
                      <w:rFonts w:ascii="宋体" w:hAnsi="宋体" w:eastAsia="宋体"/>
                      <w:b/>
                      <w:sz w:val="24"/>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563" w:type="dxa"/>
                  <w:shd w:val="clear" w:color="auto" w:fill="auto"/>
                </w:tcPr>
                <w:p>
                  <w:pPr>
                    <w:spacing w:line="360" w:lineRule="auto"/>
                    <w:jc w:val="left"/>
                    <w:rPr>
                      <w:rFonts w:ascii="Times New Roman" w:hAnsi="Times New Roman"/>
                      <w:b/>
                    </w:rPr>
                  </w:pPr>
                  <w:r>
                    <w:rPr>
                      <w:rFonts w:hint="eastAsia" w:ascii="Times New Roman" w:hAnsi="Times New Roman"/>
                      <w:b/>
                    </w:rPr>
                    <w:t xml:space="preserve">学生活动2 </w:t>
                  </w:r>
                </w:p>
                <w:p>
                  <w:pPr>
                    <w:pStyle w:val="8"/>
                    <w:spacing w:before="0" w:beforeAutospacing="0" w:after="0" w:afterAutospacing="0"/>
                    <w:ind w:firstLine="420" w:firstLineChars="200"/>
                    <w:jc w:val="both"/>
                    <w:rPr>
                      <w:rFonts w:cstheme="minorBidi"/>
                      <w:kern w:val="2"/>
                      <w:sz w:val="21"/>
                    </w:rPr>
                  </w:pPr>
                  <w:r>
                    <w:rPr>
                      <w:rFonts w:hint="eastAsia" w:cstheme="minorBidi"/>
                      <w:kern w:val="2"/>
                      <w:sz w:val="21"/>
                    </w:rPr>
                    <w:t>1．教材第103页第1题。</w:t>
                  </w:r>
                </w:p>
                <w:p>
                  <w:pPr>
                    <w:pStyle w:val="8"/>
                    <w:spacing w:before="0" w:beforeAutospacing="0" w:after="0" w:afterAutospacing="0"/>
                    <w:ind w:firstLine="420" w:firstLineChars="200"/>
                    <w:jc w:val="both"/>
                    <w:rPr>
                      <w:rFonts w:cstheme="minorBidi"/>
                      <w:kern w:val="2"/>
                      <w:sz w:val="21"/>
                    </w:rPr>
                  </w:pPr>
                  <w:r>
                    <w:rPr>
                      <w:rFonts w:hint="eastAsia" w:cstheme="minorBidi"/>
                      <w:kern w:val="2"/>
                      <w:sz w:val="21"/>
                    </w:rPr>
                    <w:t>组织学生观察题中插图，说一说、议一议，在自己的本子上画一画平行线和垂线，并说一说自己是怎样画的。</w:t>
                  </w:r>
                </w:p>
                <w:p>
                  <w:pPr>
                    <w:pStyle w:val="8"/>
                    <w:spacing w:before="0" w:beforeAutospacing="0" w:after="0" w:afterAutospacing="0"/>
                    <w:ind w:firstLine="420" w:firstLineChars="200"/>
                    <w:jc w:val="both"/>
                    <w:rPr>
                      <w:rFonts w:cstheme="minorBidi"/>
                      <w:kern w:val="2"/>
                      <w:sz w:val="21"/>
                    </w:rPr>
                  </w:pPr>
                  <w:r>
                    <w:rPr>
                      <w:rFonts w:hint="eastAsia" w:cstheme="minorBidi"/>
                      <w:kern w:val="2"/>
                      <w:sz w:val="21"/>
                    </w:rPr>
                    <w:t>2．教材第103页第2题。</w:t>
                  </w:r>
                </w:p>
                <w:p>
                  <w:pPr>
                    <w:pStyle w:val="8"/>
                    <w:spacing w:before="0" w:beforeAutospacing="0" w:after="0" w:afterAutospacing="0"/>
                    <w:ind w:firstLine="420" w:firstLineChars="200"/>
                    <w:jc w:val="both"/>
                    <w:rPr>
                      <w:rFonts w:cstheme="minorBidi"/>
                      <w:kern w:val="2"/>
                      <w:sz w:val="21"/>
                    </w:rPr>
                  </w:pPr>
                  <w:r>
                    <w:rPr>
                      <w:rFonts w:hint="eastAsia" w:cstheme="minorBidi"/>
                      <w:kern w:val="2"/>
                      <w:sz w:val="21"/>
                    </w:rPr>
                    <w:t>组织学生先说一说长方形的特性，再让学生独立操作，注意对有困难的学生进行个别指导。</w:t>
                  </w:r>
                </w:p>
                <w:p>
                  <w:pPr>
                    <w:pStyle w:val="8"/>
                    <w:spacing w:before="0" w:beforeAutospacing="0" w:after="0" w:afterAutospacing="0"/>
                    <w:ind w:firstLine="420" w:firstLineChars="200"/>
                    <w:jc w:val="both"/>
                    <w:rPr>
                      <w:rFonts w:cstheme="minorBidi"/>
                      <w:kern w:val="2"/>
                      <w:sz w:val="21"/>
                    </w:rPr>
                  </w:pPr>
                  <w:r>
                    <w:rPr>
                      <w:rFonts w:hint="eastAsia" w:cstheme="minorBidi"/>
                      <w:kern w:val="2"/>
                      <w:sz w:val="21"/>
                    </w:rPr>
                    <w:t>3．教材第103页第3题。</w:t>
                  </w:r>
                </w:p>
                <w:p>
                  <w:pPr>
                    <w:pStyle w:val="8"/>
                    <w:spacing w:before="0" w:beforeAutospacing="0" w:after="0" w:afterAutospacing="0"/>
                    <w:ind w:firstLine="420" w:firstLineChars="200"/>
                    <w:jc w:val="both"/>
                  </w:pPr>
                  <w:r>
                    <w:rPr>
                      <w:rFonts w:hint="eastAsia" w:cstheme="minorBidi"/>
                      <w:kern w:val="2"/>
                      <w:sz w:val="21"/>
                    </w:rPr>
                    <w:t>要求学生找一找、量一量、标一标，指导学生正确地度量角的度数。</w:t>
                  </w:r>
                </w:p>
              </w:tc>
              <w:tc>
                <w:tcPr>
                  <w:tcW w:w="2230"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r>
                    <w:rPr>
                      <w:rFonts w:hint="eastAsia"/>
                    </w:rPr>
                    <w:t>1、指导小组合作的方法。</w:t>
                  </w:r>
                </w:p>
                <w:p>
                  <w:r>
                    <w:rPr>
                      <w:rFonts w:hint="eastAsia"/>
                    </w:rPr>
                    <w:t>2、指导学生说说长方形的特性3、指导学生倾听。</w:t>
                  </w:r>
                </w:p>
                <w:p>
                  <w:r>
                    <w:rPr>
                      <w:rFonts w:hint="eastAsia"/>
                    </w:rPr>
                    <w:t>4、引导学生比较。</w:t>
                  </w:r>
                </w:p>
                <w:p>
                  <w:pPr>
                    <w:contextualSpacing/>
                    <w:rPr>
                      <w:rFonts w:ascii="宋体" w:hAnsi="宋体"/>
                      <w:szCs w:val="21"/>
                    </w:rPr>
                  </w:pPr>
                  <w:r>
                    <w:rPr>
                      <w:rFonts w:hint="eastAsia"/>
                    </w:rPr>
                    <w:t>5、交流、评比。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79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rPr>
                    <w:t>通过各种习题的练习，有利于学生的提高实践操作，非常直观，效果好，有利于学生复习巩固所学知识，使之学有所得。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793" w:type="dxa"/>
                  <w:gridSpan w:val="2"/>
                  <w:shd w:val="clear" w:color="auto" w:fill="auto"/>
                </w:tcPr>
                <w:p>
                  <w:pPr>
                    <w:jc w:val="left"/>
                    <w:rPr>
                      <w:rFonts w:ascii="宋体" w:hAnsi="宋体" w:eastAsia="宋体"/>
                      <w:b/>
                      <w:sz w:val="24"/>
                    </w:rPr>
                  </w:pPr>
                  <w:r>
                    <w:rPr>
                      <w:rFonts w:hint="eastAsia" w:ascii="Times New Roman" w:hAnsi="Times New Roman"/>
                      <w:b/>
                    </w:rPr>
                    <w:t>环节三：</w:t>
                  </w:r>
                  <w:r>
                    <w:rPr>
                      <w:rFonts w:hint="eastAsia"/>
                      <w:b/>
                      <w:bCs/>
                    </w:rPr>
                    <w:t>复习观察物体</w:t>
                  </w:r>
                  <w:r>
                    <w:rPr>
                      <w:rFonts w:hint="eastAsia" w:ascii="宋体" w:hAnsi="宋体" w:eastAsia="宋体"/>
                      <w:b/>
                      <w:sz w:val="24"/>
                    </w:rPr>
                    <w:t>（指向目标</w:t>
                  </w:r>
                  <w:r>
                    <w:rPr>
                      <w:rFonts w:ascii="宋体" w:hAnsi="宋体" w:eastAsia="宋体"/>
                      <w:b/>
                      <w:sz w:val="24"/>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615" w:hRule="atLeast"/>
              </w:trPr>
              <w:tc>
                <w:tcPr>
                  <w:tcW w:w="7563" w:type="dxa"/>
                  <w:shd w:val="clear" w:color="auto" w:fill="auto"/>
                </w:tcPr>
                <w:p>
                  <w:pPr>
                    <w:spacing w:line="360" w:lineRule="auto"/>
                    <w:ind w:firstLine="422" w:firstLineChars="200"/>
                    <w:jc w:val="left"/>
                  </w:pPr>
                  <w:r>
                    <w:rPr>
                      <w:rFonts w:hint="eastAsia" w:ascii="Times New Roman" w:hAnsi="Times New Roman"/>
                      <w:b/>
                    </w:rPr>
                    <w:t>学生活动3</w:t>
                  </w:r>
                </w:p>
                <w:p>
                  <w:pPr>
                    <w:pStyle w:val="8"/>
                    <w:spacing w:before="0" w:beforeAutospacing="0" w:after="0" w:afterAutospacing="0"/>
                    <w:jc w:val="both"/>
                    <w:rPr>
                      <w:rFonts w:cstheme="minorBidi"/>
                      <w:kern w:val="2"/>
                      <w:sz w:val="21"/>
                    </w:rPr>
                  </w:pPr>
                  <w:r>
                    <w:rPr>
                      <w:rFonts w:hint="eastAsia" w:cstheme="minorBidi"/>
                      <w:kern w:val="2"/>
                      <w:sz w:val="21"/>
                      <w:lang w:val="en-US" w:eastAsia="zh-CN"/>
                    </w:rPr>
                    <w:t>1.</w:t>
                  </w:r>
                  <w:r>
                    <w:rPr>
                      <w:rFonts w:hint="eastAsia" w:cstheme="minorBidi"/>
                      <w:kern w:val="2"/>
                      <w:sz w:val="21"/>
                    </w:rPr>
                    <w:t>教材第103页第5题。让学生根据具体位置写出数对，感受坐标思想。</w:t>
                  </w:r>
                </w:p>
                <w:p>
                  <w:pPr>
                    <w:pStyle w:val="8"/>
                    <w:spacing w:before="0" w:beforeAutospacing="0" w:after="0" w:afterAutospacing="0"/>
                    <w:jc w:val="both"/>
                    <w:rPr>
                      <w:rFonts w:cstheme="minorBidi"/>
                      <w:kern w:val="2"/>
                      <w:sz w:val="21"/>
                    </w:rPr>
                  </w:pPr>
                  <w:r>
                    <w:rPr>
                      <w:rFonts w:hint="eastAsia" w:cstheme="minorBidi"/>
                      <w:kern w:val="2"/>
                      <w:sz w:val="21"/>
                      <w:lang w:val="en-US" w:eastAsia="zh-CN"/>
                    </w:rPr>
                    <w:t>2</w:t>
                  </w:r>
                  <w:r>
                    <w:rPr>
                      <w:rFonts w:hint="eastAsia" w:cstheme="minorBidi"/>
                      <w:kern w:val="2"/>
                      <w:sz w:val="21"/>
                    </w:rPr>
                    <w:t>．教材第104页第6题。学生独立完成后，再次让学生观察长方形四个顶点所在的位置，说一说自己的发现。</w:t>
                  </w:r>
                </w:p>
                <w:p>
                  <w:pPr>
                    <w:pStyle w:val="8"/>
                    <w:spacing w:before="0" w:beforeAutospacing="0" w:after="0" w:afterAutospacing="0"/>
                    <w:jc w:val="both"/>
                    <w:rPr>
                      <w:rFonts w:cstheme="minorBidi"/>
                      <w:kern w:val="2"/>
                      <w:sz w:val="21"/>
                    </w:rPr>
                  </w:pPr>
                  <w:r>
                    <w:rPr>
                      <w:rFonts w:hint="eastAsia" w:cstheme="minorBidi"/>
                      <w:kern w:val="2"/>
                      <w:sz w:val="21"/>
                      <w:lang w:val="en-US" w:eastAsia="zh-CN"/>
                    </w:rPr>
                    <w:t>3</w:t>
                  </w:r>
                  <w:r>
                    <w:rPr>
                      <w:rFonts w:hint="eastAsia" w:cstheme="minorBidi"/>
                      <w:kern w:val="2"/>
                      <w:sz w:val="21"/>
                    </w:rPr>
                    <w:t>．教材第104页第7题。引导学生观察图，给学生充分的时间相互交流。</w:t>
                  </w:r>
                </w:p>
                <w:p>
                  <w:pPr>
                    <w:pStyle w:val="8"/>
                    <w:spacing w:before="0" w:beforeAutospacing="0" w:after="0" w:afterAutospacing="0"/>
                    <w:jc w:val="both"/>
                    <w:rPr>
                      <w:rFonts w:cstheme="minorBidi"/>
                      <w:kern w:val="2"/>
                      <w:sz w:val="21"/>
                    </w:rPr>
                  </w:pPr>
                  <w:r>
                    <w:rPr>
                      <w:rFonts w:hint="eastAsia" w:cstheme="minorBidi"/>
                      <w:kern w:val="2"/>
                      <w:sz w:val="21"/>
                      <w:lang w:val="en-US" w:eastAsia="zh-CN"/>
                    </w:rPr>
                    <w:t>4</w:t>
                  </w:r>
                  <w:r>
                    <w:rPr>
                      <w:rFonts w:hint="eastAsia" w:cstheme="minorBidi"/>
                      <w:kern w:val="2"/>
                      <w:sz w:val="21"/>
                    </w:rPr>
                    <w:t>．教材第104页第8题。</w:t>
                  </w:r>
                </w:p>
                <w:p>
                  <w:pPr>
                    <w:pStyle w:val="8"/>
                    <w:spacing w:before="0" w:beforeAutospacing="0" w:after="0" w:afterAutospacing="0"/>
                    <w:ind w:firstLine="420" w:firstLineChars="200"/>
                    <w:jc w:val="both"/>
                  </w:pPr>
                  <w:r>
                    <w:rPr>
                      <w:rFonts w:hint="eastAsia" w:cstheme="minorBidi"/>
                      <w:kern w:val="2"/>
                      <w:sz w:val="21"/>
                    </w:rPr>
                    <w:t>独立完成，集体交流。</w:t>
                  </w:r>
                </w:p>
              </w:tc>
              <w:tc>
                <w:tcPr>
                  <w:tcW w:w="2230" w:type="dxa"/>
                  <w:shd w:val="clear" w:color="auto" w:fill="auto"/>
                </w:tcPr>
                <w:p>
                  <w:pPr>
                    <w:spacing w:line="276" w:lineRule="auto"/>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222"/>
                    </w:numPr>
                  </w:pPr>
                  <w:r>
                    <w:rPr>
                      <w:rFonts w:hint="eastAsia"/>
                    </w:rPr>
                    <w:t>指导学生独立完成画图，对于有困难的学生进行个别指导。</w:t>
                  </w:r>
                </w:p>
                <w:p>
                  <w:pPr>
                    <w:numPr>
                      <w:ilvl w:val="0"/>
                      <w:numId w:val="222"/>
                    </w:numPr>
                  </w:pPr>
                  <w:r>
                    <w:rPr>
                      <w:rFonts w:hint="eastAsia"/>
                    </w:rPr>
                    <w:t>指导学生操作要点，教育学生学会倾听他人发言</w:t>
                  </w:r>
                </w:p>
                <w:p>
                  <w:pPr>
                    <w:numPr>
                      <w:ilvl w:val="0"/>
                      <w:numId w:val="222"/>
                    </w:numPr>
                    <w:rPr>
                      <w:rFonts w:ascii="宋体" w:hAnsi="宋体" w:eastAsia="宋体"/>
                      <w:szCs w:val="21"/>
                    </w:rPr>
                  </w:pPr>
                  <w:r>
                    <w:rPr>
                      <w:rFonts w:hint="eastAsia"/>
                    </w:rPr>
                    <w:t>总结知识要点。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活动意图说明：进一步巩固复习使学生易于接受所学知识，培养学生自我总结归纳能力。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793" w:type="dxa"/>
                  <w:gridSpan w:val="2"/>
                  <w:shd w:val="clear" w:color="auto" w:fill="auto"/>
                </w:tcPr>
                <w:p>
                  <w:pPr>
                    <w:rPr>
                      <w:rFonts w:ascii="Times New Roman" w:hAnsi="Times New Roman"/>
                      <w:b/>
                    </w:rPr>
                  </w:pPr>
                  <w:r>
                    <w:rPr>
                      <w:rFonts w:hint="eastAsia" w:ascii="Times New Roman" w:hAnsi="Times New Roman"/>
                      <w:b/>
                    </w:rPr>
                    <w:t>环节四：巩固与应用</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756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pStyle w:val="8"/>
                    <w:spacing w:before="0" w:beforeAutospacing="0" w:after="0" w:afterAutospacing="0"/>
                    <w:jc w:val="both"/>
                    <w:rPr>
                      <w:b/>
                      <w:bCs/>
                    </w:rPr>
                  </w:pPr>
                  <w:r>
                    <w:rPr>
                      <w:rFonts w:hint="eastAsia"/>
                      <w:b/>
                      <w:bCs/>
                    </w:rPr>
                    <w:t xml:space="preserve">随堂小练 </w:t>
                  </w:r>
                </w:p>
                <w:p>
                  <w:pPr>
                    <w:pStyle w:val="8"/>
                    <w:spacing w:before="0" w:beforeAutospacing="0" w:after="0" w:afterAutospacing="0"/>
                    <w:jc w:val="both"/>
                    <w:rPr>
                      <w:rFonts w:cstheme="minorBidi"/>
                      <w:kern w:val="2"/>
                      <w:sz w:val="21"/>
                    </w:rPr>
                  </w:pPr>
                  <w:r>
                    <w:rPr>
                      <w:rFonts w:hint="eastAsia" w:cstheme="minorBidi"/>
                      <w:kern w:val="2"/>
                      <w:sz w:val="21"/>
                    </w:rPr>
                    <w:t>教材第104页第8题。</w:t>
                  </w:r>
                </w:p>
                <w:p>
                  <w:pPr>
                    <w:numPr>
                      <w:ilvl w:val="0"/>
                      <w:numId w:val="223"/>
                    </w:numPr>
                    <w:rPr>
                      <w:b/>
                      <w:bCs/>
                    </w:rPr>
                  </w:pPr>
                  <w:r>
                    <w:rPr>
                      <w:rFonts w:hint="eastAsia"/>
                    </w:rPr>
                    <w:t>独立完成，集体交流。</w:t>
                  </w:r>
                  <w:r>
                    <w:rPr>
                      <w:rFonts w:hint="eastAsia"/>
                      <w:b/>
                      <w:bCs/>
                    </w:rPr>
                    <w:t>p</w:t>
                  </w:r>
                  <w:r>
                    <w:rPr>
                      <w:b/>
                      <w:bCs/>
                    </w:rPr>
                    <w:t>1</w:t>
                  </w:r>
                  <w:r>
                    <w:rPr>
                      <w:rFonts w:hint="eastAsia"/>
                      <w:b/>
                      <w:bCs/>
                    </w:rPr>
                    <w:t>01  2</w:t>
                  </w:r>
                </w:p>
                <w:p>
                  <w:pPr>
                    <w:ind w:left="360"/>
                  </w:pPr>
                  <w:r>
                    <w:rPr>
                      <w:rFonts w:hint="eastAsia"/>
                    </w:rPr>
                    <w:t>独立完成，再全班交流</w:t>
                  </w:r>
                </w:p>
              </w:tc>
              <w:tc>
                <w:tcPr>
                  <w:tcW w:w="2230" w:type="dxa"/>
                  <w:shd w:val="clear" w:color="auto" w:fill="auto"/>
                </w:tcPr>
                <w:p>
                  <w:pPr>
                    <w:spacing w:line="276" w:lineRule="auto"/>
                    <w:jc w:val="left"/>
                    <w:rPr>
                      <w:rFonts w:ascii="Times New Roman" w:hAnsi="Times New Roman"/>
                      <w:b/>
                    </w:rPr>
                  </w:pPr>
                  <w:r>
                    <w:rPr>
                      <w:rFonts w:hint="eastAsia" w:ascii="Times New Roman" w:hAnsi="Times New Roman"/>
                      <w:b/>
                    </w:rPr>
                    <w:t>教师活动4</w:t>
                  </w:r>
                </w:p>
                <w:p>
                  <w:r>
                    <w:rPr>
                      <w:rFonts w:hint="eastAsia"/>
                    </w:rPr>
                    <w:t>1、鼓励学生独立完成</w:t>
                  </w:r>
                </w:p>
                <w:p>
                  <w:pPr>
                    <w:snapToGrid w:val="0"/>
                  </w:pPr>
                  <w:r>
                    <w:t>2</w:t>
                  </w:r>
                  <w:r>
                    <w:rPr>
                      <w:rFonts w:hint="eastAsia"/>
                    </w:rPr>
                    <w:t>、引导学生想方法完成。</w:t>
                  </w:r>
                </w:p>
                <w:p>
                  <w:pPr>
                    <w:rPr>
                      <w:rFonts w:ascii="Times New Roman" w:hAnsi="Times New Roman"/>
                      <w:bCs/>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rPr>
                    <w:t>这是一节复习的课程，所以在复习每个知识点的后面都穿插了小练习，用剪一剪，画一画，等方法帮助学生巩固复习，活跃思维伴随着学生情感参与的多层次的练习，调动了学生学习的积极性和主动性，再次，极其视为高潮，让学生获得愉悦的情感体验</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1、P103第4题完成在本子上。</w:t>
            </w:r>
          </w:p>
          <w:p>
            <w:pPr>
              <w:spacing w:line="276" w:lineRule="auto"/>
              <w:rPr>
                <w:sz w:val="24"/>
              </w:rPr>
            </w:pPr>
            <w:r>
              <w:rPr>
                <w:rFonts w:ascii="Times New Roman" w:hAnsi="Times New Roman" w:eastAsia="宋体" w:cs="Times New Roman"/>
                <w:sz w:val="24"/>
                <w:lang w:bidi="ar"/>
              </w:rPr>
              <w:t>2</w:t>
            </w:r>
            <w:r>
              <w:rPr>
                <w:rFonts w:hint="eastAsia" w:ascii="Times New Roman" w:hAnsi="Times New Roman" w:eastAsia="宋体" w:cs="Times New Roman"/>
                <w:sz w:val="24"/>
                <w:lang w:bidi="ar"/>
              </w:rPr>
              <w:t>、</w:t>
            </w:r>
            <w:r>
              <w:rPr>
                <w:rFonts w:hint="eastAsia" w:ascii="Times New Roman" w:hAnsi="Times New Roman" w:eastAsia="宋体" w:cs="宋体"/>
                <w:sz w:val="24"/>
                <w:lang w:bidi="ar"/>
              </w:rPr>
              <w:t>数一数下图中各有几个角。</w:t>
            </w:r>
          </w:p>
          <w:p>
            <w:pPr>
              <w:spacing w:line="276" w:lineRule="auto"/>
              <w:rPr>
                <w:sz w:val="24"/>
              </w:rPr>
            </w:pPr>
            <w:r>
              <w:rPr>
                <w:rFonts w:ascii="Times New Roman" w:hAnsi="Times New Roman" w:eastAsia="宋体" w:cs="Times New Roman"/>
                <w:sz w:val="24"/>
                <w:lang w:bidi="ar"/>
              </w:rPr>
              <w:t xml:space="preserve"> </w:t>
            </w:r>
            <w:r>
              <w:rPr>
                <w:rFonts w:ascii="Times New Roman" w:hAnsi="Times New Roman" w:eastAsia="宋体" w:cs="Times New Roman"/>
                <w:sz w:val="24"/>
                <w:lang w:bidi="ar"/>
              </w:rPr>
              <w:drawing>
                <wp:inline distT="0" distB="0" distL="114300" distR="114300">
                  <wp:extent cx="619125" cy="600075"/>
                  <wp:effectExtent l="0" t="0" r="9525" b="9525"/>
                  <wp:docPr id="1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6"/>
                          <pic:cNvPicPr>
                            <a:picLocks noChangeAspect="1"/>
                          </pic:cNvPicPr>
                        </pic:nvPicPr>
                        <pic:blipFill>
                          <a:blip r:embed="rId203"/>
                          <a:stretch>
                            <a:fillRect/>
                          </a:stretch>
                        </pic:blipFill>
                        <pic:spPr>
                          <a:xfrm>
                            <a:off x="0" y="0"/>
                            <a:ext cx="619125" cy="600075"/>
                          </a:xfrm>
                          <a:prstGeom prst="rect">
                            <a:avLst/>
                          </a:prstGeom>
                          <a:noFill/>
                          <a:ln>
                            <a:noFill/>
                          </a:ln>
                        </pic:spPr>
                      </pic:pic>
                    </a:graphicData>
                  </a:graphic>
                </wp:inline>
              </w:drawing>
            </w:r>
            <w:r>
              <w:rPr>
                <w:rFonts w:ascii="Times New Roman" w:hAnsi="Times New Roman" w:eastAsia="宋体" w:cs="Times New Roman"/>
                <w:sz w:val="24"/>
                <w:lang w:bidi="ar"/>
              </w:rPr>
              <w:t xml:space="preserve">               </w:t>
            </w:r>
            <w:r>
              <w:rPr>
                <w:rFonts w:ascii="Times New Roman" w:hAnsi="Times New Roman" w:eastAsia="宋体" w:cs="Times New Roman"/>
                <w:sz w:val="24"/>
                <w:lang w:bidi="ar"/>
              </w:rPr>
              <w:drawing>
                <wp:inline distT="0" distB="0" distL="114300" distR="114300">
                  <wp:extent cx="942975" cy="561975"/>
                  <wp:effectExtent l="0" t="0" r="9525" b="9525"/>
                  <wp:docPr id="2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17"/>
                          <pic:cNvPicPr>
                            <a:picLocks noChangeAspect="1"/>
                          </pic:cNvPicPr>
                        </pic:nvPicPr>
                        <pic:blipFill>
                          <a:blip r:embed="rId204"/>
                          <a:stretch>
                            <a:fillRect/>
                          </a:stretch>
                        </pic:blipFill>
                        <pic:spPr>
                          <a:xfrm>
                            <a:off x="0" y="0"/>
                            <a:ext cx="942975" cy="561975"/>
                          </a:xfrm>
                          <a:prstGeom prst="rect">
                            <a:avLst/>
                          </a:prstGeom>
                          <a:noFill/>
                          <a:ln>
                            <a:noFill/>
                          </a:ln>
                        </pic:spPr>
                      </pic:pic>
                    </a:graphicData>
                  </a:graphic>
                </wp:inline>
              </w:drawing>
            </w:r>
            <w:r>
              <w:rPr>
                <w:rFonts w:ascii="Times New Roman" w:hAnsi="Times New Roman" w:eastAsia="宋体" w:cs="Times New Roman"/>
                <w:sz w:val="24"/>
                <w:lang w:bidi="ar"/>
              </w:rPr>
              <w:t xml:space="preserve">                 </w:t>
            </w:r>
            <w:r>
              <w:rPr>
                <w:rFonts w:ascii="Times New Roman" w:hAnsi="Times New Roman" w:eastAsia="宋体" w:cs="Times New Roman"/>
                <w:sz w:val="24"/>
                <w:lang w:bidi="ar"/>
              </w:rPr>
              <w:drawing>
                <wp:inline distT="0" distB="0" distL="114300" distR="114300">
                  <wp:extent cx="866775" cy="609600"/>
                  <wp:effectExtent l="0" t="0" r="9525" b="0"/>
                  <wp:docPr id="20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18"/>
                          <pic:cNvPicPr>
                            <a:picLocks noChangeAspect="1"/>
                          </pic:cNvPicPr>
                        </pic:nvPicPr>
                        <pic:blipFill>
                          <a:blip r:embed="rId205"/>
                          <a:stretch>
                            <a:fillRect/>
                          </a:stretch>
                        </pic:blipFill>
                        <pic:spPr>
                          <a:xfrm>
                            <a:off x="0" y="0"/>
                            <a:ext cx="866775" cy="609600"/>
                          </a:xfrm>
                          <a:prstGeom prst="rect">
                            <a:avLst/>
                          </a:prstGeom>
                          <a:noFill/>
                          <a:ln>
                            <a:noFill/>
                          </a:ln>
                        </pic:spPr>
                      </pic:pic>
                    </a:graphicData>
                  </a:graphic>
                </wp:inline>
              </w:drawing>
            </w:r>
          </w:p>
          <w:p>
            <w:pPr>
              <w:spacing w:line="276" w:lineRule="auto"/>
              <w:rPr>
                <w:sz w:val="24"/>
              </w:rPr>
            </w:pPr>
            <w:r>
              <w:rPr>
                <w:rFonts w:hint="eastAsia" w:ascii="Times New Roman" w:hAnsi="Times New Roman" w:eastAsia="宋体" w:cs="宋体"/>
                <w:sz w:val="24"/>
                <w:lang w:bidi="ar"/>
              </w:rPr>
              <w:t>（</w:t>
            </w:r>
            <w:r>
              <w:rPr>
                <w:rFonts w:ascii="Times New Roman" w:hAnsi="Times New Roman" w:eastAsia="宋体" w:cs="Times New Roman"/>
                <w:sz w:val="24"/>
                <w:lang w:bidi="ar"/>
              </w:rPr>
              <w:t xml:space="preserve">     </w:t>
            </w:r>
            <w:r>
              <w:rPr>
                <w:rFonts w:hint="eastAsia" w:ascii="Times New Roman" w:hAnsi="Times New Roman" w:eastAsia="宋体" w:cs="宋体"/>
                <w:sz w:val="24"/>
                <w:lang w:bidi="ar"/>
              </w:rPr>
              <w:t>）个</w:t>
            </w:r>
            <w:r>
              <w:rPr>
                <w:rFonts w:ascii="Times New Roman" w:hAnsi="Times New Roman" w:eastAsia="宋体" w:cs="Times New Roman"/>
                <w:sz w:val="24"/>
                <w:lang w:bidi="ar"/>
              </w:rPr>
              <w:t xml:space="preserve">              </w:t>
            </w:r>
            <w:r>
              <w:rPr>
                <w:rFonts w:hint="eastAsia" w:ascii="Times New Roman" w:hAnsi="Times New Roman" w:eastAsia="宋体" w:cs="宋体"/>
                <w:sz w:val="24"/>
                <w:lang w:bidi="ar"/>
              </w:rPr>
              <w:t>（</w:t>
            </w:r>
            <w:r>
              <w:rPr>
                <w:rFonts w:ascii="Times New Roman" w:hAnsi="Times New Roman" w:eastAsia="宋体" w:cs="Times New Roman"/>
                <w:sz w:val="24"/>
                <w:lang w:bidi="ar"/>
              </w:rPr>
              <w:t xml:space="preserve">      </w:t>
            </w:r>
            <w:r>
              <w:rPr>
                <w:rFonts w:hint="eastAsia" w:ascii="Times New Roman" w:hAnsi="Times New Roman" w:eastAsia="宋体" w:cs="宋体"/>
                <w:sz w:val="24"/>
                <w:lang w:bidi="ar"/>
              </w:rPr>
              <w:t>）个</w:t>
            </w:r>
            <w:r>
              <w:rPr>
                <w:rFonts w:ascii="Times New Roman" w:hAnsi="Times New Roman" w:eastAsia="宋体" w:cs="Times New Roman"/>
                <w:sz w:val="24"/>
                <w:lang w:bidi="ar"/>
              </w:rPr>
              <w:t xml:space="preserve">                  </w:t>
            </w:r>
            <w:r>
              <w:rPr>
                <w:rFonts w:hint="eastAsia" w:ascii="Times New Roman" w:hAnsi="Times New Roman" w:eastAsia="宋体" w:cs="宋体"/>
                <w:sz w:val="24"/>
                <w:lang w:bidi="ar"/>
              </w:rPr>
              <w:t>（</w:t>
            </w:r>
            <w:r>
              <w:rPr>
                <w:rFonts w:ascii="Times New Roman" w:hAnsi="Times New Roman" w:eastAsia="宋体" w:cs="Times New Roman"/>
                <w:sz w:val="24"/>
                <w:lang w:bidi="ar"/>
              </w:rPr>
              <w:t xml:space="preserve">      </w:t>
            </w:r>
            <w:r>
              <w:rPr>
                <w:rFonts w:hint="eastAsia" w:ascii="Times New Roman" w:hAnsi="Times New Roman" w:eastAsia="宋体" w:cs="宋体"/>
                <w:sz w:val="24"/>
                <w:lang w:bidi="ar"/>
              </w:rPr>
              <w:t>）个</w:t>
            </w:r>
          </w:p>
          <w:p>
            <w:pPr>
              <w:spacing w:line="276" w:lineRule="auto"/>
              <w:rPr>
                <w:sz w:val="24"/>
              </w:rPr>
            </w:pPr>
            <w:r>
              <w:rPr>
                <w:rFonts w:hint="eastAsia" w:ascii="Times New Roman" w:hAnsi="Times New Roman" w:eastAsia="宋体" w:cs="宋体"/>
                <w:sz w:val="24"/>
                <w:lang w:bidi="ar"/>
              </w:rPr>
              <w:t>3、动手画一画。</w:t>
            </w:r>
          </w:p>
          <w:p>
            <w:pPr>
              <w:spacing w:line="276" w:lineRule="auto"/>
              <w:rPr>
                <w:sz w:val="24"/>
              </w:rPr>
            </w:pPr>
            <w:r>
              <w:rPr>
                <w:rFonts w:hint="eastAsia" w:ascii="Times New Roman" w:hAnsi="Times New Roman" w:eastAsia="宋体" w:cs="Times New Roman"/>
                <w:sz w:val="24"/>
                <w:lang w:bidi="ar"/>
              </w:rPr>
              <w:t>（1）</w:t>
            </w:r>
            <w:r>
              <w:rPr>
                <w:rFonts w:ascii="Times New Roman" w:hAnsi="Times New Roman" w:eastAsia="宋体" w:cs="Times New Roman"/>
                <w:sz w:val="24"/>
                <w:lang w:bidi="ar"/>
              </w:rPr>
              <w:t>.</w:t>
            </w:r>
            <w:r>
              <w:rPr>
                <w:rFonts w:hint="eastAsia" w:ascii="Times New Roman" w:hAnsi="Times New Roman" w:eastAsia="宋体" w:cs="宋体"/>
                <w:sz w:val="24"/>
                <w:lang w:bidi="ar"/>
              </w:rPr>
              <w:t>画一个长</w:t>
            </w:r>
            <w:r>
              <w:rPr>
                <w:rFonts w:ascii="Times New Roman" w:hAnsi="Times New Roman" w:eastAsia="宋体" w:cs="Times New Roman"/>
                <w:sz w:val="24"/>
                <w:lang w:bidi="ar"/>
              </w:rPr>
              <w:t>3</w:t>
            </w:r>
            <w:r>
              <w:rPr>
                <w:rFonts w:hint="eastAsia" w:ascii="Times New Roman" w:hAnsi="Times New Roman" w:eastAsia="宋体" w:cs="宋体"/>
                <w:sz w:val="24"/>
                <w:lang w:bidi="ar"/>
              </w:rPr>
              <w:t>厘米，宽</w:t>
            </w:r>
            <w:r>
              <w:rPr>
                <w:rFonts w:ascii="Times New Roman" w:hAnsi="Times New Roman" w:eastAsia="宋体" w:cs="Times New Roman"/>
                <w:sz w:val="24"/>
                <w:lang w:bidi="ar"/>
              </w:rPr>
              <w:t>2</w:t>
            </w:r>
            <w:r>
              <w:rPr>
                <w:rFonts w:hint="eastAsia" w:ascii="Times New Roman" w:hAnsi="Times New Roman" w:eastAsia="宋体" w:cs="宋体"/>
                <w:sz w:val="24"/>
                <w:lang w:bidi="ar"/>
              </w:rPr>
              <w:t>厘米的长方形。</w:t>
            </w:r>
          </w:p>
          <w:p>
            <w:pPr>
              <w:spacing w:line="276" w:lineRule="auto"/>
              <w:rPr>
                <w:sz w:val="24"/>
              </w:rPr>
            </w:pPr>
            <w:r>
              <w:rPr>
                <w:rFonts w:hint="eastAsia" w:ascii="Times New Roman" w:hAnsi="Times New Roman" w:eastAsia="宋体" w:cs="Times New Roman"/>
                <w:sz w:val="24"/>
                <w:lang w:bidi="ar"/>
              </w:rPr>
              <w:t>（2）</w:t>
            </w:r>
            <w:r>
              <w:rPr>
                <w:rFonts w:ascii="Times New Roman" w:hAnsi="Times New Roman" w:eastAsia="宋体" w:cs="Times New Roman"/>
                <w:sz w:val="24"/>
                <w:lang w:bidi="ar"/>
              </w:rPr>
              <w:t>.</w:t>
            </w:r>
            <w:r>
              <w:rPr>
                <w:rFonts w:hint="eastAsia" w:ascii="Times New Roman" w:hAnsi="Times New Roman" w:eastAsia="宋体" w:cs="宋体"/>
                <w:sz w:val="24"/>
                <w:lang w:bidi="ar"/>
              </w:rPr>
              <w:t>画出下面图形底边上的高。</w:t>
            </w:r>
          </w:p>
          <w:p>
            <w:pPr>
              <w:spacing w:line="276" w:lineRule="auto"/>
              <w:rPr>
                <w:rFonts w:asciiTheme="majorEastAsia" w:hAnsiTheme="majorEastAsia" w:eastAsiaTheme="majorEastAsia"/>
              </w:rPr>
            </w:pPr>
            <w:r>
              <w:rPr>
                <w:rFonts w:ascii="Times New Roman" w:hAnsi="Times New Roman" w:eastAsia="宋体" w:cs="Times New Roman"/>
                <w:sz w:val="24"/>
                <w:lang w:bidi="ar"/>
              </w:rPr>
              <w:drawing>
                <wp:inline distT="0" distB="0" distL="114300" distR="114300">
                  <wp:extent cx="3314700" cy="771525"/>
                  <wp:effectExtent l="0" t="0" r="0" b="9525"/>
                  <wp:docPr id="20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19"/>
                          <pic:cNvPicPr>
                            <a:picLocks noChangeAspect="1"/>
                          </pic:cNvPicPr>
                        </pic:nvPicPr>
                        <pic:blipFill>
                          <a:blip r:embed="rId206"/>
                          <a:stretch>
                            <a:fillRect/>
                          </a:stretch>
                        </pic:blipFill>
                        <pic:spPr>
                          <a:xfrm>
                            <a:off x="0" y="0"/>
                            <a:ext cx="3314700" cy="7715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689" w:hRule="atLeast"/>
          <w:jc w:val="center"/>
        </w:trPr>
        <w:tc>
          <w:tcPr>
            <w:tcW w:w="9776" w:type="dxa"/>
            <w:gridSpan w:val="8"/>
            <w:shd w:val="clear" w:color="auto" w:fill="auto"/>
            <w:vAlign w:val="center"/>
          </w:tcPr>
          <w:p>
            <w:pPr>
              <w:numPr>
                <w:ilvl w:val="0"/>
                <w:numId w:val="224"/>
              </w:numPr>
              <w:rPr>
                <w:rFonts w:ascii="宋体" w:hAnsi="宋体" w:eastAsia="宋体" w:cs="宋体"/>
                <w:b/>
                <w:bCs/>
                <w:kern w:val="0"/>
                <w:sz w:val="24"/>
              </w:rPr>
            </w:pPr>
            <w:r>
              <w:rPr>
                <w:rFonts w:hint="eastAsia" w:ascii="宋体" w:hAnsi="宋体" w:eastAsia="宋体" w:cs="宋体"/>
                <w:b/>
                <w:bCs/>
                <w:kern w:val="0"/>
                <w:sz w:val="24"/>
              </w:rPr>
              <w:t>板书设计</w:t>
            </w:r>
          </w:p>
          <w:p>
            <w:pPr>
              <w:rPr>
                <w:rFonts w:ascii="宋体" w:hAnsi="宋体" w:eastAsia="宋体" w:cs="宋体"/>
                <w:b/>
                <w:bCs/>
                <w:kern w:val="0"/>
                <w:sz w:val="24"/>
              </w:rPr>
            </w:pPr>
          </w:p>
          <w:p>
            <w:pPr>
              <w:rPr>
                <w:rFonts w:asciiTheme="minorEastAsia" w:hAnsiTheme="minorEastAsia"/>
              </w:rPr>
            </w:pPr>
            <w:r>
              <w:rPr>
                <w:rFonts w:hint="eastAsia" w:ascii="Calibri" w:hAnsi="宋体" w:eastAsia="宋体" w:cs="宋体"/>
                <w:sz w:val="28"/>
                <w:szCs w:val="28"/>
                <w:lang w:bidi="ar"/>
              </w:rPr>
              <w:t>线与角</w:t>
            </w:r>
            <w:r>
              <w:rPr>
                <w:rFonts w:ascii="Calibri" w:hAnsi="宋体" w:eastAsia="宋体" w:cs="宋体"/>
                <w:sz w:val="28"/>
                <w:szCs w:val="28"/>
                <w:lang w:bidi="ar"/>
              </w:rPr>
              <w:fldChar w:fldCharType="begin"/>
            </w:r>
            <w:r>
              <w:rPr>
                <w:rFonts w:ascii="Calibri" w:hAnsi="宋体" w:eastAsia="宋体" w:cs="宋体"/>
                <w:sz w:val="28"/>
                <w:szCs w:val="28"/>
                <w:lang w:bidi="ar"/>
              </w:rPr>
              <w:instrText xml:space="preserve"> eq \b\lc\{(\a\vs4\al\co1(</w:instrText>
            </w:r>
            <w:r>
              <w:rPr>
                <w:rFonts w:hint="eastAsia" w:ascii="Calibri" w:hAnsi="宋体" w:eastAsia="宋体" w:cs="宋体"/>
                <w:sz w:val="28"/>
                <w:szCs w:val="28"/>
                <w:lang w:bidi="ar"/>
              </w:rPr>
              <w:instrText xml:space="preserve">线段、射线、直线（特点、区别、联系）</w:instrText>
            </w:r>
            <w:r>
              <w:rPr>
                <w:rFonts w:ascii="Calibri" w:hAnsi="宋体" w:eastAsia="宋体" w:cs="宋体"/>
                <w:sz w:val="28"/>
                <w:szCs w:val="28"/>
                <w:lang w:bidi="ar"/>
              </w:rPr>
              <w:instrText xml:space="preserve">,</w:instrText>
            </w:r>
            <w:r>
              <w:rPr>
                <w:rFonts w:hint="eastAsia" w:ascii="Calibri" w:hAnsi="宋体" w:eastAsia="宋体" w:cs="宋体"/>
                <w:sz w:val="28"/>
                <w:szCs w:val="28"/>
                <w:lang w:bidi="ar"/>
              </w:rPr>
              <w:instrText xml:space="preserve">相交与垂直（垂直属于相交）</w:instrText>
            </w:r>
            <w:r>
              <w:rPr>
                <w:rFonts w:ascii="Calibri" w:hAnsi="宋体" w:eastAsia="宋体" w:cs="宋体"/>
                <w:sz w:val="28"/>
                <w:szCs w:val="28"/>
                <w:lang w:bidi="ar"/>
              </w:rPr>
              <w:instrText xml:space="preserve">,</w:instrText>
            </w:r>
            <w:r>
              <w:rPr>
                <w:rFonts w:hint="eastAsia" w:ascii="Calibri" w:hAnsi="宋体" w:eastAsia="宋体" w:cs="宋体"/>
                <w:sz w:val="28"/>
                <w:szCs w:val="28"/>
                <w:lang w:bidi="ar"/>
              </w:rPr>
              <w:instrText xml:space="preserve">平移与平行</w:instrText>
            </w:r>
            <w:r>
              <w:rPr>
                <w:rFonts w:ascii="Calibri" w:hAnsi="宋体" w:eastAsia="宋体" w:cs="宋体"/>
                <w:sz w:val="28"/>
                <w:szCs w:val="28"/>
                <w:lang w:bidi="ar"/>
              </w:rPr>
              <w:instrText xml:space="preserve">,</w:instrText>
            </w:r>
            <w:r>
              <w:rPr>
                <w:rFonts w:hint="eastAsia" w:ascii="Calibri" w:hAnsi="宋体" w:eastAsia="宋体" w:cs="宋体"/>
                <w:sz w:val="28"/>
                <w:szCs w:val="28"/>
                <w:lang w:bidi="ar"/>
              </w:rPr>
              <w:instrText xml:space="preserve">旋转与角</w:instrText>
            </w:r>
            <w:r>
              <w:rPr>
                <w:rFonts w:hint="eastAsia" w:ascii="Times New Roman" w:hAnsi="Times New Roman" w:eastAsia="宋体" w:cs="Times New Roman"/>
                <w:sz w:val="28"/>
                <w:szCs w:val="28"/>
                <w:lang w:bidi="ar"/>
              </w:rPr>
              <w:instrText xml:space="preserve">，</w:instrText>
            </w:r>
            <w:r>
              <w:rPr>
                <w:rFonts w:hint="eastAsia" w:ascii="Calibri" w:hAnsi="宋体" w:eastAsia="宋体" w:cs="宋体"/>
                <w:sz w:val="28"/>
                <w:szCs w:val="28"/>
                <w:lang w:bidi="ar"/>
              </w:rPr>
              <w:instrText xml:space="preserve">认识平角、周角</w:instrText>
            </w:r>
            <w:r>
              <w:rPr>
                <w:rFonts w:ascii="Calibri" w:hAnsi="宋体" w:eastAsia="宋体" w:cs="宋体"/>
                <w:sz w:val="28"/>
                <w:szCs w:val="28"/>
                <w:lang w:bidi="ar"/>
              </w:rPr>
              <w:instrText xml:space="preserve">,</w:instrText>
            </w:r>
            <w:r>
              <w:rPr>
                <w:rFonts w:hint="eastAsia" w:ascii="Calibri" w:hAnsi="宋体" w:eastAsia="宋体" w:cs="宋体"/>
                <w:sz w:val="28"/>
                <w:szCs w:val="28"/>
                <w:lang w:bidi="ar"/>
              </w:rPr>
              <w:instrText xml:space="preserve">角的度量单位、量角</w:instrText>
            </w:r>
            <w:r>
              <w:rPr>
                <w:rFonts w:ascii="Calibri" w:hAnsi="宋体" w:eastAsia="宋体" w:cs="宋体"/>
                <w:sz w:val="28"/>
                <w:szCs w:val="28"/>
                <w:lang w:bidi="ar"/>
              </w:rPr>
              <w:instrText xml:space="preserve">,</w:instrText>
            </w:r>
            <w:r>
              <w:rPr>
                <w:rFonts w:hint="eastAsia" w:ascii="Calibri" w:hAnsi="宋体" w:eastAsia="宋体" w:cs="宋体"/>
                <w:sz w:val="28"/>
                <w:szCs w:val="28"/>
                <w:lang w:bidi="ar"/>
              </w:rPr>
              <w:instrText xml:space="preserve">画角</w:instrText>
            </w:r>
            <w:r>
              <w:rPr>
                <w:rFonts w:ascii="Calibri" w:hAnsi="宋体" w:eastAsia="宋体" w:cs="宋体"/>
                <w:sz w:val="28"/>
                <w:szCs w:val="28"/>
                <w:lang w:bidi="ar"/>
              </w:rPr>
              <w:instrText xml:space="preserve">)) </w:instrText>
            </w:r>
            <w:r>
              <w:rPr>
                <w:rFonts w:ascii="Calibri" w:hAnsi="宋体" w:eastAsia="宋体" w:cs="宋体"/>
                <w:sz w:val="28"/>
                <w:szCs w:val="28"/>
                <w:lang w:bidi="ar"/>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27" w:type="dxa"/>
          <w:trHeight w:val="1340"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gridAfter w:val="3"/>
          <w:wBefore w:w="627" w:type="dxa"/>
          <w:wAfter w:w="1254" w:type="dxa"/>
          <w:trHeight w:val="90" w:hRule="atLeast"/>
          <w:jc w:val="center"/>
        </w:trPr>
        <w:tc>
          <w:tcPr>
            <w:tcW w:w="8522" w:type="dxa"/>
            <w:gridSpan w:val="5"/>
            <w:tcBorders>
              <w:top w:val="nil"/>
              <w:left w:val="nil"/>
              <w:bottom w:val="nil"/>
              <w:right w:val="nil"/>
            </w:tcBorders>
            <w:shd w:val="clear" w:color="auto" w:fill="auto"/>
            <w:vAlign w:val="center"/>
          </w:tcPr>
          <w:p>
            <w:pPr>
              <w:widowControl/>
              <w:jc w:val="left"/>
              <w:textAlignment w:val="center"/>
              <w:rPr>
                <w:rFonts w:ascii="宋体" w:hAnsi="宋体" w:eastAsia="宋体" w:cs="宋体"/>
                <w:b/>
                <w:bCs/>
                <w:color w:val="00000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6" w:hRule="atLeast"/>
          <w:jc w:val="center"/>
        </w:trPr>
        <w:tc>
          <w:tcPr>
            <w:tcW w:w="9776" w:type="dxa"/>
            <w:gridSpan w:val="8"/>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57</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64"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5685" w:type="dxa"/>
            <w:gridSpan w:val="2"/>
            <w:shd w:val="clear" w:color="auto" w:fill="auto"/>
            <w:vAlign w:val="center"/>
          </w:tcPr>
          <w:p>
            <w:pPr>
              <w:spacing w:line="360" w:lineRule="auto"/>
              <w:ind w:firstLine="420" w:firstLineChars="200"/>
              <w:rPr>
                <w:rFonts w:ascii="Times New Roman" w:hAnsi="Times New Roman"/>
                <w:bCs/>
              </w:rPr>
            </w:pPr>
            <w:r>
              <w:rPr>
                <w:rFonts w:hint="eastAsia"/>
              </w:rPr>
              <w:t>《统计与概率》（总复习</w:t>
            </w:r>
            <w:r>
              <w:t>P10</w:t>
            </w:r>
            <w:r>
              <w:rPr>
                <w:rFonts w:hint="eastAsia"/>
              </w:rPr>
              <w:t xml:space="preserve">5） </w:t>
            </w:r>
            <w:r>
              <w:t xml:space="preserve">     </w:t>
            </w:r>
          </w:p>
        </w:tc>
        <w:tc>
          <w:tcPr>
            <w:tcW w:w="2324" w:type="dxa"/>
            <w:gridSpan w:val="4"/>
            <w:shd w:val="clear" w:color="auto" w:fill="auto"/>
            <w:vAlign w:val="center"/>
          </w:tcPr>
          <w:p>
            <w:pPr>
              <w:spacing w:line="360" w:lineRule="auto"/>
              <w:jc w:val="center"/>
              <w:rPr>
                <w:rFonts w:ascii="Times New Roman" w:hAnsi="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1767" w:type="dxa"/>
            <w:gridSpan w:val="2"/>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6"/>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15" w:hRule="atLeast"/>
          <w:jc w:val="center"/>
        </w:trPr>
        <w:tc>
          <w:tcPr>
            <w:tcW w:w="9776" w:type="dxa"/>
            <w:gridSpan w:val="8"/>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w:t>
            </w:r>
            <w:r>
              <w:rPr>
                <w:rFonts w:ascii="宋体" w:hAnsi="宋体" w:eastAsia="宋体" w:cs="宋体"/>
                <w:b/>
                <w:bCs/>
                <w:kern w:val="0"/>
                <w:sz w:val="24"/>
              </w:rPr>
              <w:t>.</w:t>
            </w:r>
            <w:r>
              <w:rPr>
                <w:rFonts w:hint="eastAsia" w:ascii="宋体" w:hAnsi="宋体" w:eastAsia="宋体" w:cs="宋体"/>
                <w:b/>
                <w:bCs/>
                <w:kern w:val="0"/>
                <w:sz w:val="24"/>
              </w:rPr>
              <w:t>课时学习目标</w:t>
            </w:r>
          </w:p>
          <w:p>
            <w:pPr>
              <w:spacing w:line="360" w:lineRule="auto"/>
              <w:rPr>
                <w:rFonts w:ascii="宋体" w:hAnsi="宋体" w:eastAsia="宋体"/>
                <w:szCs w:val="21"/>
              </w:rPr>
            </w:pPr>
            <w:r>
              <w:rPr>
                <w:rFonts w:hint="eastAsia" w:ascii="宋体" w:hAnsi="宋体" w:eastAsia="宋体"/>
                <w:szCs w:val="21"/>
              </w:rPr>
              <w:t>（1）对通过举例和画结构图的方式整理本学期统计与概率知识，梳理清楚知识结构，初步养成回顾与反思的良好习惯；</w:t>
            </w:r>
          </w:p>
          <w:p>
            <w:pPr>
              <w:spacing w:line="276" w:lineRule="auto"/>
              <w:rPr>
                <w:rFonts w:ascii="宋体" w:hAnsi="宋体" w:eastAsia="宋体"/>
                <w:szCs w:val="21"/>
              </w:rPr>
            </w:pPr>
            <w:r>
              <w:rPr>
                <w:rFonts w:hint="eastAsia" w:ascii="宋体" w:hAnsi="宋体" w:eastAsia="宋体"/>
                <w:szCs w:val="21"/>
              </w:rPr>
              <w:t>（2）通过整理和练习，进一步感受简单的随机现象，能准确列出简单的随机现象中所有可能发生的结果；进一步感受，感受随机现象结果发生的可能性是有大小的，能对一些简单的随机理现象发生的可能性大小作出正确的定性描述，并能进行交流。发展数据分析观念和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315" w:hRule="atLeast"/>
          <w:jc w:val="center"/>
        </w:trPr>
        <w:tc>
          <w:tcPr>
            <w:tcW w:w="9776" w:type="dxa"/>
            <w:gridSpan w:val="8"/>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（1）学生通过前置完成并在课堂上修改“知识整理思维导图”，课堂交流检验学习目标1的达成情况。</w:t>
            </w:r>
          </w:p>
          <w:p>
            <w:r>
              <w:pict>
                <v:shape id="流程图: 可选过程 42" o:spid="_x0000_s2212" o:spt="176" type="#_x0000_t176" style="position:absolute;left:0pt;margin-left:101.35pt;margin-top:11.25pt;height:100.7pt;width:224.9pt;mso-wrap-distance-bottom:0pt;mso-wrap-distance-top:0pt;z-index:251869184;mso-width-relative:page;mso-height-relative:page;" fillcolor="#FFFFFF" filled="t" stroked="t" coordsize="21600,21600" o:gfxdata="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e/NInWAAAACgEAAA8AAAAAAAAAAQAgAAAA&#10;IgAAAGRycy9kb3ducmV2LnhtbFBLAQIUABQAAAAIAIdO4kCHSDAlRgIAAJAEAAAOAAAAAAAAAAEA&#10;IAAAACUBAABkcnMvZTJvRG9jLnhtbFBLBQYAAAAABgAGAFkBAADdBQAAAAA=&#10;">
                  <v:path/>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6单元，结合书P100下面1、2题用举例的方法，整理你学习到了哪些统计与概率知识？注意要清楚完整哦！</w:t>
                        </w: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w10:wrap type="topAndBottom"/>
                </v:shape>
              </w:pict>
            </w:r>
          </w:p>
          <w:p>
            <w:r>
              <w:rPr>
                <w:rFonts w:hint="eastAsia"/>
              </w:rPr>
              <w:t>（2）学生通过书上P</w:t>
            </w:r>
            <w:r>
              <w:t>10</w:t>
            </w:r>
            <w:r>
              <w:rPr>
                <w:rFonts w:hint="eastAsia"/>
              </w:rPr>
              <w:t>5页1、2、3题练习并小结，检验学习目标2的达成情况。</w:t>
            </w:r>
          </w:p>
          <w:p>
            <w:pPr>
              <w:spacing w:line="360" w:lineRule="auto"/>
              <w:jc w:val="left"/>
            </w:pPr>
            <w:r>
              <w:rPr>
                <w:rFonts w:hint="eastAsia"/>
              </w:rPr>
              <w:t>（3）改一改，讲一讲：根据复习，修改整理单，向家长或小伙伴讲整理的知识</w:t>
            </w:r>
          </w:p>
          <w:p>
            <w:r>
              <w:rPr>
                <w:rFonts w:hint="eastAsia" w:ascii="Arial" w:hAnsi="Arial" w:cs="Arial"/>
              </w:rPr>
              <w:t>（4）考一考：</w:t>
            </w:r>
            <w:r>
              <w:rPr>
                <w:rFonts w:hint="eastAsia"/>
              </w:rPr>
              <w:t>路过公益彩票店，小明说“如果我多用一些钱，多买一些彩票，就一定能中奖”</w:t>
            </w:r>
          </w:p>
          <w:p>
            <w:r>
              <w:rPr>
                <w:rFonts w:hint="eastAsia"/>
              </w:rPr>
              <w:t>针对小明的说法是否正确，考一考家长或小伙伴。你能用数学知识讲讲道理吗？</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569"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本课时为小学四年级上册数学总复习关于统计与概率知识版块。通过“独立思考”和 “相互启发”再次感受简单随机现象及发生的可能性有大小。通过第1、2题的练习，引导学生进一步总结简单随机事件发生可能的结果。通过第3题的练习，能对一下简单的随机事件发生的可能性作出定性描述，进行综合实践运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485" w:hRule="atLeast"/>
          <w:jc w:val="center"/>
        </w:trPr>
        <w:tc>
          <w:tcPr>
            <w:tcW w:w="9776" w:type="dxa"/>
            <w:gridSpan w:val="8"/>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孩子在二、三年级时已经有收集、整理和分析数据的经验。第一学段的重点在数据的收集和整理，而在第二学段，重点应该放在数据的分析。统计与概率是与生活密切相关的知识，所以需要孩子们经历统计过程，才能让知识落地生根。在本册第八单元学生学习不确定性和可能性，大部分能对生活中简单随机发生的可能性进行定性描述，但复杂事件可能性的描述还不够准确，所以通过本节课的学习，学生需要清晰这两方面的知识进行巩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2045"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提供知识整理单及要求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环节一：整理知识成结构(指向学习目标1)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w:pict>
                      <v:shape id="流程图: 可选过程 203" o:spid="_x0000_s2186" o:spt="176" type="#_x0000_t176" style="position:absolute;left:0pt;margin-left:100.6pt;margin-top:20.9pt;height:100.7pt;width:224.9pt;z-index:251871232;mso-width-relative:page;mso-height-relative:page;" fillcolor="#FFFFFF" filled="t" stroked="t" coordsize="21600,21600" o:gfxdata="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fL85tNcAAAAKAQAADwAAAAAAAAABACAA&#10;AAAiAAAAZHJzL2Rvd25yZXYueG1sUEsBAhQAFAAAAAgAh07iQOHPi0tHAgAAkgQAAA4AAAAAAAAA&#10;AQAgAAAAJgEAAGRycy9lMm9Eb2MueG1sUEsFBgAAAAAGAAYAWQEAAN8FAAAAAA==&#10;">
                        <v:path/>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6单元，结合书P100下面1、2题用举例的方法，整理你学习到了哪些统计与概率知识？注意要清楚完整哦！</w:t>
                              </w: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w:r>
                  <w:r>
                    <w:rPr>
                      <w:rFonts w:hint="eastAsia" w:ascii="Times New Roman" w:hAnsi="Times New Roman"/>
                      <w:b/>
                    </w:rPr>
                    <w:t>学生活动1</w:t>
                  </w:r>
                </w:p>
                <w:p>
                  <w:r>
                    <w:rPr>
                      <w:rFonts w:hint="eastAsia"/>
                    </w:rPr>
                    <w:t xml:space="preserve">1、小组交流 </w:t>
                  </w:r>
                  <w:r>
                    <w:t xml:space="preserve">        </w:t>
                  </w:r>
                </w:p>
                <w:p>
                  <w:r>
                    <w:rPr>
                      <w:rFonts w:hint="eastAsia"/>
                    </w:rPr>
                    <w:t>（1）说说我的整理。</w:t>
                  </w:r>
                </w:p>
                <w:p>
                  <w:r>
                    <w:rPr>
                      <w:rFonts w:hint="eastAsia"/>
                    </w:rPr>
                    <w:t>（2）听听同学的整理。</w:t>
                  </w:r>
                </w:p>
                <w:p>
                  <w:r>
                    <w:rPr>
                      <w:rFonts w:hint="eastAsia"/>
                    </w:rPr>
                    <w:t>（3）改改我的整理。</w:t>
                  </w:r>
                </w:p>
                <w:p/>
                <w:p>
                  <w:r>
                    <w:rPr>
                      <w:rFonts w:hint="eastAsia"/>
                    </w:rPr>
                    <w:t>2、全班交流</w:t>
                  </w:r>
                </w:p>
                <w:p>
                  <w:r>
                    <w:rPr>
                      <w:rFonts w:hint="eastAsia"/>
                    </w:rPr>
                    <w:t>（1）小组代表交流。</w:t>
                  </w:r>
                </w:p>
                <w:p>
                  <w:r>
                    <w:rPr>
                      <w:rFonts w:hint="eastAsia"/>
                    </w:rPr>
                    <w:t>（2）全班评价调整补充。</w:t>
                  </w:r>
                </w:p>
                <w:p>
                  <w:r>
                    <w:rPr>
                      <w:rFonts w:hint="eastAsia"/>
                    </w:rPr>
                    <w:t>（3）再改改我的整理</w:t>
                  </w:r>
                </w:p>
                <w:p>
                  <w:pPr>
                    <w:rPr>
                      <w:rFonts w:ascii="楷体" w:hAnsi="楷体" w:eastAsia="楷体"/>
                      <w:szCs w:val="21"/>
                    </w:rPr>
                  </w:pPr>
                  <w:r>
                    <w:rPr>
                      <w:rFonts w:hint="eastAsia"/>
                    </w:rPr>
                    <w:t xml:space="preserve">                </w:t>
                  </w:r>
                  <w:r>
                    <w:rPr>
                      <w:rFonts w:hint="eastAsia" w:ascii="楷体" w:hAnsi="楷体" w:eastAsia="楷体"/>
                      <w:szCs w:val="21"/>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1、揭示课题：今天我们将进行总复习统计与概率知识的整理与练习。</w:t>
                  </w:r>
                </w:p>
                <w:p>
                  <w:r>
                    <w:t>2</w:t>
                  </w:r>
                  <w:r>
                    <w:rPr>
                      <w:rFonts w:hint="eastAsia"/>
                    </w:rPr>
                    <w:t>、组织学生四人小组交流“整理单”，巡视参与了解。提醒学生可以修改。</w:t>
                  </w:r>
                </w:p>
                <w:p>
                  <w:r>
                    <w:rPr>
                      <w:rFonts w:hint="eastAsia"/>
                    </w:rPr>
                    <w:t>3、鼓励学生代表汇报整理的情况，引导其他同学补充评价，教师适时板书。师生初步建构知识网络图。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在学生课前自主整理基础上，通过小组交流和全班交流，梳理清楚知识网络图，初步形成对统计与概率板块学习的认知结构。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b/>
                    </w:rPr>
                  </w:pPr>
                  <w:r>
                    <w:rPr>
                      <w:rFonts w:hint="eastAsia" w:ascii="宋体" w:hAnsi="宋体" w:eastAsia="宋体"/>
                      <w:b/>
                      <w:sz w:val="24"/>
                    </w:rPr>
                    <w:t>环节二：利用实例进一步感受（指向目标2）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225"/>
                    </w:numPr>
                  </w:pPr>
                  <w:r>
                    <w:rPr>
                      <w:rFonts w:hint="eastAsia"/>
                    </w:rPr>
                    <w:t>思考交流：他说得对吗？</w:t>
                  </w:r>
                </w:p>
                <w:p>
                  <w:r>
                    <w:rPr>
                      <w:rFonts w:hint="eastAsia"/>
                    </w:rPr>
                    <w:t>盒子里装了20个红球，2个白球。小明说：盒子里有那么多红球，加上我的运气好，任意摸一个我一定能摸到红球！</w:t>
                  </w:r>
                </w:p>
                <w:p>
                  <w:r>
                    <w:rPr>
                      <w:rFonts w:hint="eastAsia"/>
                    </w:rPr>
                    <w:t>我认为小明说得</w:t>
                  </w:r>
                  <w:r>
                    <w:rPr>
                      <w:rFonts w:hint="eastAsia"/>
                      <w:u w:val="single"/>
                    </w:rPr>
                    <w:t xml:space="preserve">           </w:t>
                  </w:r>
                  <w:r>
                    <w:rPr>
                      <w:rFonts w:hint="eastAsia"/>
                    </w:rPr>
                    <w:t>。</w:t>
                  </w:r>
                </w:p>
                <w:p>
                  <w:r>
                    <w:rPr>
                      <w:rFonts w:hint="eastAsia"/>
                    </w:rPr>
                    <w:t>我的理由是:</w:t>
                  </w:r>
                </w:p>
                <w:p>
                  <w:pPr>
                    <w:numPr>
                      <w:ilvl w:val="0"/>
                      <w:numId w:val="225"/>
                    </w:numPr>
                  </w:pPr>
                  <w:r>
                    <w:rPr>
                      <w:rFonts w:hint="eastAsia"/>
                    </w:rPr>
                    <w:t>师生一起玩摸球游戏，再次感受多种可能，可能性有大小。</w:t>
                  </w:r>
                </w:p>
                <w:p>
                  <w:pPr>
                    <w:numPr>
                      <w:ilvl w:val="0"/>
                      <w:numId w:val="226"/>
                    </w:numPr>
                  </w:pPr>
                  <w:r>
                    <w:rPr>
                      <w:rFonts w:hint="eastAsia"/>
                    </w:rPr>
                    <w:t>摸前想一想：可能摸到几号球？摸出来的颜色结果有几种？</w:t>
                  </w:r>
                </w:p>
                <w:p>
                  <w:pPr>
                    <w:numPr>
                      <w:ilvl w:val="0"/>
                      <w:numId w:val="226"/>
                    </w:numPr>
                  </w:pPr>
                  <w:r>
                    <w:rPr>
                      <w:rFonts w:hint="eastAsia"/>
                    </w:rPr>
                    <w:t>玩一玩，说一说比较可能性大小的方法。</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227"/>
                    </w:numPr>
                  </w:pPr>
                  <w:r>
                    <w:rPr>
                      <w:rFonts w:hint="eastAsia"/>
                    </w:rPr>
                    <w:t>出示信息，提出问题，组织学生思考交流。</w:t>
                  </w:r>
                </w:p>
                <w:p>
                  <w:pPr>
                    <w:numPr>
                      <w:ilvl w:val="0"/>
                      <w:numId w:val="227"/>
                    </w:numPr>
                  </w:pPr>
                  <w:r>
                    <w:rPr>
                      <w:rFonts w:hint="eastAsia"/>
                    </w:rPr>
                    <w:t>出示学具，师生一起玩，一起总结比较可能性大小的方法:列出所有可能结果，比较各种可能结果的数量比较</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通过1、3题练习，进一步小结条形及折线统计图的画法，特点；比较异同点，体会在实际生活中如何正确使用。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练习P</w:t>
                  </w:r>
                  <w:r>
                    <w:rPr>
                      <w:rFonts w:ascii="宋体" w:hAnsi="宋体" w:eastAsia="宋体"/>
                      <w:b/>
                      <w:sz w:val="24"/>
                    </w:rPr>
                    <w:t>10</w:t>
                  </w:r>
                  <w:r>
                    <w:rPr>
                      <w:rFonts w:hint="eastAsia" w:ascii="宋体" w:hAnsi="宋体" w:eastAsia="宋体"/>
                      <w:b/>
                      <w:sz w:val="24"/>
                    </w:rPr>
                    <w:t>5页1、2、3题，进一步感受简单随机现象，解决实际问题（指向学习目标2）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07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学生活动3课堂练习</w:t>
                  </w:r>
                </w:p>
                <w:p>
                  <w:pPr>
                    <w:spacing w:line="360" w:lineRule="auto"/>
                    <w:jc w:val="left"/>
                    <w:rPr>
                      <w:rFonts w:asciiTheme="minorEastAsia" w:hAnsiTheme="minorEastAsia"/>
                      <w:bCs/>
                    </w:rPr>
                  </w:pPr>
                  <w:r>
                    <w:rPr>
                      <w:rFonts w:hint="eastAsia" w:asciiTheme="minorEastAsia" w:hAnsiTheme="minorEastAsia"/>
                      <w:bCs/>
                    </w:rPr>
                    <w:t>1、练一练：当堂完成P105页1、2、3题，做在书上。</w:t>
                  </w:r>
                </w:p>
                <w:p>
                  <w:pPr>
                    <w:rPr>
                      <w:b/>
                      <w:bCs/>
                    </w:rPr>
                  </w:pPr>
                </w:p>
                <w:p>
                  <w:pPr>
                    <w:rPr>
                      <w:b/>
                      <w:bCs/>
                    </w:rPr>
                  </w:pPr>
                </w:p>
                <w:p/>
                <w:p>
                  <w:pPr>
                    <w:numPr>
                      <w:ilvl w:val="0"/>
                      <w:numId w:val="227"/>
                    </w:numPr>
                  </w:pPr>
                  <w:r>
                    <w:rPr>
                      <w:rFonts w:hint="eastAsia"/>
                    </w:rPr>
                    <w:t>说一说：说一说答题的想法。</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228"/>
                    </w:numPr>
                  </w:pPr>
                  <w:r>
                    <w:rPr>
                      <w:rFonts w:hint="eastAsia"/>
                    </w:rPr>
                    <w:t>依次指导学生完成题目。帮助理解题意，巡视学生独立完成3个小题的情况，随机批改。</w:t>
                  </w:r>
                </w:p>
                <w:p>
                  <w:pPr>
                    <w:numPr>
                      <w:ilvl w:val="0"/>
                      <w:numId w:val="228"/>
                    </w:numPr>
                  </w:pPr>
                  <w:r>
                    <w:rPr>
                      <w:rFonts w:hint="eastAsia"/>
                    </w:rPr>
                    <w:t>评讲练习。针对错误较多的地方评讲。第1题注意是否列举完所有的可能结果。第2题要求说一说那个盒子容易判断，为什么？第3题要求学生说一说是如何判断的。</w:t>
                  </w:r>
                </w:p>
                <w:p>
                  <w:pPr>
                    <w:ind w:left="360"/>
                  </w:pPr>
                </w:p>
                <w:p>
                  <w:pPr>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通过2题练习，进一步加强对平均数的认识及计算方法，培养学生知识综合应用能力和问题意识。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spacing w:line="360" w:lineRule="auto"/>
              <w:jc w:val="left"/>
            </w:pPr>
            <w:r>
              <w:rPr>
                <w:rFonts w:hint="eastAsia"/>
              </w:rPr>
              <w:t>1、改一改，讲一讲：根据复习，修改整理单，向家长或小伙伴讲整理的知识</w:t>
            </w:r>
          </w:p>
          <w:p>
            <w:r>
              <w:rPr>
                <w:rFonts w:hint="eastAsia" w:ascii="Arial" w:hAnsi="Arial" w:cs="Arial"/>
              </w:rPr>
              <w:t>2、考一考：</w:t>
            </w:r>
            <w:r>
              <w:rPr>
                <w:rFonts w:hint="eastAsia"/>
              </w:rPr>
              <w:t>路过公益彩票店，小明说“如果我多用一些钱，多买一些彩票，就一定能中奖”</w:t>
            </w:r>
          </w:p>
          <w:p>
            <w:r>
              <w:rPr>
                <w:rFonts w:hint="eastAsia"/>
              </w:rPr>
              <w:t>针对小明的说法是否正确，考一考家长或小伙伴。你能用数学知识讲讲道理吗？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89" w:hRule="atLeast"/>
          <w:jc w:val="center"/>
        </w:trPr>
        <w:tc>
          <w:tcPr>
            <w:tcW w:w="9776" w:type="dxa"/>
            <w:gridSpan w:val="8"/>
            <w:shd w:val="clear" w:color="auto" w:fill="auto"/>
            <w:vAlign w:val="center"/>
          </w:tcPr>
          <w:p>
            <w:pPr>
              <w:numPr>
                <w:ilvl w:val="0"/>
                <w:numId w:val="229"/>
              </w:num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板书设计 </w:t>
            </w:r>
            <w:r>
              <w:rPr>
                <w:rFonts w:ascii="宋体" w:hAnsi="宋体" w:eastAsia="宋体" w:cs="宋体"/>
                <w:b/>
                <w:bCs/>
                <w:kern w:val="0"/>
                <w:sz w:val="24"/>
              </w:rPr>
              <w:t xml:space="preserve">                 </w:t>
            </w:r>
          </w:p>
          <w:p>
            <w:pPr>
              <w:spacing w:line="360" w:lineRule="auto"/>
              <w:jc w:val="left"/>
              <w:rPr>
                <w:rFonts w:ascii="宋体" w:hAnsi="宋体" w:eastAsia="黑体" w:cs="宋体"/>
                <w:b/>
                <w:bCs/>
                <w:kern w:val="0"/>
                <w:sz w:val="24"/>
              </w:rPr>
            </w:pPr>
          </w:p>
          <w:p>
            <w:pPr>
              <w:spacing w:line="360" w:lineRule="auto"/>
              <w:ind w:firstLine="1260" w:firstLineChars="600"/>
              <w:jc w:val="left"/>
              <w:rPr>
                <w:rFonts w:ascii="宋体" w:hAnsi="宋体" w:eastAsia="黑体" w:cs="宋体"/>
                <w:b/>
                <w:bCs/>
                <w:kern w:val="0"/>
                <w:sz w:val="24"/>
              </w:rPr>
            </w:pPr>
            <w:r>
              <w:pict>
                <v:group id="组合 204" o:spid="_x0000_s2194" o:spt="203" style="position:absolute;left:0pt;margin-left:117.9pt;margin-top:22.6pt;height:89.9pt;width:334.5pt;z-index:251872256;mso-width-relative:page;mso-height-relative:page;" coordorigin="5250,40268" coordsize="6690,1798" o:gfxdata="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">
                  <o:lock v:ext="edit" aspectratio="f"/>
                  <v:shape id="直接箭头连接符 8" o:spid="_x0000_s2187" o:spt="32" type="#_x0000_t32" style="position:absolute;left:9120;top:41715;height:15;width:600;" filled="f" stroked="t" coordsize="21600,21600" o:gfxdata="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kB6L4A&#10;AADcAAAADwAAAAAAAAABACAAAAAiAAAAZHJzL2Rvd25yZXYueG1sUEsBAhQAFAAAAAgAh07iQDMv&#10;BZ47AAAAOQAAABAAAAAAAAAAAQAgAAAADQEAAGRycy9zaGFwZXhtbC54bWxQSwUGAAAAAAYABgBb&#10;AQAAtwMAAAAA&#10;">
                    <v:path arrowok="t"/>
                    <v:fill on="f" focussize="0,0"/>
                    <v:stroke color="#4A7EBB" joinstyle="round" endarrow="open"/>
                    <v:imagedata o:title=""/>
                    <o:lock v:ext="edit" aspectratio="f"/>
                  </v:shape>
                  <v:group id="组合 16" o:spid="_x0000_s2193" o:spt="203" style="position:absolute;left:5250;top:40268;height:1799;width:6690;" coordorigin="5250,35707" coordsize="6690,1799" o:gfxdata="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RiD570AAADbAAAADwAAAAAAAAABACAAAAAiAAAAZHJzL2Rvd25yZXYueG1s&#10;UEsBAhQAFAAAAAgAh07iQDMvBZ47AAAAOQAAABUAAAAAAAAAAQAgAAAADAEAAGRycy9ncm91cHNo&#10;YXBleG1sLnhtbFBLBQYAAAAABgAGAGABAADJAwAAAAA=&#10;">
                    <o:lock v:ext="edit" aspectratio="f"/>
                    <v:shape id="文本框 2" o:spid="_x0000_s2188" o:spt="202" type="#_x0000_t202" style="position:absolute;left:5250;top:36364;height:539;width:1620;" fillcolor="#FFFFFF" filled="t" stroked="t" coordsize="21600,21600" o:gfxdata="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skSqW5AAAA3AAA&#10;AA8AAAAAAAAAAQAgAAAAIgAAAGRycy9kb3ducmV2LnhtbFBLAQIUABQAAAAIAIdO4kAzLwWeOwAA&#10;ADkAAAAQAAAAAAAAAAEAIAAAAAgBAABkcnMvc2hhcGV4bWwueG1sUEsFBgAAAAAGAAYAWwEAALID&#10;AAAAAA==&#10;">
                      <v:path/>
                      <v:fill on="t" focussize="0,0"/>
                      <v:stroke weight="0.5pt" color="#000000" joinstyle="round"/>
                      <v:imagedata o:title=""/>
                      <o:lock v:ext="edit" aspectratio="f"/>
                      <v:textbox>
                        <w:txbxContent>
                          <w:p>
                            <w:r>
                              <w:rPr>
                                <w:rFonts w:hint="eastAsia"/>
                              </w:rPr>
                              <w:t>可能性</w:t>
                            </w:r>
                          </w:p>
                        </w:txbxContent>
                      </v:textbox>
                    </v:shape>
                    <v:shape id="文本框 4" o:spid="_x0000_s2189" o:spt="202" type="#_x0000_t202" style="position:absolute;left:7425;top:35707;height:539;width:1620;" fillcolor="#FFFFFF" filled="t" stroked="t" coordsize="21600,21600" o:gfxdata="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RMaE9tAAAANsAAAAPAAAA&#10;AAAAAAEAIAAAACIAAABkcnMvZG93bnJldi54bWxQSwECFAAUAAAACACHTuJAMy8FnjsAAAA5AAAA&#10;EAAAAAAAAAABACAAAAADAQAAZHJzL3NoYXBleG1sLnhtbFBLBQYAAAAABgAGAFsBAACtAwAAAAA=&#10;">
                      <v:path/>
                      <v:fill on="t" focussize="0,0"/>
                      <v:stroke weight="0.5pt" color="#000000" joinstyle="round"/>
                      <v:imagedata o:title=""/>
                      <o:lock v:ext="edit" aspectratio="f"/>
                      <v:textbox>
                        <w:txbxContent>
                          <w:p>
                            <w:r>
                              <w:rPr>
                                <w:rFonts w:hint="eastAsia"/>
                              </w:rPr>
                              <w:t>一定</w:t>
                            </w:r>
                          </w:p>
                        </w:txbxContent>
                      </v:textbox>
                    </v:shape>
                    <v:shape id="文本框 5" o:spid="_x0000_s2190" o:spt="202" type="#_x0000_t202" style="position:absolute;left:7425;top:36349;height:539;width:1620;" fillcolor="#FFFFFF" filled="t" stroked="t" coordsize="21600,21600" o:gfxdata="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Ro7z65AAAA3AAA&#10;AA8AAAAAAAAAAQAgAAAAIgAAAGRycy9kb3ducmV2LnhtbFBLAQIUABQAAAAIAIdO4kAzLwWeOwAA&#10;ADkAAAAQAAAAAAAAAAEAIAAAAAgBAABkcnMvc2hhcGV4bWwueG1sUEsFBgAAAAAGAAYAWwEAALID&#10;AAAAAA==&#10;">
                      <v:path/>
                      <v:fill on="t" focussize="0,0"/>
                      <v:stroke weight="0.5pt" color="#000000" joinstyle="round"/>
                      <v:imagedata o:title=""/>
                      <o:lock v:ext="edit" aspectratio="f"/>
                      <v:textbox>
                        <w:txbxContent>
                          <w:p>
                            <w:r>
                              <w:rPr>
                                <w:rFonts w:hint="eastAsia"/>
                              </w:rPr>
                              <w:t>不可能</w:t>
                            </w:r>
                          </w:p>
                        </w:txbxContent>
                      </v:textbox>
                    </v:shape>
                    <v:shape id="_x0000_s2191" o:spid="_x0000_s2191" o:spt="202" type="#_x0000_t202" style="position:absolute;left:7455;top:36963;height:539;width:1620;" fillcolor="#FFFFFF" filled="t" stroked="t" coordsize="21600,21600" o:gfxdata="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V93tMtAAAANwAAAAPAAAA&#10;AAAAAAEAIAAAACIAAABkcnMvZG93bnJldi54bWxQSwECFAAUAAAACACHTuJAMy8FnjsAAAA5AAAA&#10;EAAAAAAAAAABACAAAAADAQAAZHJzL3NoYXBleG1sLnhtbFBLBQYAAAAABgAGAFsBAACtAwAAAAA=&#10;">
                      <v:path/>
                      <v:fill on="t" focussize="0,0"/>
                      <v:stroke weight="0.5pt" color="#000000" joinstyle="round"/>
                      <v:imagedata o:title=""/>
                      <o:lock v:ext="edit" aspectratio="f"/>
                      <v:textbox>
                        <w:txbxContent>
                          <w:p>
                            <w:r>
                              <w:rPr>
                                <w:rFonts w:hint="eastAsia"/>
                              </w:rPr>
                              <w:t>可能</w:t>
                            </w:r>
                          </w:p>
                        </w:txbxContent>
                      </v:textbox>
                    </v:shape>
                    <v:shape id="_x0000_s2192" o:spid="_x0000_s2192" o:spt="202" type="#_x0000_t202" style="position:absolute;left:9780;top:36952;height:555;width:2160;" fillcolor="#FFFFFF" filled="t" stroked="t" coordsize="21600,21600" o:gfxdata="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q73te5AAAA3AAA&#10;AA8AAAAAAAAAAQAgAAAAIgAAAGRycy9kb3ducmV2LnhtbFBLAQIUABQAAAAIAIdO4kAzLwWeOwAA&#10;ADkAAAAQAAAAAAAAAAEAIAAAAAgBAABkcnMvc2hhcGV4bWwueG1sUEsFBgAAAAAGAAYAWwEAALID&#10;AAAAAA==&#10;">
                      <v:path/>
                      <v:fill on="t" focussize="0,0"/>
                      <v:stroke weight="0.5pt" color="#000000" joinstyle="round"/>
                      <v:imagedata o:title=""/>
                      <o:lock v:ext="edit" aspectratio="f"/>
                      <v:textbox>
                        <w:txbxContent>
                          <w:p>
                            <w:r>
                              <w:rPr>
                                <w:rFonts w:hint="eastAsia"/>
                              </w:rPr>
                              <w:t>可能性有大有小</w:t>
                            </w:r>
                          </w:p>
                        </w:txbxContent>
                      </v:textbox>
                    </v:shape>
                  </v:group>
                </v:group>
              </w:pict>
            </w:r>
            <w:r>
              <w:rPr>
                <w:rFonts w:ascii="宋体" w:hAnsi="宋体" w:eastAsia="宋体" w:cs="宋体"/>
                <w:b/>
                <w:bCs/>
                <w:kern w:val="0"/>
                <w:sz w:val="24"/>
              </w:rPr>
              <w:t xml:space="preserve">     </w:t>
            </w:r>
            <w:r>
              <w:rPr>
                <w:rFonts w:hint="eastAsia" w:ascii="Times New Roman" w:hAnsi="Times New Roman" w:eastAsia="黑体" w:cs="Times New Roman"/>
                <w:szCs w:val="21"/>
              </w:rPr>
              <w:t>统计与概率（随机现象）</w:t>
            </w:r>
          </w:p>
          <w:p>
            <w:pPr>
              <w:tabs>
                <w:tab w:val="left" w:pos="4095"/>
              </w:tabs>
              <w:snapToGrid w:val="0"/>
              <w:spacing w:line="360" w:lineRule="auto"/>
              <w:ind w:firstLine="420" w:firstLineChars="200"/>
              <w:jc w:val="center"/>
              <w:rPr>
                <w:rFonts w:ascii="宋体" w:hAnsi="宋体" w:eastAsia="宋体" w:cs="Times New Roman"/>
                <w:szCs w:val="21"/>
              </w:rPr>
            </w:pPr>
            <w:r>
              <w:pict>
                <v:shape id="左大括号 52" o:spid="_x0000_s2216" o:spt="87" type="#_x0000_t87" style="position:absolute;left:0pt;margin-left:210.15pt;margin-top:14.2pt;height:65.25pt;width:17.25pt;z-index:251870208;mso-width-relative:page;mso-height-relative:page;" filled="f" stroked="t" coordsize="21600,21600" o:gfxdata="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N8+ay1wAAAAoBAAAPAAAAAAAAAAEAIAAAACIAAABkcnMv&#10;ZG93bnJldi54bWxQSwECFAAUAAAACACHTuJATjOkoQQCAADmAwAADgAAAAAAAAABACAAAAAmAQAA&#10;ZHJzL2Uyb0RvYy54bWxQSwUGAAAAAAYABgBZAQAAnAUAAAAA&#10;" adj="475,10800">
                  <v:path arrowok="t"/>
                  <v:fill on="f" focussize="0,0"/>
                  <v:stroke color="#4A7EBB" joinstyle="round"/>
                  <v:imagedata o:title=""/>
                  <o:lock v:ext="edit" aspectratio="f"/>
                </v:shape>
              </w:pict>
            </w:r>
          </w:p>
          <w:p>
            <w:pPr>
              <w:tabs>
                <w:tab w:val="left" w:pos="4095"/>
              </w:tabs>
              <w:snapToGrid w:val="0"/>
              <w:spacing w:line="360" w:lineRule="auto"/>
              <w:ind w:firstLine="2100" w:firstLineChars="1000"/>
              <w:rPr>
                <w:rFonts w:ascii="宋体" w:hAnsi="宋体" w:eastAsia="宋体" w:cs="Times New Roman"/>
                <w:szCs w:val="21"/>
              </w:rPr>
            </w:pPr>
          </w:p>
          <w:p>
            <w:pPr>
              <w:tabs>
                <w:tab w:val="left" w:pos="4095"/>
              </w:tabs>
              <w:snapToGrid w:val="0"/>
              <w:spacing w:line="360" w:lineRule="auto"/>
              <w:ind w:firstLine="2100" w:firstLineChars="1000"/>
              <w:rPr>
                <w:rFonts w:ascii="宋体" w:hAnsi="宋体" w:eastAsia="宋体" w:cs="Times New Roman"/>
                <w:szCs w:val="21"/>
              </w:rPr>
            </w:pPr>
          </w:p>
          <w:p>
            <w:pPr>
              <w:tabs>
                <w:tab w:val="left" w:pos="4095"/>
              </w:tabs>
              <w:snapToGrid w:val="0"/>
              <w:spacing w:line="360" w:lineRule="auto"/>
              <w:ind w:firstLine="2100" w:firstLineChars="1000"/>
              <w:rPr>
                <w:rFonts w:ascii="宋体" w:hAnsi="宋体" w:eastAsia="宋体" w:cs="Times New Roman"/>
                <w:szCs w:val="21"/>
              </w:rPr>
            </w:pPr>
          </w:p>
          <w:p>
            <w:pPr>
              <w:tabs>
                <w:tab w:val="left" w:pos="4095"/>
              </w:tabs>
              <w:snapToGrid w:val="0"/>
              <w:spacing w:line="360" w:lineRule="auto"/>
              <w:ind w:firstLine="2100" w:firstLineChars="1000"/>
              <w:rPr>
                <w:rFonts w:ascii="宋体" w:hAnsi="宋体" w:eastAsia="宋体" w:cs="Times New Roman"/>
                <w:szCs w:val="21"/>
              </w:rPr>
            </w:pPr>
          </w:p>
          <w:p>
            <w:pPr>
              <w:tabs>
                <w:tab w:val="left" w:pos="4095"/>
              </w:tabs>
              <w:snapToGrid w:val="0"/>
              <w:spacing w:line="360" w:lineRule="auto"/>
              <w:ind w:firstLine="2100" w:firstLineChars="1000"/>
              <w:rPr>
                <w:rFonts w:ascii="宋体" w:hAnsi="宋体"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27" w:type="dxa"/>
          <w:trHeight w:val="699" w:hRule="atLeast"/>
          <w:jc w:val="center"/>
        </w:trPr>
        <w:tc>
          <w:tcPr>
            <w:tcW w:w="9776" w:type="dxa"/>
            <w:gridSpan w:val="8"/>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p>
      <w:pPr>
        <w:rPr>
          <w:rFonts w:hint="eastAsia" w:eastAsiaTheme="minorEastAsia"/>
          <w:lang w:val="en-US" w:eastAsia="zh-CN"/>
        </w:rPr>
      </w:pPr>
    </w:p>
    <w:tbl>
      <w:tblPr>
        <w:tblStyle w:val="9"/>
        <w:tblW w:w="103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2"/>
        <w:gridCol w:w="5991"/>
        <w:gridCol w:w="1293"/>
        <w:gridCol w:w="11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58</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862"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ind w:firstLine="422" w:firstLineChars="200"/>
              <w:jc w:val="center"/>
              <w:rPr>
                <w:rFonts w:ascii="Times New Roman" w:hAnsi="Times New Roman"/>
                <w:b/>
              </w:rPr>
            </w:pPr>
            <w:r>
              <w:rPr>
                <w:rFonts w:hint="eastAsia" w:ascii="Times New Roman" w:hAnsi="Times New Roman"/>
                <w:b/>
              </w:rPr>
              <w:t>课时主题</w:t>
            </w:r>
          </w:p>
        </w:tc>
        <w:tc>
          <w:tcPr>
            <w:tcW w:w="5991"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ind w:firstLine="420" w:firstLineChars="200"/>
              <w:rPr>
                <w:rFonts w:ascii="Times New Roman" w:hAnsi="Times New Roman"/>
                <w:bCs/>
              </w:rPr>
            </w:pPr>
            <w:r>
              <w:rPr>
                <w:rFonts w:hint="eastAsia"/>
              </w:rPr>
              <w:t>总复习综合练习（第5课时）</w:t>
            </w:r>
          </w:p>
        </w:tc>
        <w:tc>
          <w:tcPr>
            <w:tcW w:w="1293"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center"/>
              <w:rPr>
                <w:rFonts w:ascii="Times New Roman" w:hAnsi="Times New Roman"/>
                <w:bCs/>
              </w:rPr>
            </w:pPr>
            <w:r>
              <w:rPr>
                <w:rFonts w:hint="eastAsia" w:ascii="Times New Roman" w:hAnsi="Times New Roman"/>
                <w:bCs/>
              </w:rPr>
              <w:t>设计者</w:t>
            </w:r>
          </w:p>
        </w:tc>
        <w:tc>
          <w:tcPr>
            <w:tcW w:w="1156"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rPr>
                <w:rFonts w:ascii="Times New Roman" w:hAnsi="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862"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4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ind w:firstLine="420" w:firstLineChars="200"/>
              <w:jc w:val="left"/>
              <w:rPr>
                <w:rFonts w:ascii="宋体"/>
              </w:rPr>
            </w:pPr>
            <w:r>
              <w:rPr>
                <w:rFonts w:hint="eastAsia" w:ascii="Times New Roman" w:hAnsi="Times New Roman"/>
              </w:rPr>
              <w:t>新授课</w:t>
            </w:r>
            <w:r>
              <w:rPr>
                <w:rFonts w:hint="eastAsia" w:ascii="宋体"/>
              </w:rPr>
              <w:t xml:space="preserve"> □</w:t>
            </w:r>
            <w:r>
              <w:rPr>
                <w:rFonts w:hint="eastAsia" w:ascii="Times New Roman" w:hAnsi="Times New Roman"/>
              </w:rPr>
              <w:t xml:space="preserve">       章/单元复习课</w:t>
            </w:r>
            <w:r>
              <w:rPr>
                <w:rFonts w:hint="eastAsia" w:ascii="宋体"/>
              </w:rPr>
              <w:sym w:font="Wingdings 2" w:char="00A3"/>
            </w:r>
            <w:r>
              <w:rPr>
                <w:rFonts w:hint="eastAsia" w:ascii="宋体"/>
              </w:rPr>
              <w:t xml:space="preserve">     </w:t>
            </w:r>
            <w:r>
              <w:rPr>
                <w:rFonts w:hint="eastAsia" w:ascii="Times New Roman" w:hAnsi="Times New Roman"/>
              </w:rPr>
              <w:t>专题复习课</w:t>
            </w:r>
            <w:r>
              <w:rPr>
                <w:rFonts w:hint="eastAsia" w:ascii="宋体"/>
              </w:rPr>
              <w:sym w:font="Wingdings 2" w:char="0052"/>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rPr>
                <w:rFonts w:ascii="宋体" w:cs="宋体"/>
                <w:b/>
                <w:bCs/>
                <w:kern w:val="0"/>
                <w:sz w:val="24"/>
              </w:rPr>
            </w:pPr>
            <w:r>
              <w:rPr>
                <w:rFonts w:hint="eastAsia" w:ascii="宋体" w:cs="宋体"/>
                <w:b/>
                <w:bCs/>
                <w:kern w:val="0"/>
                <w:sz w:val="24"/>
              </w:rPr>
              <w:t>1</w:t>
            </w:r>
            <w:r>
              <w:rPr>
                <w:rFonts w:ascii="宋体" w:cs="宋体"/>
                <w:b/>
                <w:bCs/>
                <w:kern w:val="0"/>
                <w:sz w:val="24"/>
              </w:rPr>
              <w:t>.</w:t>
            </w:r>
            <w:r>
              <w:rPr>
                <w:rFonts w:hint="eastAsia" w:ascii="宋体" w:cs="宋体"/>
                <w:b/>
                <w:bCs/>
                <w:kern w:val="0"/>
                <w:sz w:val="24"/>
              </w:rPr>
              <w:t>课时学习目标</w:t>
            </w:r>
          </w:p>
          <w:p>
            <w:pPr>
              <w:tabs>
                <w:tab w:val="left" w:pos="312"/>
              </w:tabs>
              <w:snapToGrid w:val="0"/>
              <w:spacing w:line="276" w:lineRule="auto"/>
              <w:rPr>
                <w:rFonts w:ascii="宋体"/>
                <w:szCs w:val="21"/>
              </w:rPr>
            </w:pPr>
            <w:r>
              <w:rPr>
                <w:rFonts w:hint="eastAsia" w:ascii="宋体"/>
                <w:szCs w:val="21"/>
              </w:rPr>
              <w:t>（1）通过基础练习，进一步巩固所学的基础知识与基本技能。</w:t>
            </w:r>
          </w:p>
          <w:p>
            <w:pPr>
              <w:tabs>
                <w:tab w:val="left" w:pos="312"/>
              </w:tabs>
              <w:snapToGrid w:val="0"/>
              <w:spacing w:line="276" w:lineRule="auto"/>
              <w:rPr>
                <w:rFonts w:ascii="宋体"/>
                <w:szCs w:val="21"/>
              </w:rPr>
            </w:pPr>
            <w:r>
              <w:rPr>
                <w:rFonts w:hint="eastAsia" w:ascii="宋体"/>
                <w:szCs w:val="21"/>
              </w:rPr>
              <w:t>（2）通过综合、拓展练习，提升综合运用知识分析、解决实际问题的能力，感受数学与现实的密切联系。</w:t>
            </w:r>
          </w:p>
          <w:p>
            <w:pPr>
              <w:tabs>
                <w:tab w:val="left" w:pos="312"/>
              </w:tabs>
              <w:snapToGrid w:val="0"/>
              <w:spacing w:line="276" w:lineRule="auto"/>
              <w:rPr>
                <w:rFonts w:ascii="宋体"/>
                <w:szCs w:val="21"/>
              </w:rPr>
            </w:pPr>
            <w:r>
              <w:rPr>
                <w:rFonts w:hint="eastAsia" w:ascii="宋体"/>
                <w:szCs w:val="21"/>
              </w:rPr>
              <w:t>（3）通过练习，养成反思、梳理、总结的良好习惯，逐步学会总复习的方法。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rPr>
                <w:rFonts w:ascii="宋体" w:cs="宋体"/>
                <w:b/>
                <w:bCs/>
                <w:kern w:val="0"/>
                <w:sz w:val="24"/>
              </w:rPr>
            </w:pPr>
            <w:r>
              <w:rPr>
                <w:rFonts w:hint="eastAsia" w:ascii="宋体" w:cs="宋体"/>
                <w:b/>
                <w:bCs/>
                <w:kern w:val="0"/>
                <w:sz w:val="24"/>
              </w:rPr>
              <w:t>2．课时评价任务</w:t>
            </w:r>
          </w:p>
          <w:p>
            <w:r>
              <w:rPr>
                <w:rFonts w:hint="eastAsia"/>
              </w:rPr>
              <w:t>（1）学生通过基础练习，检验学习目标1、3的达成情况。</w:t>
            </w:r>
          </w:p>
          <w:p>
            <w:r>
              <w:rPr>
                <w:rFonts w:hint="eastAsia"/>
              </w:rPr>
              <w:t>（2）学生通过综合练习，检验学习目标2、3的达成情况。</w:t>
            </w:r>
          </w:p>
          <w:p>
            <w:pPr>
              <w:spacing w:line="276" w:lineRule="auto"/>
              <w:rPr>
                <w:rFonts w:ascii="宋体"/>
                <w:szCs w:val="21"/>
              </w:rPr>
            </w:pPr>
            <w:r>
              <w:rPr>
                <w:rFonts w:hint="eastAsia"/>
              </w:rPr>
              <w:t>（3）学生通过拓展练习，检验学习目标2、3的达成情况。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76" w:lineRule="auto"/>
              <w:rPr>
                <w:rFonts w:ascii="宋体" w:cs="宋体"/>
                <w:b/>
                <w:bCs/>
                <w:kern w:val="0"/>
                <w:sz w:val="24"/>
              </w:rPr>
            </w:pPr>
            <w:r>
              <w:rPr>
                <w:rFonts w:hint="eastAsia" w:ascii="宋体" w:cs="宋体"/>
                <w:b/>
                <w:bCs/>
                <w:kern w:val="0"/>
                <w:sz w:val="24"/>
              </w:rPr>
              <w:t>3．课时学习内容分析</w:t>
            </w:r>
          </w:p>
          <w:p>
            <w:pPr>
              <w:tabs>
                <w:tab w:val="left" w:pos="312"/>
              </w:tabs>
              <w:snapToGrid w:val="0"/>
              <w:spacing w:line="276" w:lineRule="auto"/>
              <w:ind w:firstLine="420" w:firstLineChars="200"/>
              <w:rPr>
                <w:rFonts w:ascii="宋体"/>
                <w:szCs w:val="21"/>
              </w:rPr>
            </w:pPr>
            <w:r>
              <w:rPr>
                <w:rFonts w:hint="eastAsia" w:ascii="宋体"/>
                <w:szCs w:val="21"/>
              </w:rPr>
              <w:t>这是四年级上册总复习的最后一节综合练习课。对本册学习内容通过设计基础练习、综合练习、拓展练习三个层次过关，对重点、难点、易错点、能力素养等内容检查学生对所学知识、技能的掌握情况及熟练程度；综合运用知识分析、解决实际问题的能力，养成整理、反思、总结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76" w:lineRule="auto"/>
              <w:rPr>
                <w:rFonts w:ascii="宋体" w:cs="宋体"/>
                <w:b/>
                <w:bCs/>
                <w:kern w:val="0"/>
                <w:sz w:val="24"/>
              </w:rPr>
            </w:pPr>
            <w:r>
              <w:rPr>
                <w:rFonts w:hint="eastAsia" w:ascii="宋体" w:cs="宋体"/>
                <w:b/>
                <w:bCs/>
                <w:kern w:val="0"/>
                <w:sz w:val="24"/>
              </w:rPr>
              <w:t>4. 课时学生实际水平</w:t>
            </w:r>
          </w:p>
          <w:p>
            <w:pPr>
              <w:tabs>
                <w:tab w:val="left" w:pos="312"/>
              </w:tabs>
              <w:snapToGrid w:val="0"/>
              <w:spacing w:line="276" w:lineRule="auto"/>
              <w:ind w:firstLine="420" w:firstLineChars="200"/>
              <w:rPr>
                <w:rFonts w:ascii="宋体"/>
                <w:szCs w:val="21"/>
              </w:rPr>
            </w:pPr>
            <w:r>
              <w:rPr>
                <w:rFonts w:ascii="宋体"/>
                <w:szCs w:val="21"/>
              </w:rPr>
              <w:t>学生已经</w:t>
            </w:r>
            <w:r>
              <w:rPr>
                <w:rFonts w:hint="eastAsia" w:ascii="宋体"/>
                <w:szCs w:val="21"/>
              </w:rPr>
              <w:t>完成本册所有教学内容的学习，并通过分版块进行系统复习，根据熟练所学的基础知识与基本技能；能应用所学知识和能力解决实际问题。但在综合运用能力、学会自我反思总结方面需要进一步提升。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4"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pStyle w:val="14"/>
              <w:spacing w:line="360" w:lineRule="auto"/>
              <w:ind w:firstLine="0" w:firstLineChars="0"/>
              <w:jc w:val="left"/>
              <w:rPr>
                <w:rFonts w:ascii="宋体" w:cs="宋体"/>
                <w:b/>
                <w:bCs/>
                <w:kern w:val="0"/>
                <w:sz w:val="24"/>
              </w:rPr>
            </w:pPr>
            <w:r>
              <w:rPr>
                <w:rFonts w:hint="eastAsia" w:ascii="宋体" w:cs="宋体"/>
                <w:b/>
                <w:bCs/>
                <w:kern w:val="0"/>
                <w:sz w:val="24"/>
              </w:rPr>
              <w:t>5.学习过程设计</w:t>
            </w:r>
          </w:p>
          <w:tbl>
            <w:tblPr>
              <w:tblStyle w:val="9"/>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0"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rPr>
                      <w:rFonts w:ascii="宋体"/>
                      <w:b/>
                      <w:sz w:val="24"/>
                    </w:rPr>
                  </w:pPr>
                  <w:r>
                    <w:rPr>
                      <w:rFonts w:hint="eastAsia" w:ascii="宋体"/>
                      <w:b/>
                      <w:sz w:val="24"/>
                    </w:rPr>
                    <w:t>环节一：基础练习，巩固掌握</w:t>
                  </w:r>
                  <w:r>
                    <w:rPr>
                      <w:rFonts w:ascii="宋体"/>
                      <w:b/>
                      <w:sz w:val="24"/>
                    </w:rPr>
                    <w:t>。（指向学习目标1</w:t>
                  </w:r>
                  <w:r>
                    <w:rPr>
                      <w:rFonts w:hint="eastAsia" w:ascii="宋体"/>
                      <w:b/>
                      <w:sz w:val="24"/>
                    </w:rPr>
                    <w:t>、3</w:t>
                  </w:r>
                  <w:r>
                    <w:rPr>
                      <w:rFonts w:asci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70" w:hRule="atLeast"/>
              </w:trPr>
              <w:tc>
                <w:tcPr>
                  <w:tcW w:w="6770"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0" w:firstLineChars="200"/>
                    <w:jc w:val="left"/>
                    <w:rPr>
                      <w:rFonts w:ascii="Times New Roman" w:hAnsi="Times New Roman"/>
                      <w:b/>
                    </w:rPr>
                  </w:pPr>
                  <w:r>
                    <w:pict>
                      <v:rect id="矩形 210" o:spid="_x0000_s2213" o:spt="1" style="position:absolute;left:0pt;margin-left:86.65pt;margin-top:5.05pt;height:250.4pt;width:234.4pt;z-index:251873280;v-text-anchor:middle;mso-width-relative:page;mso-height-relative:page;" fillcolor="#FFFFFF" filled="t" stroked="t" coordsize="21600,21600" o:gfxdata="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QWR2OtkAAAAKAQAADwAAAAAAAAABACAAAAAiAAAA&#10;ZHJzL2Rvd25yZXYueG1sUEsBAhQAFAAAAAgAh07iQLW0XEB4AgAA+AQAAA4AAAAAAAAAAQAgAAAA&#10;KAEAAGRycy9lMm9Eb2MueG1sUEsFBgAAAAAGAAYAWQEAABIGAAAAAA==&#10;">
                        <v:path/>
                        <v:fill on="t" color2="#FFFFFF" focussize="0,0"/>
                        <v:stroke weight="0.25pt" color="#000000" joinstyle="round"/>
                        <v:imagedata o:title=""/>
                        <o:lock v:ext="edit" aspectratio="f"/>
                        <v:textbox>
                          <w:txbxContent>
                            <w:p>
                              <w:pPr>
                                <w:numPr>
                                  <w:ilvl w:val="0"/>
                                  <w:numId w:val="230"/>
                                </w:numPr>
                                <w:spacing w:line="240" w:lineRule="exact"/>
                                <w:rPr>
                                  <w:color w:val="000000" w:themeColor="text1"/>
                                  <w:sz w:val="18"/>
                                  <w:szCs w:val="21"/>
                                </w:rPr>
                              </w:pPr>
                              <w:r>
                                <w:rPr>
                                  <w:rFonts w:hint="eastAsia"/>
                                  <w:color w:val="000000" w:themeColor="text1"/>
                                  <w:sz w:val="18"/>
                                  <w:szCs w:val="21"/>
                                </w:rPr>
                                <w:t>基础练习</w:t>
                              </w:r>
                            </w:p>
                            <w:p>
                              <w:pPr>
                                <w:spacing w:line="240" w:lineRule="exact"/>
                                <w:rPr>
                                  <w:color w:val="000000" w:themeColor="text1"/>
                                  <w:sz w:val="18"/>
                                  <w:szCs w:val="21"/>
                                </w:rPr>
                              </w:pPr>
                              <w:r>
                                <w:rPr>
                                  <w:rFonts w:hint="eastAsia"/>
                                  <w:color w:val="000000" w:themeColor="text1"/>
                                  <w:sz w:val="18"/>
                                  <w:szCs w:val="21"/>
                                </w:rPr>
                                <w:t>1、填空</w:t>
                              </w:r>
                            </w:p>
                            <w:p>
                              <w:pPr>
                                <w:pStyle w:val="20"/>
                                <w:spacing w:line="240" w:lineRule="exact"/>
                                <w:textAlignment w:val="center"/>
                                <w:rPr>
                                  <w:rFonts w:ascii="宋体" w:hAnsi="宋体" w:cs="宋体"/>
                                  <w:color w:val="000000" w:themeColor="text1"/>
                                  <w:sz w:val="18"/>
                                  <w:szCs w:val="18"/>
                                </w:rPr>
                              </w:pPr>
                              <w:r>
                                <w:rPr>
                                  <w:rFonts w:hint="eastAsia" w:ascii="宋体" w:hAnsi="宋体" w:cs="宋体"/>
                                  <w:color w:val="000000" w:themeColor="text1"/>
                                  <w:sz w:val="18"/>
                                  <w:szCs w:val="18"/>
                                </w:rPr>
                                <w:t>（1）一个数由3个一万、4个千、6个十组成，这个数是（ ），读作（  ），这个数四舍五入到万位是（  ）．9720000改写成“万”作单位是（  ）</w:t>
                              </w:r>
                            </w:p>
                            <w:p>
                              <w:pPr>
                                <w:pStyle w:val="20"/>
                                <w:spacing w:line="240" w:lineRule="exact"/>
                                <w:textAlignment w:val="center"/>
                                <w:rPr>
                                  <w:rFonts w:ascii="宋体" w:hAnsi="宋体" w:cs="宋体"/>
                                  <w:color w:val="000000" w:themeColor="text1"/>
                                  <w:sz w:val="18"/>
                                  <w:szCs w:val="18"/>
                                </w:rPr>
                              </w:pPr>
                              <w:r>
                                <w:rPr>
                                  <w:rFonts w:hint="eastAsia" w:ascii="宋体" w:hAnsi="宋体" w:cs="宋体"/>
                                  <w:color w:val="000000" w:themeColor="text1"/>
                                  <w:sz w:val="18"/>
                                  <w:szCs w:val="18"/>
                                </w:rPr>
                                <w:t>（2）在计算97×41时，可以把97当作（  ），把41看作（  ），这两个新数的乘积（  ）所以97×41≈（  ）</w:t>
                              </w:r>
                            </w:p>
                            <w:p>
                              <w:pPr>
                                <w:pStyle w:val="20"/>
                                <w:spacing w:line="240" w:lineRule="exact"/>
                                <w:textAlignment w:val="center"/>
                                <w:rPr>
                                  <w:rFonts w:ascii="宋体" w:hAnsi="宋体" w:cs="宋体"/>
                                  <w:color w:val="000000" w:themeColor="text1"/>
                                  <w:sz w:val="18"/>
                                  <w:szCs w:val="18"/>
                                </w:rPr>
                              </w:pPr>
                              <w:r>
                                <w:rPr>
                                  <w:rFonts w:hint="eastAsia" w:ascii="宋体" w:hAnsi="宋体" w:cs="宋体"/>
                                  <w:color w:val="000000" w:themeColor="text1"/>
                                  <w:sz w:val="18"/>
                                  <w:szCs w:val="18"/>
                                </w:rPr>
                                <w:t>（3）1个周角＝（ ）度＝（ ）个平角＝（ ）个直角</w:t>
                              </w:r>
                            </w:p>
                            <w:p>
                              <w:pPr>
                                <w:pStyle w:val="20"/>
                                <w:numPr>
                                  <w:ilvl w:val="0"/>
                                  <w:numId w:val="231"/>
                                </w:numPr>
                                <w:spacing w:line="240" w:lineRule="exact"/>
                                <w:textAlignment w:val="center"/>
                                <w:rPr>
                                  <w:rFonts w:ascii="宋体" w:hAnsi="宋体" w:cs="宋体"/>
                                  <w:color w:val="000000" w:themeColor="text1"/>
                                  <w:sz w:val="18"/>
                                  <w:szCs w:val="18"/>
                                </w:rPr>
                              </w:pPr>
                              <w:r>
                                <w:rPr>
                                  <w:rFonts w:hint="eastAsia" w:ascii="宋体" w:hAnsi="宋体" w:cs="宋体"/>
                                  <w:color w:val="000000" w:themeColor="text1"/>
                                  <w:sz w:val="18"/>
                                  <w:szCs w:val="18"/>
                                </w:rPr>
                                <w:t>如果某大厦地上5层记作＋5层，那么地下3层应记作（   ）层.</w:t>
                              </w:r>
                            </w:p>
                            <w:p>
                              <w:pPr>
                                <w:pStyle w:val="20"/>
                                <w:numPr>
                                  <w:ilvl w:val="0"/>
                                  <w:numId w:val="232"/>
                                </w:numPr>
                                <w:spacing w:line="240" w:lineRule="exact"/>
                                <w:textAlignment w:val="center"/>
                                <w:rPr>
                                  <w:rFonts w:ascii="Calibri" w:cs="Calibri"/>
                                  <w:color w:val="000000" w:themeColor="text1"/>
                                  <w:sz w:val="18"/>
                                  <w:szCs w:val="18"/>
                                </w:rPr>
                              </w:pPr>
                              <w:r>
                                <w:rPr>
                                  <w:rFonts w:hint="eastAsia" w:ascii="宋体" w:hAnsi="宋体" w:cs="宋体"/>
                                  <w:color w:val="000000" w:themeColor="text1"/>
                                  <w:sz w:val="18"/>
                                  <w:szCs w:val="18"/>
                                </w:rPr>
                                <w:t>计算（</w:t>
                              </w:r>
                              <w:r>
                                <w:rPr>
                                  <w:rFonts w:ascii="Calibri" w:cs="Calibri"/>
                                  <w:color w:val="000000" w:themeColor="text1"/>
                                  <w:sz w:val="18"/>
                                  <w:szCs w:val="18"/>
                                </w:rPr>
                                <w:t>①②</w:t>
                              </w:r>
                              <w:r>
                                <w:rPr>
                                  <w:rFonts w:hint="eastAsia" w:ascii="宋体" w:hAnsi="宋体" w:cs="宋体"/>
                                  <w:color w:val="000000" w:themeColor="text1"/>
                                  <w:sz w:val="18"/>
                                  <w:szCs w:val="18"/>
                                </w:rPr>
                                <w:t>题竖式，</w:t>
                              </w:r>
                              <w:r>
                                <w:rPr>
                                  <w:rFonts w:hint="eastAsia" w:ascii="Calibri" w:cs="Calibri"/>
                                  <w:color w:val="000000" w:themeColor="text1"/>
                                  <w:sz w:val="18"/>
                                  <w:szCs w:val="18"/>
                                </w:rPr>
                                <w:fldChar w:fldCharType="begin"/>
                              </w:r>
                              <w:r>
                                <w:rPr>
                                  <w:rFonts w:hint="eastAsia" w:ascii="Calibri" w:cs="Calibri"/>
                                  <w:color w:val="000000" w:themeColor="text1"/>
                                  <w:sz w:val="18"/>
                                  <w:szCs w:val="18"/>
                                </w:rPr>
                                <w:instrText xml:space="preserve"> = 3 \* GB3 \* MERGEFORMAT </w:instrText>
                              </w:r>
                              <w:r>
                                <w:rPr>
                                  <w:rFonts w:hint="eastAsia" w:ascii="Calibri" w:cs="Calibri"/>
                                  <w:color w:val="000000" w:themeColor="text1"/>
                                  <w:sz w:val="18"/>
                                  <w:szCs w:val="18"/>
                                </w:rPr>
                                <w:fldChar w:fldCharType="separate"/>
                              </w:r>
                              <w:r>
                                <w:rPr>
                                  <w:rFonts w:ascii="Calibri" w:cs="Calibri"/>
                                  <w:color w:val="000000" w:themeColor="text1"/>
                                  <w:sz w:val="18"/>
                                  <w:szCs w:val="18"/>
                                </w:rPr>
                                <w:t>③</w:t>
                              </w:r>
                              <w:r>
                                <w:rPr>
                                  <w:rFonts w:hint="eastAsia" w:ascii="Calibri" w:cs="Calibri"/>
                                  <w:color w:val="000000" w:themeColor="text1"/>
                                  <w:sz w:val="18"/>
                                  <w:szCs w:val="18"/>
                                </w:rPr>
                                <w:fldChar w:fldCharType="end"/>
                              </w:r>
                              <w:r>
                                <w:rPr>
                                  <w:rFonts w:hint="eastAsia" w:ascii="Calibri" w:cs="Calibri"/>
                                  <w:color w:val="000000" w:themeColor="text1"/>
                                  <w:sz w:val="18"/>
                                  <w:szCs w:val="18"/>
                                </w:rPr>
                                <w:fldChar w:fldCharType="begin"/>
                              </w:r>
                              <w:r>
                                <w:rPr>
                                  <w:rFonts w:hint="eastAsia" w:ascii="Calibri" w:cs="Calibri"/>
                                  <w:color w:val="000000" w:themeColor="text1"/>
                                  <w:sz w:val="18"/>
                                  <w:szCs w:val="18"/>
                                </w:rPr>
                                <w:instrText xml:space="preserve"> = 4 \* GB3 \* MERGEFORMAT </w:instrText>
                              </w:r>
                              <w:r>
                                <w:rPr>
                                  <w:rFonts w:hint="eastAsia" w:ascii="Calibri" w:cs="Calibri"/>
                                  <w:color w:val="000000" w:themeColor="text1"/>
                                  <w:sz w:val="18"/>
                                  <w:szCs w:val="18"/>
                                </w:rPr>
                                <w:fldChar w:fldCharType="separate"/>
                              </w:r>
                              <w:r>
                                <w:rPr>
                                  <w:rFonts w:ascii="Calibri" w:cs="Calibri"/>
                                  <w:color w:val="000000" w:themeColor="text1"/>
                                  <w:sz w:val="18"/>
                                  <w:szCs w:val="18"/>
                                </w:rPr>
                                <w:t>④</w:t>
                              </w:r>
                              <w:r>
                                <w:rPr>
                                  <w:rFonts w:hint="eastAsia" w:ascii="Calibri" w:cs="Calibri"/>
                                  <w:color w:val="000000" w:themeColor="text1"/>
                                  <w:sz w:val="18"/>
                                  <w:szCs w:val="18"/>
                                </w:rPr>
                                <w:fldChar w:fldCharType="end"/>
                              </w:r>
                              <w:r>
                                <w:rPr>
                                  <w:rFonts w:hint="eastAsia" w:ascii="Calibri" w:cs="Calibri"/>
                                  <w:color w:val="000000" w:themeColor="text1"/>
                                  <w:sz w:val="18"/>
                                  <w:szCs w:val="18"/>
                                </w:rPr>
                                <w:t>题脱式）</w:t>
                              </w:r>
                            </w:p>
                            <w:p>
                              <w:pPr>
                                <w:pStyle w:val="20"/>
                                <w:spacing w:line="240" w:lineRule="exact"/>
                                <w:textAlignment w:val="center"/>
                                <w:rPr>
                                  <w:rFonts w:ascii="Calibri" w:cs="Calibri"/>
                                  <w:color w:val="000000" w:themeColor="text1"/>
                                  <w:sz w:val="18"/>
                                  <w:szCs w:val="18"/>
                                </w:rPr>
                              </w:pPr>
                              <w:r>
                                <w:rPr>
                                  <w:rFonts w:ascii="Calibri" w:cs="Calibri"/>
                                  <w:color w:val="000000" w:themeColor="text1"/>
                                  <w:sz w:val="18"/>
                                  <w:szCs w:val="18"/>
                                </w:rPr>
                                <w:t>①</w:t>
                              </w:r>
                              <w:r>
                                <w:rPr>
                                  <w:rFonts w:hint="eastAsia" w:ascii="Calibri" w:cs="Calibri"/>
                                  <w:color w:val="000000" w:themeColor="text1"/>
                                  <w:sz w:val="18"/>
                                  <w:szCs w:val="18"/>
                                </w:rPr>
                                <w:t xml:space="preserve">406×25=      </w:t>
                              </w:r>
                              <w:r>
                                <w:rPr>
                                  <w:rFonts w:ascii="Calibri" w:cs="Calibri"/>
                                  <w:color w:val="000000" w:themeColor="text1"/>
                                  <w:sz w:val="18"/>
                                  <w:szCs w:val="18"/>
                                </w:rPr>
                                <w:t>②</w:t>
                              </w:r>
                              <w:r>
                                <w:rPr>
                                  <w:rFonts w:hint="eastAsia" w:ascii="Calibri" w:cs="Calibri"/>
                                  <w:color w:val="000000" w:themeColor="text1"/>
                                  <w:sz w:val="18"/>
                                  <w:szCs w:val="18"/>
                                </w:rPr>
                                <w:t xml:space="preserve"> 961÷19=</w:t>
                              </w:r>
                            </w:p>
                            <w:p>
                              <w:pPr>
                                <w:pStyle w:val="20"/>
                                <w:spacing w:line="240" w:lineRule="exact"/>
                                <w:textAlignment w:val="center"/>
                                <w:rPr>
                                  <w:rFonts w:ascii="Calibri" w:cs="Calibri"/>
                                  <w:color w:val="000000" w:themeColor="text1"/>
                                  <w:sz w:val="18"/>
                                  <w:szCs w:val="18"/>
                                </w:rPr>
                              </w:pPr>
                              <w:r>
                                <w:rPr>
                                  <w:rFonts w:hint="eastAsia" w:ascii="Calibri" w:cs="Calibri"/>
                                  <w:color w:val="000000" w:themeColor="text1"/>
                                  <w:sz w:val="18"/>
                                  <w:szCs w:val="18"/>
                                </w:rPr>
                                <w:fldChar w:fldCharType="begin"/>
                              </w:r>
                              <w:r>
                                <w:rPr>
                                  <w:rFonts w:hint="eastAsia" w:ascii="Calibri" w:cs="Calibri"/>
                                  <w:color w:val="000000" w:themeColor="text1"/>
                                  <w:sz w:val="18"/>
                                  <w:szCs w:val="18"/>
                                </w:rPr>
                                <w:instrText xml:space="preserve"> = 3 \* GB3 \* MERGEFORMAT </w:instrText>
                              </w:r>
                              <w:r>
                                <w:rPr>
                                  <w:rFonts w:hint="eastAsia" w:ascii="Calibri" w:cs="Calibri"/>
                                  <w:color w:val="000000" w:themeColor="text1"/>
                                  <w:sz w:val="18"/>
                                  <w:szCs w:val="18"/>
                                </w:rPr>
                                <w:fldChar w:fldCharType="separate"/>
                              </w:r>
                              <w:r>
                                <w:rPr>
                                  <w:rFonts w:ascii="Calibri" w:cs="Calibri"/>
                                  <w:color w:val="000000" w:themeColor="text1"/>
                                  <w:sz w:val="18"/>
                                  <w:szCs w:val="18"/>
                                </w:rPr>
                                <w:t>③</w:t>
                              </w:r>
                              <w:r>
                                <w:rPr>
                                  <w:rFonts w:hint="eastAsia" w:ascii="Calibri" w:cs="Calibri"/>
                                  <w:color w:val="000000" w:themeColor="text1"/>
                                  <w:sz w:val="18"/>
                                  <w:szCs w:val="18"/>
                                </w:rPr>
                                <w:fldChar w:fldCharType="end"/>
                              </w:r>
                              <w:r>
                                <w:rPr>
                                  <w:rFonts w:hint="eastAsia" w:ascii="Calibri" w:cs="Calibri"/>
                                  <w:color w:val="000000" w:themeColor="text1"/>
                                  <w:sz w:val="18"/>
                                  <w:szCs w:val="18"/>
                                </w:rPr>
                                <w:t xml:space="preserve">199×99+99    </w:t>
                              </w:r>
                              <w:r>
                                <w:rPr>
                                  <w:rFonts w:hint="eastAsia" w:ascii="Calibri" w:cs="Calibri"/>
                                  <w:color w:val="000000" w:themeColor="text1"/>
                                  <w:sz w:val="18"/>
                                  <w:szCs w:val="18"/>
                                </w:rPr>
                                <w:fldChar w:fldCharType="begin"/>
                              </w:r>
                              <w:r>
                                <w:rPr>
                                  <w:rFonts w:hint="eastAsia" w:ascii="Calibri" w:cs="Calibri"/>
                                  <w:color w:val="000000" w:themeColor="text1"/>
                                  <w:sz w:val="18"/>
                                  <w:szCs w:val="18"/>
                                </w:rPr>
                                <w:instrText xml:space="preserve"> = 4 \* GB3 \* MERGEFORMAT </w:instrText>
                              </w:r>
                              <w:r>
                                <w:rPr>
                                  <w:rFonts w:hint="eastAsia" w:ascii="Calibri" w:cs="Calibri"/>
                                  <w:color w:val="000000" w:themeColor="text1"/>
                                  <w:sz w:val="18"/>
                                  <w:szCs w:val="18"/>
                                </w:rPr>
                                <w:fldChar w:fldCharType="separate"/>
                              </w:r>
                              <w:r>
                                <w:rPr>
                                  <w:rFonts w:ascii="Calibri" w:cs="Calibri"/>
                                  <w:color w:val="000000" w:themeColor="text1"/>
                                  <w:sz w:val="18"/>
                                  <w:szCs w:val="18"/>
                                </w:rPr>
                                <w:t>④</w:t>
                              </w:r>
                              <w:r>
                                <w:rPr>
                                  <w:rFonts w:hint="eastAsia" w:ascii="Calibri" w:cs="Calibri"/>
                                  <w:color w:val="000000" w:themeColor="text1"/>
                                  <w:sz w:val="18"/>
                                  <w:szCs w:val="18"/>
                                </w:rPr>
                                <w:fldChar w:fldCharType="end"/>
                              </w:r>
                              <w:r>
                                <w:rPr>
                                  <w:rFonts w:hint="eastAsia" w:ascii="Calibri" w:cs="Calibri"/>
                                  <w:color w:val="000000" w:themeColor="text1"/>
                                  <w:sz w:val="18"/>
                                  <w:szCs w:val="18"/>
                                </w:rPr>
                                <w:t xml:space="preserve">（36×54﹣984）÷24 </w:t>
                              </w:r>
                            </w:p>
                            <w:p>
                              <w:pPr>
                                <w:pStyle w:val="20"/>
                                <w:numPr>
                                  <w:ilvl w:val="0"/>
                                  <w:numId w:val="232"/>
                                </w:numPr>
                                <w:spacing w:line="240" w:lineRule="exact"/>
                                <w:textAlignment w:val="center"/>
                                <w:rPr>
                                  <w:rFonts w:ascii="Calibri" w:cs="Calibri"/>
                                  <w:color w:val="000000" w:themeColor="text1"/>
                                  <w:sz w:val="18"/>
                                  <w:szCs w:val="18"/>
                                </w:rPr>
                              </w:pPr>
                              <w:r>
                                <w:rPr>
                                  <w:rFonts w:hint="eastAsia" w:ascii="Calibri" w:cs="Calibri"/>
                                  <w:color w:val="000000" w:themeColor="text1"/>
                                  <w:sz w:val="18"/>
                                  <w:szCs w:val="18"/>
                                </w:rPr>
                                <w:t>作图</w:t>
                              </w:r>
                            </w:p>
                            <w:p>
                              <w:pPr>
                                <w:pStyle w:val="20"/>
                                <w:numPr>
                                  <w:ilvl w:val="0"/>
                                  <w:numId w:val="233"/>
                                </w:numPr>
                                <w:spacing w:line="240" w:lineRule="exact"/>
                                <w:textAlignment w:val="center"/>
                                <w:rPr>
                                  <w:rFonts w:ascii="Calibri" w:cs="Calibri"/>
                                  <w:color w:val="000000" w:themeColor="text1"/>
                                  <w:sz w:val="18"/>
                                  <w:szCs w:val="18"/>
                                </w:rPr>
                              </w:pPr>
                              <w:r>
                                <w:rPr>
                                  <w:rFonts w:hint="eastAsia" w:ascii="Calibri" w:cs="Calibri"/>
                                  <w:color w:val="000000" w:themeColor="text1"/>
                                  <w:sz w:val="18"/>
                                  <w:szCs w:val="18"/>
                                </w:rPr>
                                <w:t>用量角器画一个125度的角</w:t>
                              </w:r>
                            </w:p>
                            <w:p>
                              <w:pPr>
                                <w:pStyle w:val="20"/>
                                <w:spacing w:line="240" w:lineRule="exact"/>
                                <w:textAlignment w:val="center"/>
                                <w:rPr>
                                  <w:rFonts w:ascii="Calibri" w:cs="Calibri"/>
                                  <w:color w:val="000000" w:themeColor="text1"/>
                                  <w:sz w:val="18"/>
                                  <w:szCs w:val="18"/>
                                </w:rPr>
                              </w:pPr>
                            </w:p>
                            <w:p>
                              <w:pPr>
                                <w:spacing w:line="276" w:lineRule="auto"/>
                                <w:rPr>
                                  <w:rFonts w:cs="Calibri"/>
                                  <w:color w:val="000000" w:themeColor="text1"/>
                                  <w:sz w:val="18"/>
                                  <w:szCs w:val="18"/>
                                </w:rPr>
                              </w:pPr>
                              <w:r>
                                <w:rPr>
                                  <w:rFonts w:hint="eastAsia" w:cs="Calibri"/>
                                  <w:color w:val="000000" w:themeColor="text1"/>
                                  <w:sz w:val="18"/>
                                  <w:szCs w:val="18"/>
                                </w:rPr>
                                <w:t>（2）过A点作直线L的垂线，过B点作直线L的平行线。</w:t>
                              </w:r>
                            </w:p>
                            <w:p>
                              <w:pPr>
                                <w:pStyle w:val="8"/>
                                <w:adjustRightInd w:val="0"/>
                                <w:snapToGrid w:val="0"/>
                                <w:spacing w:before="0" w:beforeAutospacing="0" w:after="0" w:afterAutospacing="0" w:line="276" w:lineRule="auto"/>
                                <w:ind w:firstLine="2808" w:firstLineChars="1560"/>
                                <w:jc w:val="both"/>
                                <w:rPr>
                                  <w:rFonts w:cs="Calibri"/>
                                  <w:color w:val="000000" w:themeColor="text1"/>
                                  <w:kern w:val="2"/>
                                  <w:sz w:val="18"/>
                                  <w:szCs w:val="18"/>
                                </w:rPr>
                              </w:pPr>
                              <w:r>
                                <w:rPr>
                                  <w:rFonts w:hint="eastAsia" w:cs="Calibri"/>
                                  <w:color w:val="000000" w:themeColor="text1"/>
                                  <w:kern w:val="2"/>
                                  <w:sz w:val="18"/>
                                  <w:szCs w:val="18"/>
                                </w:rPr>
                                <w:t xml:space="preserve">.A </w:t>
                              </w:r>
                            </w:p>
                            <w:p>
                              <w:pPr>
                                <w:spacing w:line="276" w:lineRule="auto"/>
                                <w:rPr>
                                  <w:rFonts w:cs="Calibri"/>
                                  <w:color w:val="000000" w:themeColor="text1"/>
                                  <w:sz w:val="18"/>
                                  <w:szCs w:val="18"/>
                                </w:rPr>
                              </w:pPr>
                              <w:r>
                                <w:rPr>
                                  <w:rFonts w:hint="eastAsia" w:cs="Calibri"/>
                                  <w:color w:val="000000" w:themeColor="text1"/>
                                  <w:sz w:val="18"/>
                                  <w:szCs w:val="18"/>
                                </w:rPr>
                                <w:t xml:space="preserve">             . B            </w:t>
                              </w:r>
                            </w:p>
                            <w:p>
                              <w:pPr>
                                <w:spacing w:line="276" w:lineRule="auto"/>
                                <w:ind w:firstLine="2160" w:firstLineChars="1200"/>
                                <w:rPr>
                                  <w:rFonts w:cs="Calibri"/>
                                  <w:color w:val="000000" w:themeColor="text1"/>
                                  <w:sz w:val="18"/>
                                  <w:szCs w:val="18"/>
                                </w:rPr>
                              </w:pPr>
                              <w:r>
                                <w:rPr>
                                  <w:rFonts w:hint="eastAsia" w:cs="Calibri"/>
                                  <w:color w:val="000000" w:themeColor="text1"/>
                                  <w:sz w:val="18"/>
                                  <w:szCs w:val="18"/>
                                </w:rPr>
                                <w:t>L</w:t>
                              </w:r>
                            </w:p>
                            <w:p>
                              <w:pPr>
                                <w:spacing w:line="276" w:lineRule="auto"/>
                                <w:rPr>
                                  <w:rFonts w:cs="Calibri"/>
                                  <w:color w:val="000000" w:themeColor="text1"/>
                                  <w:sz w:val="18"/>
                                  <w:szCs w:val="18"/>
                                </w:rPr>
                              </w:pPr>
                              <w:r>
                                <w:rPr>
                                  <w:rFonts w:hint="eastAsia" w:cs="Calibri"/>
                                  <w:color w:val="000000" w:themeColor="text1"/>
                                  <w:sz w:val="18"/>
                                  <w:szCs w:val="18"/>
                                </w:rPr>
                                <w:t xml:space="preserve"> </w:t>
                              </w:r>
                            </w:p>
                            <w:p>
                              <w:pPr>
                                <w:spacing w:line="276" w:lineRule="auto"/>
                                <w:rPr>
                                  <w:rFonts w:ascii="宋体" w:hAnsi="宋体" w:cs="宋体"/>
                                  <w:szCs w:val="21"/>
                                </w:rPr>
                              </w:pPr>
                              <w:r>
                                <w:rPr>
                                  <w:rFonts w:hint="eastAsia" w:ascii="宋体" w:hAnsi="宋体" w:cs="宋体"/>
                                  <w:szCs w:val="21"/>
                                </w:rPr>
                                <w:t xml:space="preserve">  </w:t>
                              </w:r>
                            </w:p>
                            <w:p>
                              <w:pPr>
                                <w:spacing w:line="276" w:lineRule="auto"/>
                                <w:rPr>
                                  <w:rFonts w:ascii="宋体" w:hAnsi="宋体" w:cs="宋体"/>
                                  <w:szCs w:val="21"/>
                                </w:rPr>
                              </w:pPr>
                              <w:r>
                                <w:rPr>
                                  <w:rFonts w:hint="eastAsia" w:ascii="宋体" w:hAnsi="宋体" w:cs="宋体"/>
                                  <w:szCs w:val="21"/>
                                </w:rPr>
                                <w:t xml:space="preserve">                      L</w:t>
                              </w:r>
                            </w:p>
                            <w:p>
                              <w:pPr>
                                <w:pStyle w:val="20"/>
                                <w:spacing w:line="240" w:lineRule="exact"/>
                                <w:textAlignment w:val="center"/>
                                <w:rPr>
                                  <w:rFonts w:ascii="Calibri" w:cs="Calibri"/>
                                  <w:color w:val="000000" w:themeColor="text1"/>
                                  <w:sz w:val="18"/>
                                  <w:szCs w:val="18"/>
                                </w:rPr>
                              </w:pPr>
                            </w:p>
                            <w:p>
                              <w:pPr>
                                <w:pStyle w:val="20"/>
                                <w:numPr>
                                  <w:ilvl w:val="0"/>
                                  <w:numId w:val="233"/>
                                </w:numPr>
                                <w:spacing w:line="240" w:lineRule="exact"/>
                                <w:textAlignment w:val="center"/>
                                <w:rPr>
                                  <w:rFonts w:ascii="Calibri" w:cs="Calibri"/>
                                  <w:color w:val="000000" w:themeColor="text1"/>
                                  <w:sz w:val="18"/>
                                  <w:szCs w:val="18"/>
                                </w:rPr>
                              </w:pPr>
                            </w:p>
                            <w:p>
                              <w:pPr>
                                <w:pStyle w:val="20"/>
                                <w:spacing w:line="240" w:lineRule="exact"/>
                                <w:textAlignment w:val="center"/>
                                <w:rPr>
                                  <w:rFonts w:ascii="Calibri" w:cs="Calibri"/>
                                  <w:color w:val="000000" w:themeColor="text1"/>
                                  <w:sz w:val="18"/>
                                  <w:szCs w:val="18"/>
                                </w:rPr>
                              </w:pPr>
                            </w:p>
                          </w:txbxContent>
                        </v:textbox>
                      </v:rect>
                    </w:pict>
                  </w:r>
                  <w:r>
                    <w:rPr>
                      <w:rFonts w:hint="eastAsia" w:ascii="Times New Roman" w:hAnsi="Times New Roman"/>
                      <w:b/>
                    </w:rPr>
                    <w:t>学生活动1</w:t>
                  </w:r>
                </w:p>
                <w:p>
                  <w:pPr>
                    <w:numPr>
                      <w:ilvl w:val="0"/>
                      <w:numId w:val="234"/>
                    </w:numPr>
                    <w:spacing w:line="240" w:lineRule="atLeast"/>
                    <w:jc w:val="left"/>
                  </w:pPr>
                  <w:r>
                    <w:rPr>
                      <w:rFonts w:hint="eastAsia"/>
                    </w:rPr>
                    <w:t>按要求独立</w:t>
                  </w:r>
                </w:p>
                <w:p>
                  <w:pPr>
                    <w:spacing w:line="240" w:lineRule="atLeast"/>
                    <w:jc w:val="left"/>
                  </w:pPr>
                  <w:r>
                    <w:rPr>
                      <w:rFonts w:hint="eastAsia"/>
                    </w:rPr>
                    <w:t>完成导学单上的</w:t>
                  </w:r>
                </w:p>
                <w:p>
                  <w:pPr>
                    <w:spacing w:line="240" w:lineRule="atLeast"/>
                    <w:jc w:val="left"/>
                  </w:pPr>
                  <w:r>
                    <w:rPr>
                      <w:rFonts w:hint="eastAsia"/>
                    </w:rPr>
                    <w:t>基本练习。</w:t>
                  </w:r>
                </w:p>
                <w:p>
                  <w:pPr>
                    <w:spacing w:line="240" w:lineRule="atLeast"/>
                    <w:jc w:val="left"/>
                  </w:pPr>
                </w:p>
                <w:p>
                  <w:pPr>
                    <w:spacing w:line="240" w:lineRule="atLeast"/>
                    <w:jc w:val="left"/>
                  </w:pPr>
                </w:p>
                <w:p>
                  <w:pPr>
                    <w:spacing w:line="240" w:lineRule="atLeast"/>
                    <w:jc w:val="left"/>
                  </w:pPr>
                </w:p>
                <w:p>
                  <w:pPr>
                    <w:spacing w:line="240" w:lineRule="atLeast"/>
                    <w:jc w:val="left"/>
                  </w:pPr>
                </w:p>
                <w:p>
                  <w:pPr>
                    <w:spacing w:line="240" w:lineRule="atLeast"/>
                    <w:jc w:val="left"/>
                  </w:pPr>
                </w:p>
                <w:p>
                  <w:pPr>
                    <w:numPr>
                      <w:ilvl w:val="0"/>
                      <w:numId w:val="234"/>
                    </w:numPr>
                    <w:spacing w:line="240" w:lineRule="atLeast"/>
                    <w:jc w:val="left"/>
                  </w:pPr>
                  <w:r>
                    <w:rPr>
                      <w:rFonts w:hint="eastAsia"/>
                    </w:rPr>
                    <w:t>全班汇报交</w:t>
                  </w:r>
                </w:p>
                <w:p>
                  <w:pPr>
                    <w:spacing w:line="240" w:lineRule="atLeast"/>
                    <w:jc w:val="left"/>
                  </w:pPr>
                  <w:r>
                    <w:rPr>
                      <w:rFonts w:hint="eastAsia"/>
                    </w:rPr>
                    <w:t>流评价，进行</w:t>
                  </w:r>
                </w:p>
                <w:p>
                  <w:pPr>
                    <w:spacing w:line="240" w:lineRule="atLeast"/>
                    <w:jc w:val="left"/>
                  </w:pPr>
                  <w:r>
                    <w:rPr>
                      <w:rFonts w:hint="eastAsia"/>
                    </w:rPr>
                    <w:t>小结及注意事项。</w:t>
                  </w:r>
                </w:p>
                <w:p>
                  <w:pPr>
                    <w:spacing w:line="240" w:lineRule="atLeast"/>
                    <w:jc w:val="left"/>
                  </w:pPr>
                </w:p>
                <w:p>
                  <w:pPr>
                    <w:spacing w:line="240" w:lineRule="atLeast"/>
                    <w:ind w:left="144" w:firstLine="215"/>
                    <w:jc w:val="left"/>
                  </w:pPr>
                  <w:r>
                    <w:pict>
                      <v:line id="直接连接符 211" o:spid="_x0000_s2214" o:spt="20" style="position:absolute;left:0pt;margin-left:179.3pt;margin-top:3.15pt;height:40.85pt;width:22.5pt;z-index:251874304;mso-width-relative:page;mso-height-relative:page;" filled="f" stroked="t" coordsize="21600,21600" o:gfxdata="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pG&#10;r8rYAAAACgEAAA8AAAAAAAAAAQAgAAAAIgAAAGRycy9kb3ducmV2LnhtbFBLAQIUABQAAAAIAIdO&#10;4kDJQJdD6gEAAK4DAAAOAAAAAAAAAAEAIAAAACcBAABkcnMvZTJvRG9jLnhtbFBLBQYAAAAABgAG&#10;AFkBAACDBQAAAAA=&#10;">
                        <v:path arrowok="t"/>
                        <v:fill on="f" focussize="0,0"/>
                        <v:stroke color="#000000" joinstyle="round"/>
                        <v:imagedata o:title=""/>
                        <o:lock v:ext="edit" aspectratio="f"/>
                      </v:line>
                    </w:pict>
                  </w:r>
                </w:p>
                <w:p/>
                <w:p/>
                <w:p/>
              </w:tc>
              <w:tc>
                <w:tcPr>
                  <w:tcW w:w="2773"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pStyle w:val="14"/>
                    <w:numPr>
                      <w:ilvl w:val="0"/>
                      <w:numId w:val="235"/>
                    </w:numPr>
                    <w:ind w:left="-62" w:firstLine="62" w:firstLineChars="0"/>
                  </w:pPr>
                  <w:r>
                    <w:t>谈话引入，课</w:t>
                  </w:r>
                  <w:r>
                    <w:rPr>
                      <w:rFonts w:hint="eastAsia"/>
                    </w:rPr>
                    <w:t>件</w:t>
                  </w:r>
                  <w:r>
                    <w:t>出示</w:t>
                  </w:r>
                  <w:r>
                    <w:rPr>
                      <w:rFonts w:hint="eastAsia"/>
                    </w:rPr>
                    <w:t>基础练习</w:t>
                  </w:r>
                  <w:r>
                    <w:t>，提出练习要求独立完成。</w:t>
                  </w:r>
                </w:p>
                <w:p>
                  <w:pPr>
                    <w:pStyle w:val="14"/>
                    <w:ind w:left="360" w:firstLine="62" w:firstLineChars="0"/>
                  </w:pPr>
                </w:p>
                <w:p/>
                <w:p/>
                <w:p>
                  <w:r>
                    <w:rPr>
                      <w:rFonts w:hint="eastAsia"/>
                    </w:rPr>
                    <w:t>2、</w:t>
                  </w:r>
                  <w:r>
                    <w:t>组织</w:t>
                  </w:r>
                  <w:r>
                    <w:rPr>
                      <w:rFonts w:hint="eastAsia"/>
                    </w:rPr>
                    <w:t>学生</w:t>
                  </w:r>
                  <w:r>
                    <w:t>汇报交流</w:t>
                  </w:r>
                  <w:r>
                    <w:rPr>
                      <w:rFonts w:hint="eastAsia"/>
                    </w:rPr>
                    <w:t>，引导其他同学</w:t>
                  </w:r>
                  <w:r>
                    <w:t>方法</w:t>
                  </w:r>
                  <w:r>
                    <w:rPr>
                      <w:rFonts w:hint="eastAsia"/>
                    </w:rPr>
                    <w:t>补充</w:t>
                  </w:r>
                  <w:r>
                    <w:t>、</w:t>
                  </w:r>
                  <w:r>
                    <w:rPr>
                      <w:rFonts w:hint="eastAsia"/>
                    </w:rPr>
                    <w:t>评价，</w:t>
                  </w:r>
                  <w:r>
                    <w:t>进行注意事项小结。</w:t>
                  </w:r>
                  <w:r>
                    <w:rPr>
                      <w:rFonts w:hint="eastAsia"/>
                    </w:rPr>
                    <w:t>教师适时板书。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6"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2" w:firstLineChars="200"/>
                    <w:jc w:val="left"/>
                    <w:rPr>
                      <w:rFonts w:ascii="楷体"/>
                      <w:szCs w:val="21"/>
                    </w:rPr>
                  </w:pPr>
                  <w:r>
                    <w:rPr>
                      <w:rFonts w:hint="eastAsia" w:ascii="Times New Roman" w:hAnsi="Times New Roman"/>
                      <w:b/>
                    </w:rPr>
                    <w:t>活动意图说明：</w:t>
                  </w:r>
                  <w:r>
                    <w:rPr>
                      <w:rFonts w:hint="eastAsia" w:ascii="宋体"/>
                      <w:szCs w:val="21"/>
                    </w:rPr>
                    <w:t>学生</w:t>
                  </w:r>
                  <w:r>
                    <w:rPr>
                      <w:rFonts w:ascii="宋体"/>
                      <w:szCs w:val="21"/>
                    </w:rPr>
                    <w:t>独立</w:t>
                  </w:r>
                  <w:r>
                    <w:rPr>
                      <w:rFonts w:hint="eastAsia" w:ascii="宋体"/>
                      <w:szCs w:val="21"/>
                    </w:rPr>
                    <w:t>完成基础</w:t>
                  </w:r>
                  <w:r>
                    <w:rPr>
                      <w:rFonts w:ascii="宋体"/>
                      <w:szCs w:val="21"/>
                    </w:rPr>
                    <w:t>练习</w:t>
                  </w:r>
                  <w:r>
                    <w:rPr>
                      <w:rFonts w:hint="eastAsia" w:ascii="宋体"/>
                      <w:szCs w:val="21"/>
                    </w:rPr>
                    <w:t>，通过全班交流，进一步</w:t>
                  </w:r>
                  <w:r>
                    <w:rPr>
                      <w:rFonts w:ascii="宋体"/>
                      <w:szCs w:val="21"/>
                    </w:rPr>
                    <w:t>掌握</w:t>
                  </w:r>
                  <w:r>
                    <w:rPr>
                      <w:rFonts w:hint="eastAsia" w:ascii="宋体"/>
                      <w:szCs w:val="21"/>
                    </w:rPr>
                    <w:t>本册基础知识和基本技能。</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6"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rPr>
                      <w:sz w:val="18"/>
                      <w:szCs w:val="18"/>
                    </w:rPr>
                  </w:pPr>
                  <w:bookmarkStart w:id="1" w:name="_Hlk95513500"/>
                  <w:r>
                    <w:rPr>
                      <w:rFonts w:hint="eastAsia" w:ascii="宋体"/>
                      <w:b/>
                      <w:sz w:val="24"/>
                    </w:rPr>
                    <w:t>环节二：综合练习，提升应用（指向学习目标2</w:t>
                  </w:r>
                  <w:r>
                    <w:rPr>
                      <w:rFonts w:ascii="宋体"/>
                      <w:b/>
                      <w:sz w:val="24"/>
                    </w:rPr>
                    <w:t>、3</w:t>
                  </w:r>
                  <w:r>
                    <w:rPr>
                      <w:rFonts w:hint="eastAsia" w:asci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6" w:hRule="atLeast"/>
              </w:trPr>
              <w:tc>
                <w:tcPr>
                  <w:tcW w:w="6770"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236"/>
                    </w:numPr>
                    <w:rPr>
                      <w:rFonts w:ascii="宋体" w:hAnsi="宋体" w:cs="宋体"/>
                      <w:szCs w:val="21"/>
                    </w:rPr>
                  </w:pPr>
                  <w:r>
                    <w:rPr>
                      <w:rFonts w:hint="eastAsia" w:ascii="宋体" w:hAnsi="宋体" w:cs="宋体"/>
                      <w:szCs w:val="21"/>
                    </w:rPr>
                    <w:t>动物园里的一头蓝鲸一天要吃450千克食物，饲养员准备了7吨食物，够蓝鲸吃20天吗？</w:t>
                  </w:r>
                </w:p>
                <w:p>
                  <w:pPr>
                    <w:pStyle w:val="3"/>
                    <w:numPr>
                      <w:ilvl w:val="0"/>
                      <w:numId w:val="236"/>
                    </w:numPr>
                    <w:spacing w:line="276" w:lineRule="auto"/>
                    <w:ind w:left="0" w:leftChars="0"/>
                    <w:rPr>
                      <w:rFonts w:ascii="宋体" w:hAnsi="宋体" w:cs="宋体"/>
                      <w:sz w:val="21"/>
                      <w:szCs w:val="21"/>
                    </w:rPr>
                  </w:pPr>
                  <w:r>
                    <w:rPr>
                      <w:rFonts w:hint="eastAsia" w:ascii="宋体" w:hAnsi="宋体" w:cs="宋体"/>
                      <w:sz w:val="21"/>
                      <w:szCs w:val="21"/>
                    </w:rPr>
                    <w:t>一个数在省略万位后面的尾数之后是4万，那么这个数在省略之前，最大只能是多少，最小只能是多少？</w:t>
                  </w:r>
                </w:p>
                <w:p>
                  <w:pPr>
                    <w:pStyle w:val="3"/>
                    <w:numPr>
                      <w:ilvl w:val="0"/>
                      <w:numId w:val="236"/>
                    </w:numPr>
                    <w:spacing w:line="276" w:lineRule="auto"/>
                    <w:ind w:left="0" w:leftChars="0"/>
                    <w:rPr>
                      <w:rFonts w:ascii="宋体" w:hAnsi="宋体" w:cs="宋体"/>
                      <w:sz w:val="21"/>
                      <w:szCs w:val="21"/>
                    </w:rPr>
                  </w:pPr>
                  <w:r>
                    <w:rPr>
                      <w:sz w:val="21"/>
                      <w:szCs w:val="21"/>
                    </w:rPr>
                    <w:drawing>
                      <wp:anchor distT="0" distB="0" distL="114300" distR="114300" simplePos="0" relativeHeight="251875328" behindDoc="0" locked="0" layoutInCell="1" allowOverlap="1">
                        <wp:simplePos x="0" y="0"/>
                        <wp:positionH relativeFrom="column">
                          <wp:posOffset>379095</wp:posOffset>
                        </wp:positionH>
                        <wp:positionV relativeFrom="paragraph">
                          <wp:posOffset>63500</wp:posOffset>
                        </wp:positionV>
                        <wp:extent cx="3734435" cy="1082040"/>
                        <wp:effectExtent l="0" t="0" r="18415" b="3810"/>
                        <wp:wrapSquare wrapText="bothSides"/>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207">
                                  <a:clrChange>
                                    <a:clrFrom>
                                      <a:srgbClr val="FFFFFF">
                                        <a:alpha val="100000"/>
                                      </a:srgbClr>
                                    </a:clrFrom>
                                    <a:clrTo>
                                      <a:srgbClr val="FFFFFF">
                                        <a:alpha val="100000"/>
                                        <a:alpha val="0"/>
                                      </a:srgbClr>
                                    </a:clrTo>
                                  </a:clrChange>
                                </a:blip>
                                <a:srcRect l="3921" t="5356"/>
                                <a:stretch>
                                  <a:fillRect/>
                                </a:stretch>
                              </pic:blipFill>
                              <pic:spPr>
                                <a:xfrm>
                                  <a:off x="0" y="0"/>
                                  <a:ext cx="3734435" cy="1082040"/>
                                </a:xfrm>
                                <a:prstGeom prst="rect">
                                  <a:avLst/>
                                </a:prstGeom>
                                <a:noFill/>
                                <a:ln w="9525">
                                  <a:noFill/>
                                </a:ln>
                              </pic:spPr>
                            </pic:pic>
                          </a:graphicData>
                        </a:graphic>
                      </wp:anchor>
                    </w:drawing>
                  </w:r>
                </w:p>
                <w:p>
                  <w:pPr>
                    <w:pStyle w:val="3"/>
                    <w:spacing w:line="276" w:lineRule="auto"/>
                    <w:ind w:left="0" w:leftChars="0"/>
                    <w:rPr>
                      <w:rFonts w:ascii="宋体" w:hAnsi="宋体" w:cs="宋体"/>
                      <w:sz w:val="21"/>
                      <w:szCs w:val="21"/>
                    </w:rPr>
                  </w:pPr>
                  <w:r>
                    <w:rPr>
                      <w:rFonts w:hint="eastAsia" w:ascii="宋体" w:hAnsi="宋体" w:cs="宋体"/>
                      <w:sz w:val="21"/>
                      <w:szCs w:val="21"/>
                    </w:rPr>
                    <w:t xml:space="preserve"> </w:t>
                  </w:r>
                </w:p>
                <w:p/>
                <w:p/>
                <w:p/>
                <w:p/>
                <w:p>
                  <w:pPr>
                    <w:tabs>
                      <w:tab w:val="left" w:pos="19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8895"/>
                    </w:tabs>
                    <w:spacing w:line="23" w:lineRule="atLeast"/>
                    <w:rPr>
                      <w:rFonts w:ascii="宋体" w:hAnsi="宋体" w:cs="宋体"/>
                      <w:szCs w:val="21"/>
                    </w:rPr>
                  </w:pPr>
                  <w:r>
                    <w:rPr>
                      <w:rFonts w:hint="eastAsia" w:ascii="宋体" w:hAnsi="宋体" w:cs="宋体"/>
                      <w:szCs w:val="21"/>
                    </w:rPr>
                    <w:t>（1）电影院在小铭家</w:t>
                  </w:r>
                  <w:r>
                    <w:rPr>
                      <w:rFonts w:hint="eastAsia" w:ascii="宋体" w:hAnsi="宋体" w:cs="宋体"/>
                      <w:szCs w:val="21"/>
                      <w:u w:val="single"/>
                    </w:rPr>
                    <w:t xml:space="preserve">    </w:t>
                  </w:r>
                  <w:r>
                    <w:rPr>
                      <w:rFonts w:hint="eastAsia" w:ascii="宋体" w:hAnsi="宋体" w:cs="宋体"/>
                      <w:szCs w:val="21"/>
                    </w:rPr>
                    <w:t>偏_____的方向上，距离小铭家_____米.</w:t>
                  </w:r>
                </w:p>
                <w:p>
                  <w:pPr>
                    <w:tabs>
                      <w:tab w:val="left" w:pos="635"/>
                    </w:tabs>
                    <w:jc w:val="left"/>
                  </w:pPr>
                  <w:r>
                    <w:rPr>
                      <w:rFonts w:hint="eastAsia" w:ascii="宋体" w:hAnsi="宋体" w:cs="宋体"/>
                      <w:szCs w:val="21"/>
                    </w:rPr>
                    <w:t>（2）商场在淘气家______偏______的方向上，距离淘气家_______米</w:t>
                  </w:r>
                </w:p>
                <w:p>
                  <w:pPr>
                    <w:tabs>
                      <w:tab w:val="left" w:pos="635"/>
                    </w:tabs>
                    <w:jc w:val="left"/>
                  </w:pPr>
                  <w:r>
                    <w:rPr>
                      <w:rFonts w:hint="eastAsia"/>
                    </w:rPr>
                    <w:t>4、</w:t>
                  </w:r>
                  <w:r>
                    <w:rPr>
                      <w:rFonts w:hint="eastAsia" w:ascii="宋体" w:hAnsi="宋体" w:cs="宋体"/>
                      <w:szCs w:val="21"/>
                    </w:rPr>
                    <w:t>下表是福乐家超市一天中部分商品的销售情况.</w:t>
                  </w:r>
                </w:p>
                <w:p>
                  <w:pPr>
                    <w:tabs>
                      <w:tab w:val="left" w:pos="635"/>
                    </w:tabs>
                    <w:jc w:val="left"/>
                  </w:pPr>
                  <w:r>
                    <w:drawing>
                      <wp:inline distT="0" distB="0" distL="114300" distR="114300">
                        <wp:extent cx="4486275" cy="769620"/>
                        <wp:effectExtent l="0" t="0" r="9525" b="11430"/>
                        <wp:docPr id="2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
                                <pic:cNvPicPr>
                                  <a:picLocks noChangeAspect="1"/>
                                </pic:cNvPicPr>
                              </pic:nvPicPr>
                              <pic:blipFill>
                                <a:blip r:embed="rId208"/>
                                <a:stretch>
                                  <a:fillRect/>
                                </a:stretch>
                              </pic:blipFill>
                              <pic:spPr>
                                <a:xfrm>
                                  <a:off x="0" y="0"/>
                                  <a:ext cx="4486275" cy="769620"/>
                                </a:xfrm>
                                <a:prstGeom prst="rect">
                                  <a:avLst/>
                                </a:prstGeom>
                                <a:noFill/>
                                <a:ln>
                                  <a:noFill/>
                                </a:ln>
                              </pic:spPr>
                            </pic:pic>
                          </a:graphicData>
                        </a:graphic>
                      </wp:inline>
                    </w:drawing>
                  </w:r>
                </w:p>
                <w:p>
                  <w:pPr>
                    <w:numPr>
                      <w:ilvl w:val="0"/>
                      <w:numId w:val="237"/>
                    </w:numPr>
                    <w:tabs>
                      <w:tab w:val="left" w:pos="2385"/>
                      <w:tab w:val="left" w:pos="2520"/>
                      <w:tab w:val="left" w:pos="3840"/>
                    </w:tabs>
                    <w:spacing w:line="23" w:lineRule="atLeast"/>
                    <w:ind w:hanging="210" w:hangingChars="100"/>
                    <w:rPr>
                      <w:rFonts w:ascii="宋体" w:hAnsi="宋体" w:cs="宋体"/>
                      <w:szCs w:val="21"/>
                    </w:rPr>
                  </w:pPr>
                  <w:r>
                    <w:rPr>
                      <w:rFonts w:hint="eastAsia" w:ascii="宋体" w:hAnsi="宋体" w:cs="宋体"/>
                      <w:szCs w:val="21"/>
                    </w:rPr>
                    <w:t>这一天中哪一种商品最畅销？</w:t>
                  </w:r>
                </w:p>
                <w:p>
                  <w:pPr>
                    <w:tabs>
                      <w:tab w:val="left" w:pos="2385"/>
                      <w:tab w:val="left" w:pos="2520"/>
                      <w:tab w:val="left" w:pos="3840"/>
                    </w:tabs>
                    <w:spacing w:line="23" w:lineRule="atLeast"/>
                    <w:rPr>
                      <w:rFonts w:ascii="宋体" w:hAnsi="宋体" w:cs="宋体"/>
                      <w:szCs w:val="21"/>
                    </w:rPr>
                  </w:pPr>
                  <w:r>
                    <w:rPr>
                      <w:rFonts w:hint="eastAsia" w:ascii="宋体" w:hAnsi="宋体" w:cs="宋体"/>
                      <w:szCs w:val="21"/>
                    </w:rPr>
                    <w:t>（2）根据这一天的销售情况，估计一个月（按30天计）这几类商品销售的数量？</w:t>
                  </w:r>
                </w:p>
                <w:p>
                  <w:pPr>
                    <w:tabs>
                      <w:tab w:val="left" w:pos="2385"/>
                      <w:tab w:val="left" w:pos="2520"/>
                      <w:tab w:val="left" w:pos="3840"/>
                    </w:tabs>
                    <w:spacing w:line="23" w:lineRule="atLeast"/>
                  </w:pPr>
                  <w:r>
                    <w:rPr>
                      <w:rFonts w:hint="eastAsia" w:ascii="宋体" w:hAnsi="宋体" w:cs="宋体"/>
                      <w:szCs w:val="21"/>
                    </w:rPr>
                    <w:t>（3）如果用900元买鞋，估计可以买多少双？</w:t>
                  </w:r>
                </w:p>
              </w:tc>
              <w:tc>
                <w:tcPr>
                  <w:tcW w:w="2773" w:type="dxa"/>
                  <w:tcBorders>
                    <w:top w:val="dotDash" w:color="auto" w:sz="4" w:space="0"/>
                    <w:left w:val="dotDash" w:color="auto" w:sz="4" w:space="0"/>
                    <w:bottom w:val="dotDash" w:color="auto" w:sz="4" w:space="0"/>
                    <w:right w:val="dotDash" w:color="auto" w:sz="4" w:space="0"/>
                  </w:tcBorders>
                  <w:shd w:val="clear" w:color="auto" w:fill="auto"/>
                  <w:noWrap/>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w:t>
                  </w:r>
                  <w:r>
                    <w:t>课</w:t>
                  </w:r>
                  <w:r>
                    <w:rPr>
                      <w:rFonts w:hint="eastAsia"/>
                    </w:rPr>
                    <w:t>件</w:t>
                  </w:r>
                  <w:r>
                    <w:t>出示</w:t>
                  </w:r>
                  <w:r>
                    <w:rPr>
                      <w:rFonts w:hint="eastAsia"/>
                    </w:rPr>
                    <w:t>综合练习</w:t>
                  </w:r>
                  <w:r>
                    <w:t>，提出练习要求独立完成。</w:t>
                  </w:r>
                </w:p>
                <w:p/>
                <w:p/>
                <w:p/>
                <w:p/>
                <w:p/>
                <w:p/>
                <w:p/>
                <w:p>
                  <w:pPr>
                    <w:contextualSpacing/>
                  </w:pPr>
                </w:p>
                <w:p>
                  <w:pPr>
                    <w:contextualSpacing/>
                    <w:rPr>
                      <w:rFonts w:ascii="宋体"/>
                      <w:szCs w:val="21"/>
                    </w:rPr>
                  </w:pPr>
                  <w:r>
                    <w:rPr>
                      <w:rFonts w:hint="eastAsia"/>
                    </w:rPr>
                    <w:t>3、鼓励学生汇报，引导学生进行评价、方法</w:t>
                  </w:r>
                  <w:r>
                    <w:t>总结</w:t>
                  </w:r>
                  <w:r>
                    <w:rPr>
                      <w:rFonts w:hint="eastAsia"/>
                    </w:rPr>
                    <w:t>。</w:t>
                  </w:r>
                </w:p>
              </w:tc>
            </w:tr>
            <w:bookmarkEnd w:id="1"/>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9"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让学生通过具体情境，培养</w:t>
                  </w:r>
                  <w:r>
                    <w:rPr>
                      <w:rFonts w:hint="eastAsia" w:ascii="宋体"/>
                      <w:szCs w:val="21"/>
                    </w:rPr>
                    <w:t>综合运用知识分析、解决实际问题的能力，感受数学与现实的密切联系。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9"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spacing w:line="276" w:lineRule="auto"/>
                    <w:jc w:val="left"/>
                    <w:rPr>
                      <w:rFonts w:ascii="Times New Roman" w:hAnsi="Times New Roman"/>
                      <w:b/>
                    </w:rPr>
                  </w:pPr>
                  <w:r>
                    <w:rPr>
                      <w:rFonts w:hint="eastAsia" w:ascii="宋体"/>
                      <w:b/>
                      <w:sz w:val="24"/>
                    </w:rPr>
                    <w:t>环节三：拓展练习，发展素养（指向学习目标2</w:t>
                  </w:r>
                  <w:r>
                    <w:rPr>
                      <w:rFonts w:ascii="宋体"/>
                      <w:b/>
                      <w:sz w:val="24"/>
                    </w:rPr>
                    <w:t>、3</w:t>
                  </w:r>
                  <w:r>
                    <w:rPr>
                      <w:rFonts w:hint="eastAsia" w:asci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9"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tabs>
                      <w:tab w:val="left" w:pos="8398"/>
                    </w:tabs>
                    <w:ind w:firstLine="420" w:firstLineChars="200"/>
                    <w:jc w:val="left"/>
                    <w:rPr>
                      <w:rFonts w:ascii="宋体" w:hAnsi="宋体" w:cs="宋体"/>
                      <w:szCs w:val="21"/>
                    </w:rPr>
                  </w:pPr>
                  <w:r>
                    <w:pict>
                      <v:line id="直接连接符 214" o:spid="_x0000_s2215" o:spt="20" style="position:absolute;left:0pt;margin-left:334.5pt;margin-top:0.7pt;height:78.35pt;width:0pt;z-index:251876352;mso-width-relative:page;mso-height-relative:page;" filled="f" stroked="t" coordsize="21600,21600" o:gfxdata="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RMbeNgAAAALAQAADwAAAAAAAAABACAAAAAiAAAAZHJzL2Rvd25y&#10;ZXYueG1sUEsBAhQAFAAAAAgAh07iQKcFyKX+AQAA5AMAAA4AAAAAAAAAAQAgAAAAJwEAAGRycy9l&#10;Mm9Eb2MueG1sUEsFBgAAAAAGAAYAWQEAAJcFAAAAAA==&#10;">
                        <v:path arrowok="t"/>
                        <v:fill on="f" focussize="0,0"/>
                        <v:stroke color="#000000" joinstyle="round" dashstyle="dashDot"/>
                        <v:imagedata o:title=""/>
                        <o:lock v:ext="edit" aspectratio="f"/>
                      </v:line>
                    </w:pict>
                  </w:r>
                  <w:r>
                    <w:rPr>
                      <w:rFonts w:hint="eastAsia" w:ascii="Times New Roman" w:hAnsi="Times New Roman"/>
                      <w:b/>
                    </w:rPr>
                    <w:t xml:space="preserve">学生活动3：古典名题——六朝入关                                      </w:t>
                  </w:r>
                  <w:r>
                    <w:rPr>
                      <w:rFonts w:hint="eastAsia" w:ascii="宋体" w:hAnsi="宋体" w:cs="宋体"/>
                      <w:szCs w:val="21"/>
                    </w:rPr>
                    <w:t>教师活动</w:t>
                  </w:r>
                </w:p>
                <w:p>
                  <w:pPr>
                    <w:jc w:val="left"/>
                    <w:rPr>
                      <w:rFonts w:ascii="宋体" w:hAnsi="宋体" w:cs="宋体"/>
                      <w:szCs w:val="21"/>
                    </w:rPr>
                  </w:pPr>
                  <w:r>
                    <w:rPr>
                      <w:rFonts w:hint="eastAsia" w:ascii="宋体" w:hAnsi="宋体" w:cs="宋体"/>
                      <w:szCs w:val="21"/>
                    </w:rPr>
                    <w:t>1、认真读题，理解题意尝试独立解决 。</w:t>
                  </w:r>
                  <w:r>
                    <w:rPr>
                      <w:rFonts w:hint="eastAsia" w:ascii="宋体" w:hAnsi="宋体" w:cs="宋体"/>
                      <w:szCs w:val="21"/>
                      <w:lang w:val="en-US" w:eastAsia="zh-CN"/>
                    </w:rPr>
                    <w:t xml:space="preserve">  </w:t>
                  </w:r>
                  <w:r>
                    <w:rPr>
                      <w:rFonts w:hint="eastAsia" w:ascii="宋体" w:hAnsi="宋体" w:cs="宋体"/>
                      <w:szCs w:val="21"/>
                    </w:rPr>
                    <w:t xml:space="preserve">                               1、课件出示古典名题，2、小组交流方法，相互评价 ，补充自己的方法。                         引导学生理解题意。</w:t>
                  </w:r>
                </w:p>
                <w:p>
                  <w:pPr>
                    <w:jc w:val="left"/>
                    <w:rPr>
                      <w:rFonts w:ascii="Times New Roman" w:hAnsi="Times New Roman"/>
                      <w:b/>
                    </w:rPr>
                  </w:pPr>
                  <w:r>
                    <w:rPr>
                      <w:rFonts w:hint="eastAsia" w:ascii="宋体" w:hAnsi="宋体" w:cs="宋体"/>
                      <w:szCs w:val="21"/>
                    </w:rPr>
                    <w:t xml:space="preserve">3、全班汇报、质疑、评价、小结。                                    2、巡查学生完成及交流                         </w:t>
                  </w:r>
                  <w:r>
                    <w:rPr>
                      <w:rFonts w:hint="eastAsia" w:ascii="宋体" w:hAnsi="宋体" w:cs="宋体"/>
                      <w:szCs w:val="21"/>
                      <w:lang w:val="en-US" w:eastAsia="zh-CN"/>
                    </w:rPr>
                    <w:t>4</w:t>
                  </w:r>
                  <w:r>
                    <w:rPr>
                      <w:rFonts w:hint="eastAsia" w:ascii="宋体" w:hAnsi="宋体" w:cs="宋体"/>
                      <w:szCs w:val="21"/>
                    </w:rPr>
                    <w:t>、组织汇报，分析、板书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9" w:hRule="atLeast"/>
              </w:trPr>
              <w:tc>
                <w:tcPr>
                  <w:tcW w:w="9543" w:type="dxa"/>
                  <w:gridSpan w:val="2"/>
                  <w:tcBorders>
                    <w:top w:val="dotDash" w:color="auto" w:sz="4" w:space="0"/>
                    <w:left w:val="dotDash" w:color="auto" w:sz="4" w:space="0"/>
                    <w:bottom w:val="dotDash" w:color="auto" w:sz="4" w:space="0"/>
                    <w:right w:val="dotDash" w:color="auto" w:sz="4" w:space="0"/>
                  </w:tcBorders>
                  <w:shd w:val="clear" w:color="auto" w:fill="auto"/>
                  <w:noWrap/>
                </w:tcPr>
                <w:p>
                  <w:pPr>
                    <w:spacing w:line="276" w:lineRule="auto"/>
                    <w:ind w:firstLine="422" w:firstLineChars="200"/>
                    <w:jc w:val="left"/>
                    <w:rPr>
                      <w:rFonts w:ascii="Times New Roman" w:hAnsi="Times New Roman"/>
                      <w:b/>
                    </w:rPr>
                  </w:pPr>
                  <w:r>
                    <w:rPr>
                      <w:rFonts w:hint="eastAsia" w:ascii="Times New Roman" w:hAnsi="Times New Roman"/>
                      <w:b/>
                    </w:rPr>
                    <w:t>活动意图说明：</w:t>
                  </w:r>
                  <w:r>
                    <w:rPr>
                      <w:rFonts w:hint="eastAsia" w:ascii="Times New Roman" w:hAnsi="Times New Roman"/>
                      <w:bCs/>
                    </w:rPr>
                    <w:t>让学生了解古代数学文化，敢于</w:t>
                  </w:r>
                  <w:r>
                    <w:rPr>
                      <w:rFonts w:hint="eastAsia" w:ascii="宋体"/>
                      <w:szCs w:val="21"/>
                    </w:rPr>
                    <w:t>运用知识，逆向思考，画图分析、解决实际问题的能力，感受数学与现实生活的密切联系。</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left"/>
              <w:rPr>
                <w:rFonts w:ascii="宋体" w:cs="宋体"/>
                <w:b/>
                <w:bCs/>
                <w:kern w:val="0"/>
                <w:sz w:val="24"/>
              </w:rPr>
            </w:pPr>
            <w:r>
              <w:rPr>
                <w:rFonts w:hint="eastAsia" w:ascii="宋体" w:cs="宋体"/>
                <w:b/>
                <w:bCs/>
                <w:kern w:val="0"/>
                <w:sz w:val="24"/>
              </w:rPr>
              <w:t>6.作业与检测</w:t>
            </w:r>
          </w:p>
          <w:p>
            <w:pPr>
              <w:pStyle w:val="14"/>
              <w:ind w:firstLine="0" w:firstLineChars="0"/>
              <w:rPr>
                <w:rFonts w:ascii="宋体" w:hAnsi="宋体" w:cs="宋体"/>
                <w:szCs w:val="21"/>
              </w:rPr>
            </w:pPr>
            <w:r>
              <w:rPr>
                <w:rFonts w:hint="eastAsia" w:ascii="宋体"/>
              </w:rPr>
              <w:t xml:space="preserve">1、计算  </w:t>
            </w:r>
            <w:r>
              <w:rPr>
                <w:rFonts w:hint="eastAsia" w:ascii="宋体" w:hAnsi="宋体" w:cs="宋体"/>
                <w:szCs w:val="21"/>
              </w:rPr>
              <w:t xml:space="preserve"> 105×34－5×34   103×32   </w:t>
            </w:r>
            <w:r>
              <w:rPr>
                <w:rFonts w:hint="eastAsia" w:ascii="宋体" w:hAnsi="宋体" w:cs="宋体"/>
              </w:rPr>
              <w:t xml:space="preserve">（480÷96＋36）×12    </w:t>
            </w:r>
            <w:r>
              <w:rPr>
                <w:rFonts w:hint="eastAsia" w:ascii="宋体" w:hAnsi="宋体" w:cs="宋体"/>
                <w:szCs w:val="21"/>
              </w:rPr>
              <w:t>900﹣600÷15</w:t>
            </w:r>
          </w:p>
          <w:p>
            <w:pPr>
              <w:spacing w:line="276" w:lineRule="auto"/>
              <w:rPr>
                <w:rFonts w:ascii="宋体" w:hAnsi="宋体" w:cs="宋体"/>
                <w:szCs w:val="21"/>
              </w:rPr>
            </w:pPr>
            <w:r>
              <w:rPr>
                <w:rFonts w:hint="eastAsia" w:ascii="宋体" w:hAnsi="宋体" w:cs="宋体"/>
                <w:szCs w:val="21"/>
              </w:rPr>
              <w:t>2、幸福农场把今年收获的橘子装箱运往外地，每箱装35千克，装了108箱后还剩下27千克．今年共收橘子多少千克？</w:t>
            </w:r>
          </w:p>
          <w:p>
            <w:pPr>
              <w:pStyle w:val="14"/>
              <w:ind w:firstLine="0" w:firstLineChars="0"/>
              <w:rPr>
                <w:rFonts w:ascii="宋体" w:hAnsi="宋体" w:cs="宋体"/>
                <w:szCs w:val="21"/>
              </w:rPr>
            </w:pPr>
            <w:r>
              <w:rPr>
                <w:rFonts w:hint="eastAsia" w:ascii="宋体" w:hAnsi="宋体" w:cs="宋体"/>
                <w:szCs w:val="21"/>
              </w:rPr>
              <w:t>3、小芳：</w:t>
            </w:r>
            <w:r>
              <w:rPr>
                <w:rFonts w:hint="eastAsia"/>
              </w:rPr>
              <w:t>我18分钟打1170个字。  小玲：我12分钟打960个字。</w:t>
            </w:r>
            <w:r>
              <w:rPr>
                <w:rFonts w:hint="eastAsia" w:ascii="宋体" w:hAnsi="宋体" w:cs="宋体"/>
                <w:szCs w:val="21"/>
              </w:rPr>
              <w:t>（1）她们俩谁打字的速度快？ （2）一篇2000字的文章谁能在半个小时打完？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numPr>
                <w:ilvl w:val="0"/>
                <w:numId w:val="238"/>
              </w:numPr>
              <w:spacing w:line="276" w:lineRule="auto"/>
              <w:ind w:firstLine="482" w:firstLineChars="200"/>
              <w:jc w:val="left"/>
              <w:rPr>
                <w:rFonts w:ascii="Times New Roman" w:hAnsi="Times New Roman"/>
                <w:bCs/>
              </w:rPr>
            </w:pPr>
            <w:r>
              <w:rPr>
                <w:rFonts w:hint="eastAsia" w:ascii="宋体" w:cs="宋体"/>
                <w:b/>
                <w:bCs/>
                <w:kern w:val="0"/>
                <w:sz w:val="24"/>
              </w:rPr>
              <w:t xml:space="preserve">板书设计 </w:t>
            </w:r>
            <w:r>
              <w:rPr>
                <w:rFonts w:ascii="宋体" w:cs="宋体"/>
                <w:b/>
                <w:bCs/>
                <w:kern w:val="0"/>
                <w:sz w:val="24"/>
              </w:rPr>
              <w:t xml:space="preserve">  </w:t>
            </w:r>
            <w:r>
              <w:rPr>
                <w:rFonts w:ascii="宋体" w:cs="宋体"/>
                <w:kern w:val="0"/>
                <w:sz w:val="24"/>
              </w:rPr>
              <w:t xml:space="preserve">                  </w:t>
            </w:r>
            <w:r>
              <w:rPr>
                <w:rFonts w:ascii="Times New Roman" w:hAnsi="Times New Roman"/>
                <w:bCs/>
              </w:rPr>
              <w:t xml:space="preserve">   </w:t>
            </w:r>
            <w:r>
              <w:rPr>
                <w:rFonts w:hint="eastAsia" w:ascii="Times New Roman" w:hAnsi="Times New Roman"/>
                <w:bCs/>
              </w:rPr>
              <w:t>总复习综合练习</w:t>
            </w:r>
          </w:p>
          <w:p>
            <w:pPr>
              <w:spacing w:line="276" w:lineRule="auto"/>
              <w:jc w:val="left"/>
              <w:rPr>
                <w:rFonts w:ascii="Times New Roman" w:hAnsi="Times New Roman"/>
                <w:bCs/>
              </w:rPr>
            </w:pPr>
            <w:r>
              <w:rPr>
                <w:rFonts w:hint="eastAsia" w:ascii="Times New Roman" w:hAnsi="Times New Roman"/>
                <w:bCs/>
              </w:rPr>
              <w:t xml:space="preserve">          改写与求近似数的区别             1个周角＝（ ）度＝（ ）个平角＝（ ）个直角</w:t>
            </w:r>
          </w:p>
          <w:p>
            <w:pPr>
              <w:spacing w:line="276" w:lineRule="auto"/>
              <w:jc w:val="left"/>
              <w:rPr>
                <w:rFonts w:ascii="Times New Roman" w:hAnsi="Times New Roman"/>
                <w:bCs/>
              </w:rPr>
            </w:pPr>
            <w:r>
              <w:rPr>
                <w:rFonts w:hint="eastAsia" w:ascii="Times New Roman" w:hAnsi="Times New Roman"/>
                <w:bCs/>
              </w:rPr>
              <w:t xml:space="preserve">          改写：单位 大小不变              作图：规范、方法</w:t>
            </w:r>
          </w:p>
          <w:p>
            <w:pPr>
              <w:spacing w:line="276" w:lineRule="auto"/>
              <w:jc w:val="left"/>
              <w:rPr>
                <w:rFonts w:ascii="宋体" w:cs="宋体"/>
                <w:kern w:val="0"/>
                <w:sz w:val="24"/>
              </w:rPr>
            </w:pPr>
            <w:r>
              <w:rPr>
                <w:rFonts w:hint="eastAsia" w:ascii="Times New Roman" w:hAnsi="Times New Roman"/>
                <w:bCs/>
              </w:rPr>
              <w:t xml:space="preserve">          近似数：四舍五入 改变大小        线段图分析</w:t>
            </w:r>
            <w:r>
              <w:rPr>
                <w:rFonts w:ascii="Times New Roman" w:hAnsi="Times New Roman"/>
                <w:bCs/>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jc w:val="center"/>
        </w:trPr>
        <w:tc>
          <w:tcPr>
            <w:tcW w:w="10302" w:type="dxa"/>
            <w:gridSpan w:val="4"/>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left"/>
              <w:rPr>
                <w:rFonts w:ascii="宋体" w:cs="宋体"/>
                <w:b/>
                <w:bCs/>
                <w:kern w:val="0"/>
                <w:sz w:val="24"/>
              </w:rPr>
            </w:pPr>
            <w:r>
              <w:rPr>
                <w:rFonts w:hint="eastAsia" w:ascii="宋体" w:cs="宋体"/>
                <w:b/>
                <w:bCs/>
                <w:kern w:val="0"/>
                <w:sz w:val="24"/>
              </w:rPr>
              <w:t>8．教后反思</w:t>
            </w:r>
          </w:p>
          <w:p>
            <w:pPr>
              <w:spacing w:line="360" w:lineRule="auto"/>
              <w:jc w:val="left"/>
              <w:rPr>
                <w:rFonts w:ascii="宋体" w:cs="宋体"/>
                <w:b/>
                <w:bCs/>
                <w:kern w:val="0"/>
                <w:sz w:val="24"/>
              </w:rPr>
            </w:pPr>
          </w:p>
          <w:p>
            <w:pPr>
              <w:spacing w:line="360" w:lineRule="auto"/>
              <w:jc w:val="left"/>
              <w:rPr>
                <w:rFonts w:ascii="宋体" w:cs="宋体"/>
                <w:b/>
                <w:bCs/>
                <w:kern w:val="0"/>
                <w:sz w:val="24"/>
              </w:rPr>
            </w:pPr>
          </w:p>
          <w:p>
            <w:pPr>
              <w:spacing w:line="360" w:lineRule="auto"/>
              <w:jc w:val="left"/>
              <w:rPr>
                <w:rFonts w:ascii="宋体" w:cs="宋体"/>
                <w:b/>
                <w:bCs/>
                <w:kern w:val="0"/>
                <w:sz w:val="24"/>
              </w:rPr>
            </w:pPr>
          </w:p>
          <w:p>
            <w:pPr>
              <w:spacing w:line="360" w:lineRule="auto"/>
              <w:jc w:val="left"/>
              <w:rPr>
                <w:rFonts w:ascii="宋体" w:cs="宋体"/>
                <w:b/>
                <w:bCs/>
                <w:kern w:val="0"/>
                <w:sz w:val="24"/>
              </w:rPr>
            </w:pPr>
          </w:p>
        </w:tc>
      </w:tr>
    </w:tbl>
    <w:p>
      <w:pPr>
        <w:rPr>
          <w:rFonts w:hint="eastAsia" w:eastAsiaTheme="minorEastAsia"/>
          <w:lang w:val="en-US" w:eastAsia="zh-CN"/>
        </w:rPr>
      </w:pPr>
    </w:p>
    <w:p>
      <w:pPr>
        <w:rPr>
          <w:rFonts w:hint="eastAsia"/>
        </w:rPr>
      </w:pPr>
    </w:p>
    <w:sectPr>
      <w:footerReference r:id="rId3" w:type="default"/>
      <w:pgSz w:w="11906" w:h="16838"/>
      <w:pgMar w:top="1440" w:right="1800" w:bottom="1440" w:left="180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S Gothic">
    <w:panose1 w:val="020B0609070205080204"/>
    <w:charset w:val="80"/>
    <w:family w:val="modern"/>
    <w:pitch w:val="default"/>
    <w:sig w:usb0="E00002FF" w:usb1="6AC7FDFB" w:usb2="08000012" w:usb3="00000000" w:csb0="4002009F" w:csb1="DFD7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Segoe UI Symbol">
    <w:panose1 w:val="020B0502040204020203"/>
    <w:charset w:val="00"/>
    <w:family w:val="swiss"/>
    <w:pitch w:val="default"/>
    <w:sig w:usb0="800001E3" w:usb1="1200FFEF" w:usb2="00040000" w:usb3="04000000" w:csb0="00000001" w:csb1="4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Segoe UI Emoji">
    <w:panose1 w:val="020B0502040204020203"/>
    <w:charset w:val="00"/>
    <w:family w:val="swiss"/>
    <w:pitch w:val="default"/>
    <w:sig w:usb0="00000001" w:usb1="02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w:pict>
        <v:shape id="_x0000_s3073" o:spid="_x0000_s3073" o:spt="202" type="#_x0000_t202" style="position:absolute;left:0pt;margin-top:0pt;height:144pt;width:144pt;mso-position-horizontal:right;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AFACF1"/>
    <w:multiLevelType w:val="singleLevel"/>
    <w:tmpl w:val="80AFACF1"/>
    <w:lvl w:ilvl="0" w:tentative="0">
      <w:start w:val="4"/>
      <w:numFmt w:val="decimal"/>
      <w:suff w:val="nothing"/>
      <w:lvlText w:val="%1、"/>
      <w:lvlJc w:val="left"/>
    </w:lvl>
  </w:abstractNum>
  <w:abstractNum w:abstractNumId="1">
    <w:nsid w:val="814001C7"/>
    <w:multiLevelType w:val="singleLevel"/>
    <w:tmpl w:val="814001C7"/>
    <w:lvl w:ilvl="0" w:tentative="0">
      <w:start w:val="1"/>
      <w:numFmt w:val="decimal"/>
      <w:suff w:val="nothing"/>
      <w:lvlText w:val="%1、"/>
      <w:lvlJc w:val="left"/>
    </w:lvl>
  </w:abstractNum>
  <w:abstractNum w:abstractNumId="2">
    <w:nsid w:val="8236EEB9"/>
    <w:multiLevelType w:val="singleLevel"/>
    <w:tmpl w:val="8236EEB9"/>
    <w:lvl w:ilvl="0" w:tentative="0">
      <w:start w:val="1"/>
      <w:numFmt w:val="decimal"/>
      <w:suff w:val="nothing"/>
      <w:lvlText w:val="%1、"/>
      <w:lvlJc w:val="left"/>
    </w:lvl>
  </w:abstractNum>
  <w:abstractNum w:abstractNumId="3">
    <w:nsid w:val="85405C6D"/>
    <w:multiLevelType w:val="singleLevel"/>
    <w:tmpl w:val="85405C6D"/>
    <w:lvl w:ilvl="0" w:tentative="0">
      <w:start w:val="1"/>
      <w:numFmt w:val="decimal"/>
      <w:suff w:val="nothing"/>
      <w:lvlText w:val="（%1）"/>
      <w:lvlJc w:val="left"/>
      <w:pPr>
        <w:ind w:left="210"/>
      </w:pPr>
    </w:lvl>
  </w:abstractNum>
  <w:abstractNum w:abstractNumId="4">
    <w:nsid w:val="85EE0D30"/>
    <w:multiLevelType w:val="singleLevel"/>
    <w:tmpl w:val="85EE0D30"/>
    <w:lvl w:ilvl="0" w:tentative="0">
      <w:start w:val="2"/>
      <w:numFmt w:val="decimal"/>
      <w:lvlText w:val="%1."/>
      <w:lvlJc w:val="left"/>
      <w:pPr>
        <w:tabs>
          <w:tab w:val="left" w:pos="312"/>
        </w:tabs>
      </w:pPr>
    </w:lvl>
  </w:abstractNum>
  <w:abstractNum w:abstractNumId="5">
    <w:nsid w:val="861C2A51"/>
    <w:multiLevelType w:val="singleLevel"/>
    <w:tmpl w:val="861C2A51"/>
    <w:lvl w:ilvl="0" w:tentative="0">
      <w:start w:val="1"/>
      <w:numFmt w:val="decimal"/>
      <w:suff w:val="nothing"/>
      <w:lvlText w:val="%1、"/>
      <w:lvlJc w:val="left"/>
    </w:lvl>
  </w:abstractNum>
  <w:abstractNum w:abstractNumId="6">
    <w:nsid w:val="86913F29"/>
    <w:multiLevelType w:val="singleLevel"/>
    <w:tmpl w:val="86913F29"/>
    <w:lvl w:ilvl="0" w:tentative="0">
      <w:start w:val="2"/>
      <w:numFmt w:val="decimal"/>
      <w:lvlText w:val="%1."/>
      <w:lvlJc w:val="left"/>
      <w:pPr>
        <w:tabs>
          <w:tab w:val="left" w:pos="312"/>
        </w:tabs>
      </w:pPr>
    </w:lvl>
  </w:abstractNum>
  <w:abstractNum w:abstractNumId="7">
    <w:nsid w:val="87167C18"/>
    <w:multiLevelType w:val="singleLevel"/>
    <w:tmpl w:val="87167C18"/>
    <w:lvl w:ilvl="0" w:tentative="0">
      <w:start w:val="1"/>
      <w:numFmt w:val="decimal"/>
      <w:suff w:val="nothing"/>
      <w:lvlText w:val="%1、"/>
      <w:lvlJc w:val="left"/>
    </w:lvl>
  </w:abstractNum>
  <w:abstractNum w:abstractNumId="8">
    <w:nsid w:val="889C13EE"/>
    <w:multiLevelType w:val="singleLevel"/>
    <w:tmpl w:val="889C13EE"/>
    <w:lvl w:ilvl="0" w:tentative="0">
      <w:start w:val="1"/>
      <w:numFmt w:val="decimal"/>
      <w:suff w:val="nothing"/>
      <w:lvlText w:val="%1、"/>
      <w:lvlJc w:val="left"/>
      <w:pPr>
        <w:ind w:left="210"/>
      </w:pPr>
    </w:lvl>
  </w:abstractNum>
  <w:abstractNum w:abstractNumId="9">
    <w:nsid w:val="8927515C"/>
    <w:multiLevelType w:val="singleLevel"/>
    <w:tmpl w:val="8927515C"/>
    <w:lvl w:ilvl="0" w:tentative="0">
      <w:start w:val="1"/>
      <w:numFmt w:val="decimal"/>
      <w:suff w:val="space"/>
      <w:lvlText w:val="(%1)"/>
      <w:lvlJc w:val="left"/>
    </w:lvl>
  </w:abstractNum>
  <w:abstractNum w:abstractNumId="10">
    <w:nsid w:val="8B1E13B3"/>
    <w:multiLevelType w:val="singleLevel"/>
    <w:tmpl w:val="8B1E13B3"/>
    <w:lvl w:ilvl="0" w:tentative="0">
      <w:start w:val="6"/>
      <w:numFmt w:val="decimal"/>
      <w:suff w:val="space"/>
      <w:lvlText w:val="%1."/>
      <w:lvlJc w:val="left"/>
    </w:lvl>
  </w:abstractNum>
  <w:abstractNum w:abstractNumId="11">
    <w:nsid w:val="8B578CFC"/>
    <w:multiLevelType w:val="singleLevel"/>
    <w:tmpl w:val="8B578CFC"/>
    <w:lvl w:ilvl="0" w:tentative="0">
      <w:start w:val="1"/>
      <w:numFmt w:val="decimal"/>
      <w:suff w:val="nothing"/>
      <w:lvlText w:val="%1、"/>
      <w:lvlJc w:val="left"/>
    </w:lvl>
  </w:abstractNum>
  <w:abstractNum w:abstractNumId="12">
    <w:nsid w:val="8BF136F5"/>
    <w:multiLevelType w:val="singleLevel"/>
    <w:tmpl w:val="8BF136F5"/>
    <w:lvl w:ilvl="0" w:tentative="0">
      <w:start w:val="1"/>
      <w:numFmt w:val="decimal"/>
      <w:suff w:val="nothing"/>
      <w:lvlText w:val="%1、"/>
      <w:lvlJc w:val="left"/>
    </w:lvl>
  </w:abstractNum>
  <w:abstractNum w:abstractNumId="13">
    <w:nsid w:val="8CFFB598"/>
    <w:multiLevelType w:val="singleLevel"/>
    <w:tmpl w:val="8CFFB598"/>
    <w:lvl w:ilvl="0" w:tentative="0">
      <w:start w:val="1"/>
      <w:numFmt w:val="decimal"/>
      <w:suff w:val="nothing"/>
      <w:lvlText w:val="%1、"/>
      <w:lvlJc w:val="left"/>
    </w:lvl>
  </w:abstractNum>
  <w:abstractNum w:abstractNumId="14">
    <w:nsid w:val="8D72844F"/>
    <w:multiLevelType w:val="singleLevel"/>
    <w:tmpl w:val="8D72844F"/>
    <w:lvl w:ilvl="0" w:tentative="0">
      <w:start w:val="2"/>
      <w:numFmt w:val="decimal"/>
      <w:suff w:val="nothing"/>
      <w:lvlText w:val="%1、"/>
      <w:lvlJc w:val="left"/>
    </w:lvl>
  </w:abstractNum>
  <w:abstractNum w:abstractNumId="15">
    <w:nsid w:val="8DC390B7"/>
    <w:multiLevelType w:val="singleLevel"/>
    <w:tmpl w:val="8DC390B7"/>
    <w:lvl w:ilvl="0" w:tentative="0">
      <w:start w:val="1"/>
      <w:numFmt w:val="decimal"/>
      <w:suff w:val="nothing"/>
      <w:lvlText w:val="（%1）"/>
      <w:lvlJc w:val="left"/>
    </w:lvl>
  </w:abstractNum>
  <w:abstractNum w:abstractNumId="16">
    <w:nsid w:val="8E7FC0A2"/>
    <w:multiLevelType w:val="singleLevel"/>
    <w:tmpl w:val="8E7FC0A2"/>
    <w:lvl w:ilvl="0" w:tentative="0">
      <w:start w:val="1"/>
      <w:numFmt w:val="decimal"/>
      <w:lvlText w:val="%1."/>
      <w:lvlJc w:val="left"/>
      <w:pPr>
        <w:tabs>
          <w:tab w:val="left" w:pos="312"/>
        </w:tabs>
      </w:pPr>
    </w:lvl>
  </w:abstractNum>
  <w:abstractNum w:abstractNumId="17">
    <w:nsid w:val="91527A14"/>
    <w:multiLevelType w:val="singleLevel"/>
    <w:tmpl w:val="91527A14"/>
    <w:lvl w:ilvl="0" w:tentative="0">
      <w:start w:val="1"/>
      <w:numFmt w:val="decimal"/>
      <w:suff w:val="nothing"/>
      <w:lvlText w:val="%1、"/>
      <w:lvlJc w:val="left"/>
    </w:lvl>
  </w:abstractNum>
  <w:abstractNum w:abstractNumId="18">
    <w:nsid w:val="920E71BB"/>
    <w:multiLevelType w:val="singleLevel"/>
    <w:tmpl w:val="920E71BB"/>
    <w:lvl w:ilvl="0" w:tentative="0">
      <w:start w:val="1"/>
      <w:numFmt w:val="decimal"/>
      <w:suff w:val="nothing"/>
      <w:lvlText w:val="%1、"/>
      <w:lvlJc w:val="left"/>
    </w:lvl>
  </w:abstractNum>
  <w:abstractNum w:abstractNumId="19">
    <w:nsid w:val="920EEA49"/>
    <w:multiLevelType w:val="singleLevel"/>
    <w:tmpl w:val="920EEA49"/>
    <w:lvl w:ilvl="0" w:tentative="0">
      <w:start w:val="3"/>
      <w:numFmt w:val="decimal"/>
      <w:suff w:val="nothing"/>
      <w:lvlText w:val="%1．"/>
      <w:lvlJc w:val="left"/>
    </w:lvl>
  </w:abstractNum>
  <w:abstractNum w:abstractNumId="20">
    <w:nsid w:val="9488E969"/>
    <w:multiLevelType w:val="singleLevel"/>
    <w:tmpl w:val="9488E969"/>
    <w:lvl w:ilvl="0" w:tentative="0">
      <w:start w:val="1"/>
      <w:numFmt w:val="decimal"/>
      <w:suff w:val="nothing"/>
      <w:lvlText w:val="%1、"/>
      <w:lvlJc w:val="left"/>
    </w:lvl>
  </w:abstractNum>
  <w:abstractNum w:abstractNumId="21">
    <w:nsid w:val="97AD9534"/>
    <w:multiLevelType w:val="singleLevel"/>
    <w:tmpl w:val="97AD9534"/>
    <w:lvl w:ilvl="0" w:tentative="0">
      <w:start w:val="1"/>
      <w:numFmt w:val="decimal"/>
      <w:suff w:val="nothing"/>
      <w:lvlText w:val="%1、"/>
      <w:lvlJc w:val="left"/>
    </w:lvl>
  </w:abstractNum>
  <w:abstractNum w:abstractNumId="22">
    <w:nsid w:val="97F7A634"/>
    <w:multiLevelType w:val="singleLevel"/>
    <w:tmpl w:val="97F7A634"/>
    <w:lvl w:ilvl="0" w:tentative="0">
      <w:start w:val="7"/>
      <w:numFmt w:val="decimal"/>
      <w:suff w:val="nothing"/>
      <w:lvlText w:val="%1、"/>
      <w:lvlJc w:val="left"/>
    </w:lvl>
  </w:abstractNum>
  <w:abstractNum w:abstractNumId="23">
    <w:nsid w:val="9A1F3895"/>
    <w:multiLevelType w:val="singleLevel"/>
    <w:tmpl w:val="9A1F3895"/>
    <w:lvl w:ilvl="0" w:tentative="0">
      <w:start w:val="1"/>
      <w:numFmt w:val="decimal"/>
      <w:suff w:val="nothing"/>
      <w:lvlText w:val="（%1）"/>
      <w:lvlJc w:val="left"/>
    </w:lvl>
  </w:abstractNum>
  <w:abstractNum w:abstractNumId="24">
    <w:nsid w:val="9A7AF7F7"/>
    <w:multiLevelType w:val="singleLevel"/>
    <w:tmpl w:val="9A7AF7F7"/>
    <w:lvl w:ilvl="0" w:tentative="0">
      <w:start w:val="1"/>
      <w:numFmt w:val="decimal"/>
      <w:suff w:val="nothing"/>
      <w:lvlText w:val="（%1）"/>
      <w:lvlJc w:val="left"/>
    </w:lvl>
  </w:abstractNum>
  <w:abstractNum w:abstractNumId="25">
    <w:nsid w:val="9D895DF4"/>
    <w:multiLevelType w:val="singleLevel"/>
    <w:tmpl w:val="9D895DF4"/>
    <w:lvl w:ilvl="0" w:tentative="0">
      <w:start w:val="1"/>
      <w:numFmt w:val="decimal"/>
      <w:suff w:val="nothing"/>
      <w:lvlText w:val="（%1）"/>
      <w:lvlJc w:val="left"/>
    </w:lvl>
  </w:abstractNum>
  <w:abstractNum w:abstractNumId="26">
    <w:nsid w:val="9E0AE47F"/>
    <w:multiLevelType w:val="singleLevel"/>
    <w:tmpl w:val="9E0AE47F"/>
    <w:lvl w:ilvl="0" w:tentative="0">
      <w:start w:val="1"/>
      <w:numFmt w:val="decimal"/>
      <w:suff w:val="nothing"/>
      <w:lvlText w:val="%1、"/>
      <w:lvlJc w:val="left"/>
    </w:lvl>
  </w:abstractNum>
  <w:abstractNum w:abstractNumId="27">
    <w:nsid w:val="9E864097"/>
    <w:multiLevelType w:val="singleLevel"/>
    <w:tmpl w:val="9E864097"/>
    <w:lvl w:ilvl="0" w:tentative="0">
      <w:start w:val="1"/>
      <w:numFmt w:val="decimal"/>
      <w:suff w:val="nothing"/>
      <w:lvlText w:val="%1、"/>
      <w:lvlJc w:val="left"/>
    </w:lvl>
  </w:abstractNum>
  <w:abstractNum w:abstractNumId="28">
    <w:nsid w:val="A4650734"/>
    <w:multiLevelType w:val="singleLevel"/>
    <w:tmpl w:val="A4650734"/>
    <w:lvl w:ilvl="0" w:tentative="0">
      <w:start w:val="1"/>
      <w:numFmt w:val="decimal"/>
      <w:suff w:val="nothing"/>
      <w:lvlText w:val="%1、"/>
      <w:lvlJc w:val="left"/>
    </w:lvl>
  </w:abstractNum>
  <w:abstractNum w:abstractNumId="29">
    <w:nsid w:val="A4AE6C2E"/>
    <w:multiLevelType w:val="singleLevel"/>
    <w:tmpl w:val="A4AE6C2E"/>
    <w:lvl w:ilvl="0" w:tentative="0">
      <w:start w:val="1"/>
      <w:numFmt w:val="decimal"/>
      <w:suff w:val="nothing"/>
      <w:lvlText w:val="%1、"/>
      <w:lvlJc w:val="left"/>
    </w:lvl>
  </w:abstractNum>
  <w:abstractNum w:abstractNumId="30">
    <w:nsid w:val="A4F65D81"/>
    <w:multiLevelType w:val="singleLevel"/>
    <w:tmpl w:val="A4F65D81"/>
    <w:lvl w:ilvl="0" w:tentative="0">
      <w:start w:val="1"/>
      <w:numFmt w:val="decimal"/>
      <w:suff w:val="nothing"/>
      <w:lvlText w:val="%1、"/>
      <w:lvlJc w:val="left"/>
    </w:lvl>
  </w:abstractNum>
  <w:abstractNum w:abstractNumId="31">
    <w:nsid w:val="A850C5DC"/>
    <w:multiLevelType w:val="singleLevel"/>
    <w:tmpl w:val="A850C5DC"/>
    <w:lvl w:ilvl="0" w:tentative="0">
      <w:start w:val="7"/>
      <w:numFmt w:val="decimal"/>
      <w:lvlText w:val="%1."/>
      <w:lvlJc w:val="left"/>
      <w:pPr>
        <w:tabs>
          <w:tab w:val="left" w:pos="312"/>
        </w:tabs>
      </w:pPr>
    </w:lvl>
  </w:abstractNum>
  <w:abstractNum w:abstractNumId="32">
    <w:nsid w:val="A90D8A1D"/>
    <w:multiLevelType w:val="singleLevel"/>
    <w:tmpl w:val="A90D8A1D"/>
    <w:lvl w:ilvl="0" w:tentative="0">
      <w:start w:val="1"/>
      <w:numFmt w:val="decimal"/>
      <w:suff w:val="nothing"/>
      <w:lvlText w:val="%1、"/>
      <w:lvlJc w:val="left"/>
    </w:lvl>
  </w:abstractNum>
  <w:abstractNum w:abstractNumId="33">
    <w:nsid w:val="A9D555F1"/>
    <w:multiLevelType w:val="singleLevel"/>
    <w:tmpl w:val="A9D555F1"/>
    <w:lvl w:ilvl="0" w:tentative="0">
      <w:start w:val="1"/>
      <w:numFmt w:val="decimal"/>
      <w:suff w:val="nothing"/>
      <w:lvlText w:val="%1、"/>
      <w:lvlJc w:val="left"/>
    </w:lvl>
  </w:abstractNum>
  <w:abstractNum w:abstractNumId="34">
    <w:nsid w:val="AB5B1A52"/>
    <w:multiLevelType w:val="singleLevel"/>
    <w:tmpl w:val="AB5B1A52"/>
    <w:lvl w:ilvl="0" w:tentative="0">
      <w:start w:val="1"/>
      <w:numFmt w:val="decimal"/>
      <w:suff w:val="nothing"/>
      <w:lvlText w:val="（%1）"/>
      <w:lvlJc w:val="left"/>
    </w:lvl>
  </w:abstractNum>
  <w:abstractNum w:abstractNumId="35">
    <w:nsid w:val="AD1A21AF"/>
    <w:multiLevelType w:val="singleLevel"/>
    <w:tmpl w:val="AD1A21AF"/>
    <w:lvl w:ilvl="0" w:tentative="0">
      <w:start w:val="1"/>
      <w:numFmt w:val="decimal"/>
      <w:suff w:val="nothing"/>
      <w:lvlText w:val="%1、"/>
      <w:lvlJc w:val="left"/>
    </w:lvl>
  </w:abstractNum>
  <w:abstractNum w:abstractNumId="36">
    <w:nsid w:val="AD1F50DD"/>
    <w:multiLevelType w:val="singleLevel"/>
    <w:tmpl w:val="AD1F50DD"/>
    <w:lvl w:ilvl="0" w:tentative="0">
      <w:start w:val="1"/>
      <w:numFmt w:val="decimal"/>
      <w:lvlText w:val="%1."/>
      <w:lvlJc w:val="left"/>
      <w:pPr>
        <w:tabs>
          <w:tab w:val="left" w:pos="312"/>
        </w:tabs>
      </w:pPr>
    </w:lvl>
  </w:abstractNum>
  <w:abstractNum w:abstractNumId="37">
    <w:nsid w:val="ADD412DA"/>
    <w:multiLevelType w:val="singleLevel"/>
    <w:tmpl w:val="ADD412DA"/>
    <w:lvl w:ilvl="0" w:tentative="0">
      <w:start w:val="1"/>
      <w:numFmt w:val="decimal"/>
      <w:suff w:val="nothing"/>
      <w:lvlText w:val="%1、"/>
      <w:lvlJc w:val="left"/>
    </w:lvl>
  </w:abstractNum>
  <w:abstractNum w:abstractNumId="38">
    <w:nsid w:val="ADFB41F4"/>
    <w:multiLevelType w:val="singleLevel"/>
    <w:tmpl w:val="ADFB41F4"/>
    <w:lvl w:ilvl="0" w:tentative="0">
      <w:start w:val="1"/>
      <w:numFmt w:val="decimal"/>
      <w:suff w:val="nothing"/>
      <w:lvlText w:val="（%1）"/>
      <w:lvlJc w:val="left"/>
    </w:lvl>
  </w:abstractNum>
  <w:abstractNum w:abstractNumId="39">
    <w:nsid w:val="AE180278"/>
    <w:multiLevelType w:val="singleLevel"/>
    <w:tmpl w:val="AE180278"/>
    <w:lvl w:ilvl="0" w:tentative="0">
      <w:start w:val="1"/>
      <w:numFmt w:val="decimal"/>
      <w:suff w:val="space"/>
      <w:lvlText w:val="%1."/>
      <w:lvlJc w:val="left"/>
    </w:lvl>
  </w:abstractNum>
  <w:abstractNum w:abstractNumId="40">
    <w:nsid w:val="AE455996"/>
    <w:multiLevelType w:val="singleLevel"/>
    <w:tmpl w:val="AE455996"/>
    <w:lvl w:ilvl="0" w:tentative="0">
      <w:start w:val="1"/>
      <w:numFmt w:val="decimal"/>
      <w:suff w:val="space"/>
      <w:lvlText w:val="%1."/>
      <w:lvlJc w:val="left"/>
    </w:lvl>
  </w:abstractNum>
  <w:abstractNum w:abstractNumId="41">
    <w:nsid w:val="AE786620"/>
    <w:multiLevelType w:val="singleLevel"/>
    <w:tmpl w:val="AE786620"/>
    <w:lvl w:ilvl="0" w:tentative="0">
      <w:start w:val="2"/>
      <w:numFmt w:val="decimal"/>
      <w:suff w:val="nothing"/>
      <w:lvlText w:val="%1、"/>
      <w:lvlJc w:val="left"/>
    </w:lvl>
  </w:abstractNum>
  <w:abstractNum w:abstractNumId="42">
    <w:nsid w:val="B0157D07"/>
    <w:multiLevelType w:val="singleLevel"/>
    <w:tmpl w:val="B0157D07"/>
    <w:lvl w:ilvl="0" w:tentative="0">
      <w:start w:val="1"/>
      <w:numFmt w:val="decimal"/>
      <w:suff w:val="nothing"/>
      <w:lvlText w:val="%1、"/>
      <w:lvlJc w:val="left"/>
    </w:lvl>
  </w:abstractNum>
  <w:abstractNum w:abstractNumId="43">
    <w:nsid w:val="B047732D"/>
    <w:multiLevelType w:val="singleLevel"/>
    <w:tmpl w:val="B047732D"/>
    <w:lvl w:ilvl="0" w:tentative="0">
      <w:start w:val="1"/>
      <w:numFmt w:val="decimal"/>
      <w:suff w:val="nothing"/>
      <w:lvlText w:val="%1、"/>
      <w:lvlJc w:val="left"/>
    </w:lvl>
  </w:abstractNum>
  <w:abstractNum w:abstractNumId="44">
    <w:nsid w:val="B0C13A54"/>
    <w:multiLevelType w:val="singleLevel"/>
    <w:tmpl w:val="B0C13A54"/>
    <w:lvl w:ilvl="0" w:tentative="0">
      <w:start w:val="1"/>
      <w:numFmt w:val="decimal"/>
      <w:lvlText w:val="%1."/>
      <w:lvlJc w:val="left"/>
      <w:pPr>
        <w:tabs>
          <w:tab w:val="left" w:pos="312"/>
        </w:tabs>
      </w:pPr>
    </w:lvl>
  </w:abstractNum>
  <w:abstractNum w:abstractNumId="45">
    <w:nsid w:val="B0CAFFA5"/>
    <w:multiLevelType w:val="singleLevel"/>
    <w:tmpl w:val="B0CAFFA5"/>
    <w:lvl w:ilvl="0" w:tentative="0">
      <w:start w:val="1"/>
      <w:numFmt w:val="decimal"/>
      <w:suff w:val="nothing"/>
      <w:lvlText w:val="（%1）"/>
      <w:lvlJc w:val="left"/>
      <w:pPr>
        <w:ind w:left="105" w:leftChars="0" w:firstLine="0" w:firstLineChars="0"/>
      </w:pPr>
    </w:lvl>
  </w:abstractNum>
  <w:abstractNum w:abstractNumId="46">
    <w:nsid w:val="B1161B8E"/>
    <w:multiLevelType w:val="singleLevel"/>
    <w:tmpl w:val="B1161B8E"/>
    <w:lvl w:ilvl="0" w:tentative="0">
      <w:start w:val="1"/>
      <w:numFmt w:val="decimal"/>
      <w:suff w:val="nothing"/>
      <w:lvlText w:val="%1、"/>
      <w:lvlJc w:val="left"/>
    </w:lvl>
  </w:abstractNum>
  <w:abstractNum w:abstractNumId="47">
    <w:nsid w:val="B2700EEC"/>
    <w:multiLevelType w:val="singleLevel"/>
    <w:tmpl w:val="B2700EEC"/>
    <w:lvl w:ilvl="0" w:tentative="0">
      <w:start w:val="1"/>
      <w:numFmt w:val="decimal"/>
      <w:suff w:val="nothing"/>
      <w:lvlText w:val="%1、"/>
      <w:lvlJc w:val="left"/>
    </w:lvl>
  </w:abstractNum>
  <w:abstractNum w:abstractNumId="48">
    <w:nsid w:val="B35B310C"/>
    <w:multiLevelType w:val="singleLevel"/>
    <w:tmpl w:val="B35B310C"/>
    <w:lvl w:ilvl="0" w:tentative="0">
      <w:start w:val="1"/>
      <w:numFmt w:val="decimal"/>
      <w:suff w:val="nothing"/>
      <w:lvlText w:val="%1、"/>
      <w:lvlJc w:val="left"/>
      <w:pPr>
        <w:ind w:left="105" w:firstLine="0"/>
      </w:pPr>
    </w:lvl>
  </w:abstractNum>
  <w:abstractNum w:abstractNumId="49">
    <w:nsid w:val="B5168B32"/>
    <w:multiLevelType w:val="singleLevel"/>
    <w:tmpl w:val="B5168B32"/>
    <w:lvl w:ilvl="0" w:tentative="0">
      <w:start w:val="1"/>
      <w:numFmt w:val="decimal"/>
      <w:suff w:val="nothing"/>
      <w:lvlText w:val="%1、"/>
      <w:lvlJc w:val="left"/>
    </w:lvl>
  </w:abstractNum>
  <w:abstractNum w:abstractNumId="50">
    <w:nsid w:val="B6427A11"/>
    <w:multiLevelType w:val="singleLevel"/>
    <w:tmpl w:val="B6427A11"/>
    <w:lvl w:ilvl="0" w:tentative="0">
      <w:start w:val="2"/>
      <w:numFmt w:val="decimal"/>
      <w:suff w:val="nothing"/>
      <w:lvlText w:val="%1、"/>
      <w:lvlJc w:val="left"/>
    </w:lvl>
  </w:abstractNum>
  <w:abstractNum w:abstractNumId="51">
    <w:nsid w:val="B6AAC70C"/>
    <w:multiLevelType w:val="singleLevel"/>
    <w:tmpl w:val="B6AAC70C"/>
    <w:lvl w:ilvl="0" w:tentative="0">
      <w:start w:val="1"/>
      <w:numFmt w:val="decimal"/>
      <w:suff w:val="nothing"/>
      <w:lvlText w:val="%1、"/>
      <w:lvlJc w:val="left"/>
    </w:lvl>
  </w:abstractNum>
  <w:abstractNum w:abstractNumId="52">
    <w:nsid w:val="B8AC8A98"/>
    <w:multiLevelType w:val="multilevel"/>
    <w:tmpl w:val="B8AC8A98"/>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3">
    <w:nsid w:val="B906C33F"/>
    <w:multiLevelType w:val="singleLevel"/>
    <w:tmpl w:val="B906C33F"/>
    <w:lvl w:ilvl="0" w:tentative="0">
      <w:start w:val="1"/>
      <w:numFmt w:val="decimal"/>
      <w:suff w:val="nothing"/>
      <w:lvlText w:val="%1、"/>
      <w:lvlJc w:val="left"/>
    </w:lvl>
  </w:abstractNum>
  <w:abstractNum w:abstractNumId="54">
    <w:nsid w:val="BB0CF733"/>
    <w:multiLevelType w:val="singleLevel"/>
    <w:tmpl w:val="BB0CF733"/>
    <w:lvl w:ilvl="0" w:tentative="0">
      <w:start w:val="1"/>
      <w:numFmt w:val="decimal"/>
      <w:suff w:val="nothing"/>
      <w:lvlText w:val="%1、"/>
      <w:lvlJc w:val="left"/>
    </w:lvl>
  </w:abstractNum>
  <w:abstractNum w:abstractNumId="55">
    <w:nsid w:val="BB1B36C6"/>
    <w:multiLevelType w:val="singleLevel"/>
    <w:tmpl w:val="BB1B36C6"/>
    <w:lvl w:ilvl="0" w:tentative="0">
      <w:start w:val="1"/>
      <w:numFmt w:val="decimal"/>
      <w:suff w:val="nothing"/>
      <w:lvlText w:val="%1、"/>
      <w:lvlJc w:val="left"/>
    </w:lvl>
  </w:abstractNum>
  <w:abstractNum w:abstractNumId="56">
    <w:nsid w:val="BC5EC956"/>
    <w:multiLevelType w:val="singleLevel"/>
    <w:tmpl w:val="BC5EC956"/>
    <w:lvl w:ilvl="0" w:tentative="0">
      <w:start w:val="1"/>
      <w:numFmt w:val="decimal"/>
      <w:lvlText w:val="%1."/>
      <w:lvlJc w:val="left"/>
      <w:pPr>
        <w:tabs>
          <w:tab w:val="left" w:pos="312"/>
        </w:tabs>
      </w:pPr>
    </w:lvl>
  </w:abstractNum>
  <w:abstractNum w:abstractNumId="57">
    <w:nsid w:val="BE2FF639"/>
    <w:multiLevelType w:val="singleLevel"/>
    <w:tmpl w:val="BE2FF639"/>
    <w:lvl w:ilvl="0" w:tentative="0">
      <w:start w:val="1"/>
      <w:numFmt w:val="decimal"/>
      <w:lvlText w:val="%1."/>
      <w:lvlJc w:val="left"/>
      <w:pPr>
        <w:tabs>
          <w:tab w:val="left" w:pos="312"/>
        </w:tabs>
      </w:pPr>
    </w:lvl>
  </w:abstractNum>
  <w:abstractNum w:abstractNumId="58">
    <w:nsid w:val="BF818255"/>
    <w:multiLevelType w:val="singleLevel"/>
    <w:tmpl w:val="BF818255"/>
    <w:lvl w:ilvl="0" w:tentative="0">
      <w:start w:val="1"/>
      <w:numFmt w:val="decimal"/>
      <w:suff w:val="nothing"/>
      <w:lvlText w:val="%1、"/>
      <w:lvlJc w:val="left"/>
    </w:lvl>
  </w:abstractNum>
  <w:abstractNum w:abstractNumId="59">
    <w:nsid w:val="BFD97A4C"/>
    <w:multiLevelType w:val="singleLevel"/>
    <w:tmpl w:val="BFD97A4C"/>
    <w:lvl w:ilvl="0" w:tentative="0">
      <w:start w:val="1"/>
      <w:numFmt w:val="decimal"/>
      <w:suff w:val="nothing"/>
      <w:lvlText w:val="%1、"/>
      <w:lvlJc w:val="left"/>
    </w:lvl>
  </w:abstractNum>
  <w:abstractNum w:abstractNumId="60">
    <w:nsid w:val="C046CF14"/>
    <w:multiLevelType w:val="singleLevel"/>
    <w:tmpl w:val="C046CF14"/>
    <w:lvl w:ilvl="0" w:tentative="0">
      <w:start w:val="1"/>
      <w:numFmt w:val="decimal"/>
      <w:suff w:val="nothing"/>
      <w:lvlText w:val="%1、"/>
      <w:lvlJc w:val="left"/>
    </w:lvl>
  </w:abstractNum>
  <w:abstractNum w:abstractNumId="61">
    <w:nsid w:val="C1C8F570"/>
    <w:multiLevelType w:val="singleLevel"/>
    <w:tmpl w:val="C1C8F570"/>
    <w:lvl w:ilvl="0" w:tentative="0">
      <w:start w:val="1"/>
      <w:numFmt w:val="decimal"/>
      <w:suff w:val="nothing"/>
      <w:lvlText w:val="（%1）"/>
      <w:lvlJc w:val="left"/>
    </w:lvl>
  </w:abstractNum>
  <w:abstractNum w:abstractNumId="62">
    <w:nsid w:val="C2080D61"/>
    <w:multiLevelType w:val="singleLevel"/>
    <w:tmpl w:val="C2080D61"/>
    <w:lvl w:ilvl="0" w:tentative="0">
      <w:start w:val="6"/>
      <w:numFmt w:val="decimal"/>
      <w:lvlText w:val="%1."/>
      <w:lvlJc w:val="left"/>
      <w:pPr>
        <w:tabs>
          <w:tab w:val="left" w:pos="312"/>
        </w:tabs>
      </w:pPr>
    </w:lvl>
  </w:abstractNum>
  <w:abstractNum w:abstractNumId="63">
    <w:nsid w:val="C6028B56"/>
    <w:multiLevelType w:val="singleLevel"/>
    <w:tmpl w:val="C6028B56"/>
    <w:lvl w:ilvl="0" w:tentative="0">
      <w:start w:val="4"/>
      <w:numFmt w:val="decimal"/>
      <w:suff w:val="nothing"/>
      <w:lvlText w:val="（%1）"/>
      <w:lvlJc w:val="left"/>
    </w:lvl>
  </w:abstractNum>
  <w:abstractNum w:abstractNumId="64">
    <w:nsid w:val="C6F6CD46"/>
    <w:multiLevelType w:val="singleLevel"/>
    <w:tmpl w:val="C6F6CD46"/>
    <w:lvl w:ilvl="0" w:tentative="0">
      <w:start w:val="1"/>
      <w:numFmt w:val="decimal"/>
      <w:suff w:val="nothing"/>
      <w:lvlText w:val="%1、"/>
      <w:lvlJc w:val="left"/>
    </w:lvl>
  </w:abstractNum>
  <w:abstractNum w:abstractNumId="65">
    <w:nsid w:val="C74F32BB"/>
    <w:multiLevelType w:val="singleLevel"/>
    <w:tmpl w:val="C74F32BB"/>
    <w:lvl w:ilvl="0" w:tentative="0">
      <w:start w:val="1"/>
      <w:numFmt w:val="decimal"/>
      <w:suff w:val="nothing"/>
      <w:lvlText w:val="%1、"/>
      <w:lvlJc w:val="left"/>
    </w:lvl>
  </w:abstractNum>
  <w:abstractNum w:abstractNumId="66">
    <w:nsid w:val="C9939DC6"/>
    <w:multiLevelType w:val="singleLevel"/>
    <w:tmpl w:val="C9939DC6"/>
    <w:lvl w:ilvl="0" w:tentative="0">
      <w:start w:val="1"/>
      <w:numFmt w:val="decimal"/>
      <w:lvlText w:val="%1."/>
      <w:lvlJc w:val="left"/>
      <w:pPr>
        <w:tabs>
          <w:tab w:val="left" w:pos="312"/>
        </w:tabs>
      </w:pPr>
    </w:lvl>
  </w:abstractNum>
  <w:abstractNum w:abstractNumId="67">
    <w:nsid w:val="C9A8A8B6"/>
    <w:multiLevelType w:val="singleLevel"/>
    <w:tmpl w:val="C9A8A8B6"/>
    <w:lvl w:ilvl="0" w:tentative="0">
      <w:start w:val="1"/>
      <w:numFmt w:val="decimal"/>
      <w:suff w:val="nothing"/>
      <w:lvlText w:val="（%1）"/>
      <w:lvlJc w:val="left"/>
    </w:lvl>
  </w:abstractNum>
  <w:abstractNum w:abstractNumId="68">
    <w:nsid w:val="C9DA9A31"/>
    <w:multiLevelType w:val="singleLevel"/>
    <w:tmpl w:val="C9DA9A31"/>
    <w:lvl w:ilvl="0" w:tentative="0">
      <w:start w:val="1"/>
      <w:numFmt w:val="decimal"/>
      <w:suff w:val="nothing"/>
      <w:lvlText w:val="%1、"/>
      <w:lvlJc w:val="left"/>
    </w:lvl>
  </w:abstractNum>
  <w:abstractNum w:abstractNumId="69">
    <w:nsid w:val="CAD96E05"/>
    <w:multiLevelType w:val="singleLevel"/>
    <w:tmpl w:val="CAD96E05"/>
    <w:lvl w:ilvl="0" w:tentative="0">
      <w:start w:val="1"/>
      <w:numFmt w:val="decimal"/>
      <w:suff w:val="nothing"/>
      <w:lvlText w:val="%1、"/>
      <w:lvlJc w:val="left"/>
    </w:lvl>
  </w:abstractNum>
  <w:abstractNum w:abstractNumId="70">
    <w:nsid w:val="CBDCB18E"/>
    <w:multiLevelType w:val="singleLevel"/>
    <w:tmpl w:val="CBDCB18E"/>
    <w:lvl w:ilvl="0" w:tentative="0">
      <w:start w:val="1"/>
      <w:numFmt w:val="decimal"/>
      <w:suff w:val="nothing"/>
      <w:lvlText w:val="%1、"/>
      <w:lvlJc w:val="left"/>
    </w:lvl>
  </w:abstractNum>
  <w:abstractNum w:abstractNumId="71">
    <w:nsid w:val="CD576BB4"/>
    <w:multiLevelType w:val="singleLevel"/>
    <w:tmpl w:val="CD576BB4"/>
    <w:lvl w:ilvl="0" w:tentative="0">
      <w:start w:val="7"/>
      <w:numFmt w:val="decimal"/>
      <w:lvlText w:val="%1."/>
      <w:lvlJc w:val="left"/>
      <w:pPr>
        <w:tabs>
          <w:tab w:val="left" w:pos="312"/>
        </w:tabs>
      </w:pPr>
    </w:lvl>
  </w:abstractNum>
  <w:abstractNum w:abstractNumId="72">
    <w:nsid w:val="CE5FE96B"/>
    <w:multiLevelType w:val="singleLevel"/>
    <w:tmpl w:val="CE5FE96B"/>
    <w:lvl w:ilvl="0" w:tentative="0">
      <w:start w:val="1"/>
      <w:numFmt w:val="decimal"/>
      <w:suff w:val="nothing"/>
      <w:lvlText w:val="%1、"/>
      <w:lvlJc w:val="left"/>
    </w:lvl>
  </w:abstractNum>
  <w:abstractNum w:abstractNumId="73">
    <w:nsid w:val="CE993705"/>
    <w:multiLevelType w:val="singleLevel"/>
    <w:tmpl w:val="CE993705"/>
    <w:lvl w:ilvl="0" w:tentative="0">
      <w:start w:val="2"/>
      <w:numFmt w:val="decimal"/>
      <w:suff w:val="nothing"/>
      <w:lvlText w:val="（%1）"/>
      <w:lvlJc w:val="left"/>
    </w:lvl>
  </w:abstractNum>
  <w:abstractNum w:abstractNumId="74">
    <w:nsid w:val="CF20E22E"/>
    <w:multiLevelType w:val="singleLevel"/>
    <w:tmpl w:val="CF20E22E"/>
    <w:lvl w:ilvl="0" w:tentative="0">
      <w:start w:val="1"/>
      <w:numFmt w:val="decimal"/>
      <w:suff w:val="nothing"/>
      <w:lvlText w:val="%1、"/>
      <w:lvlJc w:val="left"/>
    </w:lvl>
  </w:abstractNum>
  <w:abstractNum w:abstractNumId="75">
    <w:nsid w:val="D0F7C416"/>
    <w:multiLevelType w:val="singleLevel"/>
    <w:tmpl w:val="D0F7C416"/>
    <w:lvl w:ilvl="0" w:tentative="0">
      <w:start w:val="1"/>
      <w:numFmt w:val="decimal"/>
      <w:suff w:val="nothing"/>
      <w:lvlText w:val="%1、"/>
      <w:lvlJc w:val="left"/>
    </w:lvl>
  </w:abstractNum>
  <w:abstractNum w:abstractNumId="76">
    <w:nsid w:val="D1A65127"/>
    <w:multiLevelType w:val="singleLevel"/>
    <w:tmpl w:val="D1A65127"/>
    <w:lvl w:ilvl="0" w:tentative="0">
      <w:start w:val="1"/>
      <w:numFmt w:val="decimal"/>
      <w:suff w:val="nothing"/>
      <w:lvlText w:val="（%1）"/>
      <w:lvlJc w:val="left"/>
    </w:lvl>
  </w:abstractNum>
  <w:abstractNum w:abstractNumId="77">
    <w:nsid w:val="D1F2803C"/>
    <w:multiLevelType w:val="singleLevel"/>
    <w:tmpl w:val="D1F2803C"/>
    <w:lvl w:ilvl="0" w:tentative="0">
      <w:start w:val="2"/>
      <w:numFmt w:val="decimal"/>
      <w:suff w:val="nothing"/>
      <w:lvlText w:val="（%1）"/>
      <w:lvlJc w:val="left"/>
      <w:pPr>
        <w:ind w:left="105" w:leftChars="0" w:firstLine="0" w:firstLineChars="0"/>
      </w:pPr>
    </w:lvl>
  </w:abstractNum>
  <w:abstractNum w:abstractNumId="78">
    <w:nsid w:val="D1FEA259"/>
    <w:multiLevelType w:val="singleLevel"/>
    <w:tmpl w:val="D1FEA259"/>
    <w:lvl w:ilvl="0" w:tentative="0">
      <w:start w:val="1"/>
      <w:numFmt w:val="decimal"/>
      <w:suff w:val="nothing"/>
      <w:lvlText w:val="%1、"/>
      <w:lvlJc w:val="left"/>
      <w:pPr>
        <w:ind w:left="210"/>
      </w:pPr>
    </w:lvl>
  </w:abstractNum>
  <w:abstractNum w:abstractNumId="79">
    <w:nsid w:val="D2106150"/>
    <w:multiLevelType w:val="singleLevel"/>
    <w:tmpl w:val="D2106150"/>
    <w:lvl w:ilvl="0" w:tentative="0">
      <w:start w:val="1"/>
      <w:numFmt w:val="decimal"/>
      <w:suff w:val="nothing"/>
      <w:lvlText w:val="%1、"/>
      <w:lvlJc w:val="left"/>
    </w:lvl>
  </w:abstractNum>
  <w:abstractNum w:abstractNumId="80">
    <w:nsid w:val="D564EE72"/>
    <w:multiLevelType w:val="singleLevel"/>
    <w:tmpl w:val="D564EE72"/>
    <w:lvl w:ilvl="0" w:tentative="0">
      <w:start w:val="1"/>
      <w:numFmt w:val="decimal"/>
      <w:suff w:val="nothing"/>
      <w:lvlText w:val="%1、"/>
      <w:lvlJc w:val="left"/>
    </w:lvl>
  </w:abstractNum>
  <w:abstractNum w:abstractNumId="81">
    <w:nsid w:val="D603F0C2"/>
    <w:multiLevelType w:val="singleLevel"/>
    <w:tmpl w:val="D603F0C2"/>
    <w:lvl w:ilvl="0" w:tentative="0">
      <w:start w:val="1"/>
      <w:numFmt w:val="decimal"/>
      <w:lvlText w:val="（%1)"/>
      <w:lvlJc w:val="left"/>
      <w:pPr>
        <w:tabs>
          <w:tab w:val="left" w:pos="312"/>
        </w:tabs>
      </w:pPr>
    </w:lvl>
  </w:abstractNum>
  <w:abstractNum w:abstractNumId="82">
    <w:nsid w:val="D8C7024C"/>
    <w:multiLevelType w:val="singleLevel"/>
    <w:tmpl w:val="D8C7024C"/>
    <w:lvl w:ilvl="0" w:tentative="0">
      <w:start w:val="1"/>
      <w:numFmt w:val="decimal"/>
      <w:suff w:val="nothing"/>
      <w:lvlText w:val="（%1）"/>
      <w:lvlJc w:val="left"/>
    </w:lvl>
  </w:abstractNum>
  <w:abstractNum w:abstractNumId="83">
    <w:nsid w:val="D9204B1F"/>
    <w:multiLevelType w:val="singleLevel"/>
    <w:tmpl w:val="D9204B1F"/>
    <w:lvl w:ilvl="0" w:tentative="0">
      <w:start w:val="1"/>
      <w:numFmt w:val="decimal"/>
      <w:suff w:val="nothing"/>
      <w:lvlText w:val="%1、"/>
      <w:lvlJc w:val="left"/>
    </w:lvl>
  </w:abstractNum>
  <w:abstractNum w:abstractNumId="84">
    <w:nsid w:val="DAE159FA"/>
    <w:multiLevelType w:val="singleLevel"/>
    <w:tmpl w:val="DAE159FA"/>
    <w:lvl w:ilvl="0" w:tentative="0">
      <w:start w:val="1"/>
      <w:numFmt w:val="decimal"/>
      <w:suff w:val="nothing"/>
      <w:lvlText w:val="%1、"/>
      <w:lvlJc w:val="left"/>
    </w:lvl>
  </w:abstractNum>
  <w:abstractNum w:abstractNumId="85">
    <w:nsid w:val="DE2EEFF8"/>
    <w:multiLevelType w:val="singleLevel"/>
    <w:tmpl w:val="DE2EEFF8"/>
    <w:lvl w:ilvl="0" w:tentative="0">
      <w:start w:val="1"/>
      <w:numFmt w:val="decimal"/>
      <w:suff w:val="nothing"/>
      <w:lvlText w:val="%1、"/>
      <w:lvlJc w:val="left"/>
    </w:lvl>
  </w:abstractNum>
  <w:abstractNum w:abstractNumId="86">
    <w:nsid w:val="DE83ED45"/>
    <w:multiLevelType w:val="singleLevel"/>
    <w:tmpl w:val="DE83ED45"/>
    <w:lvl w:ilvl="0" w:tentative="0">
      <w:start w:val="1"/>
      <w:numFmt w:val="decimal"/>
      <w:suff w:val="nothing"/>
      <w:lvlText w:val="%1、"/>
      <w:lvlJc w:val="left"/>
    </w:lvl>
  </w:abstractNum>
  <w:abstractNum w:abstractNumId="87">
    <w:nsid w:val="DEFCF01D"/>
    <w:multiLevelType w:val="singleLevel"/>
    <w:tmpl w:val="DEFCF01D"/>
    <w:lvl w:ilvl="0" w:tentative="0">
      <w:start w:val="1"/>
      <w:numFmt w:val="decimal"/>
      <w:suff w:val="nothing"/>
      <w:lvlText w:val="%1、"/>
      <w:lvlJc w:val="left"/>
      <w:pPr>
        <w:ind w:left="210"/>
      </w:pPr>
    </w:lvl>
  </w:abstractNum>
  <w:abstractNum w:abstractNumId="88">
    <w:nsid w:val="E28FEB60"/>
    <w:multiLevelType w:val="singleLevel"/>
    <w:tmpl w:val="E28FEB60"/>
    <w:lvl w:ilvl="0" w:tentative="0">
      <w:start w:val="2"/>
      <w:numFmt w:val="decimal"/>
      <w:suff w:val="nothing"/>
      <w:lvlText w:val="%1、"/>
      <w:lvlJc w:val="left"/>
    </w:lvl>
  </w:abstractNum>
  <w:abstractNum w:abstractNumId="89">
    <w:nsid w:val="E2E67CE0"/>
    <w:multiLevelType w:val="singleLevel"/>
    <w:tmpl w:val="E2E67CE0"/>
    <w:lvl w:ilvl="0" w:tentative="0">
      <w:start w:val="1"/>
      <w:numFmt w:val="decimal"/>
      <w:suff w:val="nothing"/>
      <w:lvlText w:val="%1、"/>
      <w:lvlJc w:val="left"/>
      <w:rPr>
        <w:rFonts w:hint="default"/>
        <w:b w:val="0"/>
        <w:bCs w:val="0"/>
      </w:rPr>
    </w:lvl>
  </w:abstractNum>
  <w:abstractNum w:abstractNumId="90">
    <w:nsid w:val="E42F4C10"/>
    <w:multiLevelType w:val="singleLevel"/>
    <w:tmpl w:val="E42F4C10"/>
    <w:lvl w:ilvl="0" w:tentative="0">
      <w:start w:val="1"/>
      <w:numFmt w:val="decimal"/>
      <w:suff w:val="nothing"/>
      <w:lvlText w:val="%1、"/>
      <w:lvlJc w:val="left"/>
    </w:lvl>
  </w:abstractNum>
  <w:abstractNum w:abstractNumId="91">
    <w:nsid w:val="E600FA7C"/>
    <w:multiLevelType w:val="singleLevel"/>
    <w:tmpl w:val="E600FA7C"/>
    <w:lvl w:ilvl="0" w:tentative="0">
      <w:start w:val="1"/>
      <w:numFmt w:val="decimal"/>
      <w:suff w:val="nothing"/>
      <w:lvlText w:val="%1、"/>
      <w:lvlJc w:val="left"/>
      <w:rPr>
        <w:rFonts w:hint="default"/>
        <w:b/>
        <w:bCs/>
      </w:rPr>
    </w:lvl>
  </w:abstractNum>
  <w:abstractNum w:abstractNumId="92">
    <w:nsid w:val="EA5C350B"/>
    <w:multiLevelType w:val="singleLevel"/>
    <w:tmpl w:val="EA5C350B"/>
    <w:lvl w:ilvl="0" w:tentative="0">
      <w:start w:val="1"/>
      <w:numFmt w:val="decimal"/>
      <w:suff w:val="nothing"/>
      <w:lvlText w:val="%1、"/>
      <w:lvlJc w:val="left"/>
      <w:pPr>
        <w:ind w:left="210" w:firstLine="0"/>
      </w:pPr>
    </w:lvl>
  </w:abstractNum>
  <w:abstractNum w:abstractNumId="93">
    <w:nsid w:val="EBB36ABD"/>
    <w:multiLevelType w:val="singleLevel"/>
    <w:tmpl w:val="EBB36ABD"/>
    <w:lvl w:ilvl="0" w:tentative="0">
      <w:start w:val="1"/>
      <w:numFmt w:val="decimal"/>
      <w:suff w:val="nothing"/>
      <w:lvlText w:val="%1、"/>
      <w:lvlJc w:val="left"/>
    </w:lvl>
  </w:abstractNum>
  <w:abstractNum w:abstractNumId="94">
    <w:nsid w:val="EBD5C34B"/>
    <w:multiLevelType w:val="singleLevel"/>
    <w:tmpl w:val="EBD5C34B"/>
    <w:lvl w:ilvl="0" w:tentative="0">
      <w:start w:val="1"/>
      <w:numFmt w:val="decimal"/>
      <w:suff w:val="nothing"/>
      <w:lvlText w:val="%1、"/>
      <w:lvlJc w:val="left"/>
    </w:lvl>
  </w:abstractNum>
  <w:abstractNum w:abstractNumId="95">
    <w:nsid w:val="EC4144E3"/>
    <w:multiLevelType w:val="singleLevel"/>
    <w:tmpl w:val="EC4144E3"/>
    <w:lvl w:ilvl="0" w:tentative="0">
      <w:start w:val="1"/>
      <w:numFmt w:val="decimal"/>
      <w:suff w:val="nothing"/>
      <w:lvlText w:val="%1、"/>
      <w:lvlJc w:val="left"/>
    </w:lvl>
  </w:abstractNum>
  <w:abstractNum w:abstractNumId="96">
    <w:nsid w:val="EEA4EF52"/>
    <w:multiLevelType w:val="singleLevel"/>
    <w:tmpl w:val="EEA4EF52"/>
    <w:lvl w:ilvl="0" w:tentative="0">
      <w:start w:val="1"/>
      <w:numFmt w:val="chineseCounting"/>
      <w:suff w:val="nothing"/>
      <w:lvlText w:val="%1、"/>
      <w:lvlJc w:val="left"/>
      <w:rPr>
        <w:rFonts w:hint="eastAsia"/>
      </w:rPr>
    </w:lvl>
  </w:abstractNum>
  <w:abstractNum w:abstractNumId="97">
    <w:nsid w:val="F0732267"/>
    <w:multiLevelType w:val="singleLevel"/>
    <w:tmpl w:val="F0732267"/>
    <w:lvl w:ilvl="0" w:tentative="0">
      <w:start w:val="2"/>
      <w:numFmt w:val="decimal"/>
      <w:suff w:val="nothing"/>
      <w:lvlText w:val="%1、"/>
      <w:lvlJc w:val="left"/>
    </w:lvl>
  </w:abstractNum>
  <w:abstractNum w:abstractNumId="98">
    <w:nsid w:val="F07EDE1F"/>
    <w:multiLevelType w:val="singleLevel"/>
    <w:tmpl w:val="F07EDE1F"/>
    <w:lvl w:ilvl="0" w:tentative="0">
      <w:start w:val="1"/>
      <w:numFmt w:val="decimal"/>
      <w:suff w:val="nothing"/>
      <w:lvlText w:val="%1、"/>
      <w:lvlJc w:val="left"/>
    </w:lvl>
  </w:abstractNum>
  <w:abstractNum w:abstractNumId="99">
    <w:nsid w:val="F130F73B"/>
    <w:multiLevelType w:val="singleLevel"/>
    <w:tmpl w:val="F130F73B"/>
    <w:lvl w:ilvl="0" w:tentative="0">
      <w:start w:val="1"/>
      <w:numFmt w:val="decimal"/>
      <w:suff w:val="nothing"/>
      <w:lvlText w:val="%1、"/>
      <w:lvlJc w:val="left"/>
    </w:lvl>
  </w:abstractNum>
  <w:abstractNum w:abstractNumId="100">
    <w:nsid w:val="F348D627"/>
    <w:multiLevelType w:val="singleLevel"/>
    <w:tmpl w:val="F348D627"/>
    <w:lvl w:ilvl="0" w:tentative="0">
      <w:start w:val="1"/>
      <w:numFmt w:val="decimal"/>
      <w:suff w:val="nothing"/>
      <w:lvlText w:val="%1、"/>
      <w:lvlJc w:val="left"/>
    </w:lvl>
  </w:abstractNum>
  <w:abstractNum w:abstractNumId="101">
    <w:nsid w:val="F367B39E"/>
    <w:multiLevelType w:val="singleLevel"/>
    <w:tmpl w:val="F367B39E"/>
    <w:lvl w:ilvl="0" w:tentative="0">
      <w:start w:val="1"/>
      <w:numFmt w:val="decimal"/>
      <w:suff w:val="nothing"/>
      <w:lvlText w:val="%1、"/>
      <w:lvlJc w:val="left"/>
    </w:lvl>
  </w:abstractNum>
  <w:abstractNum w:abstractNumId="102">
    <w:nsid w:val="F4B64AB6"/>
    <w:multiLevelType w:val="singleLevel"/>
    <w:tmpl w:val="F4B64AB6"/>
    <w:lvl w:ilvl="0" w:tentative="0">
      <w:start w:val="1"/>
      <w:numFmt w:val="decimal"/>
      <w:suff w:val="nothing"/>
      <w:lvlText w:val="%1、"/>
      <w:lvlJc w:val="left"/>
    </w:lvl>
  </w:abstractNum>
  <w:abstractNum w:abstractNumId="103">
    <w:nsid w:val="F4CED3ED"/>
    <w:multiLevelType w:val="singleLevel"/>
    <w:tmpl w:val="F4CED3ED"/>
    <w:lvl w:ilvl="0" w:tentative="0">
      <w:start w:val="1"/>
      <w:numFmt w:val="decimal"/>
      <w:suff w:val="nothing"/>
      <w:lvlText w:val="%1、"/>
      <w:lvlJc w:val="left"/>
    </w:lvl>
  </w:abstractNum>
  <w:abstractNum w:abstractNumId="104">
    <w:nsid w:val="FA420FB9"/>
    <w:multiLevelType w:val="singleLevel"/>
    <w:tmpl w:val="FA420FB9"/>
    <w:lvl w:ilvl="0" w:tentative="0">
      <w:start w:val="1"/>
      <w:numFmt w:val="decimal"/>
      <w:suff w:val="nothing"/>
      <w:lvlText w:val="%1、"/>
      <w:lvlJc w:val="left"/>
    </w:lvl>
  </w:abstractNum>
  <w:abstractNum w:abstractNumId="105">
    <w:nsid w:val="FC868AFC"/>
    <w:multiLevelType w:val="singleLevel"/>
    <w:tmpl w:val="FC868AFC"/>
    <w:lvl w:ilvl="0" w:tentative="0">
      <w:start w:val="1"/>
      <w:numFmt w:val="decimal"/>
      <w:suff w:val="nothing"/>
      <w:lvlText w:val="%1、"/>
      <w:lvlJc w:val="left"/>
    </w:lvl>
  </w:abstractNum>
  <w:abstractNum w:abstractNumId="106">
    <w:nsid w:val="FFFDF1F9"/>
    <w:multiLevelType w:val="singleLevel"/>
    <w:tmpl w:val="FFFDF1F9"/>
    <w:lvl w:ilvl="0" w:tentative="0">
      <w:start w:val="3"/>
      <w:numFmt w:val="decimal"/>
      <w:suff w:val="nothing"/>
      <w:lvlText w:val="%1、"/>
      <w:lvlJc w:val="left"/>
    </w:lvl>
  </w:abstractNum>
  <w:abstractNum w:abstractNumId="107">
    <w:nsid w:val="002C46DA"/>
    <w:multiLevelType w:val="singleLevel"/>
    <w:tmpl w:val="002C46DA"/>
    <w:lvl w:ilvl="0" w:tentative="0">
      <w:start w:val="1"/>
      <w:numFmt w:val="decimal"/>
      <w:suff w:val="nothing"/>
      <w:lvlText w:val="%1．"/>
      <w:lvlJc w:val="left"/>
    </w:lvl>
  </w:abstractNum>
  <w:abstractNum w:abstractNumId="108">
    <w:nsid w:val="027F6D1F"/>
    <w:multiLevelType w:val="multilevel"/>
    <w:tmpl w:val="027F6D1F"/>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09">
    <w:nsid w:val="042DC69E"/>
    <w:multiLevelType w:val="singleLevel"/>
    <w:tmpl w:val="042DC69E"/>
    <w:lvl w:ilvl="0" w:tentative="0">
      <w:start w:val="1"/>
      <w:numFmt w:val="decimal"/>
      <w:suff w:val="nothing"/>
      <w:lvlText w:val="%1、"/>
      <w:lvlJc w:val="left"/>
    </w:lvl>
  </w:abstractNum>
  <w:abstractNum w:abstractNumId="110">
    <w:nsid w:val="04F37DC8"/>
    <w:multiLevelType w:val="singleLevel"/>
    <w:tmpl w:val="04F37DC8"/>
    <w:lvl w:ilvl="0" w:tentative="0">
      <w:start w:val="1"/>
      <w:numFmt w:val="decimal"/>
      <w:suff w:val="nothing"/>
      <w:lvlText w:val="%1、"/>
      <w:lvlJc w:val="left"/>
    </w:lvl>
  </w:abstractNum>
  <w:abstractNum w:abstractNumId="111">
    <w:nsid w:val="05820E7C"/>
    <w:multiLevelType w:val="multilevel"/>
    <w:tmpl w:val="05820E7C"/>
    <w:lvl w:ilvl="0" w:tentative="0">
      <w:start w:val="1"/>
      <w:numFmt w:val="decimal"/>
      <w:lvlText w:val="%1、"/>
      <w:lvlJc w:val="left"/>
      <w:pPr>
        <w:ind w:left="390" w:hanging="39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12">
    <w:nsid w:val="05AD516B"/>
    <w:multiLevelType w:val="singleLevel"/>
    <w:tmpl w:val="05AD516B"/>
    <w:lvl w:ilvl="0" w:tentative="0">
      <w:start w:val="7"/>
      <w:numFmt w:val="decimal"/>
      <w:lvlText w:val="%1."/>
      <w:lvlJc w:val="left"/>
      <w:pPr>
        <w:tabs>
          <w:tab w:val="left" w:pos="312"/>
        </w:tabs>
      </w:pPr>
    </w:lvl>
  </w:abstractNum>
  <w:abstractNum w:abstractNumId="113">
    <w:nsid w:val="06D8E196"/>
    <w:multiLevelType w:val="singleLevel"/>
    <w:tmpl w:val="06D8E196"/>
    <w:lvl w:ilvl="0" w:tentative="0">
      <w:start w:val="1"/>
      <w:numFmt w:val="decimal"/>
      <w:suff w:val="nothing"/>
      <w:lvlText w:val="%1．"/>
      <w:lvlJc w:val="left"/>
    </w:lvl>
  </w:abstractNum>
  <w:abstractNum w:abstractNumId="114">
    <w:nsid w:val="06FA43DA"/>
    <w:multiLevelType w:val="multilevel"/>
    <w:tmpl w:val="06FA43D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5">
    <w:nsid w:val="07829182"/>
    <w:multiLevelType w:val="singleLevel"/>
    <w:tmpl w:val="07829182"/>
    <w:lvl w:ilvl="0" w:tentative="0">
      <w:start w:val="1"/>
      <w:numFmt w:val="decimal"/>
      <w:suff w:val="nothing"/>
      <w:lvlText w:val="（%1）"/>
      <w:lvlJc w:val="left"/>
    </w:lvl>
  </w:abstractNum>
  <w:abstractNum w:abstractNumId="116">
    <w:nsid w:val="08CCE150"/>
    <w:multiLevelType w:val="singleLevel"/>
    <w:tmpl w:val="08CCE150"/>
    <w:lvl w:ilvl="0" w:tentative="0">
      <w:start w:val="1"/>
      <w:numFmt w:val="decimal"/>
      <w:suff w:val="nothing"/>
      <w:lvlText w:val="%1、"/>
      <w:lvlJc w:val="left"/>
    </w:lvl>
  </w:abstractNum>
  <w:abstractNum w:abstractNumId="117">
    <w:nsid w:val="08E14722"/>
    <w:multiLevelType w:val="multilevel"/>
    <w:tmpl w:val="08E14722"/>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8">
    <w:nsid w:val="0974972E"/>
    <w:multiLevelType w:val="singleLevel"/>
    <w:tmpl w:val="0974972E"/>
    <w:lvl w:ilvl="0" w:tentative="0">
      <w:start w:val="1"/>
      <w:numFmt w:val="decimal"/>
      <w:lvlText w:val="%1."/>
      <w:lvlJc w:val="left"/>
      <w:pPr>
        <w:tabs>
          <w:tab w:val="left" w:pos="312"/>
        </w:tabs>
      </w:pPr>
    </w:lvl>
  </w:abstractNum>
  <w:abstractNum w:abstractNumId="119">
    <w:nsid w:val="0A09536B"/>
    <w:multiLevelType w:val="singleLevel"/>
    <w:tmpl w:val="0A09536B"/>
    <w:lvl w:ilvl="0" w:tentative="0">
      <w:start w:val="1"/>
      <w:numFmt w:val="decimal"/>
      <w:suff w:val="nothing"/>
      <w:lvlText w:val="%1、"/>
      <w:lvlJc w:val="left"/>
    </w:lvl>
  </w:abstractNum>
  <w:abstractNum w:abstractNumId="120">
    <w:nsid w:val="0A8A7DA2"/>
    <w:multiLevelType w:val="multilevel"/>
    <w:tmpl w:val="0A8A7DA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1">
    <w:nsid w:val="0F60DB35"/>
    <w:multiLevelType w:val="singleLevel"/>
    <w:tmpl w:val="0F60DB35"/>
    <w:lvl w:ilvl="0" w:tentative="0">
      <w:start w:val="2"/>
      <w:numFmt w:val="decimal"/>
      <w:suff w:val="nothing"/>
      <w:lvlText w:val="（%1）"/>
      <w:lvlJc w:val="left"/>
    </w:lvl>
  </w:abstractNum>
  <w:abstractNum w:abstractNumId="122">
    <w:nsid w:val="0FB12958"/>
    <w:multiLevelType w:val="multilevel"/>
    <w:tmpl w:val="0FB12958"/>
    <w:lvl w:ilvl="0" w:tentative="0">
      <w:start w:val="1"/>
      <w:numFmt w:val="decimal"/>
      <w:lvlText w:val="（%1）"/>
      <w:lvlJc w:val="left"/>
      <w:pPr>
        <w:ind w:left="1080" w:hanging="72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23">
    <w:nsid w:val="0FD75250"/>
    <w:multiLevelType w:val="singleLevel"/>
    <w:tmpl w:val="0FD75250"/>
    <w:lvl w:ilvl="0" w:tentative="0">
      <w:start w:val="1"/>
      <w:numFmt w:val="decimal"/>
      <w:suff w:val="nothing"/>
      <w:lvlText w:val="%1、"/>
      <w:lvlJc w:val="left"/>
    </w:lvl>
  </w:abstractNum>
  <w:abstractNum w:abstractNumId="124">
    <w:nsid w:val="0FF908FD"/>
    <w:multiLevelType w:val="multilevel"/>
    <w:tmpl w:val="0FF908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5">
    <w:nsid w:val="10774B5C"/>
    <w:multiLevelType w:val="singleLevel"/>
    <w:tmpl w:val="10774B5C"/>
    <w:lvl w:ilvl="0" w:tentative="0">
      <w:start w:val="1"/>
      <w:numFmt w:val="decimal"/>
      <w:suff w:val="nothing"/>
      <w:lvlText w:val="（%1）"/>
      <w:lvlJc w:val="left"/>
    </w:lvl>
  </w:abstractNum>
  <w:abstractNum w:abstractNumId="126">
    <w:nsid w:val="11749E4F"/>
    <w:multiLevelType w:val="singleLevel"/>
    <w:tmpl w:val="11749E4F"/>
    <w:lvl w:ilvl="0" w:tentative="0">
      <w:start w:val="1"/>
      <w:numFmt w:val="decimal"/>
      <w:suff w:val="nothing"/>
      <w:lvlText w:val="%1、"/>
      <w:lvlJc w:val="left"/>
    </w:lvl>
  </w:abstractNum>
  <w:abstractNum w:abstractNumId="127">
    <w:nsid w:val="1205339A"/>
    <w:multiLevelType w:val="singleLevel"/>
    <w:tmpl w:val="1205339A"/>
    <w:lvl w:ilvl="0" w:tentative="0">
      <w:start w:val="1"/>
      <w:numFmt w:val="decimal"/>
      <w:lvlText w:val="%1."/>
      <w:lvlJc w:val="left"/>
      <w:pPr>
        <w:tabs>
          <w:tab w:val="left" w:pos="312"/>
        </w:tabs>
      </w:pPr>
    </w:lvl>
  </w:abstractNum>
  <w:abstractNum w:abstractNumId="128">
    <w:nsid w:val="13887EAA"/>
    <w:multiLevelType w:val="singleLevel"/>
    <w:tmpl w:val="13887EAA"/>
    <w:lvl w:ilvl="0" w:tentative="0">
      <w:start w:val="1"/>
      <w:numFmt w:val="decimal"/>
      <w:suff w:val="nothing"/>
      <w:lvlText w:val="%1、"/>
      <w:lvlJc w:val="left"/>
    </w:lvl>
  </w:abstractNum>
  <w:abstractNum w:abstractNumId="129">
    <w:nsid w:val="139363A6"/>
    <w:multiLevelType w:val="singleLevel"/>
    <w:tmpl w:val="139363A6"/>
    <w:lvl w:ilvl="0" w:tentative="0">
      <w:start w:val="1"/>
      <w:numFmt w:val="decimal"/>
      <w:suff w:val="nothing"/>
      <w:lvlText w:val="%1、"/>
      <w:lvlJc w:val="left"/>
    </w:lvl>
  </w:abstractNum>
  <w:abstractNum w:abstractNumId="130">
    <w:nsid w:val="152A50E1"/>
    <w:multiLevelType w:val="singleLevel"/>
    <w:tmpl w:val="152A50E1"/>
    <w:lvl w:ilvl="0" w:tentative="0">
      <w:start w:val="6"/>
      <w:numFmt w:val="decimal"/>
      <w:lvlText w:val="%1."/>
      <w:lvlJc w:val="left"/>
      <w:pPr>
        <w:tabs>
          <w:tab w:val="left" w:pos="312"/>
        </w:tabs>
      </w:pPr>
    </w:lvl>
  </w:abstractNum>
  <w:abstractNum w:abstractNumId="131">
    <w:nsid w:val="155507EC"/>
    <w:multiLevelType w:val="multilevel"/>
    <w:tmpl w:val="155507E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2">
    <w:nsid w:val="15B316F1"/>
    <w:multiLevelType w:val="multilevel"/>
    <w:tmpl w:val="15B316F1"/>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33">
    <w:nsid w:val="1781C120"/>
    <w:multiLevelType w:val="singleLevel"/>
    <w:tmpl w:val="1781C120"/>
    <w:lvl w:ilvl="0" w:tentative="0">
      <w:start w:val="1"/>
      <w:numFmt w:val="decimal"/>
      <w:suff w:val="nothing"/>
      <w:lvlText w:val="%1、"/>
      <w:lvlJc w:val="left"/>
    </w:lvl>
  </w:abstractNum>
  <w:abstractNum w:abstractNumId="134">
    <w:nsid w:val="1829DC54"/>
    <w:multiLevelType w:val="singleLevel"/>
    <w:tmpl w:val="1829DC54"/>
    <w:lvl w:ilvl="0" w:tentative="0">
      <w:start w:val="1"/>
      <w:numFmt w:val="decimal"/>
      <w:suff w:val="nothing"/>
      <w:lvlText w:val="%1、"/>
      <w:lvlJc w:val="left"/>
    </w:lvl>
  </w:abstractNum>
  <w:abstractNum w:abstractNumId="135">
    <w:nsid w:val="193690B7"/>
    <w:multiLevelType w:val="singleLevel"/>
    <w:tmpl w:val="193690B7"/>
    <w:lvl w:ilvl="0" w:tentative="0">
      <w:start w:val="1"/>
      <w:numFmt w:val="decimal"/>
      <w:suff w:val="nothing"/>
      <w:lvlText w:val="%1、"/>
      <w:lvlJc w:val="left"/>
    </w:lvl>
  </w:abstractNum>
  <w:abstractNum w:abstractNumId="136">
    <w:nsid w:val="1B04ED67"/>
    <w:multiLevelType w:val="singleLevel"/>
    <w:tmpl w:val="1B04ED67"/>
    <w:lvl w:ilvl="0" w:tentative="0">
      <w:start w:val="1"/>
      <w:numFmt w:val="decimal"/>
      <w:suff w:val="nothing"/>
      <w:lvlText w:val="%1、"/>
      <w:lvlJc w:val="left"/>
    </w:lvl>
  </w:abstractNum>
  <w:abstractNum w:abstractNumId="137">
    <w:nsid w:val="1CD00402"/>
    <w:multiLevelType w:val="multilevel"/>
    <w:tmpl w:val="1CD0040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8">
    <w:nsid w:val="1D4212DA"/>
    <w:multiLevelType w:val="multilevel"/>
    <w:tmpl w:val="1D4212DA"/>
    <w:lvl w:ilvl="0" w:tentative="0">
      <w:start w:val="6"/>
      <w:numFmt w:val="decimal"/>
      <w:lvlText w:val="%1"/>
      <w:lvlJc w:val="left"/>
      <w:pPr>
        <w:ind w:left="660" w:hanging="360"/>
      </w:pPr>
      <w:rPr>
        <w:rFonts w:hint="default"/>
      </w:rPr>
    </w:lvl>
    <w:lvl w:ilvl="1" w:tentative="0">
      <w:start w:val="1"/>
      <w:numFmt w:val="lowerLetter"/>
      <w:lvlText w:val="%2)"/>
      <w:lvlJc w:val="left"/>
      <w:pPr>
        <w:ind w:left="1140" w:hanging="420"/>
      </w:pPr>
    </w:lvl>
    <w:lvl w:ilvl="2" w:tentative="0">
      <w:start w:val="1"/>
      <w:numFmt w:val="lowerRoman"/>
      <w:lvlText w:val="%3."/>
      <w:lvlJc w:val="right"/>
      <w:pPr>
        <w:ind w:left="1560" w:hanging="420"/>
      </w:pPr>
    </w:lvl>
    <w:lvl w:ilvl="3" w:tentative="0">
      <w:start w:val="1"/>
      <w:numFmt w:val="decimal"/>
      <w:lvlText w:val="%4."/>
      <w:lvlJc w:val="left"/>
      <w:pPr>
        <w:ind w:left="1980" w:hanging="420"/>
      </w:pPr>
    </w:lvl>
    <w:lvl w:ilvl="4" w:tentative="0">
      <w:start w:val="1"/>
      <w:numFmt w:val="lowerLetter"/>
      <w:lvlText w:val="%5)"/>
      <w:lvlJc w:val="left"/>
      <w:pPr>
        <w:ind w:left="2400" w:hanging="420"/>
      </w:pPr>
    </w:lvl>
    <w:lvl w:ilvl="5" w:tentative="0">
      <w:start w:val="1"/>
      <w:numFmt w:val="lowerRoman"/>
      <w:lvlText w:val="%6."/>
      <w:lvlJc w:val="right"/>
      <w:pPr>
        <w:ind w:left="2820" w:hanging="420"/>
      </w:pPr>
    </w:lvl>
    <w:lvl w:ilvl="6" w:tentative="0">
      <w:start w:val="1"/>
      <w:numFmt w:val="decimal"/>
      <w:lvlText w:val="%7."/>
      <w:lvlJc w:val="left"/>
      <w:pPr>
        <w:ind w:left="3240" w:hanging="420"/>
      </w:pPr>
    </w:lvl>
    <w:lvl w:ilvl="7" w:tentative="0">
      <w:start w:val="1"/>
      <w:numFmt w:val="lowerLetter"/>
      <w:lvlText w:val="%8)"/>
      <w:lvlJc w:val="left"/>
      <w:pPr>
        <w:ind w:left="3660" w:hanging="420"/>
      </w:pPr>
    </w:lvl>
    <w:lvl w:ilvl="8" w:tentative="0">
      <w:start w:val="1"/>
      <w:numFmt w:val="lowerRoman"/>
      <w:lvlText w:val="%9."/>
      <w:lvlJc w:val="right"/>
      <w:pPr>
        <w:ind w:left="4080" w:hanging="420"/>
      </w:pPr>
    </w:lvl>
  </w:abstractNum>
  <w:abstractNum w:abstractNumId="139">
    <w:nsid w:val="1D9B8321"/>
    <w:multiLevelType w:val="singleLevel"/>
    <w:tmpl w:val="1D9B8321"/>
    <w:lvl w:ilvl="0" w:tentative="0">
      <w:start w:val="1"/>
      <w:numFmt w:val="decimal"/>
      <w:suff w:val="nothing"/>
      <w:lvlText w:val="%1、"/>
      <w:lvlJc w:val="left"/>
    </w:lvl>
  </w:abstractNum>
  <w:abstractNum w:abstractNumId="140">
    <w:nsid w:val="1E4E3A86"/>
    <w:multiLevelType w:val="multilevel"/>
    <w:tmpl w:val="1E4E3A86"/>
    <w:lvl w:ilvl="0" w:tentative="0">
      <w:start w:val="1"/>
      <w:numFmt w:val="decimal"/>
      <w:lvlText w:val="%1、"/>
      <w:lvlJc w:val="left"/>
      <w:pPr>
        <w:ind w:left="360" w:hanging="360"/>
      </w:pPr>
      <w:rPr>
        <w:rFonts w:hint="default" w:ascii="Times New Roman" w:hAnsi="Times New Roman" w:cstheme="minorBidi"/>
        <w:b/>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1">
    <w:nsid w:val="20C84D49"/>
    <w:multiLevelType w:val="multilevel"/>
    <w:tmpl w:val="20C84D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2">
    <w:nsid w:val="21F6F16B"/>
    <w:multiLevelType w:val="singleLevel"/>
    <w:tmpl w:val="21F6F16B"/>
    <w:lvl w:ilvl="0" w:tentative="0">
      <w:start w:val="1"/>
      <w:numFmt w:val="decimal"/>
      <w:suff w:val="nothing"/>
      <w:lvlText w:val="%1、"/>
      <w:lvlJc w:val="left"/>
      <w:pPr>
        <w:ind w:left="210"/>
      </w:pPr>
    </w:lvl>
  </w:abstractNum>
  <w:abstractNum w:abstractNumId="143">
    <w:nsid w:val="22415033"/>
    <w:multiLevelType w:val="singleLevel"/>
    <w:tmpl w:val="22415033"/>
    <w:lvl w:ilvl="0" w:tentative="0">
      <w:start w:val="1"/>
      <w:numFmt w:val="decimal"/>
      <w:suff w:val="nothing"/>
      <w:lvlText w:val="%1、"/>
      <w:lvlJc w:val="left"/>
    </w:lvl>
  </w:abstractNum>
  <w:abstractNum w:abstractNumId="144">
    <w:nsid w:val="22E00356"/>
    <w:multiLevelType w:val="singleLevel"/>
    <w:tmpl w:val="22E00356"/>
    <w:lvl w:ilvl="0" w:tentative="0">
      <w:start w:val="2"/>
      <w:numFmt w:val="decimal"/>
      <w:suff w:val="nothing"/>
      <w:lvlText w:val="（%1）"/>
      <w:lvlJc w:val="left"/>
      <w:pPr>
        <w:ind w:left="1575" w:firstLine="0"/>
      </w:pPr>
    </w:lvl>
  </w:abstractNum>
  <w:abstractNum w:abstractNumId="145">
    <w:nsid w:val="2372FDD2"/>
    <w:multiLevelType w:val="singleLevel"/>
    <w:tmpl w:val="2372FDD2"/>
    <w:lvl w:ilvl="0" w:tentative="0">
      <w:start w:val="1"/>
      <w:numFmt w:val="decimal"/>
      <w:lvlText w:val="%1."/>
      <w:lvlJc w:val="left"/>
      <w:pPr>
        <w:tabs>
          <w:tab w:val="left" w:pos="312"/>
        </w:tabs>
      </w:pPr>
    </w:lvl>
  </w:abstractNum>
  <w:abstractNum w:abstractNumId="146">
    <w:nsid w:val="23EF7E25"/>
    <w:multiLevelType w:val="singleLevel"/>
    <w:tmpl w:val="23EF7E25"/>
    <w:lvl w:ilvl="0" w:tentative="0">
      <w:start w:val="2"/>
      <w:numFmt w:val="decimal"/>
      <w:suff w:val="space"/>
      <w:lvlText w:val="%1、"/>
      <w:lvlJc w:val="left"/>
    </w:lvl>
  </w:abstractNum>
  <w:abstractNum w:abstractNumId="147">
    <w:nsid w:val="262B9CDC"/>
    <w:multiLevelType w:val="singleLevel"/>
    <w:tmpl w:val="262B9CDC"/>
    <w:lvl w:ilvl="0" w:tentative="0">
      <w:start w:val="2"/>
      <w:numFmt w:val="decimal"/>
      <w:suff w:val="space"/>
      <w:lvlText w:val="%1."/>
      <w:lvlJc w:val="left"/>
    </w:lvl>
  </w:abstractNum>
  <w:abstractNum w:abstractNumId="148">
    <w:nsid w:val="27FB7639"/>
    <w:multiLevelType w:val="multilevel"/>
    <w:tmpl w:val="27FB7639"/>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9">
    <w:nsid w:val="27FE4710"/>
    <w:multiLevelType w:val="singleLevel"/>
    <w:tmpl w:val="27FE4710"/>
    <w:lvl w:ilvl="0" w:tentative="0">
      <w:start w:val="1"/>
      <w:numFmt w:val="decimal"/>
      <w:suff w:val="nothing"/>
      <w:lvlText w:val="%1、"/>
      <w:lvlJc w:val="left"/>
      <w:pPr>
        <w:ind w:left="420" w:firstLine="0"/>
      </w:pPr>
    </w:lvl>
  </w:abstractNum>
  <w:abstractNum w:abstractNumId="150">
    <w:nsid w:val="292ECC29"/>
    <w:multiLevelType w:val="singleLevel"/>
    <w:tmpl w:val="292ECC29"/>
    <w:lvl w:ilvl="0" w:tentative="0">
      <w:start w:val="1"/>
      <w:numFmt w:val="decimal"/>
      <w:lvlText w:val="%1."/>
      <w:lvlJc w:val="left"/>
      <w:pPr>
        <w:tabs>
          <w:tab w:val="left" w:pos="312"/>
        </w:tabs>
      </w:pPr>
    </w:lvl>
  </w:abstractNum>
  <w:abstractNum w:abstractNumId="151">
    <w:nsid w:val="2AD195DF"/>
    <w:multiLevelType w:val="singleLevel"/>
    <w:tmpl w:val="2AD195DF"/>
    <w:lvl w:ilvl="0" w:tentative="0">
      <w:start w:val="8"/>
      <w:numFmt w:val="decimal"/>
      <w:lvlText w:val="%1."/>
      <w:lvlJc w:val="left"/>
      <w:pPr>
        <w:tabs>
          <w:tab w:val="left" w:pos="312"/>
        </w:tabs>
      </w:pPr>
    </w:lvl>
  </w:abstractNum>
  <w:abstractNum w:abstractNumId="152">
    <w:nsid w:val="2C7484ED"/>
    <w:multiLevelType w:val="singleLevel"/>
    <w:tmpl w:val="2C7484ED"/>
    <w:lvl w:ilvl="0" w:tentative="0">
      <w:start w:val="1"/>
      <w:numFmt w:val="decimal"/>
      <w:suff w:val="nothing"/>
      <w:lvlText w:val="（%1）"/>
      <w:lvlJc w:val="left"/>
    </w:lvl>
  </w:abstractNum>
  <w:abstractNum w:abstractNumId="153">
    <w:nsid w:val="2D23CD6C"/>
    <w:multiLevelType w:val="singleLevel"/>
    <w:tmpl w:val="2D23CD6C"/>
    <w:lvl w:ilvl="0" w:tentative="0">
      <w:start w:val="4"/>
      <w:numFmt w:val="decimal"/>
      <w:suff w:val="nothing"/>
      <w:lvlText w:val="（%1）"/>
      <w:lvlJc w:val="left"/>
      <w:pPr>
        <w:ind w:left="1155" w:firstLine="0"/>
      </w:pPr>
    </w:lvl>
  </w:abstractNum>
  <w:abstractNum w:abstractNumId="154">
    <w:nsid w:val="2D3164B8"/>
    <w:multiLevelType w:val="multilevel"/>
    <w:tmpl w:val="2D3164B8"/>
    <w:lvl w:ilvl="0" w:tentative="0">
      <w:start w:val="1"/>
      <w:numFmt w:val="japaneseCounting"/>
      <w:lvlText w:val="%1、"/>
      <w:lvlJc w:val="left"/>
      <w:pPr>
        <w:ind w:left="432" w:hanging="432"/>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5">
    <w:nsid w:val="2D403ED9"/>
    <w:multiLevelType w:val="multilevel"/>
    <w:tmpl w:val="2D403ED9"/>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56">
    <w:nsid w:val="2E163D70"/>
    <w:multiLevelType w:val="multilevel"/>
    <w:tmpl w:val="2E163D7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7">
    <w:nsid w:val="2ED2739B"/>
    <w:multiLevelType w:val="multilevel"/>
    <w:tmpl w:val="2ED2739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8">
    <w:nsid w:val="30973DED"/>
    <w:multiLevelType w:val="multilevel"/>
    <w:tmpl w:val="30973DE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9">
    <w:nsid w:val="311C3EF2"/>
    <w:multiLevelType w:val="multilevel"/>
    <w:tmpl w:val="311C3EF2"/>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60">
    <w:nsid w:val="316C3873"/>
    <w:multiLevelType w:val="multilevel"/>
    <w:tmpl w:val="316C38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1">
    <w:nsid w:val="31AB3D13"/>
    <w:multiLevelType w:val="multilevel"/>
    <w:tmpl w:val="31AB3D1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2">
    <w:nsid w:val="3335BFD8"/>
    <w:multiLevelType w:val="singleLevel"/>
    <w:tmpl w:val="3335BFD8"/>
    <w:lvl w:ilvl="0" w:tentative="0">
      <w:start w:val="1"/>
      <w:numFmt w:val="decimal"/>
      <w:suff w:val="nothing"/>
      <w:lvlText w:val="%1、"/>
      <w:lvlJc w:val="left"/>
      <w:pPr>
        <w:ind w:left="105" w:firstLine="0"/>
      </w:pPr>
    </w:lvl>
  </w:abstractNum>
  <w:abstractNum w:abstractNumId="163">
    <w:nsid w:val="343B4191"/>
    <w:multiLevelType w:val="singleLevel"/>
    <w:tmpl w:val="343B4191"/>
    <w:lvl w:ilvl="0" w:tentative="0">
      <w:start w:val="1"/>
      <w:numFmt w:val="decimal"/>
      <w:lvlText w:val="%1."/>
      <w:lvlJc w:val="left"/>
      <w:pPr>
        <w:tabs>
          <w:tab w:val="left" w:pos="312"/>
        </w:tabs>
      </w:pPr>
    </w:lvl>
  </w:abstractNum>
  <w:abstractNum w:abstractNumId="164">
    <w:nsid w:val="3675DCA7"/>
    <w:multiLevelType w:val="singleLevel"/>
    <w:tmpl w:val="3675DCA7"/>
    <w:lvl w:ilvl="0" w:tentative="0">
      <w:start w:val="7"/>
      <w:numFmt w:val="decimal"/>
      <w:lvlText w:val="%1."/>
      <w:lvlJc w:val="left"/>
      <w:pPr>
        <w:tabs>
          <w:tab w:val="left" w:pos="312"/>
        </w:tabs>
      </w:pPr>
    </w:lvl>
  </w:abstractNum>
  <w:abstractNum w:abstractNumId="165">
    <w:nsid w:val="38922F26"/>
    <w:multiLevelType w:val="singleLevel"/>
    <w:tmpl w:val="38922F26"/>
    <w:lvl w:ilvl="0" w:tentative="0">
      <w:start w:val="1"/>
      <w:numFmt w:val="decimal"/>
      <w:suff w:val="nothing"/>
      <w:lvlText w:val="%1、"/>
      <w:lvlJc w:val="left"/>
    </w:lvl>
  </w:abstractNum>
  <w:abstractNum w:abstractNumId="166">
    <w:nsid w:val="3ABCDC27"/>
    <w:multiLevelType w:val="singleLevel"/>
    <w:tmpl w:val="3ABCDC27"/>
    <w:lvl w:ilvl="0" w:tentative="0">
      <w:start w:val="1"/>
      <w:numFmt w:val="decimal"/>
      <w:suff w:val="nothing"/>
      <w:lvlText w:val="%1、"/>
      <w:lvlJc w:val="left"/>
    </w:lvl>
  </w:abstractNum>
  <w:abstractNum w:abstractNumId="167">
    <w:nsid w:val="3DA98A65"/>
    <w:multiLevelType w:val="singleLevel"/>
    <w:tmpl w:val="3DA98A65"/>
    <w:lvl w:ilvl="0" w:tentative="0">
      <w:start w:val="3"/>
      <w:numFmt w:val="decimal"/>
      <w:suff w:val="nothing"/>
      <w:lvlText w:val="%1．"/>
      <w:lvlJc w:val="left"/>
    </w:lvl>
  </w:abstractNum>
  <w:abstractNum w:abstractNumId="168">
    <w:nsid w:val="3EEB7C49"/>
    <w:multiLevelType w:val="singleLevel"/>
    <w:tmpl w:val="3EEB7C49"/>
    <w:lvl w:ilvl="0" w:tentative="0">
      <w:start w:val="2"/>
      <w:numFmt w:val="decimal"/>
      <w:suff w:val="nothing"/>
      <w:lvlText w:val="%1、"/>
      <w:lvlJc w:val="left"/>
    </w:lvl>
  </w:abstractNum>
  <w:abstractNum w:abstractNumId="169">
    <w:nsid w:val="41D8810D"/>
    <w:multiLevelType w:val="singleLevel"/>
    <w:tmpl w:val="41D8810D"/>
    <w:lvl w:ilvl="0" w:tentative="0">
      <w:start w:val="1"/>
      <w:numFmt w:val="decimal"/>
      <w:suff w:val="nothing"/>
      <w:lvlText w:val="%1、"/>
      <w:lvlJc w:val="left"/>
    </w:lvl>
  </w:abstractNum>
  <w:abstractNum w:abstractNumId="170">
    <w:nsid w:val="43B8ED05"/>
    <w:multiLevelType w:val="singleLevel"/>
    <w:tmpl w:val="43B8ED05"/>
    <w:lvl w:ilvl="0" w:tentative="0">
      <w:start w:val="1"/>
      <w:numFmt w:val="decimal"/>
      <w:suff w:val="nothing"/>
      <w:lvlText w:val="%1、"/>
      <w:lvlJc w:val="left"/>
    </w:lvl>
  </w:abstractNum>
  <w:abstractNum w:abstractNumId="171">
    <w:nsid w:val="44A76F98"/>
    <w:multiLevelType w:val="multilevel"/>
    <w:tmpl w:val="44A76F9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2">
    <w:nsid w:val="44BF8FAE"/>
    <w:multiLevelType w:val="singleLevel"/>
    <w:tmpl w:val="44BF8FAE"/>
    <w:lvl w:ilvl="0" w:tentative="0">
      <w:start w:val="7"/>
      <w:numFmt w:val="decimal"/>
      <w:lvlText w:val="%1."/>
      <w:lvlJc w:val="left"/>
      <w:pPr>
        <w:tabs>
          <w:tab w:val="left" w:pos="312"/>
        </w:tabs>
      </w:pPr>
    </w:lvl>
  </w:abstractNum>
  <w:abstractNum w:abstractNumId="173">
    <w:nsid w:val="45A17C05"/>
    <w:multiLevelType w:val="multilevel"/>
    <w:tmpl w:val="45A17C0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4">
    <w:nsid w:val="45B118B1"/>
    <w:multiLevelType w:val="singleLevel"/>
    <w:tmpl w:val="45B118B1"/>
    <w:lvl w:ilvl="0" w:tentative="0">
      <w:start w:val="1"/>
      <w:numFmt w:val="decimal"/>
      <w:suff w:val="nothing"/>
      <w:lvlText w:val="%1、"/>
      <w:lvlJc w:val="left"/>
    </w:lvl>
  </w:abstractNum>
  <w:abstractNum w:abstractNumId="175">
    <w:nsid w:val="4710731C"/>
    <w:multiLevelType w:val="singleLevel"/>
    <w:tmpl w:val="4710731C"/>
    <w:lvl w:ilvl="0" w:tentative="0">
      <w:start w:val="1"/>
      <w:numFmt w:val="decimal"/>
      <w:suff w:val="nothing"/>
      <w:lvlText w:val="（%1）"/>
      <w:lvlJc w:val="left"/>
    </w:lvl>
  </w:abstractNum>
  <w:abstractNum w:abstractNumId="176">
    <w:nsid w:val="47269616"/>
    <w:multiLevelType w:val="singleLevel"/>
    <w:tmpl w:val="47269616"/>
    <w:lvl w:ilvl="0" w:tentative="0">
      <w:start w:val="7"/>
      <w:numFmt w:val="decimal"/>
      <w:lvlText w:val="%1."/>
      <w:lvlJc w:val="left"/>
      <w:pPr>
        <w:tabs>
          <w:tab w:val="left" w:pos="312"/>
        </w:tabs>
      </w:pPr>
    </w:lvl>
  </w:abstractNum>
  <w:abstractNum w:abstractNumId="177">
    <w:nsid w:val="484134A1"/>
    <w:multiLevelType w:val="multilevel"/>
    <w:tmpl w:val="484134A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8">
    <w:nsid w:val="48DB9BAC"/>
    <w:multiLevelType w:val="singleLevel"/>
    <w:tmpl w:val="48DB9BAC"/>
    <w:lvl w:ilvl="0" w:tentative="0">
      <w:start w:val="1"/>
      <w:numFmt w:val="decimal"/>
      <w:suff w:val="nothing"/>
      <w:lvlText w:val="%1、"/>
      <w:lvlJc w:val="left"/>
    </w:lvl>
  </w:abstractNum>
  <w:abstractNum w:abstractNumId="179">
    <w:nsid w:val="491B2789"/>
    <w:multiLevelType w:val="singleLevel"/>
    <w:tmpl w:val="491B2789"/>
    <w:lvl w:ilvl="0" w:tentative="0">
      <w:start w:val="1"/>
      <w:numFmt w:val="decimal"/>
      <w:lvlText w:val="(%1)"/>
      <w:lvlJc w:val="left"/>
      <w:pPr>
        <w:ind w:left="425" w:hanging="425"/>
      </w:pPr>
      <w:rPr>
        <w:rFonts w:hint="default"/>
      </w:rPr>
    </w:lvl>
  </w:abstractNum>
  <w:abstractNum w:abstractNumId="180">
    <w:nsid w:val="49D2EBC7"/>
    <w:multiLevelType w:val="singleLevel"/>
    <w:tmpl w:val="49D2EBC7"/>
    <w:lvl w:ilvl="0" w:tentative="0">
      <w:start w:val="2"/>
      <w:numFmt w:val="decimal"/>
      <w:suff w:val="nothing"/>
      <w:lvlText w:val="%1、"/>
      <w:lvlJc w:val="left"/>
    </w:lvl>
  </w:abstractNum>
  <w:abstractNum w:abstractNumId="181">
    <w:nsid w:val="4A4343FE"/>
    <w:multiLevelType w:val="multilevel"/>
    <w:tmpl w:val="4A4343F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2">
    <w:nsid w:val="4AE75649"/>
    <w:multiLevelType w:val="multilevel"/>
    <w:tmpl w:val="4AE756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3">
    <w:nsid w:val="4C64DCD8"/>
    <w:multiLevelType w:val="singleLevel"/>
    <w:tmpl w:val="4C64DCD8"/>
    <w:lvl w:ilvl="0" w:tentative="0">
      <w:start w:val="1"/>
      <w:numFmt w:val="decimal"/>
      <w:suff w:val="nothing"/>
      <w:lvlText w:val="%1、"/>
      <w:lvlJc w:val="left"/>
    </w:lvl>
  </w:abstractNum>
  <w:abstractNum w:abstractNumId="184">
    <w:nsid w:val="4CB3408A"/>
    <w:multiLevelType w:val="multilevel"/>
    <w:tmpl w:val="4CB3408A"/>
    <w:lvl w:ilvl="0" w:tentative="0">
      <w:start w:val="1"/>
      <w:numFmt w:val="upp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5">
    <w:nsid w:val="4D16CEBC"/>
    <w:multiLevelType w:val="singleLevel"/>
    <w:tmpl w:val="4D16CEBC"/>
    <w:lvl w:ilvl="0" w:tentative="0">
      <w:start w:val="2"/>
      <w:numFmt w:val="decimal"/>
      <w:lvlText w:val="(%1)"/>
      <w:lvlJc w:val="left"/>
      <w:pPr>
        <w:tabs>
          <w:tab w:val="left" w:pos="312"/>
        </w:tabs>
      </w:pPr>
    </w:lvl>
  </w:abstractNum>
  <w:abstractNum w:abstractNumId="186">
    <w:nsid w:val="4F37F89D"/>
    <w:multiLevelType w:val="singleLevel"/>
    <w:tmpl w:val="4F37F89D"/>
    <w:lvl w:ilvl="0" w:tentative="0">
      <w:start w:val="1"/>
      <w:numFmt w:val="decimal"/>
      <w:lvlText w:val="%1."/>
      <w:lvlJc w:val="left"/>
      <w:pPr>
        <w:tabs>
          <w:tab w:val="left" w:pos="312"/>
        </w:tabs>
      </w:pPr>
    </w:lvl>
  </w:abstractNum>
  <w:abstractNum w:abstractNumId="187">
    <w:nsid w:val="4FB11408"/>
    <w:multiLevelType w:val="singleLevel"/>
    <w:tmpl w:val="4FB11408"/>
    <w:lvl w:ilvl="0" w:tentative="0">
      <w:start w:val="1"/>
      <w:numFmt w:val="decimal"/>
      <w:suff w:val="nothing"/>
      <w:lvlText w:val="%1、"/>
      <w:lvlJc w:val="left"/>
    </w:lvl>
  </w:abstractNum>
  <w:abstractNum w:abstractNumId="188">
    <w:nsid w:val="500C8BA6"/>
    <w:multiLevelType w:val="singleLevel"/>
    <w:tmpl w:val="500C8BA6"/>
    <w:lvl w:ilvl="0" w:tentative="0">
      <w:start w:val="1"/>
      <w:numFmt w:val="decimal"/>
      <w:suff w:val="nothing"/>
      <w:lvlText w:val="（%1）"/>
      <w:lvlJc w:val="left"/>
    </w:lvl>
  </w:abstractNum>
  <w:abstractNum w:abstractNumId="189">
    <w:nsid w:val="505F7F0E"/>
    <w:multiLevelType w:val="singleLevel"/>
    <w:tmpl w:val="505F7F0E"/>
    <w:lvl w:ilvl="0" w:tentative="0">
      <w:start w:val="1"/>
      <w:numFmt w:val="decimal"/>
      <w:suff w:val="nothing"/>
      <w:lvlText w:val="（%1）"/>
      <w:lvlJc w:val="left"/>
    </w:lvl>
  </w:abstractNum>
  <w:abstractNum w:abstractNumId="190">
    <w:nsid w:val="506BA505"/>
    <w:multiLevelType w:val="singleLevel"/>
    <w:tmpl w:val="506BA505"/>
    <w:lvl w:ilvl="0" w:tentative="0">
      <w:start w:val="7"/>
      <w:numFmt w:val="decimal"/>
      <w:lvlText w:val="%1."/>
      <w:lvlJc w:val="left"/>
      <w:pPr>
        <w:tabs>
          <w:tab w:val="left" w:pos="312"/>
        </w:tabs>
      </w:pPr>
    </w:lvl>
  </w:abstractNum>
  <w:abstractNum w:abstractNumId="191">
    <w:nsid w:val="50A3440C"/>
    <w:multiLevelType w:val="multilevel"/>
    <w:tmpl w:val="50A3440C"/>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92">
    <w:nsid w:val="5197EDB5"/>
    <w:multiLevelType w:val="singleLevel"/>
    <w:tmpl w:val="5197EDB5"/>
    <w:lvl w:ilvl="0" w:tentative="0">
      <w:start w:val="3"/>
      <w:numFmt w:val="decimal"/>
      <w:suff w:val="nothing"/>
      <w:lvlText w:val="（%1）"/>
      <w:lvlJc w:val="left"/>
    </w:lvl>
  </w:abstractNum>
  <w:abstractNum w:abstractNumId="193">
    <w:nsid w:val="539D0675"/>
    <w:multiLevelType w:val="multilevel"/>
    <w:tmpl w:val="539D067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4">
    <w:nsid w:val="53CD94B1"/>
    <w:multiLevelType w:val="singleLevel"/>
    <w:tmpl w:val="53CD94B1"/>
    <w:lvl w:ilvl="0" w:tentative="0">
      <w:start w:val="1"/>
      <w:numFmt w:val="decimal"/>
      <w:suff w:val="nothing"/>
      <w:lvlText w:val="%1、"/>
      <w:lvlJc w:val="left"/>
    </w:lvl>
  </w:abstractNum>
  <w:abstractNum w:abstractNumId="195">
    <w:nsid w:val="541035FD"/>
    <w:multiLevelType w:val="multilevel"/>
    <w:tmpl w:val="541035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6">
    <w:nsid w:val="5523ABC1"/>
    <w:multiLevelType w:val="singleLevel"/>
    <w:tmpl w:val="5523ABC1"/>
    <w:lvl w:ilvl="0" w:tentative="0">
      <w:start w:val="1"/>
      <w:numFmt w:val="decimal"/>
      <w:suff w:val="nothing"/>
      <w:lvlText w:val="（%1）"/>
      <w:lvlJc w:val="left"/>
    </w:lvl>
  </w:abstractNum>
  <w:abstractNum w:abstractNumId="197">
    <w:nsid w:val="556C5EAB"/>
    <w:multiLevelType w:val="singleLevel"/>
    <w:tmpl w:val="556C5EAB"/>
    <w:lvl w:ilvl="0" w:tentative="0">
      <w:start w:val="1"/>
      <w:numFmt w:val="decimal"/>
      <w:suff w:val="nothing"/>
      <w:lvlText w:val="（%1）"/>
      <w:lvlJc w:val="left"/>
    </w:lvl>
  </w:abstractNum>
  <w:abstractNum w:abstractNumId="198">
    <w:nsid w:val="5A8B1679"/>
    <w:multiLevelType w:val="singleLevel"/>
    <w:tmpl w:val="5A8B1679"/>
    <w:lvl w:ilvl="0" w:tentative="0">
      <w:start w:val="1"/>
      <w:numFmt w:val="decimal"/>
      <w:lvlText w:val="%1."/>
      <w:lvlJc w:val="left"/>
      <w:pPr>
        <w:tabs>
          <w:tab w:val="left" w:pos="312"/>
        </w:tabs>
      </w:pPr>
    </w:lvl>
  </w:abstractNum>
  <w:abstractNum w:abstractNumId="199">
    <w:nsid w:val="5B494B26"/>
    <w:multiLevelType w:val="multilevel"/>
    <w:tmpl w:val="5B494B26"/>
    <w:lvl w:ilvl="0" w:tentative="0">
      <w:start w:val="2"/>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0">
    <w:nsid w:val="5B9E1149"/>
    <w:multiLevelType w:val="multilevel"/>
    <w:tmpl w:val="5B9E1149"/>
    <w:lvl w:ilvl="0" w:tentative="0">
      <w:start w:val="4"/>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01">
    <w:nsid w:val="5D1D5ED4"/>
    <w:multiLevelType w:val="multilevel"/>
    <w:tmpl w:val="5D1D5ED4"/>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2">
    <w:nsid w:val="5D8461D5"/>
    <w:multiLevelType w:val="multilevel"/>
    <w:tmpl w:val="5D8461D5"/>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3">
    <w:nsid w:val="5E2DF91A"/>
    <w:multiLevelType w:val="singleLevel"/>
    <w:tmpl w:val="5E2DF91A"/>
    <w:lvl w:ilvl="0" w:tentative="0">
      <w:start w:val="1"/>
      <w:numFmt w:val="decimal"/>
      <w:suff w:val="nothing"/>
      <w:lvlText w:val="%1、"/>
      <w:lvlJc w:val="left"/>
    </w:lvl>
  </w:abstractNum>
  <w:abstractNum w:abstractNumId="204">
    <w:nsid w:val="621051B9"/>
    <w:multiLevelType w:val="multilevel"/>
    <w:tmpl w:val="621051B9"/>
    <w:lvl w:ilvl="0" w:tentative="0">
      <w:start w:val="1"/>
      <w:numFmt w:val="decimal"/>
      <w:lvlText w:val="%1."/>
      <w:lvlJc w:val="left"/>
      <w:pPr>
        <w:ind w:left="360" w:hanging="360"/>
      </w:pPr>
      <w:rPr>
        <w:rFonts w:hint="default" w:ascii="Times New Roman" w:hAnsi="Times New Roman" w:cs="Times New Roman"/>
        <w:sz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5">
    <w:nsid w:val="62EC3CA8"/>
    <w:multiLevelType w:val="multilevel"/>
    <w:tmpl w:val="62EC3CA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6">
    <w:nsid w:val="6351CF69"/>
    <w:multiLevelType w:val="singleLevel"/>
    <w:tmpl w:val="6351CF69"/>
    <w:lvl w:ilvl="0" w:tentative="0">
      <w:start w:val="1"/>
      <w:numFmt w:val="decimal"/>
      <w:suff w:val="nothing"/>
      <w:lvlText w:val="%1、"/>
      <w:lvlJc w:val="left"/>
    </w:lvl>
  </w:abstractNum>
  <w:abstractNum w:abstractNumId="207">
    <w:nsid w:val="64224700"/>
    <w:multiLevelType w:val="multilevel"/>
    <w:tmpl w:val="6422470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8">
    <w:nsid w:val="64585A3D"/>
    <w:multiLevelType w:val="multilevel"/>
    <w:tmpl w:val="64585A3D"/>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209">
    <w:nsid w:val="64956373"/>
    <w:multiLevelType w:val="singleLevel"/>
    <w:tmpl w:val="64956373"/>
    <w:lvl w:ilvl="0" w:tentative="0">
      <w:start w:val="1"/>
      <w:numFmt w:val="decimal"/>
      <w:suff w:val="nothing"/>
      <w:lvlText w:val="%1、"/>
      <w:lvlJc w:val="left"/>
    </w:lvl>
  </w:abstractNum>
  <w:abstractNum w:abstractNumId="210">
    <w:nsid w:val="64B18DB9"/>
    <w:multiLevelType w:val="singleLevel"/>
    <w:tmpl w:val="64B18DB9"/>
    <w:lvl w:ilvl="0" w:tentative="0">
      <w:start w:val="3"/>
      <w:numFmt w:val="decimal"/>
      <w:lvlText w:val="%1."/>
      <w:lvlJc w:val="left"/>
      <w:pPr>
        <w:tabs>
          <w:tab w:val="left" w:pos="312"/>
        </w:tabs>
      </w:pPr>
    </w:lvl>
  </w:abstractNum>
  <w:abstractNum w:abstractNumId="211">
    <w:nsid w:val="6542AE8B"/>
    <w:multiLevelType w:val="singleLevel"/>
    <w:tmpl w:val="6542AE8B"/>
    <w:lvl w:ilvl="0" w:tentative="0">
      <w:start w:val="1"/>
      <w:numFmt w:val="decimal"/>
      <w:suff w:val="nothing"/>
      <w:lvlText w:val="（%1）"/>
      <w:lvlJc w:val="left"/>
    </w:lvl>
  </w:abstractNum>
  <w:abstractNum w:abstractNumId="212">
    <w:nsid w:val="66401A50"/>
    <w:multiLevelType w:val="singleLevel"/>
    <w:tmpl w:val="66401A50"/>
    <w:lvl w:ilvl="0" w:tentative="0">
      <w:start w:val="1"/>
      <w:numFmt w:val="decimal"/>
      <w:suff w:val="nothing"/>
      <w:lvlText w:val="%1、"/>
      <w:lvlJc w:val="left"/>
    </w:lvl>
  </w:abstractNum>
  <w:abstractNum w:abstractNumId="213">
    <w:nsid w:val="66F93494"/>
    <w:multiLevelType w:val="multilevel"/>
    <w:tmpl w:val="66F93494"/>
    <w:lvl w:ilvl="0" w:tentative="0">
      <w:start w:val="6"/>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14">
    <w:nsid w:val="68BC3211"/>
    <w:multiLevelType w:val="multilevel"/>
    <w:tmpl w:val="68BC321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5">
    <w:nsid w:val="69D14B77"/>
    <w:multiLevelType w:val="multilevel"/>
    <w:tmpl w:val="69D14B77"/>
    <w:lvl w:ilvl="0" w:tentative="0">
      <w:start w:val="4"/>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6">
    <w:nsid w:val="6A5A5CA4"/>
    <w:multiLevelType w:val="multilevel"/>
    <w:tmpl w:val="6A5A5CA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7">
    <w:nsid w:val="6AB6D5C5"/>
    <w:multiLevelType w:val="singleLevel"/>
    <w:tmpl w:val="6AB6D5C5"/>
    <w:lvl w:ilvl="0" w:tentative="0">
      <w:start w:val="6"/>
      <w:numFmt w:val="decimal"/>
      <w:lvlText w:val="%1."/>
      <w:lvlJc w:val="left"/>
      <w:pPr>
        <w:tabs>
          <w:tab w:val="left" w:pos="312"/>
        </w:tabs>
      </w:pPr>
    </w:lvl>
  </w:abstractNum>
  <w:abstractNum w:abstractNumId="218">
    <w:nsid w:val="6B85945A"/>
    <w:multiLevelType w:val="singleLevel"/>
    <w:tmpl w:val="6B85945A"/>
    <w:lvl w:ilvl="0" w:tentative="0">
      <w:start w:val="2"/>
      <w:numFmt w:val="decimal"/>
      <w:suff w:val="nothing"/>
      <w:lvlText w:val="%1、"/>
      <w:lvlJc w:val="left"/>
    </w:lvl>
  </w:abstractNum>
  <w:abstractNum w:abstractNumId="219">
    <w:nsid w:val="70A4C92C"/>
    <w:multiLevelType w:val="singleLevel"/>
    <w:tmpl w:val="70A4C92C"/>
    <w:lvl w:ilvl="0" w:tentative="0">
      <w:start w:val="1"/>
      <w:numFmt w:val="decimal"/>
      <w:suff w:val="nothing"/>
      <w:lvlText w:val="（%1）"/>
      <w:lvlJc w:val="left"/>
    </w:lvl>
  </w:abstractNum>
  <w:abstractNum w:abstractNumId="220">
    <w:nsid w:val="71CDA463"/>
    <w:multiLevelType w:val="singleLevel"/>
    <w:tmpl w:val="71CDA463"/>
    <w:lvl w:ilvl="0" w:tentative="0">
      <w:start w:val="1"/>
      <w:numFmt w:val="decimal"/>
      <w:lvlText w:val="%1."/>
      <w:lvlJc w:val="left"/>
      <w:pPr>
        <w:tabs>
          <w:tab w:val="left" w:pos="312"/>
        </w:tabs>
      </w:pPr>
    </w:lvl>
  </w:abstractNum>
  <w:abstractNum w:abstractNumId="221">
    <w:nsid w:val="72B5A6CF"/>
    <w:multiLevelType w:val="singleLevel"/>
    <w:tmpl w:val="72B5A6CF"/>
    <w:lvl w:ilvl="0" w:tentative="0">
      <w:start w:val="1"/>
      <w:numFmt w:val="decimal"/>
      <w:suff w:val="nothing"/>
      <w:lvlText w:val="（%1）"/>
      <w:lvlJc w:val="left"/>
      <w:pPr>
        <w:ind w:left="210"/>
      </w:pPr>
    </w:lvl>
  </w:abstractNum>
  <w:abstractNum w:abstractNumId="222">
    <w:nsid w:val="73566B7D"/>
    <w:multiLevelType w:val="multilevel"/>
    <w:tmpl w:val="73566B7D"/>
    <w:lvl w:ilvl="0" w:tentative="0">
      <w:start w:val="1"/>
      <w:numFmt w:val="decimal"/>
      <w:lvlText w:val="%1、"/>
      <w:lvlJc w:val="left"/>
      <w:pPr>
        <w:ind w:left="720" w:hanging="720"/>
      </w:pPr>
      <w:rPr>
        <w:rFonts w:hint="eastAsia" w:ascii="宋体" w:hAnsi="宋体" w:eastAsia="宋体"/>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223">
    <w:nsid w:val="73A12E0E"/>
    <w:multiLevelType w:val="singleLevel"/>
    <w:tmpl w:val="73A12E0E"/>
    <w:lvl w:ilvl="0" w:tentative="0">
      <w:start w:val="2"/>
      <w:numFmt w:val="decimal"/>
      <w:suff w:val="nothing"/>
      <w:lvlText w:val="%1、"/>
      <w:lvlJc w:val="left"/>
    </w:lvl>
  </w:abstractNum>
  <w:abstractNum w:abstractNumId="224">
    <w:nsid w:val="73A45C47"/>
    <w:multiLevelType w:val="singleLevel"/>
    <w:tmpl w:val="73A45C47"/>
    <w:lvl w:ilvl="0" w:tentative="0">
      <w:start w:val="1"/>
      <w:numFmt w:val="decimal"/>
      <w:lvlText w:val="%1."/>
      <w:lvlJc w:val="left"/>
      <w:pPr>
        <w:tabs>
          <w:tab w:val="left" w:pos="312"/>
        </w:tabs>
      </w:pPr>
    </w:lvl>
  </w:abstractNum>
  <w:abstractNum w:abstractNumId="225">
    <w:nsid w:val="74470A09"/>
    <w:multiLevelType w:val="multilevel"/>
    <w:tmpl w:val="74470A09"/>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6">
    <w:nsid w:val="74617DCC"/>
    <w:multiLevelType w:val="singleLevel"/>
    <w:tmpl w:val="74617DCC"/>
    <w:lvl w:ilvl="0" w:tentative="0">
      <w:start w:val="2"/>
      <w:numFmt w:val="decimal"/>
      <w:suff w:val="nothing"/>
      <w:lvlText w:val="（%1）"/>
      <w:lvlJc w:val="left"/>
    </w:lvl>
  </w:abstractNum>
  <w:abstractNum w:abstractNumId="227">
    <w:nsid w:val="747B3DE0"/>
    <w:multiLevelType w:val="singleLevel"/>
    <w:tmpl w:val="747B3DE0"/>
    <w:lvl w:ilvl="0" w:tentative="0">
      <w:start w:val="1"/>
      <w:numFmt w:val="decimal"/>
      <w:suff w:val="nothing"/>
      <w:lvlText w:val="（%1）"/>
      <w:lvlJc w:val="left"/>
    </w:lvl>
  </w:abstractNum>
  <w:abstractNum w:abstractNumId="228">
    <w:nsid w:val="75D422B2"/>
    <w:multiLevelType w:val="singleLevel"/>
    <w:tmpl w:val="75D422B2"/>
    <w:lvl w:ilvl="0" w:tentative="0">
      <w:start w:val="1"/>
      <w:numFmt w:val="decimal"/>
      <w:suff w:val="nothing"/>
      <w:lvlText w:val="%1、"/>
      <w:lvlJc w:val="left"/>
    </w:lvl>
  </w:abstractNum>
  <w:abstractNum w:abstractNumId="229">
    <w:nsid w:val="7668470D"/>
    <w:multiLevelType w:val="multilevel"/>
    <w:tmpl w:val="7668470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0">
    <w:nsid w:val="77136458"/>
    <w:multiLevelType w:val="singleLevel"/>
    <w:tmpl w:val="77136458"/>
    <w:lvl w:ilvl="0" w:tentative="0">
      <w:start w:val="1"/>
      <w:numFmt w:val="decimal"/>
      <w:lvlText w:val="%1."/>
      <w:lvlJc w:val="left"/>
      <w:pPr>
        <w:tabs>
          <w:tab w:val="left" w:pos="312"/>
        </w:tabs>
      </w:pPr>
    </w:lvl>
  </w:abstractNum>
  <w:abstractNum w:abstractNumId="231">
    <w:nsid w:val="78D21F46"/>
    <w:multiLevelType w:val="singleLevel"/>
    <w:tmpl w:val="78D21F46"/>
    <w:lvl w:ilvl="0" w:tentative="0">
      <w:start w:val="1"/>
      <w:numFmt w:val="decimal"/>
      <w:suff w:val="nothing"/>
      <w:lvlText w:val="%1、"/>
      <w:lvlJc w:val="left"/>
    </w:lvl>
  </w:abstractNum>
  <w:abstractNum w:abstractNumId="232">
    <w:nsid w:val="7A08A7AB"/>
    <w:multiLevelType w:val="singleLevel"/>
    <w:tmpl w:val="7A08A7AB"/>
    <w:lvl w:ilvl="0" w:tentative="0">
      <w:start w:val="1"/>
      <w:numFmt w:val="decimal"/>
      <w:suff w:val="nothing"/>
      <w:lvlText w:val="%1、"/>
      <w:lvlJc w:val="left"/>
    </w:lvl>
  </w:abstractNum>
  <w:abstractNum w:abstractNumId="233">
    <w:nsid w:val="7CB76C88"/>
    <w:multiLevelType w:val="singleLevel"/>
    <w:tmpl w:val="7CB76C88"/>
    <w:lvl w:ilvl="0" w:tentative="0">
      <w:start w:val="1"/>
      <w:numFmt w:val="decimal"/>
      <w:suff w:val="nothing"/>
      <w:lvlText w:val="%1、"/>
      <w:lvlJc w:val="left"/>
    </w:lvl>
  </w:abstractNum>
  <w:abstractNum w:abstractNumId="234">
    <w:nsid w:val="7F1C266E"/>
    <w:multiLevelType w:val="multilevel"/>
    <w:tmpl w:val="7F1C266E"/>
    <w:lvl w:ilvl="0" w:tentative="0">
      <w:start w:val="1"/>
      <w:numFmt w:val="decimal"/>
      <w:lvlText w:val="（%1）"/>
      <w:lvlJc w:val="left"/>
      <w:pPr>
        <w:ind w:left="1035" w:hanging="720"/>
      </w:pPr>
      <w:rPr>
        <w:rFonts w:hint="default"/>
      </w:rPr>
    </w:lvl>
    <w:lvl w:ilvl="1" w:tentative="0">
      <w:start w:val="1"/>
      <w:numFmt w:val="lowerLetter"/>
      <w:lvlText w:val="%2)"/>
      <w:lvlJc w:val="left"/>
      <w:pPr>
        <w:ind w:left="1155" w:hanging="420"/>
      </w:pPr>
    </w:lvl>
    <w:lvl w:ilvl="2" w:tentative="0">
      <w:start w:val="1"/>
      <w:numFmt w:val="lowerRoman"/>
      <w:lvlText w:val="%3."/>
      <w:lvlJc w:val="right"/>
      <w:pPr>
        <w:ind w:left="1575" w:hanging="420"/>
      </w:pPr>
    </w:lvl>
    <w:lvl w:ilvl="3" w:tentative="0">
      <w:start w:val="1"/>
      <w:numFmt w:val="decimal"/>
      <w:lvlText w:val="%4."/>
      <w:lvlJc w:val="left"/>
      <w:pPr>
        <w:ind w:left="1995" w:hanging="420"/>
      </w:pPr>
    </w:lvl>
    <w:lvl w:ilvl="4" w:tentative="0">
      <w:start w:val="1"/>
      <w:numFmt w:val="lowerLetter"/>
      <w:lvlText w:val="%5)"/>
      <w:lvlJc w:val="left"/>
      <w:pPr>
        <w:ind w:left="2415" w:hanging="420"/>
      </w:pPr>
    </w:lvl>
    <w:lvl w:ilvl="5" w:tentative="0">
      <w:start w:val="1"/>
      <w:numFmt w:val="lowerRoman"/>
      <w:lvlText w:val="%6."/>
      <w:lvlJc w:val="right"/>
      <w:pPr>
        <w:ind w:left="2835" w:hanging="420"/>
      </w:pPr>
    </w:lvl>
    <w:lvl w:ilvl="6" w:tentative="0">
      <w:start w:val="1"/>
      <w:numFmt w:val="decimal"/>
      <w:lvlText w:val="%7."/>
      <w:lvlJc w:val="left"/>
      <w:pPr>
        <w:ind w:left="3255" w:hanging="420"/>
      </w:pPr>
    </w:lvl>
    <w:lvl w:ilvl="7" w:tentative="0">
      <w:start w:val="1"/>
      <w:numFmt w:val="lowerLetter"/>
      <w:lvlText w:val="%8)"/>
      <w:lvlJc w:val="left"/>
      <w:pPr>
        <w:ind w:left="3675" w:hanging="420"/>
      </w:pPr>
    </w:lvl>
    <w:lvl w:ilvl="8" w:tentative="0">
      <w:start w:val="1"/>
      <w:numFmt w:val="lowerRoman"/>
      <w:lvlText w:val="%9."/>
      <w:lvlJc w:val="right"/>
      <w:pPr>
        <w:ind w:left="4095" w:hanging="420"/>
      </w:pPr>
    </w:lvl>
  </w:abstractNum>
  <w:abstractNum w:abstractNumId="235">
    <w:nsid w:val="7F8DCAE4"/>
    <w:multiLevelType w:val="singleLevel"/>
    <w:tmpl w:val="7F8DCAE4"/>
    <w:lvl w:ilvl="0" w:tentative="0">
      <w:start w:val="1"/>
      <w:numFmt w:val="decimal"/>
      <w:suff w:val="nothing"/>
      <w:lvlText w:val="%1、"/>
      <w:lvlJc w:val="left"/>
    </w:lvl>
  </w:abstractNum>
  <w:abstractNum w:abstractNumId="236">
    <w:nsid w:val="7FA87FA2"/>
    <w:multiLevelType w:val="singleLevel"/>
    <w:tmpl w:val="7FA87FA2"/>
    <w:lvl w:ilvl="0" w:tentative="0">
      <w:start w:val="1"/>
      <w:numFmt w:val="decimal"/>
      <w:suff w:val="nothing"/>
      <w:lvlText w:val="%1、"/>
      <w:lvlJc w:val="left"/>
    </w:lvl>
  </w:abstractNum>
  <w:abstractNum w:abstractNumId="237">
    <w:nsid w:val="7FBFCE69"/>
    <w:multiLevelType w:val="singleLevel"/>
    <w:tmpl w:val="7FBFCE69"/>
    <w:lvl w:ilvl="0" w:tentative="0">
      <w:start w:val="1"/>
      <w:numFmt w:val="decimal"/>
      <w:lvlText w:val="%1."/>
      <w:lvlJc w:val="left"/>
      <w:pPr>
        <w:tabs>
          <w:tab w:val="left" w:pos="312"/>
        </w:tabs>
      </w:pPr>
    </w:lvl>
  </w:abstractNum>
  <w:num w:numId="1">
    <w:abstractNumId w:val="201"/>
  </w:num>
  <w:num w:numId="2">
    <w:abstractNumId w:val="212"/>
  </w:num>
  <w:num w:numId="3">
    <w:abstractNumId w:val="202"/>
  </w:num>
  <w:num w:numId="4">
    <w:abstractNumId w:val="117"/>
  </w:num>
  <w:num w:numId="5">
    <w:abstractNumId w:val="155"/>
  </w:num>
  <w:num w:numId="6">
    <w:abstractNumId w:val="5"/>
  </w:num>
  <w:num w:numId="7">
    <w:abstractNumId w:val="104"/>
  </w:num>
  <w:num w:numId="8">
    <w:abstractNumId w:val="183"/>
  </w:num>
  <w:num w:numId="9">
    <w:abstractNumId w:val="220"/>
  </w:num>
  <w:num w:numId="10">
    <w:abstractNumId w:val="127"/>
  </w:num>
  <w:num w:numId="11">
    <w:abstractNumId w:val="186"/>
  </w:num>
  <w:num w:numId="12">
    <w:abstractNumId w:val="65"/>
  </w:num>
  <w:num w:numId="13">
    <w:abstractNumId w:val="39"/>
  </w:num>
  <w:num w:numId="14">
    <w:abstractNumId w:val="118"/>
  </w:num>
  <w:num w:numId="15">
    <w:abstractNumId w:val="36"/>
  </w:num>
  <w:num w:numId="16">
    <w:abstractNumId w:val="98"/>
  </w:num>
  <w:num w:numId="17">
    <w:abstractNumId w:val="92"/>
  </w:num>
  <w:num w:numId="18">
    <w:abstractNumId w:val="149"/>
  </w:num>
  <w:num w:numId="19">
    <w:abstractNumId w:val="99"/>
  </w:num>
  <w:num w:numId="20">
    <w:abstractNumId w:val="231"/>
  </w:num>
  <w:num w:numId="21">
    <w:abstractNumId w:val="148"/>
  </w:num>
  <w:num w:numId="22">
    <w:abstractNumId w:val="122"/>
  </w:num>
  <w:num w:numId="23">
    <w:abstractNumId w:val="234"/>
  </w:num>
  <w:num w:numId="24">
    <w:abstractNumId w:val="4"/>
  </w:num>
  <w:num w:numId="25">
    <w:abstractNumId w:val="107"/>
  </w:num>
  <w:num w:numId="26">
    <w:abstractNumId w:val="82"/>
  </w:num>
  <w:num w:numId="27">
    <w:abstractNumId w:val="106"/>
  </w:num>
  <w:num w:numId="28">
    <w:abstractNumId w:val="236"/>
  </w:num>
  <w:num w:numId="29">
    <w:abstractNumId w:val="140"/>
  </w:num>
  <w:num w:numId="30">
    <w:abstractNumId w:val="53"/>
  </w:num>
  <w:num w:numId="31">
    <w:abstractNumId w:val="146"/>
  </w:num>
  <w:num w:numId="32">
    <w:abstractNumId w:val="187"/>
  </w:num>
  <w:num w:numId="33">
    <w:abstractNumId w:val="151"/>
  </w:num>
  <w:num w:numId="34">
    <w:abstractNumId w:val="223"/>
  </w:num>
  <w:num w:numId="35">
    <w:abstractNumId w:val="79"/>
  </w:num>
  <w:num w:numId="36">
    <w:abstractNumId w:val="113"/>
  </w:num>
  <w:num w:numId="37">
    <w:abstractNumId w:val="58"/>
  </w:num>
  <w:num w:numId="38">
    <w:abstractNumId w:val="134"/>
  </w:num>
  <w:num w:numId="39">
    <w:abstractNumId w:val="165"/>
  </w:num>
  <w:num w:numId="40">
    <w:abstractNumId w:val="164"/>
  </w:num>
  <w:num w:numId="41">
    <w:abstractNumId w:val="41"/>
  </w:num>
  <w:num w:numId="42">
    <w:abstractNumId w:val="74"/>
  </w:num>
  <w:num w:numId="43">
    <w:abstractNumId w:val="227"/>
  </w:num>
  <w:num w:numId="44">
    <w:abstractNumId w:val="123"/>
  </w:num>
  <w:num w:numId="45">
    <w:abstractNumId w:val="153"/>
  </w:num>
  <w:num w:numId="46">
    <w:abstractNumId w:val="32"/>
  </w:num>
  <w:num w:numId="47">
    <w:abstractNumId w:val="78"/>
  </w:num>
  <w:num w:numId="48">
    <w:abstractNumId w:val="7"/>
  </w:num>
  <w:num w:numId="49">
    <w:abstractNumId w:val="166"/>
  </w:num>
  <w:num w:numId="50">
    <w:abstractNumId w:val="31"/>
  </w:num>
  <w:num w:numId="51">
    <w:abstractNumId w:val="237"/>
  </w:num>
  <w:num w:numId="52">
    <w:abstractNumId w:val="95"/>
  </w:num>
  <w:num w:numId="53">
    <w:abstractNumId w:val="90"/>
  </w:num>
  <w:num w:numId="54">
    <w:abstractNumId w:val="51"/>
  </w:num>
  <w:num w:numId="55">
    <w:abstractNumId w:val="9"/>
  </w:num>
  <w:num w:numId="56">
    <w:abstractNumId w:val="192"/>
  </w:num>
  <w:num w:numId="57">
    <w:abstractNumId w:val="43"/>
  </w:num>
  <w:num w:numId="58">
    <w:abstractNumId w:val="144"/>
  </w:num>
  <w:num w:numId="59">
    <w:abstractNumId w:val="101"/>
  </w:num>
  <w:num w:numId="60">
    <w:abstractNumId w:val="219"/>
  </w:num>
  <w:num w:numId="61">
    <w:abstractNumId w:val="22"/>
  </w:num>
  <w:num w:numId="62">
    <w:abstractNumId w:val="198"/>
  </w:num>
  <w:num w:numId="63">
    <w:abstractNumId w:val="76"/>
  </w:num>
  <w:num w:numId="64">
    <w:abstractNumId w:val="66"/>
  </w:num>
  <w:num w:numId="65">
    <w:abstractNumId w:val="147"/>
  </w:num>
  <w:num w:numId="66">
    <w:abstractNumId w:val="211"/>
  </w:num>
  <w:num w:numId="67">
    <w:abstractNumId w:val="57"/>
  </w:num>
  <w:num w:numId="68">
    <w:abstractNumId w:val="2"/>
  </w:num>
  <w:num w:numId="69">
    <w:abstractNumId w:val="40"/>
  </w:num>
  <w:num w:numId="70">
    <w:abstractNumId w:val="35"/>
  </w:num>
  <w:num w:numId="71">
    <w:abstractNumId w:val="10"/>
  </w:num>
  <w:num w:numId="72">
    <w:abstractNumId w:val="17"/>
  </w:num>
  <w:num w:numId="73">
    <w:abstractNumId w:val="137"/>
  </w:num>
  <w:num w:numId="74">
    <w:abstractNumId w:val="195"/>
  </w:num>
  <w:num w:numId="75">
    <w:abstractNumId w:val="120"/>
  </w:num>
  <w:num w:numId="76">
    <w:abstractNumId w:val="232"/>
  </w:num>
  <w:num w:numId="77">
    <w:abstractNumId w:val="46"/>
  </w:num>
  <w:num w:numId="78">
    <w:abstractNumId w:val="178"/>
  </w:num>
  <w:num w:numId="7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8"/>
  </w:num>
  <w:num w:numId="88">
    <w:abstractNumId w:val="69"/>
  </w:num>
  <w:num w:numId="89">
    <w:abstractNumId w:val="194"/>
  </w:num>
  <w:num w:numId="90">
    <w:abstractNumId w:val="34"/>
  </w:num>
  <w:num w:numId="91">
    <w:abstractNumId w:val="116"/>
  </w:num>
  <w:num w:numId="92">
    <w:abstractNumId w:val="68"/>
  </w:num>
  <w:num w:numId="93">
    <w:abstractNumId w:val="142"/>
  </w:num>
  <w:num w:numId="94">
    <w:abstractNumId w:val="38"/>
  </w:num>
  <w:num w:numId="95">
    <w:abstractNumId w:val="154"/>
  </w:num>
  <w:num w:numId="96">
    <w:abstractNumId w:val="184"/>
  </w:num>
  <w:num w:numId="97">
    <w:abstractNumId w:val="161"/>
  </w:num>
  <w:num w:numId="98">
    <w:abstractNumId w:val="84"/>
  </w:num>
  <w:num w:numId="99">
    <w:abstractNumId w:val="169"/>
  </w:num>
  <w:num w:numId="100">
    <w:abstractNumId w:val="13"/>
  </w:num>
  <w:num w:numId="101">
    <w:abstractNumId w:val="130"/>
  </w:num>
  <w:num w:numId="102">
    <w:abstractNumId w:val="173"/>
  </w:num>
  <w:num w:numId="103">
    <w:abstractNumId w:val="141"/>
  </w:num>
  <w:num w:numId="104">
    <w:abstractNumId w:val="158"/>
  </w:num>
  <w:num w:numId="105">
    <w:abstractNumId w:val="160"/>
  </w:num>
  <w:num w:numId="106">
    <w:abstractNumId w:val="205"/>
  </w:num>
  <w:num w:numId="107">
    <w:abstractNumId w:val="216"/>
  </w:num>
  <w:num w:numId="108">
    <w:abstractNumId w:val="156"/>
  </w:num>
  <w:num w:numId="109">
    <w:abstractNumId w:val="138"/>
  </w:num>
  <w:num w:numId="110">
    <w:abstractNumId w:val="215"/>
  </w:num>
  <w:num w:numId="111">
    <w:abstractNumId w:val="167"/>
  </w:num>
  <w:num w:numId="112">
    <w:abstractNumId w:val="135"/>
  </w:num>
  <w:num w:numId="113">
    <w:abstractNumId w:val="139"/>
  </w:num>
  <w:num w:numId="114">
    <w:abstractNumId w:val="180"/>
  </w:num>
  <w:num w:numId="115">
    <w:abstractNumId w:val="114"/>
  </w:num>
  <w:num w:numId="116">
    <w:abstractNumId w:val="229"/>
  </w:num>
  <w:num w:numId="117">
    <w:abstractNumId w:val="207"/>
  </w:num>
  <w:num w:numId="118">
    <w:abstractNumId w:val="193"/>
  </w:num>
  <w:num w:numId="119">
    <w:abstractNumId w:val="49"/>
  </w:num>
  <w:num w:numId="120">
    <w:abstractNumId w:val="152"/>
  </w:num>
  <w:num w:numId="121">
    <w:abstractNumId w:val="52"/>
  </w:num>
  <w:num w:numId="122">
    <w:abstractNumId w:val="168"/>
  </w:num>
  <w:num w:numId="123">
    <w:abstractNumId w:val="77"/>
  </w:num>
  <w:num w:numId="124">
    <w:abstractNumId w:val="170"/>
  </w:num>
  <w:num w:numId="125">
    <w:abstractNumId w:val="45"/>
  </w:num>
  <w:num w:numId="126">
    <w:abstractNumId w:val="50"/>
  </w:num>
  <w:num w:numId="127">
    <w:abstractNumId w:val="179"/>
  </w:num>
  <w:num w:numId="128">
    <w:abstractNumId w:val="19"/>
  </w:num>
  <w:num w:numId="129">
    <w:abstractNumId w:val="206"/>
  </w:num>
  <w:num w:numId="130">
    <w:abstractNumId w:val="18"/>
  </w:num>
  <w:num w:numId="131">
    <w:abstractNumId w:val="162"/>
  </w:num>
  <w:num w:numId="132">
    <w:abstractNumId w:val="27"/>
  </w:num>
  <w:num w:numId="133">
    <w:abstractNumId w:val="94"/>
  </w:num>
  <w:num w:numId="134">
    <w:abstractNumId w:val="171"/>
  </w:num>
  <w:num w:numId="135">
    <w:abstractNumId w:val="8"/>
  </w:num>
  <w:num w:numId="136">
    <w:abstractNumId w:val="83"/>
  </w:num>
  <w:num w:numId="137">
    <w:abstractNumId w:val="150"/>
  </w:num>
  <w:num w:numId="138">
    <w:abstractNumId w:val="56"/>
  </w:num>
  <w:num w:numId="139">
    <w:abstractNumId w:val="61"/>
  </w:num>
  <w:num w:numId="140">
    <w:abstractNumId w:val="109"/>
  </w:num>
  <w:num w:numId="141">
    <w:abstractNumId w:val="88"/>
  </w:num>
  <w:num w:numId="142">
    <w:abstractNumId w:val="136"/>
  </w:num>
  <w:num w:numId="143">
    <w:abstractNumId w:val="37"/>
  </w:num>
  <w:num w:numId="144">
    <w:abstractNumId w:val="85"/>
  </w:num>
  <w:num w:numId="145">
    <w:abstractNumId w:val="93"/>
  </w:num>
  <w:num w:numId="146">
    <w:abstractNumId w:val="20"/>
  </w:num>
  <w:num w:numId="147">
    <w:abstractNumId w:val="59"/>
  </w:num>
  <w:num w:numId="148">
    <w:abstractNumId w:val="47"/>
  </w:num>
  <w:num w:numId="149">
    <w:abstractNumId w:val="190"/>
  </w:num>
  <w:num w:numId="150">
    <w:abstractNumId w:val="86"/>
  </w:num>
  <w:num w:numId="151">
    <w:abstractNumId w:val="60"/>
  </w:num>
  <w:num w:numId="152">
    <w:abstractNumId w:val="119"/>
  </w:num>
  <w:num w:numId="153">
    <w:abstractNumId w:val="89"/>
  </w:num>
  <w:num w:numId="154">
    <w:abstractNumId w:val="62"/>
  </w:num>
  <w:num w:numId="155">
    <w:abstractNumId w:val="131"/>
  </w:num>
  <w:num w:numId="156">
    <w:abstractNumId w:val="132"/>
  </w:num>
  <w:num w:numId="157">
    <w:abstractNumId w:val="214"/>
  </w:num>
  <w:num w:numId="158">
    <w:abstractNumId w:val="145"/>
  </w:num>
  <w:num w:numId="159">
    <w:abstractNumId w:val="185"/>
  </w:num>
  <w:num w:numId="160">
    <w:abstractNumId w:val="44"/>
  </w:num>
  <w:num w:numId="161">
    <w:abstractNumId w:val="163"/>
  </w:num>
  <w:num w:numId="162">
    <w:abstractNumId w:val="196"/>
  </w:num>
  <w:num w:numId="163">
    <w:abstractNumId w:val="16"/>
  </w:num>
  <w:num w:numId="164">
    <w:abstractNumId w:val="30"/>
  </w:num>
  <w:num w:numId="165">
    <w:abstractNumId w:val="91"/>
  </w:num>
  <w:num w:numId="166">
    <w:abstractNumId w:val="11"/>
  </w:num>
  <w:num w:numId="167">
    <w:abstractNumId w:val="21"/>
  </w:num>
  <w:num w:numId="168">
    <w:abstractNumId w:val="72"/>
  </w:num>
  <w:num w:numId="169">
    <w:abstractNumId w:val="87"/>
  </w:num>
  <w:num w:numId="170">
    <w:abstractNumId w:val="81"/>
  </w:num>
  <w:num w:numId="171">
    <w:abstractNumId w:val="143"/>
  </w:num>
  <w:num w:numId="172">
    <w:abstractNumId w:val="174"/>
  </w:num>
  <w:num w:numId="173">
    <w:abstractNumId w:val="221"/>
  </w:num>
  <w:num w:numId="174">
    <w:abstractNumId w:val="54"/>
  </w:num>
  <w:num w:numId="175">
    <w:abstractNumId w:val="235"/>
  </w:num>
  <w:num w:numId="176">
    <w:abstractNumId w:val="188"/>
  </w:num>
  <w:num w:numId="177">
    <w:abstractNumId w:val="129"/>
  </w:num>
  <w:num w:numId="178">
    <w:abstractNumId w:val="15"/>
  </w:num>
  <w:num w:numId="179">
    <w:abstractNumId w:val="197"/>
  </w:num>
  <w:num w:numId="180">
    <w:abstractNumId w:val="14"/>
  </w:num>
  <w:num w:numId="181">
    <w:abstractNumId w:val="70"/>
  </w:num>
  <w:num w:numId="182">
    <w:abstractNumId w:val="28"/>
  </w:num>
  <w:num w:numId="183">
    <w:abstractNumId w:val="233"/>
  </w:num>
  <w:num w:numId="184">
    <w:abstractNumId w:val="102"/>
  </w:num>
  <w:num w:numId="185">
    <w:abstractNumId w:val="181"/>
  </w:num>
  <w:num w:numId="186">
    <w:abstractNumId w:val="225"/>
  </w:num>
  <w:num w:numId="187">
    <w:abstractNumId w:val="199"/>
  </w:num>
  <w:num w:numId="188">
    <w:abstractNumId w:val="124"/>
  </w:num>
  <w:num w:numId="189">
    <w:abstractNumId w:val="157"/>
  </w:num>
  <w:num w:numId="190">
    <w:abstractNumId w:val="29"/>
  </w:num>
  <w:num w:numId="191">
    <w:abstractNumId w:val="1"/>
  </w:num>
  <w:num w:numId="192">
    <w:abstractNumId w:val="209"/>
  </w:num>
  <w:num w:numId="193">
    <w:abstractNumId w:val="115"/>
  </w:num>
  <w:num w:numId="194">
    <w:abstractNumId w:val="67"/>
  </w:num>
  <w:num w:numId="195">
    <w:abstractNumId w:val="33"/>
  </w:num>
  <w:num w:numId="196">
    <w:abstractNumId w:val="97"/>
  </w:num>
  <w:num w:numId="197">
    <w:abstractNumId w:val="175"/>
  </w:num>
  <w:num w:numId="198">
    <w:abstractNumId w:val="24"/>
  </w:num>
  <w:num w:numId="199">
    <w:abstractNumId w:val="48"/>
  </w:num>
  <w:num w:numId="200">
    <w:abstractNumId w:val="103"/>
  </w:num>
  <w:num w:numId="201">
    <w:abstractNumId w:val="217"/>
  </w:num>
  <w:num w:numId="202">
    <w:abstractNumId w:val="172"/>
  </w:num>
  <w:num w:numId="203">
    <w:abstractNumId w:val="203"/>
  </w:num>
  <w:num w:numId="204">
    <w:abstractNumId w:val="64"/>
  </w:num>
  <w:num w:numId="205">
    <w:abstractNumId w:val="110"/>
  </w:num>
  <w:num w:numId="206">
    <w:abstractNumId w:val="125"/>
  </w:num>
  <w:num w:numId="207">
    <w:abstractNumId w:val="228"/>
  </w:num>
  <w:num w:numId="208">
    <w:abstractNumId w:val="105"/>
  </w:num>
  <w:num w:numId="209">
    <w:abstractNumId w:val="189"/>
  </w:num>
  <w:num w:numId="210">
    <w:abstractNumId w:val="133"/>
  </w:num>
  <w:num w:numId="211">
    <w:abstractNumId w:val="204"/>
  </w:num>
  <w:num w:numId="212">
    <w:abstractNumId w:val="6"/>
  </w:num>
  <w:num w:numId="213">
    <w:abstractNumId w:val="226"/>
  </w:num>
  <w:num w:numId="214">
    <w:abstractNumId w:val="210"/>
  </w:num>
  <w:num w:numId="215">
    <w:abstractNumId w:val="230"/>
  </w:num>
  <w:num w:numId="216">
    <w:abstractNumId w:val="12"/>
  </w:num>
  <w:num w:numId="217">
    <w:abstractNumId w:val="121"/>
  </w:num>
  <w:num w:numId="218">
    <w:abstractNumId w:val="73"/>
  </w:num>
  <w:num w:numId="219">
    <w:abstractNumId w:val="42"/>
  </w:num>
  <w:num w:numId="220">
    <w:abstractNumId w:val="0"/>
  </w:num>
  <w:num w:numId="221">
    <w:abstractNumId w:val="224"/>
  </w:num>
  <w:num w:numId="222">
    <w:abstractNumId w:val="75"/>
  </w:num>
  <w:num w:numId="223">
    <w:abstractNumId w:val="182"/>
  </w:num>
  <w:num w:numId="224">
    <w:abstractNumId w:val="71"/>
  </w:num>
  <w:num w:numId="225">
    <w:abstractNumId w:val="80"/>
  </w:num>
  <w:num w:numId="226">
    <w:abstractNumId w:val="23"/>
  </w:num>
  <w:num w:numId="227">
    <w:abstractNumId w:val="26"/>
  </w:num>
  <w:num w:numId="228">
    <w:abstractNumId w:val="55"/>
  </w:num>
  <w:num w:numId="229">
    <w:abstractNumId w:val="176"/>
  </w:num>
  <w:num w:numId="230">
    <w:abstractNumId w:val="96"/>
  </w:num>
  <w:num w:numId="231">
    <w:abstractNumId w:val="63"/>
  </w:num>
  <w:num w:numId="232">
    <w:abstractNumId w:val="218"/>
  </w:num>
  <w:num w:numId="233">
    <w:abstractNumId w:val="25"/>
  </w:num>
  <w:num w:numId="234">
    <w:abstractNumId w:val="100"/>
  </w:num>
  <w:num w:numId="235">
    <w:abstractNumId w:val="177"/>
  </w:num>
  <w:num w:numId="236">
    <w:abstractNumId w:val="126"/>
  </w:num>
  <w:num w:numId="237">
    <w:abstractNumId w:val="3"/>
  </w:num>
  <w:num w:numId="238">
    <w:abstractNumId w:val="1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366A9C"/>
    <w:rsid w:val="002932F7"/>
    <w:rsid w:val="003226CE"/>
    <w:rsid w:val="00366A9C"/>
    <w:rsid w:val="003B3B1A"/>
    <w:rsid w:val="003E69ED"/>
    <w:rsid w:val="003F2954"/>
    <w:rsid w:val="004E5250"/>
    <w:rsid w:val="00652173"/>
    <w:rsid w:val="00670375"/>
    <w:rsid w:val="006C3971"/>
    <w:rsid w:val="007B7C5C"/>
    <w:rsid w:val="00B03A2E"/>
    <w:rsid w:val="00B57105"/>
    <w:rsid w:val="00C75BFA"/>
    <w:rsid w:val="00DB6D67"/>
    <w:rsid w:val="02B93562"/>
    <w:rsid w:val="02F52E94"/>
    <w:rsid w:val="03CA52D3"/>
    <w:rsid w:val="084D143D"/>
    <w:rsid w:val="0AF7434D"/>
    <w:rsid w:val="0CA27F6D"/>
    <w:rsid w:val="0DB37F58"/>
    <w:rsid w:val="114C3107"/>
    <w:rsid w:val="121037B1"/>
    <w:rsid w:val="14AE13BF"/>
    <w:rsid w:val="1AE801EF"/>
    <w:rsid w:val="232C085E"/>
    <w:rsid w:val="236C65C6"/>
    <w:rsid w:val="24296781"/>
    <w:rsid w:val="2E89763C"/>
    <w:rsid w:val="32D8387B"/>
    <w:rsid w:val="3901717A"/>
    <w:rsid w:val="3AD6249F"/>
    <w:rsid w:val="3B8D2008"/>
    <w:rsid w:val="3F4F06A7"/>
    <w:rsid w:val="44425260"/>
    <w:rsid w:val="46CC5E4A"/>
    <w:rsid w:val="4708241A"/>
    <w:rsid w:val="47EB70B8"/>
    <w:rsid w:val="48261C6B"/>
    <w:rsid w:val="4AE72EFA"/>
    <w:rsid w:val="4FB044E4"/>
    <w:rsid w:val="501F55F2"/>
    <w:rsid w:val="519E4681"/>
    <w:rsid w:val="54B0440A"/>
    <w:rsid w:val="573B61DD"/>
    <w:rsid w:val="58F86605"/>
    <w:rsid w:val="5EEC4BF8"/>
    <w:rsid w:val="5FB0283C"/>
    <w:rsid w:val="5FEF71E0"/>
    <w:rsid w:val="63DA3884"/>
    <w:rsid w:val="648F0C67"/>
    <w:rsid w:val="6542426D"/>
    <w:rsid w:val="6E824774"/>
    <w:rsid w:val="6F1C1785"/>
    <w:rsid w:val="72751F54"/>
    <w:rsid w:val="77977FC3"/>
    <w:rsid w:val="77E34BBF"/>
    <w:rsid w:val="79330C25"/>
    <w:rsid w:val="7A9A299C"/>
    <w:rsid w:val="7D6F7C71"/>
    <w:rsid w:val="7FD10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rules v:ext="edit">
        <o:r id="V:Rule1" type="connector" idref="#直接箭头连接符 3"/>
        <o:r id="V:Rule2" type="connector" idref="#直接箭头连接符 2"/>
        <o:r id="V:Rule3" type="connector" idref="#直接箭头连接符 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11">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3">
    <w:name w:val="Body Text Indent"/>
    <w:basedOn w:val="1"/>
    <w:unhideWhenUsed/>
    <w:qFormat/>
    <w:uiPriority w:val="0"/>
    <w:pPr>
      <w:ind w:left="479" w:leftChars="228"/>
    </w:pPr>
    <w:rPr>
      <w:rFonts w:ascii="Times New Roman" w:hAnsi="Times New Roman" w:cs="Times New Roman"/>
      <w:sz w:val="24"/>
    </w:rPr>
  </w:style>
  <w:style w:type="paragraph" w:styleId="4">
    <w:name w:val="Plain Text"/>
    <w:basedOn w:val="1"/>
    <w:qFormat/>
    <w:uiPriority w:val="99"/>
    <w:rPr>
      <w:rFonts w:ascii="宋体" w:hAnsi="Courier New"/>
    </w:rPr>
  </w:style>
  <w:style w:type="paragraph" w:styleId="5">
    <w:name w:val="Balloon Text"/>
    <w:basedOn w:val="1"/>
    <w:link w:val="15"/>
    <w:semiHidden/>
    <w:unhideWhenUsed/>
    <w:qFormat/>
    <w:uiPriority w:val="99"/>
    <w:rPr>
      <w:sz w:val="18"/>
      <w:szCs w:val="18"/>
    </w:r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spacing w:before="100" w:beforeAutospacing="1" w:after="100" w:afterAutospacing="1"/>
      <w:jc w:val="left"/>
    </w:pPr>
    <w:rPr>
      <w:rFonts w:cs="Times New Roman"/>
      <w:kern w:val="0"/>
      <w:sz w:val="24"/>
    </w:rPr>
  </w:style>
  <w:style w:type="table" w:styleId="10">
    <w:name w:val="Table Grid"/>
    <w:basedOn w:val="9"/>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12">
    <w:name w:val="页眉 字符"/>
    <w:basedOn w:val="11"/>
    <w:link w:val="7"/>
    <w:qFormat/>
    <w:uiPriority w:val="99"/>
    <w:rPr>
      <w:sz w:val="18"/>
      <w:szCs w:val="18"/>
    </w:rPr>
  </w:style>
  <w:style w:type="character" w:customStyle="1" w:styleId="13">
    <w:name w:val="页脚 字符"/>
    <w:basedOn w:val="11"/>
    <w:link w:val="6"/>
    <w:qFormat/>
    <w:uiPriority w:val="99"/>
    <w:rPr>
      <w:sz w:val="18"/>
      <w:szCs w:val="18"/>
    </w:rPr>
  </w:style>
  <w:style w:type="paragraph" w:styleId="14">
    <w:name w:val="List Paragraph"/>
    <w:basedOn w:val="1"/>
    <w:unhideWhenUsed/>
    <w:qFormat/>
    <w:uiPriority w:val="99"/>
    <w:pPr>
      <w:ind w:firstLine="420" w:firstLineChars="200"/>
    </w:pPr>
  </w:style>
  <w:style w:type="character" w:customStyle="1" w:styleId="15">
    <w:name w:val="批注框文本 字符"/>
    <w:basedOn w:val="11"/>
    <w:link w:val="5"/>
    <w:semiHidden/>
    <w:qFormat/>
    <w:uiPriority w:val="99"/>
    <w:rPr>
      <w:sz w:val="18"/>
      <w:szCs w:val="18"/>
    </w:rPr>
  </w:style>
  <w:style w:type="paragraph" w:customStyle="1" w:styleId="16">
    <w:name w:val="_Style 11"/>
    <w:basedOn w:val="1"/>
    <w:next w:val="14"/>
    <w:unhideWhenUsed/>
    <w:qFormat/>
    <w:uiPriority w:val="99"/>
    <w:pPr>
      <w:ind w:firstLine="420" w:firstLineChars="200"/>
    </w:pPr>
    <w:rPr>
      <w:rFonts w:ascii="Calibri" w:hAnsi="Calibri" w:eastAsia="宋体" w:cs="Times New Roman"/>
    </w:rPr>
  </w:style>
  <w:style w:type="paragraph" w:customStyle="1" w:styleId="17">
    <w:name w:val="列出段落1"/>
    <w:basedOn w:val="1"/>
    <w:unhideWhenUsed/>
    <w:qFormat/>
    <w:uiPriority w:val="99"/>
    <w:pPr>
      <w:ind w:firstLine="420" w:firstLineChars="200"/>
    </w:pPr>
  </w:style>
  <w:style w:type="paragraph" w:customStyle="1" w:styleId="18">
    <w:name w:val="List Paragraph1"/>
    <w:basedOn w:val="1"/>
    <w:semiHidden/>
    <w:qFormat/>
    <w:uiPriority w:val="0"/>
    <w:pPr>
      <w:ind w:firstLine="420" w:firstLineChars="200"/>
    </w:pPr>
    <w:rPr>
      <w:rFonts w:ascii="Calibri" w:hAnsi="Calibri" w:eastAsia="宋体" w:cs="Times New Roman"/>
      <w:szCs w:val="21"/>
    </w:rPr>
  </w:style>
  <w:style w:type="paragraph" w:styleId="19">
    <w:name w:val="No Spacing"/>
    <w:qFormat/>
    <w:uiPriority w:val="1"/>
    <w:pPr>
      <w:widowControl w:val="0"/>
      <w:ind w:firstLine="200" w:firstLineChars="200"/>
      <w:jc w:val="both"/>
    </w:pPr>
    <w:rPr>
      <w:rFonts w:asciiTheme="minorHAnsi" w:hAnsiTheme="minorHAnsi" w:eastAsiaTheme="minorEastAsia" w:cstheme="minorBidi"/>
      <w:kern w:val="2"/>
      <w:sz w:val="21"/>
      <w:szCs w:val="22"/>
      <w:lang w:val="en-US" w:eastAsia="zh-CN" w:bidi="ar-SA"/>
    </w:rPr>
  </w:style>
  <w:style w:type="paragraph" w:customStyle="1" w:styleId="20">
    <w:name w:val="DefaultParagraph"/>
    <w:qFormat/>
    <w:uiPriority w:val="0"/>
    <w:rPr>
      <w:rFonts w:ascii="Times New Roman"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jpeg"/><Relationship Id="rId97" Type="http://schemas.openxmlformats.org/officeDocument/2006/relationships/image" Target="media/image93.jpe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microsoft.com/office/2007/relationships/hdphoto" Target="media/image39.wdp"/><Relationship Id="rId42" Type="http://schemas.openxmlformats.org/officeDocument/2006/relationships/image" Target="media/image38.jpe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2" Type="http://schemas.openxmlformats.org/officeDocument/2006/relationships/glossaryDocument" Target="glossary/document.xml"/><Relationship Id="rId211" Type="http://schemas.openxmlformats.org/officeDocument/2006/relationships/fontTable" Target="fontTable.xml"/><Relationship Id="rId210" Type="http://schemas.openxmlformats.org/officeDocument/2006/relationships/numbering" Target="numbering.xml"/><Relationship Id="rId21" Type="http://schemas.openxmlformats.org/officeDocument/2006/relationships/image" Target="media/image17.png"/><Relationship Id="rId209" Type="http://schemas.openxmlformats.org/officeDocument/2006/relationships/customXml" Target="../customXml/item1.xml"/><Relationship Id="rId208" Type="http://schemas.openxmlformats.org/officeDocument/2006/relationships/image" Target="media/image200.png"/><Relationship Id="rId207" Type="http://schemas.openxmlformats.org/officeDocument/2006/relationships/image" Target="media/image199.png"/><Relationship Id="rId206" Type="http://schemas.openxmlformats.org/officeDocument/2006/relationships/image" Target="media/image198.png"/><Relationship Id="rId205" Type="http://schemas.openxmlformats.org/officeDocument/2006/relationships/image" Target="media/image197.png"/><Relationship Id="rId204" Type="http://schemas.openxmlformats.org/officeDocument/2006/relationships/image" Target="media/image196.png"/><Relationship Id="rId203" Type="http://schemas.openxmlformats.org/officeDocument/2006/relationships/image" Target="media/image195.png"/><Relationship Id="rId202" Type="http://schemas.openxmlformats.org/officeDocument/2006/relationships/image" Target="media/image194.png"/><Relationship Id="rId201" Type="http://schemas.openxmlformats.org/officeDocument/2006/relationships/image" Target="media/image193.png"/><Relationship Id="rId200" Type="http://schemas.openxmlformats.org/officeDocument/2006/relationships/image" Target="media/image192.png"/><Relationship Id="rId20" Type="http://schemas.openxmlformats.org/officeDocument/2006/relationships/image" Target="media/image16.png"/><Relationship Id="rId2" Type="http://schemas.openxmlformats.org/officeDocument/2006/relationships/settings" Target="settings.xml"/><Relationship Id="rId199" Type="http://schemas.openxmlformats.org/officeDocument/2006/relationships/image" Target="media/image191.png"/><Relationship Id="rId198" Type="http://schemas.openxmlformats.org/officeDocument/2006/relationships/image" Target="media/image190.png"/><Relationship Id="rId197" Type="http://schemas.openxmlformats.org/officeDocument/2006/relationships/image" Target="media/image189.png"/><Relationship Id="rId196" Type="http://schemas.openxmlformats.org/officeDocument/2006/relationships/image" Target="media/image188.png"/><Relationship Id="rId195" Type="http://schemas.openxmlformats.org/officeDocument/2006/relationships/image" Target="media/image187.png"/><Relationship Id="rId194" Type="http://schemas.openxmlformats.org/officeDocument/2006/relationships/oleObject" Target="embeddings/oleObject4.bin"/><Relationship Id="rId193" Type="http://schemas.openxmlformats.org/officeDocument/2006/relationships/image" Target="media/image186.png"/><Relationship Id="rId192" Type="http://schemas.openxmlformats.org/officeDocument/2006/relationships/image" Target="media/image185.png"/><Relationship Id="rId191" Type="http://schemas.openxmlformats.org/officeDocument/2006/relationships/image" Target="media/image184.emf"/><Relationship Id="rId190" Type="http://schemas.openxmlformats.org/officeDocument/2006/relationships/image" Target="media/image183.emf"/><Relationship Id="rId19" Type="http://schemas.openxmlformats.org/officeDocument/2006/relationships/image" Target="media/image15.png"/><Relationship Id="rId189" Type="http://schemas.openxmlformats.org/officeDocument/2006/relationships/image" Target="media/image182.jpeg"/><Relationship Id="rId188" Type="http://schemas.openxmlformats.org/officeDocument/2006/relationships/image" Target="media/image181.png"/><Relationship Id="rId187" Type="http://schemas.openxmlformats.org/officeDocument/2006/relationships/image" Target="media/image180.png"/><Relationship Id="rId186" Type="http://schemas.openxmlformats.org/officeDocument/2006/relationships/image" Target="media/image179.png"/><Relationship Id="rId185" Type="http://schemas.openxmlformats.org/officeDocument/2006/relationships/image" Target="media/image178.png"/><Relationship Id="rId184" Type="http://schemas.openxmlformats.org/officeDocument/2006/relationships/image" Target="media/image177.png"/><Relationship Id="rId183" Type="http://schemas.openxmlformats.org/officeDocument/2006/relationships/image" Target="media/image176.png"/><Relationship Id="rId182" Type="http://schemas.openxmlformats.org/officeDocument/2006/relationships/image" Target="media/image175.png"/><Relationship Id="rId181" Type="http://schemas.openxmlformats.org/officeDocument/2006/relationships/image" Target="media/image174.png"/><Relationship Id="rId180" Type="http://schemas.openxmlformats.org/officeDocument/2006/relationships/image" Target="media/image173.png"/><Relationship Id="rId18" Type="http://schemas.openxmlformats.org/officeDocument/2006/relationships/image" Target="media/image14.png"/><Relationship Id="rId179" Type="http://schemas.openxmlformats.org/officeDocument/2006/relationships/image" Target="media/image172.png"/><Relationship Id="rId178" Type="http://schemas.openxmlformats.org/officeDocument/2006/relationships/image" Target="media/image171.jpeg"/><Relationship Id="rId177" Type="http://schemas.openxmlformats.org/officeDocument/2006/relationships/image" Target="media/image170.png"/><Relationship Id="rId176" Type="http://schemas.openxmlformats.org/officeDocument/2006/relationships/image" Target="media/image169.jpeg"/><Relationship Id="rId175" Type="http://schemas.openxmlformats.org/officeDocument/2006/relationships/image" Target="media/image168.png"/><Relationship Id="rId174" Type="http://schemas.openxmlformats.org/officeDocument/2006/relationships/image" Target="media/image167.jpeg"/><Relationship Id="rId173" Type="http://schemas.openxmlformats.org/officeDocument/2006/relationships/image" Target="media/image166.png"/><Relationship Id="rId172" Type="http://schemas.openxmlformats.org/officeDocument/2006/relationships/image" Target="media/image165.png"/><Relationship Id="rId171" Type="http://schemas.openxmlformats.org/officeDocument/2006/relationships/image" Target="media/image164.png"/><Relationship Id="rId170" Type="http://schemas.openxmlformats.org/officeDocument/2006/relationships/image" Target="media/image163.png"/><Relationship Id="rId17" Type="http://schemas.openxmlformats.org/officeDocument/2006/relationships/image" Target="media/image13.png"/><Relationship Id="rId169" Type="http://schemas.openxmlformats.org/officeDocument/2006/relationships/image" Target="media/image162.png"/><Relationship Id="rId168" Type="http://schemas.openxmlformats.org/officeDocument/2006/relationships/image" Target="media/image161.png"/><Relationship Id="rId167" Type="http://schemas.openxmlformats.org/officeDocument/2006/relationships/image" Target="media/image160.jpeg"/><Relationship Id="rId166" Type="http://schemas.openxmlformats.org/officeDocument/2006/relationships/image" Target="media/image159.jpeg"/><Relationship Id="rId165" Type="http://schemas.openxmlformats.org/officeDocument/2006/relationships/image" Target="media/image158.jpeg"/><Relationship Id="rId164" Type="http://schemas.openxmlformats.org/officeDocument/2006/relationships/image" Target="media/image157.jpeg"/><Relationship Id="rId163" Type="http://schemas.openxmlformats.org/officeDocument/2006/relationships/image" Target="media/image156.jpeg"/><Relationship Id="rId162" Type="http://schemas.openxmlformats.org/officeDocument/2006/relationships/image" Target="media/image155.jpeg"/><Relationship Id="rId161" Type="http://schemas.openxmlformats.org/officeDocument/2006/relationships/image" Target="media/image154.png"/><Relationship Id="rId160" Type="http://schemas.openxmlformats.org/officeDocument/2006/relationships/image" Target="media/image153.png"/><Relationship Id="rId16" Type="http://schemas.openxmlformats.org/officeDocument/2006/relationships/image" Target="media/image12.png"/><Relationship Id="rId159" Type="http://schemas.openxmlformats.org/officeDocument/2006/relationships/image" Target="media/image152.png"/><Relationship Id="rId158" Type="http://schemas.openxmlformats.org/officeDocument/2006/relationships/image" Target="media/image151.png"/><Relationship Id="rId157" Type="http://schemas.openxmlformats.org/officeDocument/2006/relationships/image" Target="media/image150.png"/><Relationship Id="rId156" Type="http://schemas.openxmlformats.org/officeDocument/2006/relationships/image" Target="media/image149.png"/><Relationship Id="rId155" Type="http://schemas.openxmlformats.org/officeDocument/2006/relationships/image" Target="media/image148.png"/><Relationship Id="rId154" Type="http://schemas.openxmlformats.org/officeDocument/2006/relationships/image" Target="media/image147.jpeg"/><Relationship Id="rId153" Type="http://schemas.openxmlformats.org/officeDocument/2006/relationships/image" Target="media/image146.jpeg"/><Relationship Id="rId152" Type="http://schemas.openxmlformats.org/officeDocument/2006/relationships/image" Target="media/image145.jpeg"/><Relationship Id="rId151" Type="http://schemas.openxmlformats.org/officeDocument/2006/relationships/image" Target="media/image144.jpeg"/><Relationship Id="rId150" Type="http://schemas.openxmlformats.org/officeDocument/2006/relationships/image" Target="media/image143.jpeg"/><Relationship Id="rId15" Type="http://schemas.openxmlformats.org/officeDocument/2006/relationships/image" Target="media/image11.png"/><Relationship Id="rId149" Type="http://schemas.openxmlformats.org/officeDocument/2006/relationships/image" Target="media/image142.jpeg"/><Relationship Id="rId148" Type="http://schemas.openxmlformats.org/officeDocument/2006/relationships/image" Target="media/image141.jpeg"/><Relationship Id="rId147" Type="http://schemas.openxmlformats.org/officeDocument/2006/relationships/image" Target="media/image140.png"/><Relationship Id="rId146" Type="http://schemas.openxmlformats.org/officeDocument/2006/relationships/image" Target="media/image139.png"/><Relationship Id="rId145" Type="http://schemas.openxmlformats.org/officeDocument/2006/relationships/image" Target="media/image138.png"/><Relationship Id="rId144" Type="http://schemas.openxmlformats.org/officeDocument/2006/relationships/image" Target="media/image137.png"/><Relationship Id="rId143" Type="http://schemas.openxmlformats.org/officeDocument/2006/relationships/image" Target="media/image136.png"/><Relationship Id="rId142" Type="http://schemas.openxmlformats.org/officeDocument/2006/relationships/image" Target="media/image135.png"/><Relationship Id="rId141" Type="http://schemas.openxmlformats.org/officeDocument/2006/relationships/image" Target="media/image134.png"/><Relationship Id="rId140" Type="http://schemas.openxmlformats.org/officeDocument/2006/relationships/image" Target="media/image133.png"/><Relationship Id="rId14" Type="http://schemas.openxmlformats.org/officeDocument/2006/relationships/image" Target="media/image10.png"/><Relationship Id="rId139" Type="http://schemas.openxmlformats.org/officeDocument/2006/relationships/image" Target="media/image132.png"/><Relationship Id="rId138" Type="http://schemas.openxmlformats.org/officeDocument/2006/relationships/image" Target="media/image131.png"/><Relationship Id="rId137" Type="http://schemas.openxmlformats.org/officeDocument/2006/relationships/image" Target="media/image130.png"/><Relationship Id="rId136" Type="http://schemas.openxmlformats.org/officeDocument/2006/relationships/image" Target="media/image129.png"/><Relationship Id="rId135" Type="http://schemas.openxmlformats.org/officeDocument/2006/relationships/image" Target="media/image128.png"/><Relationship Id="rId134" Type="http://schemas.openxmlformats.org/officeDocument/2006/relationships/image" Target="media/image127.wmf"/><Relationship Id="rId133" Type="http://schemas.openxmlformats.org/officeDocument/2006/relationships/oleObject" Target="embeddings/oleObject3.bin"/><Relationship Id="rId132" Type="http://schemas.openxmlformats.org/officeDocument/2006/relationships/image" Target="media/image126.wmf"/><Relationship Id="rId131" Type="http://schemas.openxmlformats.org/officeDocument/2006/relationships/oleObject" Target="embeddings/oleObject2.bin"/><Relationship Id="rId130" Type="http://schemas.openxmlformats.org/officeDocument/2006/relationships/image" Target="media/image125.png"/><Relationship Id="rId13" Type="http://schemas.openxmlformats.org/officeDocument/2006/relationships/image" Target="media/image9.png"/><Relationship Id="rId129" Type="http://schemas.openxmlformats.org/officeDocument/2006/relationships/image" Target="media/image124.png"/><Relationship Id="rId128" Type="http://schemas.openxmlformats.org/officeDocument/2006/relationships/image" Target="media/image123.emf"/><Relationship Id="rId127" Type="http://schemas.openxmlformats.org/officeDocument/2006/relationships/image" Target="media/image122.emf"/><Relationship Id="rId126" Type="http://schemas.openxmlformats.org/officeDocument/2006/relationships/image" Target="media/image121.emf"/><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8.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jpeg"/><Relationship Id="rId114" Type="http://schemas.openxmlformats.org/officeDocument/2006/relationships/image" Target="media/image109.jpe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7.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oleObject" Target="embeddings/oleObject1.bin"/><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09acbc95-234e-413a-afbc-1e16981f2a92}"/>
        <w:style w:val=""/>
        <w:category>
          <w:name w:val="常规"/>
          <w:gallery w:val="placeholder"/>
        </w:category>
        <w:types>
          <w:type w:val="bbPlcHdr"/>
        </w:types>
        <w:behaviors>
          <w:behavior w:val="content"/>
        </w:behaviors>
        <w:description w:val=""/>
        <w:guid w:val="{09acbc95-234e-413a-afbc-1e16981f2a92}"/>
      </w:docPartPr>
      <w:docPartBody>
        <w:p>
          <w:pPr>
            <w:pStyle w:val="1"/>
          </w:pPr>
          <w:r>
            <w:rPr>
              <w:color w:val="808080"/>
            </w:rPr>
            <w:t>单击此处输入文字。</w:t>
          </w:r>
        </w:p>
      </w:docPartBody>
    </w:docPart>
    <w:docPart>
      <w:docPartPr>
        <w:name w:val="{19fb29b8-3653-448d-a525-b12a35eb1d9e}"/>
        <w:style w:val=""/>
        <w:category>
          <w:name w:val="常规"/>
          <w:gallery w:val="placeholder"/>
        </w:category>
        <w:types>
          <w:type w:val="bbPlcHdr"/>
        </w:types>
        <w:behaviors>
          <w:behavior w:val="content"/>
        </w:behaviors>
        <w:description w:val=""/>
        <w:guid w:val="{19fb29b8-3653-448d-a525-b12a35eb1d9e}"/>
      </w:docPartPr>
      <w:docPartBody>
        <w:p>
          <w:pPr>
            <w:pStyle w:val="2"/>
          </w:pPr>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compat>
    <w:useFELayout/>
    <w:splitPgBreakAndParaMark/>
    <w:compatSetting w:name="compatibilityMode" w:uri="http://schemas.microsoft.com/office/word" w:val="12"/>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style w:type="paragraph" w:customStyle="1" w:styleId="1">
    <w:name w:val="7E6679B7DC344C2A9A318BE254B9D5E3"/>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2">
    <w:name w:val="9546B384BA734913B9AEF56A3CC322EE"/>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3073" textRotate="1"/>
    <customShpInfo spid="_x0000_s2051"/>
    <customShpInfo spid="_x0000_s2052"/>
    <customShpInfo spid="_x0000_s2053"/>
    <customShpInfo spid="_x0000_s2054"/>
    <customShpInfo spid="_x0000_s2050"/>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65"/>
    <customShpInfo spid="_x0000_s2066"/>
    <customShpInfo spid="_x0000_s2064"/>
    <customShpInfo spid="_x0000_s2068"/>
    <customShpInfo spid="_x0000_s2067"/>
    <customShpInfo spid="_x0000_s2069"/>
    <customShpInfo spid="_x0000_s2070"/>
    <customShpInfo spid="_x0000_s2075"/>
    <customShpInfo spid="_x0000_s2071"/>
    <customShpInfo spid="_x0000_s2072"/>
    <customShpInfo spid="_x0000_s2073"/>
    <customShpInfo spid="_x0000_s2074"/>
    <customShpInfo spid="_x0000_s2077"/>
    <customShpInfo spid="_x0000_s2078"/>
    <customShpInfo spid="_x0000_s2081"/>
    <customShpInfo spid="_x0000_s2076"/>
    <customShpInfo spid="_x0000_s2079"/>
    <customShpInfo spid="_x0000_s2080"/>
    <customShpInfo spid="_x0000_s2085"/>
    <customShpInfo spid="_x0000_s2082"/>
    <customShpInfo spid="_x0000_s2083"/>
    <customShpInfo spid="_x0000_s2089"/>
    <customShpInfo spid="_x0000_s2086"/>
    <customShpInfo spid="_x0000_s2087"/>
    <customShpInfo spid="_x0000_s2088"/>
    <customShpInfo spid="_x0000_s2084"/>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103"/>
    <customShpInfo spid="_x0000_s2107"/>
    <customShpInfo spid="_x0000_s2108"/>
    <customShpInfo spid="_x0000_s2105"/>
    <customShpInfo spid="_x0000_s2104"/>
    <customShpInfo spid="_x0000_s2106"/>
    <customShpInfo spid="_x0000_s2109"/>
    <customShpInfo spid="_x0000_s2113"/>
    <customShpInfo spid="_x0000_s2111"/>
    <customShpInfo spid="_x0000_s2110"/>
    <customShpInfo spid="_x0000_s2112"/>
    <customShpInfo spid="_x0000_s2114"/>
    <customShpInfo spid="_x0000_s2115"/>
    <customShpInfo spid="_x0000_s2116"/>
    <customShpInfo spid="_x0000_s2117"/>
    <customShpInfo spid="_x0000_s2118"/>
    <customShpInfo spid="_x0000_s2119"/>
    <customShpInfo spid="_x0000_s2120"/>
    <customShpInfo spid="_x0000_s2125"/>
    <customShpInfo spid="_x0000_s2123"/>
    <customShpInfo spid="_x0000_s2141"/>
    <customShpInfo spid="_x0000_s2121"/>
    <customShpInfo spid="_x0000_s2122"/>
    <customShpInfo spid="_x0000_s2126"/>
    <customShpInfo spid="_x0000_s2132"/>
    <customShpInfo spid="_x0000_s2124"/>
    <customShpInfo spid="_x0000_s2127"/>
    <customShpInfo spid="_x0000_s2128"/>
    <customShpInfo spid="_x0000_s2139"/>
    <customShpInfo spid="_x0000_s2133"/>
    <customShpInfo spid="_x0000_s2129"/>
    <customShpInfo spid="_x0000_s2135"/>
    <customShpInfo spid="_x0000_s2134"/>
    <customShpInfo spid="_x0000_s2130"/>
    <customShpInfo spid="_x0000_s2140"/>
    <customShpInfo spid="_x0000_s2131"/>
    <customShpInfo spid="_x0000_s2136"/>
    <customShpInfo spid="_x0000_s2137"/>
    <customShpInfo spid="_x0000_s2138"/>
    <customShpInfo spid="_x0000_s2145"/>
    <customShpInfo spid="_x0000_s2157"/>
    <customShpInfo spid="_x0000_s2144"/>
    <customShpInfo spid="_x0000_s2142"/>
    <customShpInfo spid="_x0000_s2143"/>
    <customShpInfo spid="_x0000_s2154"/>
    <customShpInfo spid="_x0000_s2148"/>
    <customShpInfo spid="_x0000_s2155"/>
    <customShpInfo spid="_x0000_s2156"/>
    <customShpInfo spid="_x0000_s2149"/>
    <customShpInfo spid="_x0000_s2150"/>
    <customShpInfo spid="_x0000_s2151"/>
    <customShpInfo spid="_x0000_s2147"/>
    <customShpInfo spid="_x0000_s2146"/>
    <customShpInfo spid="_x0000_s2152"/>
    <customShpInfo spid="_x0000_s2153"/>
    <customShpInfo spid="_x0000_s2159"/>
    <customShpInfo spid="_x0000_s2158"/>
    <customShpInfo spid="_x0000_s2160"/>
    <customShpInfo spid="_x0000_s2161"/>
    <customShpInfo spid="_x0000_s2162"/>
    <customShpInfo spid="_x0000_s2163"/>
    <customShpInfo spid="_x0000_s2164"/>
    <customShpInfo spid="_x0000_s2168"/>
    <customShpInfo spid="_x0000_s2174"/>
    <customShpInfo spid="_x0000_s2169"/>
    <customShpInfo spid="_x0000_s2167"/>
    <customShpInfo spid="_x0000_s2176"/>
    <customShpInfo spid="_x0000_s2171"/>
    <customShpInfo spid="_x0000_s2175"/>
    <customShpInfo spid="_x0000_s2177"/>
    <customShpInfo spid="_x0000_s2165"/>
    <customShpInfo spid="_x0000_s2172"/>
    <customShpInfo spid="_x0000_s2178"/>
    <customShpInfo spid="_x0000_s2170"/>
    <customShpInfo spid="_x0000_s2173"/>
    <customShpInfo spid="_x0000_s2166"/>
    <customShpInfo spid="_x0000_s2179"/>
    <customShpInfo spid="_x0000_s2180"/>
    <customShpInfo spid="_x0000_s2181"/>
    <customShpInfo spid="_x0000_s2182"/>
    <customShpInfo spid="_x0000_s2183"/>
    <customShpInfo spid="_x0000_s2184"/>
    <customShpInfo spid="_x0000_s2185"/>
    <customShpInfo spid="_x0000_s2195"/>
    <customShpInfo spid="_x0000_s2196"/>
    <customShpInfo spid="_x0000_s2197"/>
    <customShpInfo spid="_x0000_s2200"/>
    <customShpInfo spid="_x0000_s2201"/>
    <customShpInfo spid="_x0000_s2202"/>
    <customShpInfo spid="_x0000_s2203"/>
    <customShpInfo spid="_x0000_s2204"/>
    <customShpInfo spid="_x0000_s2205"/>
    <customShpInfo spid="_x0000_s2206"/>
    <customShpInfo spid="_x0000_s2207"/>
    <customShpInfo spid="_x0000_s2208"/>
    <customShpInfo spid="_x0000_s2209"/>
    <customShpInfo spid="_x0000_s2210"/>
    <customShpInfo spid="_x0000_s2211"/>
    <customShpInfo spid="_x0000_s2198"/>
    <customShpInfo spid="_x0000_s2199"/>
    <customShpInfo spid="_x0000_s2212"/>
    <customShpInfo spid="_x0000_s2186"/>
    <customShpInfo spid="_x0000_s2187"/>
    <customShpInfo spid="_x0000_s2188"/>
    <customShpInfo spid="_x0000_s2189"/>
    <customShpInfo spid="_x0000_s2190"/>
    <customShpInfo spid="_x0000_s2191"/>
    <customShpInfo spid="_x0000_s2192"/>
    <customShpInfo spid="_x0000_s2193"/>
    <customShpInfo spid="_x0000_s2194"/>
    <customShpInfo spid="_x0000_s2216"/>
    <customShpInfo spid="_x0000_s2213"/>
    <customShpInfo spid="_x0000_s2214"/>
    <customShpInfo spid="_x0000_s221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27</Pages>
  <Words>2414</Words>
  <Characters>13766</Characters>
  <Lines>114</Lines>
  <Paragraphs>32</Paragraphs>
  <TotalTime>3</TotalTime>
  <ScaleCrop>false</ScaleCrop>
  <LinksUpToDate>false</LinksUpToDate>
  <CharactersWithSpaces>16148</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2022-07-06T02:10:00Z</dcterms:created>
  <dc:creator>Lenovo</dc:creator>
  <cp:lastModifiedBy>tw</cp:lastModifiedBy>
  <dcterms:modified xsi:type="dcterms:W3CDTF">2023-09-01T01:30:42Z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F4D4468677F64723BD6F3151642D5D4B</vt:lpwstr>
  </property>
</Properties>
</file>