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E2958" w14:textId="77777777" w:rsidR="00C036A1" w:rsidRPr="006D6819" w:rsidRDefault="006D6819">
      <w:pPr>
        <w:spacing w:line="192" w:lineRule="auto"/>
        <w:ind w:firstLineChars="150" w:firstLine="452"/>
        <w:jc w:val="center"/>
        <w:rPr>
          <w:b/>
          <w:bCs/>
          <w:sz w:val="30"/>
          <w:szCs w:val="30"/>
        </w:rPr>
      </w:pPr>
      <w:bookmarkStart w:id="0" w:name="_GoBack"/>
      <w:bookmarkEnd w:id="0"/>
      <w:r w:rsidRPr="006D6819">
        <w:rPr>
          <w:rFonts w:hint="eastAsia"/>
          <w:b/>
          <w:b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799E5E40" wp14:editId="4B92C6E5">
            <wp:simplePos x="0" y="0"/>
            <wp:positionH relativeFrom="page">
              <wp:posOffset>10591800</wp:posOffset>
            </wp:positionH>
            <wp:positionV relativeFrom="topMargin">
              <wp:posOffset>10858500</wp:posOffset>
            </wp:positionV>
            <wp:extent cx="292100" cy="406400"/>
            <wp:effectExtent l="0" t="0" r="3175" b="317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6819">
        <w:rPr>
          <w:rFonts w:hint="eastAsia"/>
          <w:b/>
          <w:bCs/>
          <w:sz w:val="30"/>
          <w:szCs w:val="30"/>
        </w:rPr>
        <w:t>五年级科学下册知识点</w:t>
      </w:r>
    </w:p>
    <w:p w14:paraId="6A04E00B" w14:textId="77777777" w:rsidR="00C036A1" w:rsidRDefault="006D6819">
      <w:pPr>
        <w:spacing w:line="192" w:lineRule="auto"/>
        <w:ind w:firstLineChars="1300" w:firstLine="3640"/>
        <w:rPr>
          <w:sz w:val="28"/>
          <w:szCs w:val="28"/>
        </w:rPr>
      </w:pPr>
      <w:r>
        <w:rPr>
          <w:rFonts w:hint="eastAsia"/>
          <w:sz w:val="28"/>
          <w:szCs w:val="28"/>
        </w:rPr>
        <w:t>第一单元</w:t>
      </w:r>
    </w:p>
    <w:p w14:paraId="58140659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空气是一种混合物，氮气和氧气是空气的主要成分。</w:t>
      </w:r>
    </w:p>
    <w:p w14:paraId="134463F2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植物可以吸收阳光、空气和水分，并在绿色叶片中制造其生存所需的养分。</w:t>
      </w:r>
    </w:p>
    <w:p w14:paraId="41BAE5B3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动植物都有基本生存需要，如光、空气、水、适宜的温度和食物等；栖息地能满足动植物的基本生存需要。</w:t>
      </w:r>
    </w:p>
    <w:p w14:paraId="3A0AD301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动植物的身体结构有助于适应其生存环境。</w:t>
      </w:r>
    </w:p>
    <w:p w14:paraId="4C4D9212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动物在气候、食物、空气和水源等环境变化时会通过一些特定行为来适应环境的变化。</w:t>
      </w:r>
    </w:p>
    <w:p w14:paraId="56E9AC08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不同动物以植物或其他动物为食；动物的生存依赖于植物或动物，如植物为动物提供维持生命所需要的能量；因此常见的植物和动物之间就形成了吃与被吃的链状关系。</w:t>
      </w:r>
    </w:p>
    <w:p w14:paraId="5D799389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由于自然或人为影响引起栖息地改变，会对生活在该地的动植物产生影响。</w:t>
      </w:r>
    </w:p>
    <w:p w14:paraId="1C1DC670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种子发芽需要一定的条件。</w:t>
      </w:r>
    </w:p>
    <w:p w14:paraId="3D527E18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绿豆种子发芽需要水、空气和适宜的温度，土壤和阳光不是种子萌发的必要条件。</w:t>
      </w:r>
    </w:p>
    <w:p w14:paraId="20BC3C88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当环境改变的时候，动物会努力适应新环境；为适应环境的变化，动物会有一些特殊的行为。</w:t>
      </w:r>
    </w:p>
    <w:p w14:paraId="706AF0C4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一定区域内的生物之间因为食物关系，构成很多链条状的联系，像这样的食物关系，叫做食物链；动植物所需的能量养分在食</w:t>
      </w:r>
      <w:r>
        <w:rPr>
          <w:rFonts w:ascii="仿宋" w:eastAsia="仿宋" w:hAnsi="仿宋" w:hint="eastAsia"/>
          <w:sz w:val="28"/>
          <w:szCs w:val="28"/>
        </w:rPr>
        <w:t>物链上的生物之间依次传递着。</w:t>
      </w:r>
    </w:p>
    <w:p w14:paraId="51A3745B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群落里的各种生物与环境中的非生物相互联系、相互影响，构成一个整体，叫做生态系统。</w:t>
      </w:r>
    </w:p>
    <w:p w14:paraId="06B3A94B" w14:textId="77777777" w:rsidR="00C036A1" w:rsidRDefault="006D6819">
      <w:pPr>
        <w:numPr>
          <w:ilvl w:val="0"/>
          <w:numId w:val="1"/>
        </w:numPr>
        <w:spacing w:line="3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生态瓶里生物的种类和数量要平衡，生物才能和谐生存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35725ABE" w14:textId="77777777" w:rsidR="00C036A1" w:rsidRDefault="006D6819">
      <w:pPr>
        <w:spacing w:line="360" w:lineRule="exact"/>
        <w:ind w:firstLineChars="1200" w:firstLine="38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第二单元</w:t>
      </w:r>
    </w:p>
    <w:p w14:paraId="7F100336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不同时期的</w:t>
      </w:r>
      <w:proofErr w:type="gramStart"/>
      <w:r>
        <w:rPr>
          <w:rFonts w:ascii="仿宋" w:eastAsia="仿宋" w:hAnsi="仿宋" w:hint="eastAsia"/>
          <w:sz w:val="28"/>
          <w:szCs w:val="28"/>
        </w:rPr>
        <w:t>船具有</w:t>
      </w:r>
      <w:proofErr w:type="gramEnd"/>
      <w:r>
        <w:rPr>
          <w:rFonts w:ascii="仿宋" w:eastAsia="仿宋" w:hAnsi="仿宋" w:hint="eastAsia"/>
          <w:sz w:val="28"/>
          <w:szCs w:val="28"/>
        </w:rPr>
        <w:t>不同的特点和发展趋势。</w:t>
      </w:r>
    </w:p>
    <w:p w14:paraId="245826CE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科学技术在改变着船，推动着船的发展。</w:t>
      </w:r>
    </w:p>
    <w:p w14:paraId="64D56DCC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船由船舱、船舵、龙骨等多个系统组成，它们具有不同的作用。</w:t>
      </w:r>
    </w:p>
    <w:p w14:paraId="6AE21774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浮的材料和沉的材料都可以制造船，改变材料的结构可以改变船的</w:t>
      </w:r>
      <w:r>
        <w:rPr>
          <w:rFonts w:ascii="仿宋" w:eastAsia="仿宋" w:hAnsi="仿宋" w:hint="eastAsia"/>
          <w:sz w:val="28"/>
          <w:szCs w:val="28"/>
        </w:rPr>
        <w:t>载重量和稳定性。</w:t>
      </w:r>
    </w:p>
    <w:p w14:paraId="7EAAB001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相同质量和相同大小的材料，制作的船体积越大，受到的浮力越大，就越容易浮在水面上。</w:t>
      </w:r>
    </w:p>
    <w:p w14:paraId="752F01BC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一个人工产品的完成一般会经历“问题</w:t>
      </w:r>
      <w:r>
        <w:rPr>
          <w:rFonts w:ascii="仿宋" w:eastAsia="仿宋" w:hAnsi="仿宋" w:hint="eastAsia"/>
          <w:sz w:val="28"/>
          <w:szCs w:val="28"/>
        </w:rPr>
        <w:t>--</w:t>
      </w:r>
      <w:r>
        <w:rPr>
          <w:rFonts w:ascii="仿宋" w:eastAsia="仿宋" w:hAnsi="仿宋" w:hint="eastAsia"/>
          <w:sz w:val="28"/>
          <w:szCs w:val="28"/>
        </w:rPr>
        <w:t>设计</w:t>
      </w:r>
      <w:r>
        <w:rPr>
          <w:rFonts w:ascii="仿宋" w:eastAsia="仿宋" w:hAnsi="仿宋" w:hint="eastAsia"/>
          <w:sz w:val="28"/>
          <w:szCs w:val="28"/>
        </w:rPr>
        <w:t>---</w:t>
      </w:r>
      <w:r>
        <w:rPr>
          <w:rFonts w:ascii="仿宋" w:eastAsia="仿宋" w:hAnsi="仿宋" w:hint="eastAsia"/>
          <w:sz w:val="28"/>
          <w:szCs w:val="28"/>
        </w:rPr>
        <w:t>制作</w:t>
      </w:r>
      <w:r>
        <w:rPr>
          <w:rFonts w:ascii="仿宋" w:eastAsia="仿宋" w:hAnsi="仿宋" w:hint="eastAsia"/>
          <w:sz w:val="28"/>
          <w:szCs w:val="28"/>
        </w:rPr>
        <w:t>---</w:t>
      </w:r>
      <w:r>
        <w:rPr>
          <w:rFonts w:ascii="仿宋" w:eastAsia="仿宋" w:hAnsi="仿宋" w:hint="eastAsia"/>
          <w:sz w:val="28"/>
          <w:szCs w:val="28"/>
        </w:rPr>
        <w:t>测试</w:t>
      </w:r>
      <w:r>
        <w:rPr>
          <w:rFonts w:ascii="仿宋" w:eastAsia="仿宋" w:hAnsi="仿宋" w:hint="eastAsia"/>
          <w:sz w:val="28"/>
          <w:szCs w:val="28"/>
        </w:rPr>
        <w:t>---</w:t>
      </w:r>
      <w:r>
        <w:rPr>
          <w:rFonts w:ascii="仿宋" w:eastAsia="仿宋" w:hAnsi="仿宋" w:hint="eastAsia"/>
          <w:sz w:val="28"/>
          <w:szCs w:val="28"/>
        </w:rPr>
        <w:t>完善”等技术与工程过程。</w:t>
      </w:r>
    </w:p>
    <w:p w14:paraId="27626E61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人类的生产和生活需求推动着科学、技术与工程的发展，船的技术发</w:t>
      </w:r>
      <w:r>
        <w:rPr>
          <w:rFonts w:ascii="仿宋" w:eastAsia="仿宋" w:hAnsi="仿宋" w:hint="eastAsia"/>
          <w:sz w:val="28"/>
          <w:szCs w:val="28"/>
        </w:rPr>
        <w:lastRenderedPageBreak/>
        <w:t>展推动了人类社会的发展和文明进程。</w:t>
      </w:r>
    </w:p>
    <w:p w14:paraId="06313411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相同质量的橡皮泥、相同大小的铝箱，做成船的体积越大，受到的浮力越大，越容易浮在水面上。</w:t>
      </w:r>
    </w:p>
    <w:p w14:paraId="28A725D4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船的稳定性与其结构有关。</w:t>
      </w:r>
    </w:p>
    <w:p w14:paraId="2F62EB97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技术可以改变船的载重量，推动着船的发展。</w:t>
      </w:r>
    </w:p>
    <w:p w14:paraId="00F4D4D4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船舱中合理放置重物有利于增加船的载重量。</w:t>
      </w:r>
    </w:p>
    <w:p w14:paraId="4B957BBE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船的载重量与船只体积大小有关，相同重量和相</w:t>
      </w:r>
      <w:r>
        <w:rPr>
          <w:rFonts w:ascii="仿宋" w:eastAsia="仿宋" w:hAnsi="仿宋" w:hint="eastAsia"/>
          <w:sz w:val="28"/>
          <w:szCs w:val="28"/>
        </w:rPr>
        <w:t>同大小的材料，制作的船型体积越大，船的载重量就越大。</w:t>
      </w:r>
    </w:p>
    <w:p w14:paraId="40B900BD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科学技术在改变着船的动力系统，推动着船的发展。</w:t>
      </w:r>
    </w:p>
    <w:p w14:paraId="145E3A5D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船可以</w:t>
      </w:r>
      <w:proofErr w:type="gramStart"/>
      <w:r>
        <w:rPr>
          <w:rFonts w:ascii="仿宋" w:eastAsia="仿宋" w:hAnsi="仿宋" w:hint="eastAsia"/>
          <w:sz w:val="28"/>
          <w:szCs w:val="28"/>
        </w:rPr>
        <w:t>通过舵来控制</w:t>
      </w:r>
      <w:proofErr w:type="gramEnd"/>
      <w:r>
        <w:rPr>
          <w:rFonts w:ascii="仿宋" w:eastAsia="仿宋" w:hAnsi="仿宋" w:hint="eastAsia"/>
          <w:sz w:val="28"/>
          <w:szCs w:val="28"/>
        </w:rPr>
        <w:t>行进的方向。</w:t>
      </w:r>
    </w:p>
    <w:p w14:paraId="7DF1C43E" w14:textId="77777777" w:rsidR="00C036A1" w:rsidRDefault="006D6819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轮船的制作需要考虑船的大小、船的形状、船体材料、载重量、稳固性、动力系统等因素。</w:t>
      </w:r>
    </w:p>
    <w:p w14:paraId="3F028326" w14:textId="77777777" w:rsidR="00C036A1" w:rsidRDefault="00C036A1">
      <w:pPr>
        <w:numPr>
          <w:ilvl w:val="0"/>
          <w:numId w:val="2"/>
        </w:numPr>
        <w:spacing w:line="360" w:lineRule="exact"/>
        <w:rPr>
          <w:rFonts w:ascii="仿宋" w:eastAsia="仿宋" w:hAnsi="仿宋"/>
          <w:sz w:val="28"/>
          <w:szCs w:val="28"/>
        </w:rPr>
      </w:pPr>
    </w:p>
    <w:p w14:paraId="5E6E0FC3" w14:textId="77777777" w:rsidR="00C036A1" w:rsidRDefault="006D6819">
      <w:pPr>
        <w:spacing w:line="360" w:lineRule="exact"/>
        <w:ind w:firstLineChars="1200" w:firstLine="3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第三单元</w:t>
      </w:r>
    </w:p>
    <w:p w14:paraId="3F5F8634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地球是我们唯一的家园，为人类的生存提供了基本的条件。</w:t>
      </w:r>
    </w:p>
    <w:p w14:paraId="4EAC54FA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我们面临复杂而严重的环境问题，这些环境问题主要是人类造成的。</w:t>
      </w:r>
    </w:p>
    <w:p w14:paraId="4444DDBA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淡水资源很紧缺，人们在生产生活中要用掉大量的淡水，而新技术能帮助我们节约用水。</w:t>
      </w:r>
    </w:p>
    <w:p w14:paraId="20FAF96C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人们生活中要产生大量成分复杂的垃圾，垃圾危害环境。处理垃圾的方法有很多种，要有效地解决垃圾问题，一定要进行垃圾分类。</w:t>
      </w:r>
    </w:p>
    <w:p w14:paraId="573F5756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要节约能源，合理使用能源。</w:t>
      </w:r>
    </w:p>
    <w:p w14:paraId="34065370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资源宝贵，要节约资源。有些资源可以再生利用。</w:t>
      </w:r>
    </w:p>
    <w:p w14:paraId="71BBB751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实际环境问题具有复杂性，我们可以努力改善环境，与环境和谐相处。</w:t>
      </w:r>
    </w:p>
    <w:p w14:paraId="49749124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海洋为人类的生存提供了多种资源。</w:t>
      </w:r>
    </w:p>
    <w:p w14:paraId="17F0EF84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有些环境问题是由人类的活动引发的，地球面临着多种环境问题。</w:t>
      </w:r>
    </w:p>
    <w:p w14:paraId="112161D7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人类的一些不合理的活动对环境造成负面影响。</w:t>
      </w:r>
    </w:p>
    <w:p w14:paraId="48B32223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地球上的水很多，但可供利用的淡水资源却很紧缺。</w:t>
      </w:r>
    </w:p>
    <w:p w14:paraId="1B3178ED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我国人均水资源占有量不多。</w:t>
      </w:r>
    </w:p>
    <w:p w14:paraId="53F8D844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新技术帮我们节约用水和防治水污染。</w:t>
      </w:r>
    </w:p>
    <w:p w14:paraId="0C8D7D13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人们生</w:t>
      </w:r>
      <w:r>
        <w:rPr>
          <w:rFonts w:ascii="仿宋" w:eastAsia="仿宋" w:hAnsi="仿宋" w:hint="eastAsia"/>
          <w:sz w:val="28"/>
          <w:szCs w:val="28"/>
        </w:rPr>
        <w:t>活中要产生大量、成分复杂的垃圾，垃圾危害环境。</w:t>
      </w:r>
    </w:p>
    <w:p w14:paraId="2B04099C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解决垃圾问题，常用的方法是减量化、资源化和无害化。</w:t>
      </w:r>
    </w:p>
    <w:p w14:paraId="54F178FE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垃圾分类有利于资源回收或后续处理处置。</w:t>
      </w:r>
    </w:p>
    <w:p w14:paraId="4EBB8183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有一些能源是有限的。</w:t>
      </w:r>
    </w:p>
    <w:p w14:paraId="0A64653F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能源的利用过程会对环境带来影响。</w:t>
      </w:r>
    </w:p>
    <w:p w14:paraId="488CCF85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要节约能源，合理使用能源。</w:t>
      </w:r>
    </w:p>
    <w:p w14:paraId="5D01EC8B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有些资源不可以再生利用，有些资源可以再生利用。</w:t>
      </w:r>
    </w:p>
    <w:p w14:paraId="2DDC786C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纸的再生利用有利于节约资源，节约能源，减少污染。</w:t>
      </w:r>
    </w:p>
    <w:p w14:paraId="7E049E99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环境问题是复杂的，各种因素是相互关联的。</w:t>
      </w:r>
    </w:p>
    <w:p w14:paraId="12454BD8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人们的行为可能破坏环境，也能够通过努力改善环境。</w:t>
      </w:r>
    </w:p>
    <w:p w14:paraId="077B657B" w14:textId="77777777" w:rsidR="00C036A1" w:rsidRDefault="006D6819">
      <w:pPr>
        <w:numPr>
          <w:ilvl w:val="0"/>
          <w:numId w:val="3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处理好环境问题需要平衡协调的措施。</w:t>
      </w:r>
    </w:p>
    <w:p w14:paraId="23F0C227" w14:textId="77777777" w:rsidR="00C036A1" w:rsidRDefault="00C036A1">
      <w:pPr>
        <w:spacing w:line="360" w:lineRule="exact"/>
        <w:rPr>
          <w:rFonts w:ascii="仿宋" w:eastAsia="仿宋" w:hAnsi="仿宋"/>
          <w:sz w:val="30"/>
          <w:szCs w:val="30"/>
        </w:rPr>
      </w:pPr>
    </w:p>
    <w:p w14:paraId="66551AEC" w14:textId="77777777" w:rsidR="00C036A1" w:rsidRDefault="006D6819">
      <w:pPr>
        <w:spacing w:line="360" w:lineRule="exact"/>
        <w:ind w:firstLineChars="1200" w:firstLine="3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第四单元</w:t>
      </w:r>
    </w:p>
    <w:p w14:paraId="69F6B7E2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热是能量的一种表现形式，热量变化导致了温度变化。</w:t>
      </w:r>
    </w:p>
    <w:p w14:paraId="38F94560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温度变化是影响水结冰和水沸腾过程的主要因素。</w:t>
      </w:r>
    </w:p>
    <w:p w14:paraId="4DE73968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温度变化形成了水的蒸发和水蒸气凝结成冰。</w:t>
      </w:r>
    </w:p>
    <w:p w14:paraId="3A923A33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气温变化形成了自然界的云、雾、霜、雪等。</w:t>
      </w:r>
    </w:p>
    <w:p w14:paraId="16CF9431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热通常从温度高的物体传向温度低的物体。</w:t>
      </w:r>
    </w:p>
    <w:p w14:paraId="3474D13A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两个系统在发生热传递的条件下趋向于热平衡。</w:t>
      </w:r>
    </w:p>
    <w:p w14:paraId="008B651B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热可以在物体间和物体内传递，发现固体、液体、气体都能传递热。</w:t>
      </w:r>
    </w:p>
    <w:p w14:paraId="7EB277C6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热可以通过热传导、热对流、热辐射三种方式进行传递。</w:t>
      </w:r>
    </w:p>
    <w:p w14:paraId="1FA9E543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不同物体的导热性是不一样的。</w:t>
      </w:r>
    </w:p>
    <w:p w14:paraId="53CD03CB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热的不良导体可以减慢物体热量的散失。</w:t>
      </w:r>
    </w:p>
    <w:p w14:paraId="7B177562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多种因素影响了热传递，确定这些因素应用在日常的生产和生活中。</w:t>
      </w:r>
    </w:p>
    <w:p w14:paraId="4DFF2D5B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保温技术、散热技术不断地发展，并应用在各种产品上。</w:t>
      </w:r>
    </w:p>
    <w:p w14:paraId="517BE688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物质通常以固态、液态、气态的形态存在，物态变化取决于温度等。</w:t>
      </w:r>
    </w:p>
    <w:p w14:paraId="1947CD85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分析物态变化的实验探究情况，知道水的凝固点和沸点。</w:t>
      </w:r>
    </w:p>
    <w:p w14:paraId="72A4202F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水在吸收或放出一定热量后，会发生形态变化。</w:t>
      </w:r>
    </w:p>
    <w:p w14:paraId="1D73A61C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水的蒸发和水蒸气凝结成水的过程中有吸热和放热现象。</w:t>
      </w:r>
    </w:p>
    <w:p w14:paraId="78B83D89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日常生活中存在水的蒸发和水蒸气凝结成水的实例。</w:t>
      </w:r>
    </w:p>
    <w:p w14:paraId="4F1DA7E8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热量可以从一个物体转移到另一个物体。</w:t>
      </w:r>
    </w:p>
    <w:p w14:paraId="3FBF41ED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两个系统在发生传热的条件下趋向于热平衡。</w:t>
      </w:r>
    </w:p>
    <w:p w14:paraId="2751085A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热通常从温度高的物体转向温度低的物体，生活中存在各种热现象。</w:t>
      </w:r>
    </w:p>
    <w:p w14:paraId="6ABA23B5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热可以在物体内和物体间传递。</w:t>
      </w:r>
    </w:p>
    <w:p w14:paraId="01F8CDBF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热量的传递有一定的方向性，通常热从温度高的物体传向温度低的物体。</w:t>
      </w:r>
    </w:p>
    <w:p w14:paraId="40F9B695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热在水中是以对流的方式传递的。</w:t>
      </w:r>
    </w:p>
    <w:p w14:paraId="46DE53B0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热可以在物体间和物体内传递，固体、液体、气体都能传递热。</w:t>
      </w:r>
    </w:p>
    <w:p w14:paraId="5A3D6472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不同材料制成的物体，导热性能是不一样的。</w:t>
      </w:r>
    </w:p>
    <w:p w14:paraId="00435DA2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从热量的传递角度认识效率。</w:t>
      </w:r>
    </w:p>
    <w:p w14:paraId="336BB8C3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热的不想导体可以减慢物体热量的散失。</w:t>
      </w:r>
    </w:p>
    <w:p w14:paraId="469BF16C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空气是一种热的不良导体。</w:t>
      </w:r>
    </w:p>
    <w:p w14:paraId="6789A9A1" w14:textId="77777777" w:rsidR="00C036A1" w:rsidRDefault="006D6819">
      <w:pPr>
        <w:numPr>
          <w:ilvl w:val="0"/>
          <w:numId w:val="4"/>
        </w:numPr>
        <w:spacing w:line="360" w:lineRule="exact"/>
        <w:rPr>
          <w:rFonts w:ascii="仿宋" w:eastAsia="仿宋" w:hAnsi="仿宋"/>
          <w:sz w:val="28"/>
          <w:szCs w:val="28"/>
        </w:rPr>
        <w:sectPr w:rsidR="00C036A1">
          <w:headerReference w:type="default" r:id="rId9"/>
          <w:footerReference w:type="default" r:id="rId10"/>
          <w:pgSz w:w="11906" w:h="16838"/>
          <w:pgMar w:top="1440" w:right="1633" w:bottom="1440" w:left="1633" w:header="851" w:footer="992" w:gutter="0"/>
          <w:cols w:space="708"/>
          <w:docGrid w:type="lines" w:linePitch="312"/>
        </w:sectPr>
      </w:pPr>
      <w:r>
        <w:rPr>
          <w:rFonts w:ascii="仿宋" w:eastAsia="仿宋" w:hAnsi="仿宋" w:hint="eastAsia"/>
          <w:sz w:val="28"/>
          <w:szCs w:val="28"/>
        </w:rPr>
        <w:t>保温、散热技术在生活中广泛应用</w:t>
      </w:r>
    </w:p>
    <w:p w14:paraId="273D66D2" w14:textId="77777777" w:rsidR="00C036A1" w:rsidRDefault="00C036A1">
      <w:pPr>
        <w:spacing w:line="192" w:lineRule="auto"/>
        <w:rPr>
          <w:sz w:val="28"/>
          <w:szCs w:val="28"/>
        </w:rPr>
      </w:pPr>
    </w:p>
    <w:sectPr w:rsidR="00C036A1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44EF9" w14:textId="77777777" w:rsidR="00000000" w:rsidRDefault="006D6819">
      <w:r>
        <w:separator/>
      </w:r>
    </w:p>
  </w:endnote>
  <w:endnote w:type="continuationSeparator" w:id="0">
    <w:p w14:paraId="103F4056" w14:textId="77777777" w:rsidR="00000000" w:rsidRDefault="006D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278AD" w14:textId="77777777" w:rsidR="00C036A1" w:rsidRDefault="006D6819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AFB7C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7216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5CE778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61312;mso-width-relative:page;mso-height-relative:page">
          <v:imagedata r:id="rId1" o:title="%7B75232B38-A165-1FB7-499C-2E1C792CACB5%7D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50C97" w14:textId="77777777" w:rsidR="00000000" w:rsidRDefault="006D6819">
      <w:r>
        <w:separator/>
      </w:r>
    </w:p>
  </w:footnote>
  <w:footnote w:type="continuationSeparator" w:id="0">
    <w:p w14:paraId="187F724F" w14:textId="77777777" w:rsidR="00000000" w:rsidRDefault="006D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C059C" w14:textId="77777777" w:rsidR="00C036A1" w:rsidRDefault="006D6819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16CF74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0288;mso-width-relative:page;mso-height-relative:page">
          <v:imagedata r:id="rId1" o:title="%7B75232B38-A165-1FB7-499C-2E1C792CACB5%7D"/>
        </v:shape>
      </w:pict>
    </w:r>
    <w:r>
      <w:rPr>
        <w:color w:val="FFFFFF"/>
        <w:sz w:val="2"/>
        <w:szCs w:val="2"/>
      </w:rPr>
      <w:pict w14:anchorId="2FB482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533EA"/>
    <w:multiLevelType w:val="singleLevel"/>
    <w:tmpl w:val="163533E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9F987C6"/>
    <w:multiLevelType w:val="singleLevel"/>
    <w:tmpl w:val="39F987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51B00E5"/>
    <w:multiLevelType w:val="singleLevel"/>
    <w:tmpl w:val="451B00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C265A50"/>
    <w:multiLevelType w:val="multilevel"/>
    <w:tmpl w:val="5C265A5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NzM5ZjBjZDkzY2NmZGJmYzRjMzM2MWQ5MTM1YjYzZWMifQ=="/>
  </w:docVars>
  <w:rsids>
    <w:rsidRoot w:val="009056B8"/>
    <w:rsid w:val="004151FC"/>
    <w:rsid w:val="006D6819"/>
    <w:rsid w:val="009056B8"/>
    <w:rsid w:val="009E7AF9"/>
    <w:rsid w:val="00C02FC6"/>
    <w:rsid w:val="00C036A1"/>
    <w:rsid w:val="00C21A84"/>
    <w:rsid w:val="080642E1"/>
    <w:rsid w:val="0BCF2163"/>
    <w:rsid w:val="0D816EDA"/>
    <w:rsid w:val="100153D2"/>
    <w:rsid w:val="12DD14C2"/>
    <w:rsid w:val="1EC217DF"/>
    <w:rsid w:val="240D7F6A"/>
    <w:rsid w:val="3EE6168C"/>
    <w:rsid w:val="42350960"/>
    <w:rsid w:val="426725B0"/>
    <w:rsid w:val="453E6906"/>
    <w:rsid w:val="4A965719"/>
    <w:rsid w:val="503520BE"/>
    <w:rsid w:val="50843599"/>
    <w:rsid w:val="552C263C"/>
    <w:rsid w:val="6A73635D"/>
    <w:rsid w:val="78FB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1D8079D8"/>
  <w15:docId w15:val="{087ED924-0A95-4CBA-83D8-0593FD73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er" w:uiPriority="99" w:unhideWhenUsed="1"/>
    <w:lsdException w:name="footer" w:uiPriority="99" w:unhideWhenUsed="1"/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  <w:lang w:eastAsia="zh-CN"/>
    </w:rPr>
  </w:style>
  <w:style w:type="character" w:customStyle="1" w:styleId="a4">
    <w:name w:val="页脚 字符"/>
    <w:link w:val="a3"/>
    <w:uiPriority w:val="99"/>
    <w:semiHidden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157421766</TotalTime>
  <Pages>4</Pages>
  <Words>334</Words>
  <Characters>1910</Characters>
  <Application>Microsoft Office Word</Application>
  <DocSecurity>0</DocSecurity>
  <Lines>15</Lines>
  <Paragraphs>4</Paragraphs>
  <ScaleCrop>false</ScaleCrop>
  <Company>MC SYSTEM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五年级科学下册知识点</dc:title>
  <dc:creator>MC SYSTEM</dc:creator>
  <cp:lastModifiedBy>Administrator</cp:lastModifiedBy>
  <cp:revision>6</cp:revision>
  <dcterms:created xsi:type="dcterms:W3CDTF">2021-06-03T08:49:00Z</dcterms:created>
  <dcterms:modified xsi:type="dcterms:W3CDTF">2023-06-30T02:55:00Z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2052-11.1.0.14036</vt:lpwstr>
  </property>
  <property fmtid="{D5CDD505-2E9C-101B-9397-08002B2CF9AE}" pid="7" name="ICV">
    <vt:lpwstr>4DFD9CF01E72440FBB8DFC5F46290CB4_12</vt:lpwstr>
  </property>
</Properties>
</file>