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《长方体的体积》学历单</w:t>
      </w: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学习目标：</w:t>
      </w:r>
    </w:p>
    <w:p>
      <w:pPr>
        <w:pStyle w:val="30"/>
        <w:numPr>
          <w:ilvl w:val="0"/>
          <w:numId w:val="1"/>
        </w:num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通过观察、猜想、操作等活动探索出长方体的体积计算方法，通过类比迁移学习掌握正方体体积的计算方法。</w:t>
      </w:r>
    </w:p>
    <w:p>
      <w:pPr>
        <w:pStyle w:val="30"/>
        <w:numPr>
          <w:ilvl w:val="0"/>
          <w:numId w:val="1"/>
        </w:num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通过合作学习，学会与同伴交流、讨论问题，学会思考、反思。</w:t>
      </w:r>
    </w:p>
    <w:p>
      <w:pPr>
        <w:pStyle w:val="30"/>
        <w:numPr>
          <w:ilvl w:val="0"/>
          <w:numId w:val="1"/>
        </w:numPr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通过练习巩固，学会运用相关知识解决生活中的数学问题，提升学习兴趣。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学习准备</w:t>
      </w:r>
      <w:r>
        <w:rPr>
          <w:rFonts w:hint="eastAsia" w:ascii="宋体" w:hAnsi="宋体" w:eastAsia="宋体"/>
        </w:rPr>
        <w:t>：若干个大小一样的小正方体、课件、草稿本、刻度尺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教学过程</w:t>
      </w:r>
      <w:r>
        <w:rPr>
          <w:rFonts w:hint="eastAsia" w:ascii="宋体" w:hAnsi="宋体" w:eastAsia="宋体"/>
        </w:rPr>
        <w:t>：</w:t>
      </w:r>
    </w:p>
    <w:p>
      <w:pPr>
        <w:ind w:left="1540" w:hanging="1540" w:hangingChars="700"/>
        <w:rPr>
          <w:rFonts w:hint="default" w:ascii="宋体" w:hAnsi="宋体" w:eastAsia="宋体"/>
          <w:lang w:val="en-US"/>
        </w:rPr>
      </w:pPr>
      <w:r>
        <w:rPr>
          <w:rFonts w:hint="eastAsia" w:ascii="宋体" w:hAnsi="宋体" w:eastAsia="宋体"/>
        </w:rPr>
        <w:t>活动一：</w:t>
      </w:r>
      <w:r>
        <w:rPr>
          <w:rFonts w:hint="eastAsia" w:ascii="宋体" w:hAnsi="宋体" w:eastAsia="宋体"/>
          <w:lang w:val="en-US" w:eastAsia="zh-CN"/>
        </w:rPr>
        <w:t>估一估，根据已有学习经验估一个长方体的体积，</w:t>
      </w:r>
      <w:r>
        <w:rPr>
          <w:rFonts w:hint="eastAsia" w:ascii="宋体" w:hAnsi="宋体" w:eastAsia="宋体"/>
        </w:rPr>
        <w:t>大致感知长方体的体</w:t>
      </w:r>
      <w:r>
        <w:rPr>
          <w:rFonts w:hint="eastAsia" w:ascii="宋体" w:hAnsi="宋体" w:eastAsia="宋体"/>
          <w:lang w:val="en-US" w:eastAsia="zh-CN"/>
        </w:rPr>
        <w:t>积与</w:t>
      </w:r>
      <w:r>
        <w:rPr>
          <w:rFonts w:hint="eastAsia" w:ascii="宋体" w:hAnsi="宋体" w:eastAsia="宋体" w:cstheme="minorBidi"/>
          <w:kern w:val="2"/>
          <w:sz w:val="22"/>
          <w:szCs w:val="24"/>
          <w:lang w:val="en-US" w:eastAsia="zh-CN" w:bidi="ar-SA"/>
          <w14:ligatures w14:val="standardContextual"/>
        </w:rPr>
        <w:t>（            ）有关系。观看动画，更加明晰关系。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活动二：</w:t>
      </w:r>
      <w:r>
        <w:rPr>
          <w:rFonts w:hint="eastAsia" w:ascii="宋体" w:hAnsi="宋体" w:eastAsia="宋体"/>
          <w:lang w:val="en-US" w:eastAsia="zh-CN"/>
        </w:rPr>
        <w:t>小组合作，</w:t>
      </w:r>
      <w:r>
        <w:rPr>
          <w:rFonts w:hint="eastAsia" w:ascii="宋体" w:hAnsi="宋体" w:eastAsia="宋体"/>
        </w:rPr>
        <w:t>动手操作，摆长方体，寻找长方体的体积与长宽高的具体关系。</w:t>
      </w:r>
    </w:p>
    <w:p>
      <w:pPr>
        <w:pStyle w:val="30"/>
        <w:ind w:left="44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活动要求：摆一摆  利用一些相同的小正方体摆出几种不同的长方体</w:t>
      </w:r>
    </w:p>
    <w:p>
      <w:pPr>
        <w:pStyle w:val="30"/>
        <w:ind w:left="44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填一填  边摆边把数据记录在表格里</w:t>
      </w:r>
    </w:p>
    <w:p>
      <w:pPr>
        <w:pStyle w:val="30"/>
        <w:ind w:left="44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想一想  小组内分析数据之间的关系，交流自己的发现，并准备全班发言</w:t>
      </w:r>
    </w:p>
    <w:tbl>
      <w:tblPr>
        <w:tblStyle w:val="15"/>
        <w:tblW w:w="0" w:type="auto"/>
        <w:tblInd w:w="4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701"/>
        <w:gridCol w:w="1701"/>
        <w:gridCol w:w="850"/>
        <w:gridCol w:w="993"/>
        <w:gridCol w:w="1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0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1701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小正方体个数</w:t>
            </w:r>
          </w:p>
        </w:tc>
        <w:tc>
          <w:tcPr>
            <w:tcW w:w="1701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体积/立方厘米</w:t>
            </w:r>
          </w:p>
        </w:tc>
        <w:tc>
          <w:tcPr>
            <w:tcW w:w="850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长/㎝</w:t>
            </w:r>
          </w:p>
        </w:tc>
        <w:tc>
          <w:tcPr>
            <w:tcW w:w="993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宽/㎝</w:t>
            </w:r>
          </w:p>
        </w:tc>
        <w:tc>
          <w:tcPr>
            <w:tcW w:w="1071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高/㎝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0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第1个长方体</w:t>
            </w:r>
          </w:p>
        </w:tc>
        <w:tc>
          <w:tcPr>
            <w:tcW w:w="1701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1701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850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993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1071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0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第2个长方体</w:t>
            </w:r>
          </w:p>
        </w:tc>
        <w:tc>
          <w:tcPr>
            <w:tcW w:w="1701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1701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850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993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1071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0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第3个长方体</w:t>
            </w:r>
          </w:p>
        </w:tc>
        <w:tc>
          <w:tcPr>
            <w:tcW w:w="1701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1701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850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993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1071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0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1701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1701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850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993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1071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</w:tr>
    </w:tbl>
    <w:p>
      <w:pPr>
        <w:pStyle w:val="30"/>
        <w:ind w:left="440"/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</w:rPr>
        <w:t>我</w:t>
      </w:r>
      <w:r>
        <w:rPr>
          <w:rFonts w:hint="eastAsia" w:ascii="宋体" w:hAnsi="宋体" w:eastAsia="宋体"/>
          <w:lang w:val="en-US" w:eastAsia="zh-CN"/>
        </w:rPr>
        <w:t>们</w:t>
      </w:r>
      <w:r>
        <w:rPr>
          <w:rFonts w:hint="eastAsia" w:ascii="宋体" w:hAnsi="宋体" w:eastAsia="宋体"/>
        </w:rPr>
        <w:t>的思考：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</w:t>
      </w:r>
    </w:p>
    <w:p>
      <w:pPr>
        <w:pStyle w:val="30"/>
        <w:ind w:left="440"/>
        <w:rPr>
          <w:rFonts w:ascii="宋体" w:hAnsi="宋体" w:eastAsia="宋体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活动三：同桌讨论——正方体的体积如何计算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活动四：练习巩固提升</w:t>
      </w:r>
    </w:p>
    <w:p>
      <w:pPr>
        <w:ind w:firstLine="440" w:firstLineChars="200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一、游戏活动：我说你做。</w:t>
      </w:r>
    </w:p>
    <w:p>
      <w:pPr>
        <w:ind w:firstLine="440" w:firstLineChars="200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二、练一练</w:t>
      </w:r>
    </w:p>
    <w:p>
      <w:pPr>
        <w:pStyle w:val="30"/>
        <w:widowControl w:val="0"/>
        <w:numPr>
          <w:numId w:val="0"/>
        </w:numPr>
        <w:spacing w:after="160" w:line="278" w:lineRule="auto"/>
        <w:contextualSpacing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1、列式计算</w:t>
      </w:r>
    </w:p>
    <w:p>
      <w:pPr>
        <w:pStyle w:val="30"/>
        <w:ind w:left="8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用体积是1立方厘米的小正方体摆成如下的图形，它们的体积各是多少？</w:t>
      </w:r>
    </w:p>
    <w:p>
      <w:pPr>
        <w:pStyle w:val="30"/>
        <w:ind w:left="800"/>
        <w:rPr>
          <w:rFonts w:ascii="宋体" w:hAnsi="宋体" w:eastAsia="宋体"/>
        </w:rPr>
      </w:pPr>
      <w:r>
        <w:rPr>
          <w:rFonts w:ascii="宋体" w:hAnsi="宋体" w:eastAsia="宋体"/>
        </w:rPr>
        <w:drawing>
          <wp:inline distT="0" distB="0" distL="0" distR="0">
            <wp:extent cx="4167505" cy="768350"/>
            <wp:effectExtent l="0" t="0" r="10795" b="6350"/>
            <wp:docPr id="191548312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483125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219" r="7471" b="38462"/>
                    <a:stretch>
                      <a:fillRect/>
                    </a:stretch>
                  </pic:blipFill>
                  <pic:spPr>
                    <a:xfrm>
                      <a:off x="0" y="0"/>
                      <a:ext cx="4169305" cy="768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0"/>
        <w:widowControl w:val="0"/>
        <w:numPr>
          <w:ilvl w:val="0"/>
          <w:numId w:val="0"/>
        </w:numPr>
        <w:spacing w:after="160" w:line="278" w:lineRule="auto"/>
        <w:contextualSpacing/>
        <w:rPr>
          <w:rFonts w:hint="eastAsia" w:ascii="宋体" w:hAnsi="宋体" w:eastAsia="宋体"/>
          <w:lang w:val="en-US" w:eastAsia="zh-CN"/>
        </w:rPr>
      </w:pPr>
    </w:p>
    <w:p>
      <w:pPr>
        <w:pStyle w:val="30"/>
        <w:widowControl w:val="0"/>
        <w:numPr>
          <w:ilvl w:val="0"/>
          <w:numId w:val="0"/>
        </w:numPr>
        <w:spacing w:after="160" w:line="278" w:lineRule="auto"/>
        <w:contextualSpacing/>
        <w:rPr>
          <w:rFonts w:hint="eastAsia" w:ascii="宋体" w:hAnsi="宋体" w:eastAsia="宋体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4288155</wp:posOffset>
            </wp:positionH>
            <wp:positionV relativeFrom="paragraph">
              <wp:posOffset>-190500</wp:posOffset>
            </wp:positionV>
            <wp:extent cx="1005205" cy="868680"/>
            <wp:effectExtent l="0" t="0" r="10795" b="7620"/>
            <wp:wrapSquare wrapText="bothSides"/>
            <wp:docPr id="101" name="图片 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0"/>
                    <pic:cNvPicPr/>
                  </pic:nvPicPr>
                  <pic:blipFill>
                    <a:blip r:embed="rId7">
                      <a:lum bright="18000" contrast="12000"/>
                    </a:blip>
                    <a:srcRect l="17219" t="11717" r="23109" b="12563"/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lang w:val="en-US" w:eastAsia="zh-CN"/>
        </w:rPr>
        <w:t>2、一个棱长为6厘米的正方体包装盒，它的表面积和体积分别是多少？</w:t>
      </w:r>
    </w:p>
    <w:p>
      <w:pPr>
        <w:pStyle w:val="30"/>
        <w:widowControl w:val="0"/>
        <w:numPr>
          <w:numId w:val="0"/>
        </w:numPr>
        <w:spacing w:after="160" w:line="278" w:lineRule="auto"/>
        <w:contextualSpacing/>
        <w:rPr>
          <w:rFonts w:hint="eastAsia" w:ascii="宋体" w:hAnsi="宋体" w:eastAsia="宋体"/>
          <w:lang w:val="en-US" w:eastAsia="zh-CN"/>
        </w:rPr>
      </w:pPr>
    </w:p>
    <w:p>
      <w:pPr>
        <w:pStyle w:val="30"/>
        <w:widowControl w:val="0"/>
        <w:numPr>
          <w:numId w:val="0"/>
        </w:numPr>
        <w:spacing w:after="160" w:line="278" w:lineRule="auto"/>
        <w:contextualSpacing/>
        <w:rPr>
          <w:rFonts w:hint="eastAsia" w:ascii="宋体" w:hAnsi="宋体" w:eastAsia="宋体"/>
          <w:lang w:val="en-US" w:eastAsia="zh-CN"/>
        </w:rPr>
      </w:pPr>
    </w:p>
    <w:p>
      <w:pPr>
        <w:pStyle w:val="30"/>
        <w:widowControl w:val="0"/>
        <w:numPr>
          <w:numId w:val="0"/>
        </w:numPr>
        <w:spacing w:after="160" w:line="278" w:lineRule="auto"/>
        <w:contextualSpacing/>
        <w:rPr>
          <w:rFonts w:hint="eastAsia" w:ascii="宋体" w:hAnsi="宋体" w:eastAsia="宋体"/>
          <w:lang w:val="en-US" w:eastAsia="zh-CN"/>
        </w:rPr>
      </w:pPr>
    </w:p>
    <w:p>
      <w:pPr>
        <w:pStyle w:val="30"/>
        <w:widowControl w:val="0"/>
        <w:numPr>
          <w:numId w:val="0"/>
        </w:numPr>
        <w:spacing w:after="160" w:line="278" w:lineRule="auto"/>
        <w:contextualSpacing/>
        <w:rPr>
          <w:rFonts w:hint="eastAsia" w:ascii="宋体" w:hAnsi="宋体" w:eastAsia="宋体"/>
          <w:lang w:val="en-US" w:eastAsia="zh-CN"/>
        </w:rPr>
      </w:pPr>
    </w:p>
    <w:p>
      <w:pPr>
        <w:pStyle w:val="30"/>
        <w:widowControl w:val="0"/>
        <w:numPr>
          <w:ilvl w:val="0"/>
          <w:numId w:val="0"/>
        </w:numPr>
        <w:spacing w:after="160" w:line="278" w:lineRule="auto"/>
        <w:contextualSpacing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3、一个长方体水池，底面长12dm，宽6dm。如果要向这个池子里注入2dm高的水，需要多少升水？</w:t>
      </w:r>
    </w:p>
    <w:p>
      <w:pPr>
        <w:pStyle w:val="30"/>
        <w:widowControl w:val="0"/>
        <w:numPr>
          <w:numId w:val="0"/>
        </w:numPr>
        <w:spacing w:after="160" w:line="278" w:lineRule="auto"/>
        <w:contextualSpacing/>
        <w:rPr>
          <w:rFonts w:hint="eastAsia" w:ascii="宋体" w:hAnsi="宋体" w:eastAsia="宋体"/>
          <w:lang w:val="en-US" w:eastAsia="zh-CN"/>
        </w:rPr>
      </w:pPr>
    </w:p>
    <w:p>
      <w:pPr>
        <w:pStyle w:val="30"/>
        <w:widowControl w:val="0"/>
        <w:numPr>
          <w:numId w:val="0"/>
        </w:numPr>
        <w:spacing w:after="160" w:line="278" w:lineRule="auto"/>
        <w:contextualSpacing/>
        <w:rPr>
          <w:rFonts w:hint="eastAsia" w:ascii="宋体" w:hAnsi="宋体" w:eastAsia="宋体"/>
          <w:lang w:val="en-US" w:eastAsia="zh-CN"/>
        </w:rPr>
      </w:pPr>
    </w:p>
    <w:p>
      <w:pPr>
        <w:pStyle w:val="30"/>
        <w:widowControl w:val="0"/>
        <w:numPr>
          <w:numId w:val="0"/>
        </w:numPr>
        <w:spacing w:after="160" w:line="278" w:lineRule="auto"/>
        <w:contextualSpacing/>
        <w:rPr>
          <w:rFonts w:hint="eastAsia" w:ascii="宋体" w:hAnsi="宋体" w:eastAsia="宋体"/>
          <w:lang w:val="en-US" w:eastAsia="zh-CN"/>
        </w:rPr>
      </w:pPr>
    </w:p>
    <w:p>
      <w:pPr>
        <w:pStyle w:val="30"/>
        <w:widowControl w:val="0"/>
        <w:numPr>
          <w:ilvl w:val="0"/>
          <w:numId w:val="0"/>
        </w:numPr>
        <w:spacing w:after="160" w:line="278" w:lineRule="auto"/>
        <w:contextualSpacing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4、把一个棱长为5dm的正方体钢块熔铸成一个长10dm、宽2dm的长方体钢块，这个长方体钢块的高是多少?</w:t>
      </w:r>
    </w:p>
    <w:p>
      <w:pPr>
        <w:pStyle w:val="30"/>
        <w:widowControl w:val="0"/>
        <w:numPr>
          <w:numId w:val="0"/>
        </w:numPr>
        <w:spacing w:after="160" w:line="278" w:lineRule="auto"/>
        <w:ind w:left="450" w:leftChars="0"/>
        <w:contextualSpacing/>
        <w:rPr>
          <w:rFonts w:hint="eastAsia" w:ascii="宋体" w:hAnsi="宋体" w:eastAsia="宋体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2913380</wp:posOffset>
            </wp:positionH>
            <wp:positionV relativeFrom="paragraph">
              <wp:posOffset>52705</wp:posOffset>
            </wp:positionV>
            <wp:extent cx="2459355" cy="917575"/>
            <wp:effectExtent l="0" t="0" r="4445" b="952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9355" cy="91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440" w:firstLineChars="200"/>
        <w:rPr>
          <w:rFonts w:ascii="宋体" w:hAnsi="宋体" w:eastAsia="宋体"/>
        </w:rPr>
      </w:pPr>
    </w:p>
    <w:p>
      <w:pPr>
        <w:ind w:firstLine="440" w:firstLineChars="200"/>
        <w:rPr>
          <w:rFonts w:ascii="宋体" w:hAnsi="宋体" w:eastAsia="宋体"/>
        </w:rPr>
      </w:pPr>
    </w:p>
    <w:p>
      <w:pPr>
        <w:ind w:firstLine="440" w:firstLineChars="200"/>
        <w:rPr>
          <w:rFonts w:ascii="宋体" w:hAnsi="宋体" w:eastAsia="宋体"/>
        </w:rPr>
      </w:pPr>
    </w:p>
    <w:p>
      <w:pPr>
        <w:ind w:firstLine="440" w:firstLineChars="200"/>
        <w:rPr>
          <w:rFonts w:ascii="宋体" w:hAnsi="宋体" w:eastAsia="宋体"/>
        </w:rPr>
      </w:pPr>
    </w:p>
    <w:p>
      <w:pPr>
        <w:ind w:firstLine="440" w:firstLineChars="200"/>
        <w:rPr>
          <w:rFonts w:hint="eastAsia" w:ascii="宋体" w:hAnsi="宋体" w:eastAsia="宋体"/>
        </w:rPr>
      </w:pPr>
    </w:p>
    <w:p>
      <w:p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三、</w:t>
      </w:r>
      <w:r>
        <w:rPr>
          <w:rFonts w:hint="eastAsia" w:ascii="宋体" w:hAnsi="宋体" w:eastAsia="宋体"/>
        </w:rPr>
        <w:t>课后实践（二选一）</w:t>
      </w:r>
    </w:p>
    <w:p>
      <w:pPr>
        <w:pStyle w:val="30"/>
        <w:numPr>
          <w:ilvl w:val="0"/>
          <w:numId w:val="2"/>
        </w:num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寻找生活中两个长方体形状的物体，先估一估它们的体积，再进行测量与计算。</w:t>
      </w:r>
    </w:p>
    <w:p>
      <w:pPr>
        <w:pStyle w:val="30"/>
        <w:ind w:left="8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1号长方体，估计体积是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</w:t>
      </w:r>
      <w:r>
        <w:rPr>
          <w:rFonts w:hint="eastAsia" w:ascii="宋体" w:hAnsi="宋体" w:eastAsia="宋体"/>
        </w:rPr>
        <w:t>。</w:t>
      </w:r>
    </w:p>
    <w:p>
      <w:pPr>
        <w:pStyle w:val="30"/>
        <w:ind w:left="8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2号长方体，估计体积是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</w:t>
      </w:r>
      <w:r>
        <w:rPr>
          <w:rFonts w:hint="eastAsia" w:ascii="宋体" w:hAnsi="宋体" w:eastAsia="宋体"/>
        </w:rPr>
        <w:t>。</w:t>
      </w:r>
    </w:p>
    <w:p>
      <w:pPr>
        <w:pStyle w:val="30"/>
        <w:ind w:left="8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测量相关数据并计算（单位：</w:t>
      </w:r>
      <w:r>
        <w:rPr>
          <w:rFonts w:ascii="宋体" w:hAnsi="宋体" w:eastAsia="宋体"/>
          <w:u w:val="single"/>
        </w:rPr>
        <w:t xml:space="preserve">       </w:t>
      </w:r>
      <w:r>
        <w:rPr>
          <w:rFonts w:hint="eastAsia" w:ascii="宋体" w:hAnsi="宋体" w:eastAsia="宋体"/>
        </w:rPr>
        <w:t>）</w:t>
      </w:r>
    </w:p>
    <w:tbl>
      <w:tblPr>
        <w:tblStyle w:val="15"/>
        <w:tblW w:w="0" w:type="auto"/>
        <w:tblInd w:w="8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9"/>
        <w:gridCol w:w="992"/>
        <w:gridCol w:w="1134"/>
        <w:gridCol w:w="992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9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992" w:type="dxa"/>
          </w:tcPr>
          <w:p>
            <w:pPr>
              <w:pStyle w:val="30"/>
              <w:spacing w:after="0" w:line="240" w:lineRule="auto"/>
              <w:ind w:left="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长</w:t>
            </w:r>
          </w:p>
        </w:tc>
        <w:tc>
          <w:tcPr>
            <w:tcW w:w="1134" w:type="dxa"/>
          </w:tcPr>
          <w:p>
            <w:pPr>
              <w:pStyle w:val="30"/>
              <w:spacing w:after="0" w:line="240" w:lineRule="auto"/>
              <w:ind w:left="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宽</w:t>
            </w:r>
          </w:p>
        </w:tc>
        <w:tc>
          <w:tcPr>
            <w:tcW w:w="992" w:type="dxa"/>
          </w:tcPr>
          <w:p>
            <w:pPr>
              <w:pStyle w:val="30"/>
              <w:spacing w:after="0" w:line="240" w:lineRule="auto"/>
              <w:ind w:left="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高</w:t>
            </w:r>
          </w:p>
        </w:tc>
        <w:tc>
          <w:tcPr>
            <w:tcW w:w="2489" w:type="dxa"/>
          </w:tcPr>
          <w:p>
            <w:pPr>
              <w:pStyle w:val="30"/>
              <w:spacing w:after="0" w:line="240" w:lineRule="auto"/>
              <w:ind w:left="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体积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889" w:type="dxa"/>
          </w:tcPr>
          <w:p>
            <w:pPr>
              <w:pStyle w:val="30"/>
              <w:spacing w:after="0" w:line="240" w:lineRule="auto"/>
              <w:ind w:left="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1号长方体</w:t>
            </w:r>
          </w:p>
        </w:tc>
        <w:tc>
          <w:tcPr>
            <w:tcW w:w="992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1134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992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2489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889" w:type="dxa"/>
          </w:tcPr>
          <w:p>
            <w:pPr>
              <w:pStyle w:val="30"/>
              <w:spacing w:after="0" w:line="240" w:lineRule="auto"/>
              <w:ind w:left="0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2号长方体</w:t>
            </w:r>
          </w:p>
        </w:tc>
        <w:tc>
          <w:tcPr>
            <w:tcW w:w="992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1134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992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  <w:tc>
          <w:tcPr>
            <w:tcW w:w="2489" w:type="dxa"/>
          </w:tcPr>
          <w:p>
            <w:pPr>
              <w:pStyle w:val="30"/>
              <w:spacing w:after="0" w:line="240" w:lineRule="auto"/>
              <w:ind w:left="0"/>
              <w:rPr>
                <w:rFonts w:hint="eastAsia" w:ascii="宋体" w:hAnsi="宋体" w:eastAsia="宋体"/>
              </w:rPr>
            </w:pPr>
          </w:p>
        </w:tc>
      </w:tr>
    </w:tbl>
    <w:p>
      <w:pPr>
        <w:pStyle w:val="30"/>
        <w:spacing w:line="240" w:lineRule="auto"/>
        <w:ind w:left="0" w:leftChars="0" w:firstLine="0" w:firstLineChars="0"/>
        <w:rPr>
          <w:rFonts w:hint="eastAsia" w:ascii="宋体" w:hAnsi="宋体" w:eastAsia="宋体"/>
        </w:rPr>
      </w:pPr>
    </w:p>
    <w:p>
      <w:pPr>
        <w:pStyle w:val="30"/>
        <w:numPr>
          <w:ilvl w:val="0"/>
          <w:numId w:val="2"/>
        </w:numPr>
        <w:spacing w:line="24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设计一个长方体盒子，使它能装下1000块长方体的橡皮。设计前，你需要先找到哪些数据？</w:t>
      </w:r>
    </w:p>
    <w:p>
      <w:pPr>
        <w:spacing w:line="240" w:lineRule="auto"/>
        <w:ind w:left="800"/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</w:rPr>
        <w:t>设计前的思考：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</w:t>
      </w:r>
    </w:p>
    <w:p>
      <w:pPr>
        <w:spacing w:line="240" w:lineRule="auto"/>
        <w:ind w:left="800"/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</w:rPr>
        <w:t>根据以上数据，接下来我可以这样做：</w:t>
      </w: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</w:t>
      </w:r>
    </w:p>
    <w:p>
      <w:pPr>
        <w:spacing w:line="240" w:lineRule="auto"/>
        <w:ind w:left="800"/>
        <w:rPr>
          <w:rFonts w:ascii="宋体" w:hAnsi="宋体" w:eastAsia="宋体"/>
          <w:u w:val="single"/>
        </w:rPr>
      </w:pPr>
      <w:r>
        <w:rPr>
          <w:rFonts w:hint="eastAsia" w:ascii="宋体" w:hAnsi="宋体" w:eastAsia="宋体"/>
          <w:u w:val="single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</w:t>
      </w:r>
    </w:p>
    <w:p>
      <w:pPr>
        <w:spacing w:line="240" w:lineRule="auto"/>
        <w:ind w:left="800"/>
        <w:rPr>
          <w:rFonts w:hint="eastAsia" w:ascii="宋体" w:hAnsi="宋体" w:eastAsia="宋体"/>
          <w:u w:val="single"/>
        </w:rPr>
      </w:pPr>
      <w:r>
        <w:rPr>
          <w:rFonts w:hint="eastAsia" w:ascii="宋体" w:hAnsi="宋体" w:eastAsia="宋体"/>
          <w:u w:val="single"/>
          <w:lang w:val="en-US" w:eastAsia="zh-CN"/>
        </w:rPr>
        <w:t xml:space="preserve">                                                                          </w:t>
      </w:r>
      <w:bookmarkStart w:id="0" w:name="_GoBack"/>
      <w:bookmarkEnd w:id="0"/>
      <w:r>
        <w:rPr>
          <w:rFonts w:ascii="宋体" w:hAnsi="宋体" w:eastAsia="宋体"/>
          <w:u w:val="single"/>
        </w:rPr>
        <w:t xml:space="preserve"> 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5E1BC2"/>
    <w:multiLevelType w:val="multilevel"/>
    <w:tmpl w:val="0C5E1BC2"/>
    <w:lvl w:ilvl="0" w:tentative="0">
      <w:start w:val="1"/>
      <w:numFmt w:val="decimal"/>
      <w:lvlText w:val="%1、"/>
      <w:lvlJc w:val="left"/>
      <w:pPr>
        <w:ind w:left="8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40"/>
      </w:pPr>
    </w:lvl>
    <w:lvl w:ilvl="2" w:tentative="0">
      <w:start w:val="1"/>
      <w:numFmt w:val="lowerRoman"/>
      <w:lvlText w:val="%3."/>
      <w:lvlJc w:val="right"/>
      <w:pPr>
        <w:ind w:left="1760" w:hanging="440"/>
      </w:pPr>
    </w:lvl>
    <w:lvl w:ilvl="3" w:tentative="0">
      <w:start w:val="1"/>
      <w:numFmt w:val="decimal"/>
      <w:lvlText w:val="%4."/>
      <w:lvlJc w:val="left"/>
      <w:pPr>
        <w:ind w:left="2200" w:hanging="440"/>
      </w:pPr>
    </w:lvl>
    <w:lvl w:ilvl="4" w:tentative="0">
      <w:start w:val="1"/>
      <w:numFmt w:val="lowerLetter"/>
      <w:lvlText w:val="%5)"/>
      <w:lvlJc w:val="left"/>
      <w:pPr>
        <w:ind w:left="2640" w:hanging="440"/>
      </w:pPr>
    </w:lvl>
    <w:lvl w:ilvl="5" w:tentative="0">
      <w:start w:val="1"/>
      <w:numFmt w:val="lowerRoman"/>
      <w:lvlText w:val="%6."/>
      <w:lvlJc w:val="right"/>
      <w:pPr>
        <w:ind w:left="3080" w:hanging="440"/>
      </w:pPr>
    </w:lvl>
    <w:lvl w:ilvl="6" w:tentative="0">
      <w:start w:val="1"/>
      <w:numFmt w:val="decimal"/>
      <w:lvlText w:val="%7."/>
      <w:lvlJc w:val="left"/>
      <w:pPr>
        <w:ind w:left="3520" w:hanging="440"/>
      </w:pPr>
    </w:lvl>
    <w:lvl w:ilvl="7" w:tentative="0">
      <w:start w:val="1"/>
      <w:numFmt w:val="lowerLetter"/>
      <w:lvlText w:val="%8)"/>
      <w:lvlJc w:val="left"/>
      <w:pPr>
        <w:ind w:left="3960" w:hanging="440"/>
      </w:pPr>
    </w:lvl>
    <w:lvl w:ilvl="8" w:tentative="0">
      <w:start w:val="1"/>
      <w:numFmt w:val="lowerRoman"/>
      <w:lvlText w:val="%9."/>
      <w:lvlJc w:val="right"/>
      <w:pPr>
        <w:ind w:left="4400" w:hanging="440"/>
      </w:pPr>
    </w:lvl>
  </w:abstractNum>
  <w:abstractNum w:abstractNumId="1">
    <w:nsid w:val="1B281494"/>
    <w:multiLevelType w:val="multilevel"/>
    <w:tmpl w:val="1B281494"/>
    <w:lvl w:ilvl="0" w:tentative="0">
      <w:start w:val="1"/>
      <w:numFmt w:val="decimal"/>
      <w:lvlText w:val="%1、"/>
      <w:lvlJc w:val="left"/>
      <w:pPr>
        <w:ind w:left="81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30" w:hanging="440"/>
      </w:pPr>
    </w:lvl>
    <w:lvl w:ilvl="2" w:tentative="0">
      <w:start w:val="1"/>
      <w:numFmt w:val="lowerRoman"/>
      <w:lvlText w:val="%3."/>
      <w:lvlJc w:val="right"/>
      <w:pPr>
        <w:ind w:left="1770" w:hanging="440"/>
      </w:pPr>
    </w:lvl>
    <w:lvl w:ilvl="3" w:tentative="0">
      <w:start w:val="1"/>
      <w:numFmt w:val="decimal"/>
      <w:lvlText w:val="%4."/>
      <w:lvlJc w:val="left"/>
      <w:pPr>
        <w:ind w:left="2210" w:hanging="440"/>
      </w:pPr>
    </w:lvl>
    <w:lvl w:ilvl="4" w:tentative="0">
      <w:start w:val="1"/>
      <w:numFmt w:val="lowerLetter"/>
      <w:lvlText w:val="%5)"/>
      <w:lvlJc w:val="left"/>
      <w:pPr>
        <w:ind w:left="2650" w:hanging="440"/>
      </w:pPr>
    </w:lvl>
    <w:lvl w:ilvl="5" w:tentative="0">
      <w:start w:val="1"/>
      <w:numFmt w:val="lowerRoman"/>
      <w:lvlText w:val="%6."/>
      <w:lvlJc w:val="right"/>
      <w:pPr>
        <w:ind w:left="3090" w:hanging="440"/>
      </w:pPr>
    </w:lvl>
    <w:lvl w:ilvl="6" w:tentative="0">
      <w:start w:val="1"/>
      <w:numFmt w:val="decimal"/>
      <w:lvlText w:val="%7."/>
      <w:lvlJc w:val="left"/>
      <w:pPr>
        <w:ind w:left="3530" w:hanging="440"/>
      </w:pPr>
    </w:lvl>
    <w:lvl w:ilvl="7" w:tentative="0">
      <w:start w:val="1"/>
      <w:numFmt w:val="lowerLetter"/>
      <w:lvlText w:val="%8)"/>
      <w:lvlJc w:val="left"/>
      <w:pPr>
        <w:ind w:left="3970" w:hanging="440"/>
      </w:pPr>
    </w:lvl>
    <w:lvl w:ilvl="8" w:tentative="0">
      <w:start w:val="1"/>
      <w:numFmt w:val="lowerRoman"/>
      <w:lvlText w:val="%9."/>
      <w:lvlJc w:val="right"/>
      <w:pPr>
        <w:ind w:left="441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kwYWQ3ZTc4OTMwZDE2ZjViNzA4MjlmZjVkN2NjMjUifQ=="/>
  </w:docVars>
  <w:rsids>
    <w:rsidRoot w:val="009B2A3A"/>
    <w:rsid w:val="000A0E2D"/>
    <w:rsid w:val="000A3DCE"/>
    <w:rsid w:val="0010570C"/>
    <w:rsid w:val="001921E5"/>
    <w:rsid w:val="002522CE"/>
    <w:rsid w:val="002B5370"/>
    <w:rsid w:val="00391EBE"/>
    <w:rsid w:val="005B251B"/>
    <w:rsid w:val="006117E8"/>
    <w:rsid w:val="00652767"/>
    <w:rsid w:val="006E0403"/>
    <w:rsid w:val="008F1457"/>
    <w:rsid w:val="009A4034"/>
    <w:rsid w:val="009B2A3A"/>
    <w:rsid w:val="00BD0C29"/>
    <w:rsid w:val="00E0162C"/>
    <w:rsid w:val="00E71DDD"/>
    <w:rsid w:val="59F4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7"/>
    <w:autoRedefine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Normal (Web)"/>
    <w:basedOn w:val="1"/>
    <w:semiHidden/>
    <w:unhideWhenUsed/>
    <w:uiPriority w:val="99"/>
    <w:rPr>
      <w:sz w:val="24"/>
    </w:rPr>
  </w:style>
  <w:style w:type="paragraph" w:styleId="13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5">
    <w:name w:val="Table Grid"/>
    <w:basedOn w:val="14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autoRedefine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autoRedefine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autoRedefine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3"/>
    <w:autoRedefine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1"/>
    <w:autoRedefine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autoRedefine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autoRedefine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autoRedefine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autoRedefine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styleId="35">
    <w:name w:val="Placeholder Text"/>
    <w:basedOn w:val="16"/>
    <w:autoRedefine/>
    <w:semiHidden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248</Words>
  <Characters>1417</Characters>
  <Lines>11</Lines>
  <Paragraphs>3</Paragraphs>
  <TotalTime>18</TotalTime>
  <ScaleCrop>false</ScaleCrop>
  <LinksUpToDate>false</LinksUpToDate>
  <CharactersWithSpaces>1662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2024-02-22T08:08:00Z</dcterms:created>
  <dc:creator>a15982326972@outlook.com</dc:creator>
  <cp:lastModifiedBy>九戒</cp:lastModifiedBy>
  <dcterms:modified xsi:type="dcterms:W3CDTF">2024-04-15T14:48:12Z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2B1C66DBA41A4564877E3E13C523D793_12</vt:lpwstr>
  </property>
</Properties>
</file>