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940" w:firstLineChars="14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《刷子李》教学设计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大单元任务群设计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字里行间众生相，大千世界你我他。上节课我们通过活动一认识了四个人物，四个人四个样，各有特点。今天我们走进活动二“绘制典型人物卡”。——让我们一起来到课文《刷子李》。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引入课题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这个名字挺有意思的，其实这并不是那个人的真名字而是一个绰号，从这个绰号当中你知道了他的哪些信息呢？行当、姓氏 （你真是个爱动脑的孩子）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这篇课文选自冯骥才先生的《俗世奇人》，书里有这样一句话：“PPT你读”由此推断：一个姓张的，泥人捏得特别好，就叫他？一个姓刘的，风筝扎得好，就叫他？我们班姓王的同学篮球打得好，就叫他？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今天的主人公他姓李，刷墙技术特别好，我们管他叫刷子李。（贴题目）写人一定离不开？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活动一：抓事例  读奇人之事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请大家翻开书74页，快速默读课文，思考：课文写了关于刷子李的什么事？这件事突出了他什么特点？（板：事   特点：）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学生汇报，师板书。（你可以概括地说吗？你很会概括哟！特点是？黑衣刷墙  技艺高超  这个词用得很准确）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刷子李究竟身怀怎样的绝技呢？课文中有一句话对此做了交代，请你再读第一自然段，看你能不能找到答案。（你说  对吗？出示  齐读句子）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这句话足以说明刷子李的特点？技艺高超   光这样写行不行？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不行。还得有具体的事例来证明，这样的事例叫典型事例（板）。作者是怎么把这件事写具体的呢？期待大家去解开冯骥才先生的写作密码。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活动二：抓细节   品奇人之奇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默读课文，边读边勾画：这一事例中，作者具体用了哪些细节描写（贴）来写刷子李？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我们学过的细节描写有哪些？动作  外貌   语言（板）赶快去找一找相关语句吧！（不动笔墨不读书）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请用横线勾出刷子李的动作描写并批注；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请用波浪线勾出刷子李的外貌描写并批注；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请用双横线勾出刷子李的语言描写描写并批注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学生汇报。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①动作  出示句子。他的动作是？（圈起来）你做一做这个动作，说说你的感受，把这种感觉读出来。（悠然摆来悠然摆去读出他的轻松自如，慢一些）你再来试试，大家一起读一读。</w:t>
      </w:r>
      <w:r>
        <w:rPr>
          <w:rFonts w:hint="eastAsia"/>
          <w:b/>
          <w:bCs/>
          <w:lang w:val="en-US" w:eastAsia="zh-CN"/>
        </w:rPr>
        <w:t>这句话不仅有动作还有声音？什么样的声音？</w:t>
      </w:r>
      <w:r>
        <w:rPr>
          <w:rFonts w:hint="eastAsia"/>
          <w:lang w:val="en-US" w:eastAsia="zh-CN"/>
        </w:rPr>
        <w:t>“啪的一响，极是好听”，你们看，文字有声音啦！在作者的笔下刷子李干活时动作那么娴熟，声音那么好听。他哪里还是粉刷匠，简直就是个？男孩子读出书法家的潇洒来（读）。就这么悠然摆来，悠然摆去（一起做做动作）他不仅是个书法家还是个？女孩子读出舞蹈家、指挥家再舞台上的惬意、沉醉来（读）。把掌声送给你们自己。听你们刚才的朗读，仿佛这位艺术家就站在了我的面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我们回忆一下，</w:t>
      </w:r>
      <w:r>
        <w:rPr>
          <w:rFonts w:hint="eastAsia"/>
          <w:lang w:val="en-US" w:eastAsia="zh-CN"/>
        </w:rPr>
        <w:t>刚才是怎么从对刷子李的动作描写中体会到他的技艺高超的呢？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先</w:t>
      </w:r>
      <w:r>
        <w:rPr>
          <w:rFonts w:hint="eastAsia"/>
          <w:b w:val="0"/>
          <w:bCs w:val="0"/>
          <w:lang w:val="en-US" w:eastAsia="zh-CN"/>
        </w:rPr>
        <w:t>勾</w:t>
      </w:r>
      <w:r>
        <w:rPr>
          <w:rFonts w:hint="eastAsia"/>
          <w:b/>
          <w:bCs/>
          <w:lang w:val="en-US" w:eastAsia="zh-CN"/>
        </w:rPr>
        <w:t>出描写动作的相关语句，接着</w:t>
      </w:r>
      <w:r>
        <w:rPr>
          <w:rFonts w:hint="eastAsia"/>
          <w:b w:val="0"/>
          <w:bCs w:val="0"/>
          <w:lang w:val="en-US" w:eastAsia="zh-CN"/>
        </w:rPr>
        <w:t>圈</w:t>
      </w:r>
      <w:r>
        <w:rPr>
          <w:rFonts w:hint="eastAsia"/>
          <w:b/>
          <w:bCs/>
          <w:lang w:val="en-US" w:eastAsia="zh-CN"/>
        </w:rPr>
        <w:t>出关键词重点体会再谈体</w:t>
      </w:r>
      <w:r>
        <w:rPr>
          <w:rFonts w:hint="eastAsia"/>
          <w:b w:val="0"/>
          <w:bCs w:val="0"/>
          <w:lang w:val="en-US" w:eastAsia="zh-CN"/>
        </w:rPr>
        <w:t>悟</w:t>
      </w:r>
      <w:r>
        <w:rPr>
          <w:rFonts w:hint="eastAsia"/>
          <w:b/>
          <w:bCs/>
          <w:lang w:val="en-US" w:eastAsia="zh-CN"/>
        </w:rPr>
        <w:t>、感受最后</w:t>
      </w:r>
      <w:r>
        <w:rPr>
          <w:rFonts w:hint="eastAsia"/>
          <w:b w:val="0"/>
          <w:bCs w:val="0"/>
          <w:lang w:val="en-US" w:eastAsia="zh-CN"/>
        </w:rPr>
        <w:t>读</w:t>
      </w:r>
      <w:r>
        <w:rPr>
          <w:rFonts w:hint="eastAsia"/>
          <w:b/>
          <w:bCs/>
          <w:lang w:val="en-US" w:eastAsia="zh-CN"/>
        </w:rPr>
        <w:t>出我们的感受。</w:t>
      </w:r>
      <w:r>
        <w:rPr>
          <w:rFonts w:hint="eastAsia"/>
          <w:lang w:val="en-US" w:eastAsia="zh-CN"/>
        </w:rPr>
        <w:t>（写这四个字）。用上这样的方法同桌合作学描写刷子李外貌、语言描写的句子。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②外貌  课文写了刷子李章什么样儿了吗？只写了他的穿着。他干活的时候穿的啥？你说。穿的是（PPT点红）你和我找的句子一样。普通的粉刷匠是这样的，这样的，这样的，只有刷子李？这一对比，说说感受。这说明？与众不同  自信  有底气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③语言  刷子李说了什么？你来。说明他自信、细心。你不仅会读书，还会揣摩人物的心理，所以你的收获比别人多。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我们刚刚从动作、外貌、语言这些细节描写</w:t>
      </w:r>
      <w:r>
        <w:rPr>
          <w:rFonts w:hint="eastAsia"/>
          <w:b/>
          <w:bCs/>
          <w:lang w:val="en-US" w:eastAsia="zh-CN"/>
        </w:rPr>
        <w:t>正面感受</w:t>
      </w:r>
      <w:r>
        <w:rPr>
          <w:rFonts w:hint="eastAsia"/>
          <w:lang w:val="en-US" w:eastAsia="zh-CN"/>
        </w:rPr>
        <w:t>了他的高超技艺。但是作者并没有停止笔墨，他还写了谁？曹小三。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活动三：抓侧面   探写法之妙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1.大家小组合作，快去找一找写曹小三的句子。用双波浪线画出曹小三的心理，用三角形标出曹小三的神态。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小组内交流：曹小三这个人物能去掉吗？为什么？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小组汇报一人一点。（点PPT）你们小组的看法是？（你们对问题的思考很深入，能够准确把握作者的写作意图。真了不起！）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师总结：曹小三的内心（心理曲线图）真可谓是一波三折呀。作者通过曹小三见证了刷子李的绝活是真的，加入曹小三这个人物，更让人相信刷子李的技艺高超了！这就是</w:t>
      </w:r>
      <w:r>
        <w:rPr>
          <w:rFonts w:hint="eastAsia"/>
          <w:b/>
          <w:bCs/>
          <w:lang w:val="en-US" w:eastAsia="zh-CN"/>
        </w:rPr>
        <w:t>侧面描写</w:t>
      </w:r>
      <w:r>
        <w:rPr>
          <w:rFonts w:hint="eastAsia"/>
          <w:lang w:val="en-US" w:eastAsia="zh-CN"/>
        </w:rPr>
        <w:t>！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方法小结：描写一个特点鲜明的人物，我们可以从这三方面入手——（指板）</w:t>
      </w:r>
      <w:r>
        <w:rPr>
          <w:rFonts w:hint="eastAsia" w:asciiTheme="minorAscii" w:hAnsiTheme="minorAscii"/>
          <w:b w:val="0"/>
          <w:sz w:val="24"/>
          <w:lang w:val="en-US" w:eastAsia="zh-CN"/>
        </w:rPr>
        <w:t>下水方知水深浅，探索真理靠实践。</w:t>
      </w:r>
      <w:r>
        <w:rPr>
          <w:rFonts w:hint="eastAsia"/>
          <w:lang w:val="en-US" w:eastAsia="zh-CN"/>
        </w:rPr>
        <w:t>接下来，我们也用同样的方法，绘制一张典型人物卡，再写一写身边有特点的人吧！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活动四   试身手   画众生之相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Ascii" w:hAnsiTheme="minorAscii"/>
          <w:b w:val="0"/>
          <w:sz w:val="24"/>
          <w:lang w:val="en-US" w:eastAsia="zh-CN"/>
        </w:rPr>
      </w:pPr>
      <w:r>
        <w:rPr>
          <w:rFonts w:hint="eastAsia" w:asciiTheme="minorAscii" w:hAnsiTheme="minorAscii"/>
          <w:b w:val="0"/>
          <w:sz w:val="24"/>
          <w:lang w:val="en-US" w:eastAsia="zh-CN"/>
        </w:rPr>
        <w:t>PPT出示。生读：</w:t>
      </w:r>
      <w:r>
        <w:rPr>
          <w:rFonts w:hint="default" w:asciiTheme="minorAscii" w:hAnsiTheme="minorAscii" w:eastAsiaTheme="minorEastAsia"/>
          <w:b w:val="0"/>
          <w:sz w:val="24"/>
          <w:lang w:val="en-US" w:eastAsia="zh-CN"/>
        </w:rPr>
        <w:t>我们</w:t>
      </w:r>
      <w:r>
        <w:rPr>
          <w:rFonts w:hint="eastAsia" w:asciiTheme="minorAscii" w:hAnsiTheme="minorAscii"/>
          <w:b w:val="0"/>
          <w:sz w:val="24"/>
          <w:lang w:val="en-US" w:eastAsia="zh-CN"/>
        </w:rPr>
        <w:t>每天都会接触到形形色色的</w:t>
      </w:r>
      <w:r>
        <w:rPr>
          <w:rFonts w:hint="default" w:asciiTheme="minorAscii" w:hAnsiTheme="minorAscii" w:eastAsiaTheme="minorEastAsia"/>
          <w:b w:val="0"/>
          <w:sz w:val="24"/>
          <w:lang w:val="en-US" w:eastAsia="zh-CN"/>
        </w:rPr>
        <w:t>人</w:t>
      </w:r>
      <w:r>
        <w:rPr>
          <w:rFonts w:hint="eastAsia" w:asciiTheme="minorAscii" w:hAnsiTheme="minorAscii"/>
          <w:b w:val="0"/>
          <w:sz w:val="24"/>
          <w:lang w:val="en-US" w:eastAsia="zh-CN"/>
        </w:rPr>
        <w:t>，比如：篮球张，画仙陈，巧嘴刘，煎饼李……你印象最深刻的的人是谁？他的特点是什么？抓什么典型事例？选择哪些细节描写？加入那些侧面人物呢？拿出导学单，完成你的典型人物卡。再用上正面描写、侧面描写的方法写一写这个人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Ascii" w:hAnsiTheme="minorAscii"/>
          <w:b w:val="0"/>
          <w:sz w:val="24"/>
          <w:lang w:val="en-US" w:eastAsia="zh-CN"/>
        </w:rPr>
      </w:pPr>
      <w:r>
        <w:rPr>
          <w:rFonts w:hint="eastAsia" w:asciiTheme="minorAscii" w:hAnsiTheme="minorAscii"/>
          <w:b w:val="0"/>
          <w:sz w:val="24"/>
          <w:lang w:val="en-US" w:eastAsia="zh-CN"/>
        </w:rPr>
        <w:t>生构思人物卡（填写关键词）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Ascii" w:hAnsiTheme="minorAscii" w:eastAsiaTheme="minorEastAsia"/>
          <w:b w:val="0"/>
          <w:sz w:val="24"/>
          <w:lang w:val="en-US" w:eastAsia="zh-CN"/>
        </w:rPr>
      </w:pPr>
      <w:r>
        <w:rPr>
          <w:rFonts w:hint="eastAsia" w:asciiTheme="minorAscii" w:hAnsiTheme="minorAscii"/>
          <w:b w:val="0"/>
          <w:sz w:val="24"/>
          <w:lang w:val="en-US" w:eastAsia="zh-CN"/>
        </w:rPr>
        <w:t xml:space="preserve">完成导学单。展示  出示评价表 师带着评价后再自评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default" w:asciiTheme="minorAscii" w:hAnsiTheme="minorAscii" w:eastAsiaTheme="minorEastAsia"/>
          <w:b w:val="0"/>
          <w:sz w:val="24"/>
          <w:lang w:val="en-US" w:eastAsia="zh-CN"/>
        </w:rPr>
      </w:pPr>
      <w:r>
        <w:rPr>
          <w:rFonts w:hint="eastAsia" w:asciiTheme="minorAscii" w:hAnsiTheme="minorAscii"/>
          <w:b w:val="0"/>
          <w:sz w:val="24"/>
          <w:lang w:val="en-US" w:eastAsia="zh-CN"/>
        </w:rPr>
        <w:t>学有所获，必是</w:t>
      </w:r>
      <w:r>
        <w:rPr>
          <w:rFonts w:hint="eastAsia" w:asciiTheme="minorAscii" w:hAnsiTheme="minorAscii"/>
          <w:b/>
          <w:bCs/>
          <w:sz w:val="24"/>
          <w:lang w:val="en-US" w:eastAsia="zh-CN"/>
        </w:rPr>
        <w:t>读</w:t>
      </w:r>
      <w:r>
        <w:rPr>
          <w:rFonts w:hint="eastAsia" w:asciiTheme="minorAscii" w:hAnsiTheme="minorAscii"/>
          <w:b w:val="0"/>
          <w:sz w:val="24"/>
          <w:lang w:val="en-US" w:eastAsia="zh-CN"/>
        </w:rPr>
        <w:t>有所得。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default" w:asciiTheme="minorAscii" w:hAnsiTheme="minorAscii"/>
          <w:b w:val="0"/>
          <w:sz w:val="24"/>
          <w:lang w:val="en-US" w:eastAsia="zh-CN"/>
        </w:rPr>
      </w:pPr>
      <w:r>
        <w:rPr>
          <w:rFonts w:hint="eastAsia" w:asciiTheme="minorAscii" w:hAnsiTheme="minorAscii"/>
          <w:b w:val="0"/>
          <w:sz w:val="24"/>
          <w:lang w:val="en-US" w:eastAsia="zh-CN"/>
        </w:rPr>
        <w:t>三、推荐阅读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Ascii" w:hAnsiTheme="minorAscii"/>
          <w:b w:val="0"/>
          <w:sz w:val="24"/>
          <w:lang w:val="en-US" w:eastAsia="zh-CN"/>
        </w:rPr>
      </w:pPr>
      <w:r>
        <w:rPr>
          <w:rFonts w:hint="eastAsia" w:asciiTheme="minorAscii" w:hAnsiTheme="minorAscii"/>
          <w:b w:val="0"/>
          <w:sz w:val="24"/>
          <w:lang w:val="en-US" w:eastAsia="zh-CN"/>
        </w:rPr>
        <w:t>在《俗世奇人》中，还有很多的奇人异事。冯骥才先生都是通过一件小事，窥见身边普通人的大本事，大智慧。老师推荐大家去读一读这本书，认识更多的技艺高超的奇人，学到更多的写作方法。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Ascii" w:hAnsiTheme="minorAscii"/>
          <w:b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default" w:asciiTheme="minorAscii" w:hAnsiTheme="minorAscii"/>
          <w:b w:val="0"/>
          <w:sz w:val="24"/>
          <w:lang w:val="en-US" w:eastAsia="zh-CN"/>
        </w:rPr>
      </w:pPr>
      <w:r>
        <w:rPr>
          <w:rFonts w:hint="eastAsia" w:asciiTheme="minorAscii" w:hAnsiTheme="minorAscii"/>
          <w:b w:val="0"/>
          <w:sz w:val="24"/>
          <w:lang w:val="en-US" w:eastAsia="zh-CN"/>
        </w:rPr>
        <w:t>这节课咱们就上到这儿，下一节课我们将一起走进活动三“奇人奇事大分享”。下课！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学生说的不具体时，追问：怎么技艺高超的?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铺垫：个人汇报怎么说（读+感受）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小组汇报（一个组一个代表说。你们还有补充的吗？）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人物卡、小练笔展示  读完师按评星表做出评价，生再自评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写人物的片段 先读一读，学生心中要</w:t>
      </w:r>
      <w:bookmarkStart w:id="0" w:name="_GoBack"/>
      <w:bookmarkEnd w:id="0"/>
      <w:r>
        <w:rPr>
          <w:rFonts w:hint="eastAsia"/>
          <w:lang w:val="en-US" w:eastAsia="zh-CN"/>
        </w:rPr>
        <w:t>有谱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3850F7"/>
    <w:multiLevelType w:val="singleLevel"/>
    <w:tmpl w:val="A23850F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ADBE1D0"/>
    <w:multiLevelType w:val="singleLevel"/>
    <w:tmpl w:val="BADBE1D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874DBA4"/>
    <w:multiLevelType w:val="singleLevel"/>
    <w:tmpl w:val="D874DBA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5FC6A92"/>
    <w:multiLevelType w:val="singleLevel"/>
    <w:tmpl w:val="25FC6A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A043FAF"/>
    <w:multiLevelType w:val="singleLevel"/>
    <w:tmpl w:val="7A043FA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mYjc0NWQ1NjIxYzY2NmQzNDI0MGU1ODg1ZGQ3NzEifQ=="/>
  </w:docVars>
  <w:rsids>
    <w:rsidRoot w:val="00000000"/>
    <w:rsid w:val="02714395"/>
    <w:rsid w:val="027F4D04"/>
    <w:rsid w:val="057C377D"/>
    <w:rsid w:val="05A14F91"/>
    <w:rsid w:val="065169B7"/>
    <w:rsid w:val="08E86C66"/>
    <w:rsid w:val="09B7351B"/>
    <w:rsid w:val="0A441493"/>
    <w:rsid w:val="0A9D21CB"/>
    <w:rsid w:val="0B4B7E79"/>
    <w:rsid w:val="0BF422BF"/>
    <w:rsid w:val="0E1E3623"/>
    <w:rsid w:val="0F9F2D12"/>
    <w:rsid w:val="10F26189"/>
    <w:rsid w:val="11B60016"/>
    <w:rsid w:val="1989459B"/>
    <w:rsid w:val="1A7A1074"/>
    <w:rsid w:val="1AD5775F"/>
    <w:rsid w:val="1E560BB7"/>
    <w:rsid w:val="1F23441D"/>
    <w:rsid w:val="1FAB7FC1"/>
    <w:rsid w:val="22AD4B1E"/>
    <w:rsid w:val="276460F3"/>
    <w:rsid w:val="28543236"/>
    <w:rsid w:val="28D64DCE"/>
    <w:rsid w:val="28E12626"/>
    <w:rsid w:val="2B8227A4"/>
    <w:rsid w:val="2C567FD4"/>
    <w:rsid w:val="2E2028C5"/>
    <w:rsid w:val="2E5642BC"/>
    <w:rsid w:val="2EA9088F"/>
    <w:rsid w:val="2F2D326E"/>
    <w:rsid w:val="343D5340"/>
    <w:rsid w:val="361C5DEB"/>
    <w:rsid w:val="393F42CA"/>
    <w:rsid w:val="3B1E43B3"/>
    <w:rsid w:val="3BCB0097"/>
    <w:rsid w:val="3D1032DF"/>
    <w:rsid w:val="411C3143"/>
    <w:rsid w:val="41EE1354"/>
    <w:rsid w:val="42365292"/>
    <w:rsid w:val="43825FE7"/>
    <w:rsid w:val="450E5498"/>
    <w:rsid w:val="47F15569"/>
    <w:rsid w:val="47F941DE"/>
    <w:rsid w:val="48396CD0"/>
    <w:rsid w:val="48BB76E5"/>
    <w:rsid w:val="4A266DE0"/>
    <w:rsid w:val="4AD36F68"/>
    <w:rsid w:val="4F22401A"/>
    <w:rsid w:val="50DB26D2"/>
    <w:rsid w:val="548D0EB8"/>
    <w:rsid w:val="56CB31E9"/>
    <w:rsid w:val="59D16D68"/>
    <w:rsid w:val="5A1770CC"/>
    <w:rsid w:val="5B5E0006"/>
    <w:rsid w:val="5CAF488A"/>
    <w:rsid w:val="5DD62B9F"/>
    <w:rsid w:val="5DE057CC"/>
    <w:rsid w:val="5E0E1F7C"/>
    <w:rsid w:val="5FD924D3"/>
    <w:rsid w:val="61926DDD"/>
    <w:rsid w:val="62361E5F"/>
    <w:rsid w:val="625422E5"/>
    <w:rsid w:val="69531548"/>
    <w:rsid w:val="6B8579B3"/>
    <w:rsid w:val="6B99520C"/>
    <w:rsid w:val="6CAB51F7"/>
    <w:rsid w:val="6D57537F"/>
    <w:rsid w:val="6DA00AD4"/>
    <w:rsid w:val="6E38321E"/>
    <w:rsid w:val="70194B6E"/>
    <w:rsid w:val="71463740"/>
    <w:rsid w:val="7169742F"/>
    <w:rsid w:val="72115F01"/>
    <w:rsid w:val="729F135A"/>
    <w:rsid w:val="7662101C"/>
    <w:rsid w:val="776963DA"/>
    <w:rsid w:val="7A792534"/>
    <w:rsid w:val="7AF9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2024-03-07T13:28:00Z</dcterms:created>
  <dc:creator>Lenovo</dc:creator>
  <cp:lastModifiedBy>彩色铅笔</cp:lastModifiedBy>
  <dcterms:modified xsi:type="dcterms:W3CDTF">2024-05-24T16:42:37Z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5F524433FF10418FB778C841074275FE_13</vt:lpwstr>
  </property>
</Properties>
</file>