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2" w:firstLineChars="500"/>
        <w:jc w:val="both"/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复习</w:t>
      </w:r>
      <w:r>
        <w:rPr>
          <w:rFonts w:hint="eastAsia" w:ascii="宋体" w:hAnsi="宋体"/>
          <w:b/>
          <w:sz w:val="32"/>
          <w:szCs w:val="32"/>
        </w:rPr>
        <w:t>专题训练</w:t>
      </w:r>
      <w:r>
        <w:rPr>
          <w:rFonts w:hint="default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七</w:t>
      </w:r>
      <w:r>
        <w:rPr>
          <w:rFonts w:hint="default" w:ascii="宋体" w:hAnsi="宋体"/>
          <w:b/>
          <w:sz w:val="32"/>
          <w:szCs w:val="32"/>
          <w:lang w:eastAsia="zh-Hans"/>
        </w:rPr>
        <w:t>）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班级：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宋体" w:hAnsi="宋体"/>
          <w:b w:val="0"/>
          <w:bCs/>
          <w:sz w:val="24"/>
          <w:szCs w:val="24"/>
          <w:u w:val="none"/>
          <w:lang w:eastAsia="zh-CN"/>
        </w:rPr>
        <w:t xml:space="preserve">  </w:t>
      </w:r>
    </w:p>
    <w:p>
      <w:pPr>
        <w:widowControl w:val="0"/>
        <w:numPr>
          <w:ilvl w:val="0"/>
          <w:numId w:val="1"/>
        </w:numPr>
        <w:spacing w:line="360" w:lineRule="auto"/>
        <w:ind w:left="10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正方体的棱长扩大到原来的2倍，它的表面积扩大到原来的（     ）倍；它的体积扩大到原来的（    ）倍。</w:t>
      </w:r>
    </w:p>
    <w:p>
      <w:pPr>
        <w:widowControl w:val="0"/>
        <w:numPr>
          <w:ilvl w:val="0"/>
          <w:numId w:val="1"/>
        </w:numPr>
        <w:spacing w:line="360" w:lineRule="auto"/>
        <w:ind w:left="10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长方体的棱长总和=（               ）   正方体的棱长总和=（               ）</w:t>
      </w: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3、长方体的棱长总和是36厘米，长是5厘米，宽是3厘米，那么高是多少厘米？</w:t>
      </w: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default"/>
          <w:lang w:val="en-US" w:eastAsia="zh-CN"/>
        </w:rPr>
      </w:pPr>
    </w:p>
    <w:p>
      <w:pPr>
        <w:numPr>
          <w:numId w:val="0"/>
        </w:numPr>
        <w:spacing w:line="360" w:lineRule="auto"/>
        <w:ind w:left="105" w:leftChars="0"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4269740</wp:posOffset>
            </wp:positionH>
            <wp:positionV relativeFrom="paragraph">
              <wp:posOffset>497840</wp:posOffset>
            </wp:positionV>
            <wp:extent cx="1223010" cy="8001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850" t="33756" r="925" b="38863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、一个蛋糕盒用丝带捆扎，打结处的丝带长30厘米，捆扎</w:t>
      </w:r>
      <w:r>
        <w:rPr>
          <w:rFonts w:hint="eastAsia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100个这样的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  <w:lang w:val="en-US" w:eastAsia="zh-CN" w:bidi="ar-SA"/>
        </w:rPr>
        <w:t>蛋糕盒至少需要多长的丝带？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lang w:val="en-US" w:eastAsia="zh-CN"/>
        </w:rPr>
      </w:pPr>
      <w:r>
        <w:rPr>
          <w:b/>
          <w:bCs/>
          <w:color w:val="auto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341630</wp:posOffset>
            </wp:positionV>
            <wp:extent cx="1247775" cy="523875"/>
            <wp:effectExtent l="0" t="0" r="22225" b="9525"/>
            <wp:wrapNone/>
            <wp:docPr id="34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8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zCs w:val="21"/>
          <w:lang w:val="en-US" w:eastAsia="zh-CN"/>
        </w:rPr>
        <w:t>5</w:t>
      </w:r>
      <w:r>
        <w:rPr>
          <w:rFonts w:hint="eastAsia"/>
          <w:b/>
          <w:bCs/>
          <w:lang w:val="en-US" w:eastAsia="zh-CN"/>
        </w:rPr>
        <w:t>拼接</w:t>
      </w:r>
      <w:r>
        <w:rPr>
          <w:rFonts w:hint="eastAsia"/>
          <w:lang w:val="en-US" w:eastAsia="zh-CN"/>
        </w:rPr>
        <w:t>：把下面三个棱长都是3厘米的正方体拼成一个大长方体，这个大长方体的表面积是多少？体积是多少？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ind w:left="105" w:leftChars="0"/>
        <w:jc w:val="both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6分段</w:t>
      </w:r>
      <w:r>
        <w:rPr>
          <w:rFonts w:hint="eastAsia"/>
          <w:lang w:val="en-US" w:eastAsia="zh-CN"/>
        </w:rPr>
        <w:t>：把一根长2.4米的长方体木料锯成一样长的5段，表面积比原来增加了96平方厘米，这根木料原来的体积是多少？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2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一个长方体，如果高增加3厘米，就成为一个正方体，这时表面积比原来增加了96平方厘米。原来的长方体的体积是多少立方厘米？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widowControl w:val="0"/>
        <w:numPr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8平均数：小华上山的速度是3千米/时，下山的速度是6千米/时，求小华上山后又沿原路下山的平均速度。</w:t>
      </w:r>
    </w:p>
    <w:sectPr>
      <w:pgSz w:w="11906" w:h="16838"/>
      <w:pgMar w:top="1440" w:right="1236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BEDEE5"/>
    <w:multiLevelType w:val="singleLevel"/>
    <w:tmpl w:val="F7BEDE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DFE8435"/>
    <w:multiLevelType w:val="singleLevel"/>
    <w:tmpl w:val="2DFE8435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437D2983"/>
    <w:rsid w:val="0FFB7849"/>
    <w:rsid w:val="10FBB376"/>
    <w:rsid w:val="3BF7E593"/>
    <w:rsid w:val="3F77ACF5"/>
    <w:rsid w:val="437D2983"/>
    <w:rsid w:val="5FFF5909"/>
    <w:rsid w:val="667322A4"/>
    <w:rsid w:val="6E6B5FD2"/>
    <w:rsid w:val="7B99CA72"/>
    <w:rsid w:val="7F9B0BE1"/>
    <w:rsid w:val="AF956688"/>
    <w:rsid w:val="D7FD1DDD"/>
    <w:rsid w:val="DFF965E9"/>
    <w:rsid w:val="F3FFAE81"/>
    <w:rsid w:val="FE57530A"/>
    <w:rsid w:val="FFEEE806"/>
    <w:rsid w:val="FFFFA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354</Characters>
  <Lines>0</Lines>
  <Paragraphs>0</Paragraphs>
  <TotalTime>17</TotalTime>
  <ScaleCrop>false</ScaleCrop>
  <LinksUpToDate>false</LinksUpToDate>
  <CharactersWithSpaces>675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2023-12-31T06:41:00Z</dcterms:created>
  <dc:creator>大地</dc:creator>
  <cp:lastModifiedBy>葛玉梅</cp:lastModifiedBy>
  <dcterms:modified xsi:type="dcterms:W3CDTF">2024-06-15T15:59:19Z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25EFF411CD96B16F53426D6695447E53_43</vt:lpwstr>
  </property>
</Properties>
</file>