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02" w:firstLineChars="500"/>
        <w:jc w:val="both"/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复习</w:t>
      </w:r>
      <w:r>
        <w:rPr>
          <w:rFonts w:hint="eastAsia" w:ascii="宋体" w:hAnsi="宋体"/>
          <w:b/>
          <w:sz w:val="32"/>
          <w:szCs w:val="32"/>
        </w:rPr>
        <w:t>专题训练</w:t>
      </w:r>
      <w:r>
        <w:rPr>
          <w:rFonts w:hint="default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四</w:t>
      </w:r>
      <w:r>
        <w:rPr>
          <w:rFonts w:hint="default" w:ascii="宋体" w:hAnsi="宋体"/>
          <w:b/>
          <w:sz w:val="32"/>
          <w:szCs w:val="32"/>
          <w:lang w:eastAsia="zh-Hans"/>
        </w:rPr>
        <w:t>）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班级：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宋体" w:hAnsi="宋体"/>
          <w:b w:val="0"/>
          <w:bCs/>
          <w:sz w:val="24"/>
          <w:szCs w:val="24"/>
          <w:u w:val="none"/>
          <w:lang w:eastAsia="zh-CN"/>
        </w:rPr>
        <w:t xml:space="preserve">  </w:t>
      </w:r>
    </w:p>
    <w:p>
      <w:pPr>
        <w:widowControl w:val="0"/>
        <w:numPr>
          <w:ilvl w:val="0"/>
          <w:numId w:val="0"/>
        </w:numPr>
        <w:spacing w:line="240" w:lineRule="auto"/>
        <w:ind w:firstLine="210" w:firstLineChars="100"/>
        <w:jc w:val="both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1、 将一个棱长为20厘米的正方体从一个顶点切去        2、</w:t>
      </w:r>
      <w:r>
        <w:rPr>
          <w:rFonts w:hint="eastAsia"/>
          <w:lang w:val="en-US" w:eastAsia="zh-CN"/>
        </w:rPr>
        <w:t>求表面积。</w:t>
      </w:r>
    </w:p>
    <w:p>
      <w:pPr>
        <w:widowControl w:val="0"/>
        <w:numPr>
          <w:ilvl w:val="0"/>
          <w:numId w:val="0"/>
        </w:numPr>
        <w:spacing w:line="240" w:lineRule="auto"/>
        <w:ind w:firstLine="630" w:firstLineChars="300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一个棱长4厘米的小正方体后，这个立体图形的</w:t>
      </w:r>
    </w:p>
    <w:p>
      <w:pPr>
        <w:widowControl w:val="0"/>
        <w:numPr>
          <w:ilvl w:val="0"/>
          <w:numId w:val="0"/>
        </w:numPr>
        <w:spacing w:line="240" w:lineRule="auto"/>
        <w:ind w:firstLine="630" w:firstLineChars="300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表面积是多少？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 w:val="0"/>
          <w:bCs/>
          <w:sz w:val="24"/>
          <w:szCs w:val="24"/>
          <w:u w:val="none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3330575</wp:posOffset>
            </wp:positionH>
            <wp:positionV relativeFrom="paragraph">
              <wp:posOffset>41275</wp:posOffset>
            </wp:positionV>
            <wp:extent cx="1428750" cy="1036955"/>
            <wp:effectExtent l="0" t="0" r="19050" b="4445"/>
            <wp:wrapNone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21590</wp:posOffset>
            </wp:positionV>
            <wp:extent cx="838835" cy="845820"/>
            <wp:effectExtent l="0" t="0" r="0" b="0"/>
            <wp:wrapNone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rcRect l="6694" r="32737"/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 w:val="0"/>
          <w:bCs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b w:val="0"/>
          <w:bCs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3、一个长方体纸盒的外包装上注明尺寸是20</w:t>
      </w:r>
      <w:r>
        <w:rPr>
          <w:rFonts w:hint="default" w:eastAsia="宋体"/>
          <w:lang w:val="en-US" w:eastAsia="zh-CN"/>
        </w:rPr>
        <w:t>cm×14cm×10cm</w:t>
      </w:r>
      <w:r>
        <w:rPr>
          <w:rFonts w:hint="eastAsia" w:eastAsia="宋体"/>
          <w:lang w:val="en-US" w:eastAsia="zh-CN"/>
        </w:rPr>
        <w:t>，则这个纸盒的表面积是多少？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b w:val="0"/>
          <w:bCs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/>
          <w:b w:val="0"/>
          <w:bCs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40" w:lineRule="auto"/>
        <w:jc w:val="both"/>
        <w:rPr>
          <w:rFonts w:hint="default" w:ascii="宋体" w:hAnsi="宋体"/>
          <w:b w:val="0"/>
          <w:bCs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1"/>
        </w:numPr>
        <w:spacing w:line="240" w:lineRule="auto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如图所示，在四角剪去四个一样的正方形，再通过折叠焊接，做成一个无盖长方体容器，如果剪去</w:t>
      </w:r>
    </w:p>
    <w:p>
      <w:pPr>
        <w:widowControl w:val="0"/>
        <w:numPr>
          <w:ilvl w:val="0"/>
          <w:numId w:val="0"/>
        </w:numPr>
        <w:spacing w:line="240" w:lineRule="auto"/>
        <w:ind w:firstLine="420" w:firstLineChars="200"/>
        <w:jc w:val="both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177800</wp:posOffset>
            </wp:positionV>
            <wp:extent cx="1574165" cy="1131570"/>
            <wp:effectExtent l="0" t="0" r="0" b="0"/>
            <wp:wrapNone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val="en-US" w:eastAsia="zh-CN"/>
        </w:rPr>
        <w:t>正方形的边长是8厘米，那么做成的长方体容器的表面积是多少平方厘米？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widowControl w:val="0"/>
        <w:numPr>
          <w:ilvl w:val="0"/>
          <w:numId w:val="1"/>
        </w:numPr>
        <w:spacing w:line="240" w:lineRule="auto"/>
        <w:ind w:left="0" w:leftChars="0" w:firstLine="0" w:firstLineChars="0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一个无盖的长方体玻璃鱼缸，长10分米，宽6分米，高5分米。那么做这个鱼缸至少需要多少平方</w:t>
      </w:r>
    </w:p>
    <w:p>
      <w:pPr>
        <w:widowControl w:val="0"/>
        <w:numPr>
          <w:ilvl w:val="0"/>
          <w:numId w:val="0"/>
        </w:numPr>
        <w:spacing w:line="240" w:lineRule="auto"/>
        <w:ind w:leftChars="0" w:firstLine="210" w:firstLineChars="100"/>
        <w:jc w:val="both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分米的玻璃？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6、李师傅准备做一个棱长是4分米的正方体通风管，至少需要多少平方分米的铁皮？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7、一种长方体铁皮烟囱，底面是边长3分米的正方形，高4分米，制这样一节烟囱至少要用铁皮多少？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2"/>
        </w:numPr>
        <w:spacing w:line="360" w:lineRule="auto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有一个高是36厘米的长方体，底面是正方形，侧面展开后也是一个正方形。这个长方体的体积是多少？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EE1BC6"/>
    <w:multiLevelType w:val="singleLevel"/>
    <w:tmpl w:val="B7EE1BC6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4E7224E4"/>
    <w:multiLevelType w:val="singleLevel"/>
    <w:tmpl w:val="4E7224E4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437D2983"/>
    <w:rsid w:val="10FBB376"/>
    <w:rsid w:val="3F77ACF5"/>
    <w:rsid w:val="437D2983"/>
    <w:rsid w:val="5FFF5909"/>
    <w:rsid w:val="667322A4"/>
    <w:rsid w:val="7B99CA72"/>
    <w:rsid w:val="7F9B0BE1"/>
    <w:rsid w:val="D7FD1DDD"/>
    <w:rsid w:val="DFF965E9"/>
    <w:rsid w:val="F3FFAE81"/>
    <w:rsid w:val="FE57530A"/>
    <w:rsid w:val="FFEEE806"/>
    <w:rsid w:val="FFFFA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354</Characters>
  <Lines>0</Lines>
  <Paragraphs>0</Paragraphs>
  <TotalTime>276</TotalTime>
  <ScaleCrop>false</ScaleCrop>
  <LinksUpToDate>false</LinksUpToDate>
  <CharactersWithSpaces>675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2023-12-30T22:41:00Z</dcterms:created>
  <dc:creator>大地</dc:creator>
  <cp:lastModifiedBy>葛玉梅</cp:lastModifiedBy>
  <dcterms:modified xsi:type="dcterms:W3CDTF">2024-06-15T15:23:08Z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BA2A8C0692F878B725E26266048ED303_43</vt:lpwstr>
  </property>
</Properties>
</file>