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sz w:val="28"/>
          <w:szCs w:val="28"/>
        </w:rPr>
      </w:pPr>
      <w:bookmarkStart w:id="0" w:name="_GoBack"/>
      <w:r>
        <w:rPr>
          <w:rFonts w:hint="eastAsia" w:ascii="宋体" w:hAnsi="宋体" w:eastAsia="宋体"/>
          <w:b/>
          <w:sz w:val="28"/>
          <w:szCs w:val="28"/>
        </w:rPr>
        <w:t>六年级下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 xml:space="preserve">册 </w:t>
      </w:r>
      <w:r>
        <w:rPr>
          <w:rFonts w:hint="eastAsia" w:ascii="宋体" w:hAnsi="宋体" w:eastAsia="宋体"/>
          <w:b/>
          <w:sz w:val="28"/>
          <w:szCs w:val="28"/>
        </w:rPr>
        <w:t>语文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</w:rPr>
        <w:t>第一单元复习卷</w:t>
      </w:r>
    </w:p>
    <w:p>
      <w:pPr>
        <w:spacing w:line="360" w:lineRule="auto"/>
        <w:ind w:firstLine="560" w:firstLineChars="200"/>
        <w:jc w:val="center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班级：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</w:t>
      </w:r>
      <w:r>
        <w:rPr>
          <w:rFonts w:ascii="宋体" w:hAnsi="宋体" w:eastAsia="宋体"/>
          <w:sz w:val="28"/>
          <w:szCs w:val="28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>姓名：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</w:t>
      </w:r>
    </w:p>
    <w:bookmarkEnd w:id="0"/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一、字词乐园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1．看拼音，写词语</w:t>
      </w:r>
    </w:p>
    <w:p>
      <w:pPr>
        <w:spacing w:line="360" w:lineRule="auto"/>
        <w:ind w:left="24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yuán  xiāo  rán  fàng   luò  tuó   là  bā  zhōu   tián  nì  </w:t>
      </w:r>
    </w:p>
    <w:p>
      <w:pPr>
        <w:spacing w:line="360" w:lineRule="auto"/>
        <w:ind w:left="24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ascii="宋体" w:hAnsi="宋体" w:eastAsia="宋体"/>
          <w:sz w:val="28"/>
          <w:szCs w:val="28"/>
        </w:rPr>
        <w:t xml:space="preserve">       )  (        )   (      )   (          </w:t>
      </w:r>
      <w:r>
        <w:rPr>
          <w:rFonts w:hint="eastAsia" w:ascii="宋体" w:hAnsi="宋体" w:eastAsia="宋体"/>
          <w:sz w:val="28"/>
          <w:szCs w:val="28"/>
        </w:rPr>
        <w:t xml:space="preserve">)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spacing w:line="360" w:lineRule="auto"/>
        <w:ind w:left="24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qī  xī  xiǎo  tān  xiǎo fàn  jiě  shì  fèi  téng  zì  </w:t>
      </w:r>
      <w:r>
        <w:rPr>
          <w:rFonts w:hint="eastAsia" w:ascii="宋体" w:hAnsi="宋体" w:eastAsia="宋体"/>
          <w:sz w:val="28"/>
          <w:szCs w:val="28"/>
        </w:rPr>
        <w:t>à</w:t>
      </w:r>
      <w:r>
        <w:rPr>
          <w:rFonts w:ascii="宋体" w:hAnsi="宋体" w:eastAsia="宋体"/>
          <w:sz w:val="28"/>
          <w:szCs w:val="28"/>
        </w:rPr>
        <w:t>o</w:t>
      </w:r>
    </w:p>
    <w:p>
      <w:pPr>
        <w:spacing w:line="360" w:lineRule="auto"/>
        <w:ind w:left="24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 xml:space="preserve">）（ </w:t>
      </w:r>
      <w:r>
        <w:rPr>
          <w:rFonts w:ascii="宋体" w:hAnsi="宋体" w:eastAsia="宋体"/>
          <w:sz w:val="28"/>
          <w:szCs w:val="28"/>
        </w:rPr>
        <w:t xml:space="preserve">                </w:t>
      </w:r>
      <w:r>
        <w:rPr>
          <w:rFonts w:hint="eastAsia" w:ascii="宋体" w:hAnsi="宋体" w:eastAsia="宋体"/>
          <w:sz w:val="28"/>
          <w:szCs w:val="28"/>
        </w:rPr>
        <w:t xml:space="preserve">）（ </w:t>
      </w:r>
      <w:r>
        <w:rPr>
          <w:rFonts w:ascii="宋体" w:hAnsi="宋体" w:eastAsia="宋体"/>
          <w:sz w:val="28"/>
          <w:szCs w:val="28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 xml:space="preserve">）（ </w:t>
      </w:r>
      <w:r>
        <w:rPr>
          <w:rFonts w:ascii="宋体" w:hAnsi="宋体" w:eastAsia="宋体"/>
          <w:sz w:val="28"/>
          <w:szCs w:val="28"/>
        </w:rPr>
        <w:t xml:space="preserve">       </w:t>
      </w:r>
      <w:r>
        <w:rPr>
          <w:rFonts w:hint="eastAsia" w:ascii="宋体" w:hAnsi="宋体" w:eastAsia="宋体"/>
          <w:sz w:val="28"/>
          <w:szCs w:val="28"/>
        </w:rPr>
        <w:t xml:space="preserve">）（ </w:t>
      </w:r>
      <w:r>
        <w:rPr>
          <w:rFonts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spacing w:line="360" w:lineRule="auto"/>
        <w:ind w:left="24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rǎn  gāng  jiǎo  huo  jié  rán  bù  tóng  xuán dēng jié cǎi</w:t>
      </w:r>
    </w:p>
    <w:p>
      <w:pPr>
        <w:spacing w:line="360" w:lineRule="auto"/>
        <w:ind w:left="24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 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 xml:space="preserve">）（ </w:t>
      </w:r>
      <w:r>
        <w:rPr>
          <w:rFonts w:ascii="宋体" w:hAnsi="宋体" w:eastAsia="宋体"/>
          <w:sz w:val="28"/>
          <w:szCs w:val="28"/>
        </w:rPr>
        <w:t xml:space="preserve">       </w:t>
      </w:r>
      <w:r>
        <w:rPr>
          <w:rFonts w:hint="eastAsia" w:ascii="宋体" w:hAnsi="宋体" w:eastAsia="宋体"/>
          <w:sz w:val="28"/>
          <w:szCs w:val="28"/>
        </w:rPr>
        <w:t xml:space="preserve">）（ </w:t>
      </w:r>
      <w:r>
        <w:rPr>
          <w:rFonts w:ascii="宋体" w:hAnsi="宋体" w:eastAsia="宋体"/>
          <w:sz w:val="28"/>
          <w:szCs w:val="28"/>
        </w:rPr>
        <w:t xml:space="preserve">                </w:t>
      </w:r>
      <w:r>
        <w:rPr>
          <w:rFonts w:hint="eastAsia" w:ascii="宋体" w:hAnsi="宋体" w:eastAsia="宋体"/>
          <w:sz w:val="28"/>
          <w:szCs w:val="28"/>
        </w:rPr>
        <w:t xml:space="preserve">） （ </w:t>
      </w:r>
      <w:r>
        <w:rPr>
          <w:rFonts w:ascii="宋体" w:hAnsi="宋体" w:eastAsia="宋体"/>
          <w:sz w:val="28"/>
          <w:szCs w:val="28"/>
        </w:rPr>
        <w:t xml:space="preserve">              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2．给下列的多音字注音并组词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367030</wp:posOffset>
                </wp:positionH>
                <wp:positionV relativeFrom="paragraph">
                  <wp:posOffset>170815</wp:posOffset>
                </wp:positionV>
                <wp:extent cx="200025" cy="659765"/>
                <wp:effectExtent l="38100" t="0" r="28575" b="26035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659958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8.9pt;margin-top:13.45pt;height:51.95pt;width:15.75pt;z-index:251659264;v-text-anchor:middle;mso-width-relative:page;mso-height-relative:page;" filled="f" stroked="t" coordsize="21600,21600" o:gfxdata="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10V62tgAAAAI&#10;AQAADwAAAAAAAAABACAAAAAiAAAAZHJzL2Rvd25yZXYueG1sUEsBAhQAFAAAAAgAh07iQD82RK5V&#10;AgAAhgQAAA4AAAAAAAAAAQAgAAAAJwEAAGRycy9lMm9Eb2MueG1sUEsFBgAAAAAGAAYAWQEAAO4F&#10;AAAAAA==&#10;" adj="545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3491865</wp:posOffset>
                </wp:positionH>
                <wp:positionV relativeFrom="paragraph">
                  <wp:posOffset>107950</wp:posOffset>
                </wp:positionV>
                <wp:extent cx="200025" cy="723265"/>
                <wp:effectExtent l="38100" t="0" r="28575" b="19685"/>
                <wp:wrapNone/>
                <wp:docPr id="4" name="左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723568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74.95pt;margin-top:8.5pt;height:56.95pt;width:15.75pt;z-index:251663360;v-text-anchor:middle;mso-width-relative:page;mso-height-relative:page;" filled="f" stroked="t" coordsize="21600,21600" o:gfxdata="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PKDhxdgA&#10;AAAKAQAADwAAAAAAAAABACAAAAAiAAAAZHJzL2Rvd25yZXYueG1sUEsBAhQAFAAAAAgAh07iQGGI&#10;UGxYAgAAhgQAAA4AAAAAAAAAAQAgAAAAJwEAAGRycy9lMm9Eb2MueG1sUEsFBgAAAAAGAAYAWQEA&#10;APEFAAAAAA==&#10;" adj="497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2005330</wp:posOffset>
                </wp:positionH>
                <wp:positionV relativeFrom="paragraph">
                  <wp:posOffset>92075</wp:posOffset>
                </wp:positionV>
                <wp:extent cx="200025" cy="747395"/>
                <wp:effectExtent l="38100" t="0" r="28575" b="14605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747422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57.9pt;margin-top:7.25pt;height:58.85pt;width:15.75pt;z-index:251661312;v-text-anchor:middle;mso-width-relative:page;mso-height-relative:page;" filled="f" stroked="t" coordsize="21600,21600" o:gfxdata="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7f+FPWAAAA&#10;CgEAAA8AAAAAAAAAAQAgAAAAIgAAAGRycy9kb3ducmV2LnhtbFBLAQIUABQAAAAIAIdO4kAUKghY&#10;WAIAAIYEAAAOAAAAAAAAAAEAIAAAACUBAABkcnMvZTJvRG9jLnhtbFBLBQYAAAAABgAGAFkBAADv&#10;BQAAAAA=&#10;" adj="481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铺 </w:t>
      </w:r>
      <w:r>
        <w:rPr>
          <w:rFonts w:ascii="宋体" w:hAnsi="宋体" w:eastAsia="宋体"/>
          <w:sz w:val="24"/>
          <w:szCs w:val="24"/>
        </w:rPr>
        <w:t xml:space="preserve">                   </w:t>
      </w:r>
      <w:r>
        <w:rPr>
          <w:rFonts w:hint="eastAsia" w:ascii="宋体" w:hAnsi="宋体" w:eastAsia="宋体"/>
          <w:sz w:val="24"/>
          <w:szCs w:val="24"/>
        </w:rPr>
        <w:t>脉</w:t>
      </w:r>
      <w:r>
        <w:rPr>
          <w:rFonts w:ascii="宋体" w:hAnsi="宋体" w:eastAsia="宋体"/>
          <w:sz w:val="24"/>
          <w:szCs w:val="24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 xml:space="preserve">咽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3．辨字组词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侯（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粟（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绸（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霄（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灌（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候（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栗（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稠（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宵（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罐（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4．我知道它们的近义词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间断——（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） 充足——（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） 娴熟——（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）压抑——（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5．我知道它们的反义词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热闹——（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） 浓稠——（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） 娴熟——（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）压抑——（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6．把下面的词语补充完整，再选词填空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）（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）更新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）（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）末庙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行（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）积（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开山（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）（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随心（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）（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能歌（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）（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）（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）大笑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万不（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）（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（1）没有规矩，不成方圆。所以我们做事不能（ </w:t>
      </w:r>
      <w:r>
        <w:rPr>
          <w:rFonts w:ascii="宋体" w:hAnsi="宋体" w:eastAsia="宋体"/>
          <w:sz w:val="24"/>
          <w:szCs w:val="24"/>
        </w:rPr>
        <w:t xml:space="preserve">         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（2）春回大地，（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>），到处洋溢着红花绿草的生机。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（3）鲁迅先生创作《阿</w:t>
      </w:r>
      <w:r>
        <w:rPr>
          <w:rFonts w:ascii="宋体" w:hAnsi="宋体" w:eastAsia="宋体"/>
          <w:sz w:val="24"/>
          <w:szCs w:val="24"/>
        </w:rPr>
        <w:t>Q正传》，</w:t>
      </w:r>
      <w:r>
        <w:rPr>
          <w:rFonts w:hint="eastAsia" w:ascii="宋体" w:hAnsi="宋体" w:eastAsia="宋体"/>
          <w:sz w:val="24"/>
          <w:szCs w:val="24"/>
        </w:rPr>
        <w:t>成为</w:t>
      </w:r>
      <w:r>
        <w:rPr>
          <w:rFonts w:ascii="宋体" w:hAnsi="宋体" w:eastAsia="宋体"/>
          <w:sz w:val="24"/>
          <w:szCs w:val="24"/>
        </w:rPr>
        <w:t>中国中篇小说的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spacing w:line="360" w:lineRule="auto"/>
        <w:ind w:left="240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ind w:left="24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二、句子练习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（一）按要求完成句子练习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1．世界上还有几个剧种在演出时是没有舞台的呢？（换种说法，意思不变）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2．花生仁脱了它的红外套，这是不消说的事。（仿写拟人句）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3．一个人难免犯错，改进了就好。（修改病句）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4．八儿哭着说：“妈，你做快点，我饿了。”（改为间接引语）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（二）补充诗句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1．春城无处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  <w:u w:val="single"/>
        </w:rPr>
        <w:t>，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2．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/>
          <w:sz w:val="24"/>
          <w:szCs w:val="24"/>
          <w:u w:val="single"/>
        </w:rPr>
        <w:t>，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不得语。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3．今夜月明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  <w:u w:val="single"/>
        </w:rPr>
        <w:t>，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4．青青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  <w:u w:val="single"/>
        </w:rPr>
        <w:t>，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（三）请写出有关下列节日的一句诗句，并写出下列习俗的寓意。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中秋：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，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</w:rPr>
        <w:t>。 端午：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，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</w:rPr>
        <w:t xml:space="preserve">。 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清明：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，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</w:rPr>
        <w:t>。 七夕：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，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除夕：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，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</w:rPr>
        <w:t>。 元宵：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，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1．过年的时候吃年糕：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2．过年的时候吃鱼：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3．元宵节吃元宵：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4．建筑上雕刻蝙蝠：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（四）读下面的句子，请写出和加点字词意思相似的词语填在括号里。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1．“六一”当天，有的班级</w:t>
      </w:r>
      <w:r>
        <w:rPr>
          <w:rFonts w:hint="eastAsia" w:ascii="宋体" w:hAnsi="宋体" w:eastAsia="宋体"/>
          <w:sz w:val="24"/>
          <w:szCs w:val="24"/>
          <w:em w:val="dot"/>
        </w:rPr>
        <w:t>全</w:t>
      </w:r>
      <w:r>
        <w:rPr>
          <w:rFonts w:hint="eastAsia" w:ascii="宋体" w:hAnsi="宋体" w:eastAsia="宋体"/>
          <w:sz w:val="24"/>
          <w:szCs w:val="24"/>
        </w:rPr>
        <w:t xml:space="preserve">化着妆，有的班级（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）戴着头饰，有的班级（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 xml:space="preserve">）穿着班服，还有的班级（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）捧着鲜花。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2．在田径运动会上，小王在短跑比赛中</w:t>
      </w:r>
      <w:r>
        <w:rPr>
          <w:rFonts w:hint="eastAsia" w:ascii="宋体" w:hAnsi="宋体" w:eastAsia="宋体"/>
          <w:sz w:val="24"/>
          <w:szCs w:val="24"/>
          <w:em w:val="dot"/>
        </w:rPr>
        <w:t>勇夺第一</w:t>
      </w:r>
      <w:r>
        <w:rPr>
          <w:rFonts w:hint="eastAsia" w:ascii="宋体" w:hAnsi="宋体" w:eastAsia="宋体"/>
          <w:sz w:val="24"/>
          <w:szCs w:val="24"/>
        </w:rPr>
        <w:t xml:space="preserve">，小冯在跳绳比赛中（  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   ），小刘在跳远比赛中（    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  ），小雄在掷垒球比赛中（        ）。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3．春节一到，零食摊前</w:t>
      </w:r>
      <w:r>
        <w:rPr>
          <w:rFonts w:hint="eastAsia" w:ascii="宋体" w:hAnsi="宋体" w:eastAsia="宋体"/>
          <w:sz w:val="24"/>
          <w:szCs w:val="24"/>
          <w:em w:val="dot"/>
        </w:rPr>
        <w:t>人头攒动</w:t>
      </w:r>
      <w:r>
        <w:rPr>
          <w:rFonts w:hint="eastAsia" w:ascii="宋体" w:hAnsi="宋体" w:eastAsia="宋体"/>
          <w:sz w:val="24"/>
          <w:szCs w:val="24"/>
        </w:rPr>
        <w:t>，花市里（        ），广场上（        ），就连郊区的祈福寺里也（          ）。</w:t>
      </w:r>
    </w:p>
    <w:p>
      <w:pPr>
        <w:spacing w:line="360" w:lineRule="auto"/>
        <w:ind w:left="240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ind w:left="24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三、判断下列说法是否正确，对的打“√”，错的打“×”。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1．《北京的春节》是著名文学家冯骥才先生写的。  </w:t>
      </w:r>
      <w:r>
        <w:rPr>
          <w:rFonts w:ascii="宋体" w:hAnsi="宋体" w:eastAsia="宋体"/>
          <w:sz w:val="24"/>
          <w:szCs w:val="24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   ）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2．“幽哉游哉、轰堂大笑、身无分纹、万不得己”共有三个错别字。 （     ）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3．《寒食》一诗是由宋代诗人韩翃所写，表达对宫廷生活的向往。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（     ）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4．读文章时，分清文章内容的主次，可以帮助我们领会作者想要表达的主要意思。（ 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 ）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ind w:left="24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>
                <wp:simplePos x="0" y="0"/>
                <wp:positionH relativeFrom="column">
                  <wp:posOffset>3154680</wp:posOffset>
                </wp:positionH>
                <wp:positionV relativeFrom="paragraph">
                  <wp:posOffset>718820</wp:posOffset>
                </wp:positionV>
                <wp:extent cx="2806700" cy="1404620"/>
                <wp:effectExtent l="0" t="0" r="12700" b="10160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248.4pt;margin-top:56.6pt;height:110.6pt;width:221pt;mso-wrap-distance-bottom:3.6pt;mso-wrap-distance-left:9pt;mso-wrap-distance-right:9pt;mso-wrap-distance-top:3.6pt;z-index:-251649024;mso-width-relative:page;mso-height-relative:margin;mso-height-percent:200;" fillcolor="#FFFFFF" filled="t" stroked="t" coordsize="21600,21600" o:gfxdata="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/7glc2AAA&#10;AAsBAAAPAAAAAAAAAAEAIAAAACIAAABkcnMvZG93bnJldi54bWxQSwECFAAUAAAACACHTuJA4Sd+&#10;BR4CAAAuBAAADgAAAAAAAAABACAAAAAnAQAAZHJzL2Uyb0RvYy54bWxQSwUGAAAAAAYABgBZAQAA&#10;twUAAAAA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</w:t>
                      </w:r>
                    </w:p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</w:t>
                      </w:r>
                    </w:p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 </w:t>
                      </w:r>
                    </w:p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>
                <wp:simplePos x="0" y="0"/>
                <wp:positionH relativeFrom="column">
                  <wp:posOffset>3176270</wp:posOffset>
                </wp:positionH>
                <wp:positionV relativeFrom="paragraph">
                  <wp:posOffset>2649855</wp:posOffset>
                </wp:positionV>
                <wp:extent cx="2806700" cy="2893695"/>
                <wp:effectExtent l="0" t="0" r="12700" b="20955"/>
                <wp:wrapSquare wrapText="bothSides"/>
                <wp:docPr id="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0" cy="289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                                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                                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50.1pt;margin-top:208.65pt;height:227.85pt;width:221pt;mso-wrap-distance-bottom:3.6pt;mso-wrap-distance-left:9pt;mso-wrap-distance-right:9pt;mso-wrap-distance-top:3.6pt;z-index:-251640832;mso-width-relative:page;mso-height-relative:page;" fillcolor="#FFFFFF" filled="t" stroked="t" coordsize="21600,21600" o:gfxdata="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LsBHsHa&#10;AAAACwEAAA8AAAAAAAAAAQAgAAAAIgAAAGRycy9kb3ducmV2LnhtbFBLAQIUABQAAAAIAIdO4kD7&#10;SZYzHgIAAC4EAAAOAAAAAAAAAAEAIAAAACkBAABkcnMvZTJvRG9jLnhtbFBLBQYAAAAABgAGAFkB&#10;AAC5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</w:t>
                      </w:r>
                    </w:p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</w:t>
                      </w:r>
                    </w:p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 </w:t>
                      </w:r>
                    </w:p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 </w:t>
                      </w:r>
                    </w:p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                                    </w:t>
                      </w:r>
                    </w:p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                                    </w:t>
                      </w:r>
                    </w:p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eastAsia="宋体"/>
          <w:b/>
          <w:bCs/>
          <w:sz w:val="24"/>
          <w:szCs w:val="24"/>
        </w:rPr>
        <w:t>四、请按顺序默写《寒食》《十五夜望月》《迢迢牵牛星》《长歌行》，注意格式，尽量不要有墨疤哦。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3600" behindDoc="1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2049780</wp:posOffset>
                </wp:positionV>
                <wp:extent cx="2806700" cy="2893695"/>
                <wp:effectExtent l="0" t="0" r="12700" b="20955"/>
                <wp:wrapSquare wrapText="bothSides"/>
                <wp:docPr id="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0" cy="289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                                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                                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 xml:space="preserve">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5.3pt;margin-top:161.4pt;height:227.85pt;width:221pt;mso-wrap-distance-bottom:3.6pt;mso-wrap-distance-left:9pt;mso-wrap-distance-right:9pt;mso-wrap-distance-top:3.6pt;z-index:-251642880;mso-width-relative:page;mso-height-relative:page;" fillcolor="#FFFFFF" filled="t" stroked="t" coordsize="21600,21600" o:gfxdata="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xXAl3a&#10;AAAACgEAAA8AAAAAAAAAAQAgAAAAIgAAAGRycy9kb3ducmV2LnhtbFBLAQIUABQAAAAIAIdO4kAg&#10;HoVLHgIAAC4EAAAOAAAAAAAAAAEAIAAAACkBAABkcnMvZTJvRG9jLnhtbFBLBQYAAAAABgAGAFkB&#10;AAC5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</w:t>
                      </w:r>
                    </w:p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</w:t>
                      </w:r>
                    </w:p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 </w:t>
                      </w:r>
                    </w:p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 </w:t>
                      </w:r>
                    </w:p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                                    </w:t>
                      </w:r>
                    </w:p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                                    </w:t>
                      </w:r>
                    </w:p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 xml:space="preserve">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116840</wp:posOffset>
                </wp:positionV>
                <wp:extent cx="2806700" cy="1404620"/>
                <wp:effectExtent l="0" t="0" r="12700" b="10160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 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13.8pt;margin-top:9.2pt;height:110.6pt;width:221pt;mso-wrap-distance-bottom:3.6pt;mso-wrap-distance-left:9pt;mso-wrap-distance-right:9pt;mso-wrap-distance-top:3.6pt;z-index:-251651072;mso-width-relative:page;mso-height-relative:margin;mso-height-percent:200;" fillcolor="#FFFFFF" filled="t" stroked="t" coordsize="21600,21600" o:gfxdata="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Jxb2zdUAAAAJ&#10;AQAADwAAAAAAAAABACAAAAAiAAAAZHJzL2Rvd25yZXYueG1sUEsBAhQAFAAAAAgAh07iQP3Nu/If&#10;AgAAMAQAAA4AAAAAAAAAAQAgAAAAJAEAAGRycy9lMm9Eb2MueG1sUEsFBgAAAAAGAAYAWQEAALUF&#10;AAAAAA==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</w:t>
                      </w:r>
                    </w:p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</w:t>
                      </w:r>
                    </w:p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 </w:t>
                      </w:r>
                    </w:p>
                    <w:p>
                      <w:pPr>
                        <w:spacing w:line="480" w:lineRule="auto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spacing w:line="360" w:lineRule="auto"/>
        <w:ind w:left="24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五、课文内容回顾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1．《北京的春节》是按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顺序写的。文章主要写了腊八、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、正月十五这几天的场景。本文的作者是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，原名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，我还知道他的作品有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、《茶馆》、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2．《腊八粥》的作者是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，主要写了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4"/>
        </w:rPr>
        <w:t>两件事。其中详细写的是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3．织女白皙的手在纺织机间穿梭，我想起《迢迢牵牛星》中的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ascii="宋体" w:hAnsi="宋体" w:eastAsia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，          </w:t>
      </w:r>
      <w:r>
        <w:rPr>
          <w:rFonts w:hint="eastAsia" w:ascii="宋体" w:hAnsi="宋体" w:eastAsia="宋体"/>
          <w:sz w:val="24"/>
          <w:szCs w:val="24"/>
        </w:rPr>
        <w:t>。牛郎织女相隔银河，无语凝噎，我不由得想起诗中的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，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ind w:left="24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六、国学知识知多少，请你连一连</w:t>
      </w:r>
    </w:p>
    <w:p>
      <w:pPr>
        <w:spacing w:line="360" w:lineRule="auto"/>
        <w:ind w:left="240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>
                <wp:simplePos x="0" y="0"/>
                <wp:positionH relativeFrom="column">
                  <wp:posOffset>3129280</wp:posOffset>
                </wp:positionH>
                <wp:positionV relativeFrom="paragraph">
                  <wp:posOffset>68580</wp:posOffset>
                </wp:positionV>
                <wp:extent cx="2687320" cy="1550670"/>
                <wp:effectExtent l="0" t="0" r="17780" b="12065"/>
                <wp:wrapNone/>
                <wp:docPr id="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541" cy="15505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在明明德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事有终始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 xml:space="preserve">物有本末 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家齐而后国治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 xml:space="preserve">身修而后家齐 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如见其肺肝然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 xml:space="preserve">人之视己 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自修也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 xml:space="preserve">如琢如磨者 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在亲民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46.4pt;margin-top:5.4pt;height:122.1pt;width:211.6pt;z-index:-251644928;mso-width-relative:page;mso-height-relative:page;" fillcolor="#FFFFFF" filled="t" stroked="t" coordsize="21600,21600" o:gfxdata="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Aa+4jZ&#10;AAAACgEAAA8AAAAAAAAAAQAgAAAAIgAAAGRycy9kb3ducmV2LnhtbFBLAQIUABQAAAAIAIdO4kA7&#10;vx0DHwIAAC4EAAAOAAAAAAAAAAEAIAAAACgBAABkcnMvZTJvRG9jLnhtbFBLBQYAAAAABgAGAFkB&#10;AAC5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在明明德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 xml:space="preserve">          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事有终始</w:t>
                      </w:r>
                    </w:p>
                    <w:p>
                      <w:pPr>
                        <w:spacing w:line="360" w:lineRule="auto"/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 xml:space="preserve">物有本末 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 xml:space="preserve">         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家齐而后国治</w:t>
                      </w:r>
                    </w:p>
                    <w:p>
                      <w:pPr>
                        <w:spacing w:line="360" w:lineRule="auto"/>
                        <w:rPr>
                          <w:rFonts w:ascii="宋体" w:hAnsi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 xml:space="preserve">身修而后家齐 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 xml:space="preserve">     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如见其肺肝然</w:t>
                      </w:r>
                    </w:p>
                    <w:p>
                      <w:pPr>
                        <w:spacing w:line="360" w:lineRule="auto"/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 xml:space="preserve">人之视己 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 xml:space="preserve">         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自修也</w:t>
                      </w:r>
                    </w:p>
                    <w:p>
                      <w:pPr>
                        <w:spacing w:line="360" w:lineRule="auto"/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 xml:space="preserve">如琢如磨者 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 xml:space="preserve">       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在亲民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>
                <wp:simplePos x="0" y="0"/>
                <wp:positionH relativeFrom="column">
                  <wp:posOffset>201930</wp:posOffset>
                </wp:positionH>
                <wp:positionV relativeFrom="paragraph">
                  <wp:posOffset>51435</wp:posOffset>
                </wp:positionV>
                <wp:extent cx="2687320" cy="1550670"/>
                <wp:effectExtent l="0" t="0" r="17780" b="12065"/>
                <wp:wrapNone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541" cy="15505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知止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而后有定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 xml:space="preserve">       先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修其身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 xml:space="preserve">欲齐其家者 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 xml:space="preserve">         定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而后能静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 xml:space="preserve">物格而后知至 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知至而后意诚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 xml:space="preserve">如恶恶臭 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 xml:space="preserve">           无所不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至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 xml:space="preserve">小人闲居为不善 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 xml:space="preserve">     如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好好色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5.9pt;margin-top:4.05pt;height:122.1pt;width:211.6pt;z-index:-251646976;mso-width-relative:page;mso-height-relative:page;" fillcolor="#FFFFFF" filled="t" stroked="t" coordsize="21600,21600" o:gfxdata="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Vsl4v9gA&#10;AAAIAQAADwAAAAAAAAABACAAAAAiAAAAZHJzL2Rvd25yZXYueG1sUEsBAhQAFAAAAAgAh07iQMP5&#10;yK0fAgAALgQAAA4AAAAAAAAAAQAgAAAAJwEAAGRycy9lMm9Eb2MueG1sUEsFBgAAAAAGAAYAWQEA&#10;ALg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知止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而后有定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 xml:space="preserve">       先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修其身</w:t>
                      </w:r>
                    </w:p>
                    <w:p>
                      <w:pPr>
                        <w:spacing w:line="360" w:lineRule="auto"/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 xml:space="preserve">欲齐其家者 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 xml:space="preserve">         定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而后能静</w:t>
                      </w:r>
                    </w:p>
                    <w:p>
                      <w:pPr>
                        <w:spacing w:line="360" w:lineRule="auto"/>
                        <w:rPr>
                          <w:rFonts w:ascii="宋体" w:hAnsi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 xml:space="preserve">物格而后知至 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 xml:space="preserve">       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知至而后意诚</w:t>
                      </w:r>
                    </w:p>
                    <w:p>
                      <w:pPr>
                        <w:spacing w:line="360" w:lineRule="auto"/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 xml:space="preserve">如恶恶臭 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 xml:space="preserve">           无所不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至</w:t>
                      </w:r>
                    </w:p>
                    <w:p>
                      <w:pPr>
                        <w:spacing w:line="360" w:lineRule="auto"/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 xml:space="preserve">小人闲居为不善 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 xml:space="preserve">     如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好好色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ind w:left="240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ind w:left="24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七、笔下生花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1．八儿喝的腊八粥让读者垂涎欲滴，请你回忆《腊八粥》第一自然段的描写，照样子写一写你喜爱的食物。（150字左右）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hint="eastAsia"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24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2．“离家三里远，别是一乡风”，我国幅员辽阔，每个地方都有自己的风俗习惯。你的家乡有哪些风俗活动？请你介绍一种风俗，或写一写你参加一次风俗活动的经历。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根据以上提示，请你列出本次习作的提纲：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1122680</wp:posOffset>
                </wp:positionH>
                <wp:positionV relativeFrom="paragraph">
                  <wp:posOffset>104775</wp:posOffset>
                </wp:positionV>
                <wp:extent cx="136525" cy="1979930"/>
                <wp:effectExtent l="38100" t="0" r="15875" b="20955"/>
                <wp:wrapNone/>
                <wp:docPr id="9" name="左大括号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829" cy="197987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88.4pt;margin-top:8.25pt;height:155.9pt;width:10.75pt;z-index:251676672;v-text-anchor:middle;mso-width-relative:page;mso-height-relative:page;" filled="f" stroked="t" coordsize="21600,21600" o:gfxdata="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+h1c&#10;19kAAAAKAQAADwAAAAAAAAABACAAAAAiAAAAZHJzL2Rvd25yZXYueG1sUEsBAhQAFAAAAAgAh07i&#10;QMdX/VtaAgAAhwQAAA4AAAAAAAAAAQAgAAAAKAEAAGRycy9lMm9Eb2MueG1sUEsFBgAAAAAGAAYA&#10;WQEAAPQFAAAAAA==&#10;" adj="124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</w:rPr>
        <w:t>开头：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题目：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中间：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结尾：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DCC"/>
    <w:rsid w:val="00103DD7"/>
    <w:rsid w:val="002F0661"/>
    <w:rsid w:val="0031104B"/>
    <w:rsid w:val="003C66D6"/>
    <w:rsid w:val="003E26E4"/>
    <w:rsid w:val="00476FC5"/>
    <w:rsid w:val="004E7403"/>
    <w:rsid w:val="00861E80"/>
    <w:rsid w:val="009F0235"/>
    <w:rsid w:val="00BC1168"/>
    <w:rsid w:val="00C00907"/>
    <w:rsid w:val="00D92E37"/>
    <w:rsid w:val="00D93CA7"/>
    <w:rsid w:val="00E73F70"/>
    <w:rsid w:val="00F132FC"/>
    <w:rsid w:val="00F14125"/>
    <w:rsid w:val="00F17EE2"/>
    <w:rsid w:val="00FB1DCC"/>
    <w:rsid w:val="00FD6057"/>
    <w:rsid w:val="3AC8395F"/>
    <w:rsid w:val="7771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569</Words>
  <Characters>3247</Characters>
  <Lines>27</Lines>
  <Paragraphs>7</Paragraphs>
  <TotalTime>0</TotalTime>
  <ScaleCrop>false</ScaleCrop>
  <LinksUpToDate>false</LinksUpToDate>
  <CharactersWithSpaces>3809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2021-04-25T00:22:00Z</dcterms:created>
  <dc:creator>tw</dc:creator>
  <cp:lastModifiedBy>ty</cp:lastModifiedBy>
  <dcterms:modified xsi:type="dcterms:W3CDTF">2021-06-10T08:09:26Z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