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第三单元过关单</w:t>
      </w:r>
    </w:p>
    <w:p>
      <w:pPr>
        <w:spacing w:line="360" w:lineRule="auto"/>
        <w:jc w:val="center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>班级：</w:t>
      </w:r>
      <w:r>
        <w:rPr>
          <w:rFonts w:hint="eastAsia" w:ascii="黑体" w:hAnsi="黑体" w:eastAsia="黑体" w:cs="黑体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sz w:val="24"/>
        </w:rPr>
        <w:t>姓名：</w:t>
      </w:r>
      <w:r>
        <w:rPr>
          <w:rFonts w:hint="eastAsia" w:ascii="黑体" w:hAnsi="黑体" w:eastAsia="黑体" w:cs="黑体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sz w:val="24"/>
        </w:rPr>
        <w:t>学号：</w:t>
      </w:r>
      <w:r>
        <w:rPr>
          <w:rFonts w:hint="eastAsia" w:ascii="黑体" w:hAnsi="黑体" w:eastAsia="黑体" w:cs="黑体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sz w:val="24"/>
        </w:rPr>
        <w:t>评价:</w:t>
      </w:r>
      <w:r>
        <w:rPr>
          <w:rFonts w:hint="eastAsia" w:ascii="黑体" w:hAnsi="黑体" w:eastAsia="黑体" w:cs="黑体"/>
          <w:sz w:val="24"/>
          <w:u w:val="single"/>
        </w:rPr>
        <w:t xml:space="preserve">             </w:t>
      </w:r>
    </w:p>
    <w:p>
      <w:pPr>
        <w:numPr>
          <w:ilvl w:val="0"/>
          <w:numId w:val="1"/>
        </w:numPr>
        <w:spacing w:line="44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看拼音，写词语。</w:t>
      </w:r>
    </w:p>
    <w:p>
      <w:pPr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táo fú 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guǐ hún 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jiè wèn  jiǔ jiā  hé chù  mù tóng 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    ） （    ） （    ） （    ） （    ） （    ）</w:t>
      </w:r>
    </w:p>
    <w:p>
      <w:pPr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xiōng dì   dú zì  yì xiāng  </w:t>
      </w:r>
      <w:r>
        <w:rPr>
          <w:rFonts w:hint="eastAsia" w:ascii="宋体" w:hAnsi="宋体"/>
          <w:sz w:val="32"/>
          <w:szCs w:val="32"/>
        </w:rPr>
        <w:t xml:space="preserve">jiā jié  wěi dà  jì lù 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    ） （    ） （    ） （    ） （    ） （    ）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bǎo cún   dà yuē  jīng yàn   dǎ lāo  ōu zhōu shè huì 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    ） （    ） （    ） （    ） （    ） （    ）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pián yi  jī lěi  xiàn chéng  shí jiàng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shè jì  lì shǐ 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（    ） （    ） （    ）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（    ）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>（    ） （    ）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chuàng jǔ  ér qiě  zhì huì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měi guān  shí lán  xióng wěi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（    ）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（    ） （ 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 ）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（ 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 ） （  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）（  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 ）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gù gōng  xuǎn zé  yù duàn hún  zhào zhōu qiáo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ā lā bó 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（    ） （    ） （ 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  ）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（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 xml:space="preserve"> ） 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（ 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</w:rPr>
        <w:t xml:space="preserve">   ）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hé běi shěng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xué fù wǔ chē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 xml:space="preserve">míng yáng zhōng wài 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（   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hint="eastAsia" w:ascii="宋体" w:hAnsi="宋体"/>
          <w:sz w:val="32"/>
          <w:szCs w:val="32"/>
        </w:rPr>
        <w:t xml:space="preserve"> ） （   </w:t>
      </w:r>
      <w:r>
        <w:rPr>
          <w:rFonts w:ascii="宋体" w:hAnsi="宋体"/>
          <w:sz w:val="32"/>
          <w:szCs w:val="32"/>
        </w:rPr>
        <w:t xml:space="preserve">        </w:t>
      </w:r>
      <w:r>
        <w:rPr>
          <w:rFonts w:hint="eastAsia" w:ascii="宋体" w:hAnsi="宋体"/>
          <w:sz w:val="32"/>
          <w:szCs w:val="32"/>
        </w:rPr>
        <w:t xml:space="preserve"> ） （  </w:t>
      </w:r>
      <w:r>
        <w:rPr>
          <w:rFonts w:ascii="宋体" w:hAnsi="宋体"/>
          <w:sz w:val="32"/>
          <w:szCs w:val="32"/>
        </w:rPr>
        <w:t xml:space="preserve">             </w:t>
      </w:r>
      <w:r>
        <w:rPr>
          <w:rFonts w:hint="eastAsia" w:ascii="宋体" w:hAnsi="宋体"/>
          <w:sz w:val="32"/>
          <w:szCs w:val="32"/>
        </w:rPr>
        <w:t xml:space="preserve">  ）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shì jiè wén míng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（  </w:t>
      </w:r>
      <w:r>
        <w:rPr>
          <w:rFonts w:ascii="宋体" w:hAnsi="宋体"/>
          <w:sz w:val="32"/>
          <w:szCs w:val="32"/>
        </w:rPr>
        <w:t xml:space="preserve">             </w:t>
      </w:r>
      <w:r>
        <w:rPr>
          <w:rFonts w:hint="eastAsia" w:ascii="宋体" w:hAnsi="宋体"/>
          <w:sz w:val="32"/>
          <w:szCs w:val="32"/>
        </w:rPr>
        <w:t xml:space="preserve">  ）</w:t>
      </w:r>
    </w:p>
    <w:p>
      <w:pPr>
        <w:numPr>
          <w:ilvl w:val="0"/>
          <w:numId w:val="1"/>
        </w:numPr>
        <w:spacing w:line="44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多音字辨析，在正确的读一下打“√”。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一大早，小松鼠从笼（</w:t>
      </w:r>
      <w:r>
        <w:rPr>
          <w:rFonts w:ascii="Calibri" w:hAnsi="Calibri" w:eastAsia="楷体" w:cs="Calibri"/>
          <w:sz w:val="28"/>
          <w:szCs w:val="28"/>
        </w:rPr>
        <w:t> </w:t>
      </w:r>
      <w:r>
        <w:rPr>
          <w:rFonts w:ascii="楷体" w:hAnsi="楷体" w:eastAsia="楷体" w:cs="楷体"/>
          <w:sz w:val="28"/>
          <w:szCs w:val="28"/>
        </w:rPr>
        <w:t>l</w:t>
      </w:r>
      <w:r>
        <w:rPr>
          <w:rFonts w:hint="eastAsia" w:ascii="宋体" w:hAnsi="宋体"/>
          <w:sz w:val="32"/>
          <w:szCs w:val="32"/>
        </w:rPr>
        <w:t>ó</w:t>
      </w:r>
      <w:r>
        <w:rPr>
          <w:rFonts w:ascii="楷体" w:hAnsi="楷体" w:eastAsia="楷体" w:cs="楷体"/>
          <w:sz w:val="28"/>
          <w:szCs w:val="28"/>
        </w:rPr>
        <w:t>ng</w:t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z w:val="28"/>
          <w:szCs w:val="28"/>
        </w:rPr>
        <w:t>lǒng</w:t>
      </w:r>
      <w:r>
        <w:rPr>
          <w:rFonts w:hint="eastAsia" w:ascii="楷体" w:hAnsi="楷体" w:eastAsia="楷体" w:cs="楷体"/>
          <w:sz w:val="28"/>
          <w:szCs w:val="28"/>
        </w:rPr>
        <w:t>）子里探出脑袋，发现大雾笼（</w:t>
      </w:r>
      <w:r>
        <w:rPr>
          <w:rFonts w:ascii="Calibri" w:hAnsi="Calibri" w:eastAsia="楷体" w:cs="Calibri"/>
          <w:sz w:val="28"/>
          <w:szCs w:val="28"/>
        </w:rPr>
        <w:t> </w:t>
      </w:r>
      <w:r>
        <w:rPr>
          <w:rFonts w:ascii="楷体" w:hAnsi="楷体" w:eastAsia="楷体" w:cs="楷体"/>
          <w:sz w:val="28"/>
          <w:szCs w:val="28"/>
        </w:rPr>
        <w:t>l</w:t>
      </w:r>
      <w:r>
        <w:rPr>
          <w:rFonts w:hint="eastAsia" w:ascii="宋体" w:hAnsi="宋体"/>
          <w:sz w:val="32"/>
          <w:szCs w:val="32"/>
        </w:rPr>
        <w:t>ó</w:t>
      </w:r>
      <w:r>
        <w:rPr>
          <w:rFonts w:ascii="楷体" w:hAnsi="楷体" w:eastAsia="楷体" w:cs="楷体"/>
          <w:sz w:val="28"/>
          <w:szCs w:val="28"/>
        </w:rPr>
        <w:t>ng lǒng</w:t>
      </w:r>
      <w:r>
        <w:rPr>
          <w:rFonts w:hint="eastAsia" w:ascii="楷体" w:hAnsi="楷体" w:eastAsia="楷体" w:cs="楷体"/>
          <w:sz w:val="28"/>
          <w:szCs w:val="28"/>
        </w:rPr>
        <w:t>）罩了整个世界。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妈妈说在便（</w:t>
      </w:r>
      <w:r>
        <w:rPr>
          <w:rFonts w:ascii="楷体" w:hAnsi="楷体" w:eastAsia="楷体" w:cs="楷体"/>
          <w:sz w:val="28"/>
          <w:szCs w:val="28"/>
        </w:rPr>
        <w:t>biàn pián</w:t>
      </w:r>
      <w:r>
        <w:rPr>
          <w:rFonts w:hint="eastAsia" w:ascii="楷体" w:hAnsi="楷体" w:eastAsia="楷体" w:cs="楷体"/>
          <w:sz w:val="28"/>
          <w:szCs w:val="28"/>
        </w:rPr>
        <w:t>）利店里买的水果新鲜又便（</w:t>
      </w:r>
      <w:r>
        <w:rPr>
          <w:rFonts w:ascii="楷体" w:hAnsi="楷体" w:eastAsia="楷体" w:cs="楷体"/>
          <w:sz w:val="28"/>
          <w:szCs w:val="28"/>
        </w:rPr>
        <w:t>biàn pián</w:t>
      </w:r>
      <w:r>
        <w:rPr>
          <w:rFonts w:hint="eastAsia" w:ascii="楷体" w:hAnsi="楷体" w:eastAsia="楷体" w:cs="楷体"/>
          <w:sz w:val="28"/>
          <w:szCs w:val="28"/>
        </w:rPr>
        <w:t>）宜。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经过不断地积累（</w:t>
      </w:r>
      <w:r>
        <w:rPr>
          <w:rFonts w:ascii="楷体" w:hAnsi="楷体" w:eastAsia="楷体" w:cs="楷体"/>
          <w:sz w:val="28"/>
          <w:szCs w:val="28"/>
        </w:rPr>
        <w:t>léi lěi</w:t>
      </w:r>
      <w:r>
        <w:rPr>
          <w:rFonts w:hint="eastAsia" w:ascii="楷体" w:hAnsi="楷体" w:eastAsia="楷体" w:cs="楷体"/>
          <w:sz w:val="28"/>
          <w:szCs w:val="28"/>
        </w:rPr>
        <w:t>），我们的收获真是硕果累累（</w:t>
      </w:r>
      <w:r>
        <w:rPr>
          <w:rFonts w:ascii="楷体" w:hAnsi="楷体" w:eastAsia="楷体" w:cs="楷体"/>
          <w:sz w:val="28"/>
          <w:szCs w:val="28"/>
        </w:rPr>
        <w:t>léi lěi</w:t>
      </w:r>
      <w:r>
        <w:rPr>
          <w:rFonts w:hint="eastAsia" w:ascii="楷体" w:hAnsi="楷体" w:eastAsia="楷体" w:cs="楷体"/>
          <w:sz w:val="28"/>
          <w:szCs w:val="28"/>
        </w:rPr>
        <w:t>）。</w:t>
      </w:r>
    </w:p>
    <w:p>
      <w:pPr>
        <w:pStyle w:val="6"/>
        <w:numPr>
          <w:ilvl w:val="0"/>
          <w:numId w:val="2"/>
        </w:numPr>
        <w:spacing w:line="440" w:lineRule="exact"/>
        <w:ind w:firstLineChars="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作为千乘（</w:t>
      </w:r>
      <w:r>
        <w:rPr>
          <w:rFonts w:ascii="楷体" w:hAnsi="楷体" w:eastAsia="楷体" w:cs="楷体"/>
          <w:sz w:val="28"/>
          <w:szCs w:val="28"/>
        </w:rPr>
        <w:t>chéng shèng</w:t>
      </w:r>
      <w:r>
        <w:rPr>
          <w:rFonts w:hint="eastAsia" w:ascii="楷体" w:hAnsi="楷体" w:eastAsia="楷体" w:cs="楷体"/>
          <w:sz w:val="28"/>
          <w:szCs w:val="28"/>
        </w:rPr>
        <w:t>）之国的中华，人们很早就学会了乘（</w:t>
      </w:r>
      <w:r>
        <w:rPr>
          <w:rFonts w:ascii="楷体" w:hAnsi="楷体" w:eastAsia="楷体" w:cs="楷体"/>
          <w:sz w:val="28"/>
          <w:szCs w:val="28"/>
        </w:rPr>
        <w:t>chéng shèng</w:t>
      </w:r>
      <w:r>
        <w:rPr>
          <w:rFonts w:hint="eastAsia" w:ascii="楷体" w:hAnsi="楷体" w:eastAsia="楷体" w:cs="楷体"/>
          <w:sz w:val="28"/>
          <w:szCs w:val="28"/>
        </w:rPr>
        <w:t>）法。</w:t>
      </w:r>
    </w:p>
    <w:p>
      <w:pPr>
        <w:numPr>
          <w:ilvl w:val="0"/>
          <w:numId w:val="1"/>
        </w:numPr>
        <w:spacing w:line="480" w:lineRule="exact"/>
        <w:jc w:val="left"/>
        <w:rPr>
          <w:rFonts w:ascii="楷体" w:hAnsi="楷体" w:eastAsia="楷体" w:cs="楷体"/>
          <w:b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>默写。</w:t>
      </w:r>
    </w:p>
    <w:p>
      <w:pPr>
        <w:pStyle w:val="6"/>
        <w:numPr>
          <w:ilvl w:val="0"/>
          <w:numId w:val="3"/>
        </w:numPr>
        <w:spacing w:line="480" w:lineRule="exact"/>
        <w:ind w:firstLineChars="0"/>
        <w:jc w:val="lef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默写唐代诗人杜牧的《清明》，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注意书写和卷面。</w:t>
      </w:r>
    </w:p>
    <w:tbl>
      <w:tblPr>
        <w:tblStyle w:val="2"/>
        <w:tblpPr w:leftFromText="180" w:rightFromText="180" w:vertAnchor="text" w:horzAnchor="page" w:tblpX="1152" w:tblpY="387"/>
        <w:tblOverlap w:val="never"/>
        <w:tblW w:w="997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622"/>
        <w:gridCol w:w="622"/>
        <w:gridCol w:w="622"/>
        <w:gridCol w:w="622"/>
        <w:gridCol w:w="622"/>
        <w:gridCol w:w="6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</w:trPr>
        <w:tc>
          <w:tcPr>
            <w:tcW w:w="9970" w:type="dxa"/>
            <w:gridSpan w:val="16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2.</w:t>
      </w:r>
      <w:r>
        <w:rPr>
          <w:rFonts w:hint="eastAsia" w:ascii="楷体" w:hAnsi="楷体" w:eastAsia="楷体" w:cs="楷体"/>
          <w:sz w:val="28"/>
          <w:szCs w:val="28"/>
        </w:rPr>
        <w:t xml:space="preserve"> 这次过春节，回到老家，我和小朋友们一起放鞭炮，我不禁想起王安石的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</w:rPr>
        <w:t>，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</w:rPr>
        <w:t>。重阳节到了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sz w:val="28"/>
          <w:szCs w:val="28"/>
        </w:rPr>
        <w:t>一个人在外地的王维想起了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</w:rPr>
        <w:t xml:space="preserve"> ，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3.本单元我们学习了很多中国传统文化，我知道了文房四宝指的是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</w:rPr>
        <w:t>、雅人四好指的是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</w:rPr>
        <w:t>、中医四诊指的是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>
      <w:pPr>
        <w:spacing w:line="440" w:lineRule="exact"/>
        <w:rPr>
          <w:rFonts w:ascii="楷体" w:hAnsi="楷体" w:eastAsia="楷体" w:cs="楷体"/>
          <w:b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>四、将传统节日的日期和习俗连一连。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重阳               七月初七               踏青、扫墓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七夕               九月初九               吃巧果、拜月             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清明               正月初一               登高、饮菊花酒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春节               4月5日前后           守岁、放鞭炮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中秋               五月初五               猜灯谜、吃汤圆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端午               八月十五               划龙舟、挂艾草</w:t>
      </w:r>
    </w:p>
    <w:p>
      <w:pPr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元宵               正月十五               赏月、吃月饼</w:t>
      </w:r>
    </w:p>
    <w:p>
      <w:pPr>
        <w:spacing w:line="440" w:lineRule="exact"/>
        <w:rPr>
          <w:rFonts w:ascii="楷体" w:hAnsi="楷体" w:eastAsia="楷体" w:cs="楷体"/>
          <w:b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四.</w:t>
      </w: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b/>
          <w:sz w:val="28"/>
          <w:szCs w:val="28"/>
        </w:rPr>
        <w:t>本单元我们学习了围绕一个意思把一段话写清楚，《赵州桥》的第三自然段和《</w:t>
      </w:r>
      <w:r>
        <w:rPr>
          <w:rFonts w:hint="eastAsia" w:ascii="楷体" w:hAnsi="楷体" w:eastAsia="楷体" w:cs="楷体"/>
          <w:b/>
          <w:sz w:val="28"/>
          <w:szCs w:val="28"/>
          <w:lang w:val="en-US" w:eastAsia="zh-CN"/>
        </w:rPr>
        <w:t>一幅</w:t>
      </w:r>
      <w:bookmarkStart w:id="0" w:name="_GoBack"/>
      <w:bookmarkEnd w:id="0"/>
      <w:r>
        <w:rPr>
          <w:rFonts w:hint="eastAsia" w:ascii="楷体" w:hAnsi="楷体" w:eastAsia="楷体" w:cs="楷体"/>
          <w:b/>
          <w:sz w:val="28"/>
          <w:szCs w:val="28"/>
        </w:rPr>
        <w:t>名扬中外的画》中二、三自然段都用了这样的方法，请你回顾课文，也用这个方法写一写社会实践中丰富的活动。</w:t>
      </w:r>
    </w:p>
    <w:p>
      <w:pPr>
        <w:spacing w:line="480" w:lineRule="auto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spacing w:line="480" w:lineRule="auto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spacing w:line="480" w:lineRule="auto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                                                            </w:t>
      </w:r>
    </w:p>
    <w:p>
      <w:pPr>
        <w:spacing w:line="480" w:lineRule="auto"/>
        <w:rPr>
          <w:rFonts w:ascii="黑体" w:hAnsi="黑体" w:eastAsia="黑体" w:cs="黑体"/>
          <w:sz w:val="28"/>
          <w:szCs w:val="28"/>
          <w:u w:val="single"/>
        </w:rPr>
      </w:pPr>
    </w:p>
    <w:sectPr>
      <w:pgSz w:w="11906" w:h="16838"/>
      <w:pgMar w:top="907" w:right="1080" w:bottom="90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095CC6"/>
    <w:multiLevelType w:val="multilevel"/>
    <w:tmpl w:val="1B095CC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黑体" w:hAnsi="黑体" w:eastAsia="黑体" w:cs="黑体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BC4C07"/>
    <w:multiLevelType w:val="singleLevel"/>
    <w:tmpl w:val="31BC4C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350473F"/>
    <w:multiLevelType w:val="multilevel"/>
    <w:tmpl w:val="3350473F"/>
    <w:lvl w:ilvl="0" w:tentative="0">
      <w:start w:val="1"/>
      <w:numFmt w:val="decimal"/>
      <w:lvlText w:val="%1."/>
      <w:lvlJc w:val="left"/>
      <w:pPr>
        <w:ind w:left="410" w:hanging="410"/>
      </w:pPr>
      <w:rPr>
        <w:rFonts w:hint="default" w:ascii="黑体" w:hAnsi="黑体" w:eastAsia="黑体" w:cs="黑体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0BC7BC8"/>
    <w:rsid w:val="000409A1"/>
    <w:rsid w:val="001179F2"/>
    <w:rsid w:val="002B613B"/>
    <w:rsid w:val="0035508C"/>
    <w:rsid w:val="006B4A06"/>
    <w:rsid w:val="00792CAF"/>
    <w:rsid w:val="00A40BAA"/>
    <w:rsid w:val="00BA0BEF"/>
    <w:rsid w:val="00C44992"/>
    <w:rsid w:val="00E0493C"/>
    <w:rsid w:val="00E218CF"/>
    <w:rsid w:val="03B176C7"/>
    <w:rsid w:val="054718D7"/>
    <w:rsid w:val="08E81855"/>
    <w:rsid w:val="08F71A98"/>
    <w:rsid w:val="0FA91612"/>
    <w:rsid w:val="14760003"/>
    <w:rsid w:val="190818B2"/>
    <w:rsid w:val="1A7E58B5"/>
    <w:rsid w:val="1B9A62B3"/>
    <w:rsid w:val="1C7D0846"/>
    <w:rsid w:val="27BD13D8"/>
    <w:rsid w:val="29680F1D"/>
    <w:rsid w:val="2BEC44EE"/>
    <w:rsid w:val="305F3332"/>
    <w:rsid w:val="307F7AFA"/>
    <w:rsid w:val="30BC7BC8"/>
    <w:rsid w:val="389C160D"/>
    <w:rsid w:val="3C231743"/>
    <w:rsid w:val="3CDF2ECA"/>
    <w:rsid w:val="3F3B7B0D"/>
    <w:rsid w:val="43FB5D8A"/>
    <w:rsid w:val="478101A3"/>
    <w:rsid w:val="4B16650B"/>
    <w:rsid w:val="4FDF71DA"/>
    <w:rsid w:val="528B0128"/>
    <w:rsid w:val="52F10D44"/>
    <w:rsid w:val="542C1497"/>
    <w:rsid w:val="58F93C0A"/>
    <w:rsid w:val="5F7A57AC"/>
    <w:rsid w:val="61A84853"/>
    <w:rsid w:val="64132227"/>
    <w:rsid w:val="70A64416"/>
    <w:rsid w:val="711F67FB"/>
    <w:rsid w:val="748922C2"/>
    <w:rsid w:val="7A002417"/>
    <w:rsid w:val="7A1227E1"/>
    <w:rsid w:val="7E74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20"/>
    <w:rPr>
      <w:i/>
      <w:iCs/>
    </w:rPr>
  </w:style>
  <w:style w:type="paragraph" w:styleId="6">
    <w:name w:val="List Paragraph"/>
    <w:basedOn w:val="1"/>
    <w:uiPriority w:val="99"/>
    <w:pPr>
      <w:ind w:firstLine="420" w:firstLineChars="200"/>
    </w:pPr>
  </w:style>
  <w:style w:type="character" w:customStyle="1" w:styleId="7">
    <w:name w:val="apple-converted-spac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649</Words>
  <Characters>884</Characters>
  <Lines>13</Lines>
  <Paragraphs>3</Paragraphs>
  <TotalTime>1</TotalTime>
  <ScaleCrop>false</ScaleCrop>
  <LinksUpToDate>false</LinksUpToDate>
  <CharactersWithSpaces>1876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2023-02-22T12:46:00Z</dcterms:created>
  <dc:creator>黎而</dc:creator>
  <cp:lastModifiedBy>黎而</cp:lastModifiedBy>
  <cp:lastPrinted>2023-03-27T23:53:00Z</cp:lastPrinted>
  <dcterms:modified xsi:type="dcterms:W3CDTF">2023-03-31T10:35:57Z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F2A45DFF695A4A00931D34D1192C1989</vt:lpwstr>
  </property>
</Properties>
</file>