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黑体" w:hAnsi="黑体" w:eastAsia="黑体" w:cs="黑体"/>
          <w:sz w:val="32"/>
          <w:szCs w:val="40"/>
          <w:lang w:val="en-US" w:eastAsia="zh-CN"/>
        </w:rPr>
      </w:pPr>
      <w:r>
        <w:rPr>
          <w:rFonts w:hint="eastAsia" w:ascii="黑体" w:hAnsi="黑体" w:eastAsia="黑体" w:cs="黑体"/>
          <w:sz w:val="32"/>
          <w:szCs w:val="40"/>
          <w:lang w:val="en-US" w:eastAsia="zh-CN"/>
        </w:rPr>
        <w:t>观察，让课堂生长看得见</w:t>
      </w:r>
    </w:p>
    <w:p>
      <w:pPr>
        <w:spacing w:line="360" w:lineRule="auto"/>
        <w:jc w:val="center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——读《课堂观察——走向专业的听评课》有感</w:t>
      </w:r>
    </w:p>
    <w:p>
      <w:pPr>
        <w:spacing w:line="360" w:lineRule="auto"/>
        <w:jc w:val="center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棠外附小  韩黎</w:t>
      </w:r>
    </w:p>
    <w:p>
      <w:pPr>
        <w:spacing w:line="360" w:lineRule="auto"/>
        <w:ind w:firstLine="480"/>
        <w:jc w:val="both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我在岗工作近20年了，上课、听课、评课仿佛也成了教学工作中的家常便饭。每次说到听课，拿上听课本就去了。评课的时候，也是看到哪里说哪里，想到什么说什么。从来没有思考过将听评课活动走向专业化。直到我看到崔允漷教授的这本《课堂观察——走向专业的听评课》。</w:t>
      </w:r>
    </w:p>
    <w:p>
      <w:pPr>
        <w:spacing w:line="360" w:lineRule="auto"/>
        <w:ind w:firstLine="480"/>
        <w:jc w:val="both"/>
        <w:rPr>
          <w:rFonts w:hint="default"/>
          <w:sz w:val="24"/>
          <w:szCs w:val="32"/>
          <w:lang w:val="en-US" w:eastAsia="zh-CN"/>
        </w:rPr>
      </w:pPr>
      <w:r>
        <w:rPr>
          <w:rFonts w:hint="default"/>
          <w:sz w:val="24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743585</wp:posOffset>
            </wp:positionH>
            <wp:positionV relativeFrom="paragraph">
              <wp:posOffset>1414145</wp:posOffset>
            </wp:positionV>
            <wp:extent cx="3961130" cy="2630805"/>
            <wp:effectExtent l="0" t="0" r="0" b="0"/>
            <wp:wrapNone/>
            <wp:docPr id="1" name="图片 1" descr="8b76ea3b461e559989ccaf2388beb3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b76ea3b461e559989ccaf2388beb33a"/>
                    <pic:cNvPicPr>
                      <a:picLocks noChangeAspect="1"/>
                    </pic:cNvPicPr>
                  </pic:nvPicPr>
                  <pic:blipFill>
                    <a:blip r:embed="rId5"/>
                    <a:srcRect r="1686" b="2195"/>
                    <a:stretch>
                      <a:fillRect/>
                    </a:stretch>
                  </pic:blipFill>
                  <pic:spPr>
                    <a:xfrm>
                      <a:off x="0" y="0"/>
                      <a:ext cx="3961130" cy="2630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sz w:val="24"/>
          <w:szCs w:val="32"/>
          <w:lang w:val="en-US" w:eastAsia="zh-CN"/>
        </w:rPr>
        <w:t>沈毅和崔允漷主编的《课堂观察——走向专业的听评课》一书，分为4大部分：故事（案例）分享、问题解答、范式创新、课例研究。本书将课堂观察划分为学生学习、教师教学、课程性质和课堂文化4个维度以及准备、倾听、互动、自主等20个观察视角和68个具体观察点，这是全书最具创新意识和实践意义的内容。</w:t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spacing w:line="360" w:lineRule="auto"/>
        <w:ind w:firstLine="480"/>
        <w:jc w:val="both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什么是课堂观察呢？在这本书的第二部分，我学习到了关于课堂观察的相关知识，并梳理如下。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1555"/>
        <w:gridCol w:w="69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555" w:type="dxa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知识要点</w:t>
            </w: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知识内容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vAlign w:val="center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lang w:val="en-US" w:eastAsia="zh-CN"/>
              </w:rPr>
              <w:t>1.课堂观察的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定义</w:t>
            </w: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“课堂观察”顾名思义，就是通过观察对课堂的运行状况进行记录、分析和研究，并在此基础上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谋求学生课堂学习的改善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，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促进教师发展的教育活动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vAlign w:val="center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2.课堂观察的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构成</w:t>
            </w: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明确观察目的、选择观察对象、确定观察行为、记录观察情况、处理观察数据、呈现观察结果等。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vMerge w:val="restart"/>
            <w:vAlign w:val="center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3.课堂观察的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阶段</w:t>
            </w: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课前会议：课前会议指在课堂观察之前，观察者与被观察者集中一段时间进行有效的商讨，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确定课堂观察的目的重点，量表制作的相关事项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。（</w:t>
            </w:r>
            <w:r>
              <w:rPr>
                <w:rFonts w:hint="eastAsia"/>
                <w:b/>
                <w:bCs/>
                <w:color w:val="FF0000"/>
                <w:sz w:val="24"/>
                <w:szCs w:val="32"/>
                <w:vertAlign w:val="baseline"/>
                <w:lang w:val="en-US" w:eastAsia="zh-CN"/>
              </w:rPr>
              <w:t>注：“磨课”不属于课前会议范畴。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vMerge w:val="continue"/>
            <w:tcBorders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课中观察：课中观察指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进入研究情境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，在课堂中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依照事先的计划及所选择的记录方式对所需的信息进行记录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vMerge w:val="continue"/>
            <w:tcBorders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课后会议：课后会议指在观察结束之后，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观察者与被观察者针对上课的情况进行探讨、分析、总结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，在平等对话的基础上达成共识，制定后续行动跟进方案的过程。课后会议一般分为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自我反思、分析观察结果、思考和对话、提出改进建议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tcBorders/>
            <w:vAlign w:val="center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4.课堂观察的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意义</w:t>
            </w: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①指向学生课堂学习的改善</w:t>
            </w:r>
          </w:p>
          <w:p>
            <w:pPr>
              <w:numPr>
                <w:numId w:val="0"/>
              </w:numPr>
              <w:spacing w:line="360" w:lineRule="auto"/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②促进教师专业发展</w:t>
            </w:r>
          </w:p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③有助于学校合作文化形成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tcBorders/>
            <w:vAlign w:val="center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5.课堂观察的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四个维度</w:t>
            </w: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①学生的学：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学生在课堂中是怎样学习的？是否有效？</w:t>
            </w:r>
          </w:p>
          <w:p>
            <w:pPr>
              <w:numPr>
                <w:numId w:val="0"/>
              </w:numPr>
              <w:spacing w:line="360" w:lineRule="auto"/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②教师的教：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教师如何教？哪些主要行为的适当的？</w:t>
            </w:r>
          </w:p>
          <w:p>
            <w:pPr>
              <w:numPr>
                <w:numId w:val="0"/>
              </w:numPr>
              <w:spacing w:line="360" w:lineRule="auto"/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③课程性质：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这样是什么课？学科性表现在哪里？</w:t>
            </w:r>
          </w:p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④听课者的听：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我在该课堂呆了40分钟，我的整体感受如何？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tcBorders/>
            <w:vAlign w:val="center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6.课堂观察的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类型</w:t>
            </w:r>
          </w:p>
        </w:tc>
        <w:tc>
          <w:tcPr>
            <w:tcW w:w="6967" w:type="dxa"/>
            <w:vAlign w:val="center"/>
          </w:tcPr>
          <w:p>
            <w:pPr>
              <w:numPr>
                <w:numId w:val="0"/>
              </w:numPr>
              <w:spacing w:line="360" w:lineRule="auto"/>
              <w:jc w:val="left"/>
              <w:rPr>
                <w:rFonts w:hint="default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定量观察和定性观察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555" w:type="dxa"/>
            <w:tcBorders/>
            <w:vAlign w:val="center"/>
          </w:tcPr>
          <w:p>
            <w:pPr>
              <w:numPr>
                <w:numId w:val="0"/>
              </w:numPr>
              <w:spacing w:line="360" w:lineRule="auto"/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7.课堂观察的</w:t>
            </w:r>
            <w:r>
              <w:rPr>
                <w:rFonts w:hint="eastAsia"/>
                <w:b/>
                <w:bCs/>
                <w:sz w:val="24"/>
                <w:szCs w:val="32"/>
                <w:vertAlign w:val="baseline"/>
                <w:lang w:val="en-US" w:eastAsia="zh-CN"/>
              </w:rPr>
              <w:t>目的</w:t>
            </w:r>
          </w:p>
        </w:tc>
        <w:tc>
          <w:tcPr>
            <w:tcW w:w="6967" w:type="dxa"/>
          </w:tcPr>
          <w:p>
            <w:pPr>
              <w:numPr>
                <w:numId w:val="0"/>
              </w:numPr>
              <w:spacing w:line="360" w:lineRule="auto"/>
              <w:jc w:val="both"/>
              <w:rPr>
                <w:rFonts w:hint="eastAsia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①描述教与学的行为，诊断教学问题</w:t>
            </w:r>
          </w:p>
          <w:p>
            <w:pPr>
              <w:numPr>
                <w:numId w:val="0"/>
              </w:numPr>
              <w:spacing w:line="360" w:lineRule="auto"/>
              <w:jc w:val="both"/>
              <w:rPr>
                <w:rFonts w:hint="eastAsia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②帮助教师改进课堂中具体的问题</w:t>
            </w:r>
          </w:p>
          <w:p>
            <w:pPr>
              <w:numPr>
                <w:numId w:val="0"/>
              </w:numPr>
              <w:spacing w:line="360" w:lineRule="auto"/>
              <w:jc w:val="both"/>
              <w:rPr>
                <w:rFonts w:hint="default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③改变教师日常课堂研究行为</w:t>
            </w:r>
          </w:p>
        </w:tc>
      </w:tr>
    </w:tbl>
    <w:p>
      <w:pPr>
        <w:numPr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了解了什么事课堂观察，那么课堂观察需要借助哪些工具呢？本书的第三部分，为我们呈现了部分</w:t>
      </w:r>
      <w:r>
        <w:rPr>
          <w:rFonts w:hint="eastAsia"/>
          <w:b/>
          <w:bCs/>
          <w:sz w:val="24"/>
          <w:szCs w:val="32"/>
          <w:lang w:val="en-US" w:eastAsia="zh-CN"/>
        </w:rPr>
        <w:t>观察量表范例</w:t>
      </w:r>
      <w:r>
        <w:rPr>
          <w:rFonts w:hint="eastAsia"/>
          <w:sz w:val="24"/>
          <w:szCs w:val="32"/>
          <w:lang w:val="en-US" w:eastAsia="zh-CN"/>
        </w:rPr>
        <w:t>。</w:t>
      </w:r>
    </w:p>
    <w:tbl>
      <w:tblPr>
        <w:tblStyle w:val="6"/>
        <w:tblpPr w:leftFromText="180" w:rightFromText="180" w:vertAnchor="text" w:horzAnchor="page" w:tblpX="1811" w:tblpY="935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5"/>
        <w:gridCol w:w="7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gridSpan w:val="2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b/>
                <w:bCs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szCs w:val="24"/>
                <w:vertAlign w:val="baseline"/>
                <w:lang w:val="en-US" w:eastAsia="zh-CN"/>
              </w:rPr>
              <w:t>维度一：学生学习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b/>
                <w:bCs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szCs w:val="24"/>
                <w:vertAlign w:val="baseline"/>
                <w:lang w:val="en-US" w:eastAsia="zh-CN"/>
              </w:rPr>
              <w:t>视角</w:t>
            </w:r>
          </w:p>
        </w:tc>
        <w:tc>
          <w:tcPr>
            <w:tcW w:w="7567" w:type="dxa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b/>
                <w:bCs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szCs w:val="24"/>
                <w:vertAlign w:val="baseline"/>
                <w:lang w:val="en-US" w:eastAsia="zh-CN"/>
              </w:rPr>
              <w:t>观察点举例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  <w:vAlign w:val="center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准备</w:t>
            </w:r>
          </w:p>
        </w:tc>
        <w:tc>
          <w:tcPr>
            <w:tcW w:w="7567" w:type="dxa"/>
          </w:tcPr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课前准备了什么?有多少学生作了准备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怎样准备的(指导/独立/合作)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学优生、学困生的准备习惯怎样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ab/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任务完成得怎样(数量/深度/正确率)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  <w:vAlign w:val="center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倾听</w:t>
            </w:r>
          </w:p>
        </w:tc>
        <w:tc>
          <w:tcPr>
            <w:tcW w:w="7567" w:type="dxa"/>
          </w:tcPr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·有多少学生倾听老师的讲课?倾听多少时间？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·有多少学生倾听同学的发言？能复述或用自己的话表达同学的发言吗？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·倾听时，学生有哪些辅助行为(记笔记/查阅/回应)？有多少人发生这些行为？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  <w:vAlign w:val="center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互动</w:t>
            </w:r>
          </w:p>
        </w:tc>
        <w:tc>
          <w:tcPr>
            <w:tcW w:w="7567" w:type="dxa"/>
          </w:tcPr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有哪些互动/合作行为?有哪些行为直接针对目标的达成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参与提问/回答的人数、时间、对象、过程、结果怎样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参与小组讨论的人数、时间、对象、过程、结果怎样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参与课堂活动(小组/全班)的人数、时间、对象、过程、结果怎样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互动/合作习惯怎样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出现了怎样的情感行为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  <w:vAlign w:val="center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自主</w:t>
            </w:r>
          </w:p>
        </w:tc>
        <w:tc>
          <w:tcPr>
            <w:tcW w:w="7567" w:type="dxa"/>
          </w:tcPr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自主学习的时间有多少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有多少人参与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学困生的参与情况怎样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自主学习形式(探究/记笔记/阅读/思考/练习)有哪些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各有多少人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自主学习有序吗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学优生、学困生情况怎样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  <w:vAlign w:val="center"/>
          </w:tcPr>
          <w:p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达成</w:t>
            </w:r>
          </w:p>
        </w:tc>
        <w:tc>
          <w:tcPr>
            <w:tcW w:w="7567" w:type="dxa"/>
          </w:tcPr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学生清楚这节课的学习目标吗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多少人清楚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课中有哪些证据(观点/作业/表情/板演/演示)证明目标的达成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·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课后抽测有多少人达成目标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  <w:r>
              <w:rPr>
                <w:rFonts w:hint="default"/>
                <w:sz w:val="21"/>
                <w:szCs w:val="24"/>
                <w:vertAlign w:val="baseline"/>
                <w:lang w:val="en-US" w:eastAsia="zh-CN"/>
              </w:rPr>
              <w:t>发现了哪些问题</w:t>
            </w:r>
            <w:r>
              <w:rPr>
                <w:rFonts w:hint="eastAsia"/>
                <w:sz w:val="21"/>
                <w:szCs w:val="24"/>
                <w:vertAlign w:val="baseline"/>
                <w:lang w:val="en-US" w:eastAsia="zh-CN"/>
              </w:rPr>
              <w:t>？</w:t>
            </w:r>
          </w:p>
        </w:tc>
      </w:tr>
    </w:tbl>
    <w:p>
      <w:pPr>
        <w:numPr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20" w:firstLineChars="200"/>
        <w:jc w:val="both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1"/>
          <w:szCs w:val="24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-140335</wp:posOffset>
            </wp:positionH>
            <wp:positionV relativeFrom="paragraph">
              <wp:posOffset>207645</wp:posOffset>
            </wp:positionV>
            <wp:extent cx="5713095" cy="5123815"/>
            <wp:effectExtent l="0" t="0" r="1905" b="635"/>
            <wp:wrapNone/>
            <wp:docPr id="2" name="图片 2" descr="47a8fd2a94d7678e5cddada451c29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7a8fd2a94d7678e5cddada451c299e"/>
                    <pic:cNvPicPr>
                      <a:picLocks noChangeAspect="1"/>
                    </pic:cNvPicPr>
                  </pic:nvPicPr>
                  <pic:blipFill>
                    <a:blip r:embed="rId6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5123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  <w:r>
        <w:rPr>
          <w:rFonts w:hint="default"/>
          <w:sz w:val="24"/>
          <w:szCs w:val="32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42545</wp:posOffset>
            </wp:positionV>
            <wp:extent cx="5377180" cy="8765540"/>
            <wp:effectExtent l="0" t="0" r="13970" b="16510"/>
            <wp:wrapNone/>
            <wp:docPr id="3" name="图片 3" descr="b7b92edcca27f5c77eec302b42223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7b92edcca27f5c77eec302b42223fa"/>
                    <pic:cNvPicPr>
                      <a:picLocks noChangeAspect="1"/>
                    </pic:cNvPicPr>
                  </pic:nvPicPr>
                  <pic:blipFill>
                    <a:blip r:embed="rId7">
                      <a:lum bright="-6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7180" cy="8765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numPr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32"/>
          <w:lang w:val="en-US" w:eastAsia="zh-CN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0" w:firstLineChars="200"/>
        <w:textAlignment w:val="auto"/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  <w:t>读完本书，我思考未来教学我应从以下三方面做出改变：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2" w:firstLineChars="200"/>
        <w:textAlignment w:val="auto"/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/>
          <w:bCs/>
          <w:kern w:val="2"/>
          <w:sz w:val="24"/>
          <w:szCs w:val="32"/>
          <w:lang w:val="en-US" w:eastAsia="zh-CN" w:bidi="ar-SA"/>
        </w:rPr>
        <w:t>一、</w:t>
      </w:r>
      <w:r>
        <w:rPr>
          <w:rFonts w:hint="eastAsia" w:cstheme="minorBidi"/>
          <w:b/>
          <w:bCs/>
          <w:kern w:val="2"/>
          <w:sz w:val="24"/>
          <w:szCs w:val="32"/>
          <w:lang w:val="en-US" w:eastAsia="zh-CN" w:bidi="ar-SA"/>
        </w:rPr>
        <w:t>有备而听。</w:t>
      </w:r>
      <w:r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  <w:t>要做好听课的准备：听哪位老师的课，授课老师本节课想让学生知晓重、难点在哪里？通过自学/小组合作学习解决？学生哎课堂中是怎样学习的？是否有效？教师是如何教的？是否体现学生主体地位、教师主导、问题为主线的脉络。只有把握学情，听课老师心中有数，做到有“备”而听。选择自己的课堂观察点和观察位置，做好记录，评课时用定量数据分析，真诚发表自己的独特见解，对授课老师、听课教师提高自己的教学水平大有裨益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2" w:firstLineChars="200"/>
        <w:textAlignment w:val="auto"/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/>
          <w:bCs/>
          <w:kern w:val="2"/>
          <w:sz w:val="24"/>
          <w:szCs w:val="32"/>
          <w:lang w:val="en-US" w:eastAsia="zh-CN" w:bidi="ar-SA"/>
        </w:rPr>
        <w:t>二、</w:t>
      </w:r>
      <w:r>
        <w:rPr>
          <w:rFonts w:hint="eastAsia" w:cstheme="minorBidi"/>
          <w:b/>
          <w:bCs/>
          <w:kern w:val="2"/>
          <w:sz w:val="24"/>
          <w:szCs w:val="32"/>
          <w:lang w:val="en-US" w:eastAsia="zh-CN" w:bidi="ar-SA"/>
        </w:rPr>
        <w:t>有效而听。</w:t>
      </w:r>
      <w:r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  <w:t>教师听课要做到全身心投入，要仔细观察思考。既要观察教师的教，又要观察学生的学，做到二者兼顾。观察教师对教学目标如何达成，重点的处理、难点的突破，教法学法的巧妙设计，教学基本功的展示等。还要观察学生的学，观察学生的课堂表现、学习积极性、学生自主合作学习的能力、组织语言能力、表达展示能力等。看课堂上教师主导作用和学生主体地位的结合程度。对新教师的汇报课，重点观察其课堂上对学生学习习惯的培养、学生主体地位如何凸显、学生活动如何设计；对于教学能手的展示课，应抱着学习的态度着重观察其教学风格、教学思想在课堂的体现。听课应详细记录课堂的教学过程和自己真实的感受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2" w:firstLineChars="200"/>
        <w:textAlignment w:val="auto"/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/>
          <w:bCs/>
          <w:kern w:val="2"/>
          <w:sz w:val="24"/>
          <w:szCs w:val="32"/>
          <w:lang w:val="en-US" w:eastAsia="zh-CN" w:bidi="ar-SA"/>
        </w:rPr>
        <w:t>三、</w:t>
      </w:r>
      <w:r>
        <w:rPr>
          <w:rFonts w:hint="eastAsia" w:cstheme="minorBidi"/>
          <w:b/>
          <w:bCs/>
          <w:kern w:val="2"/>
          <w:sz w:val="24"/>
          <w:szCs w:val="32"/>
          <w:lang w:val="en-US" w:eastAsia="zh-CN" w:bidi="ar-SA"/>
        </w:rPr>
        <w:t>多角度听。</w:t>
      </w:r>
      <w:r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  <w:t>通过课堂的观察点去发现问题，总结经验，改进教学。这是我读完这本书最大的体会和收获。教师听完课后应该及时撰写本节课的心得，尤其优点，对自己课堂有何启发，后期教研可以开展同课异构。从而不断完善自己的课堂。通过课堂观察，我们可由别人的课堂反观自己的教学理念、教学过程、教学设计，进而提升自己的课堂教学能力。之前的听课大多是从教师“教”的角度去观察课堂，但本书中要求我们要从“学”的角度去观察课堂，观察学生学的表现、参与的情况，从而对课堂环节的设计有更深刻、更贴切的评价和反思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0" w:firstLineChars="200"/>
        <w:textAlignment w:val="auto"/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  <w:t>学无止境，学海无涯。通过阅读本书，我重新审视了自己的教学方法和教学理念、教学设计，提高了自己对课堂教学的思考能力，在吸取他人经验的同时，改进自己的教学技能，提高自己的教学水平是关键。今后我应在学习专业理论的基础上，加强对课堂观察的研究和探索，尤其是要专业基本功，学习新理念，从而在听评课中，观察到位、评价有效、提高自己对课堂教学、整个教学流程的思考能力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0" w:firstLineChars="200"/>
        <w:jc w:val="right"/>
        <w:textAlignment w:val="auto"/>
        <w:rPr>
          <w:rFonts w:hint="default" w:asciiTheme="minorHAnsi" w:hAnsiTheme="minorHAnsi" w:eastAsiaTheme="minorEastAsia" w:cstheme="minorBidi"/>
          <w:kern w:val="2"/>
          <w:sz w:val="24"/>
          <w:szCs w:val="32"/>
          <w:lang w:val="en-US" w:eastAsia="zh-CN" w:bidi="ar-SA"/>
        </w:rPr>
      </w:pPr>
      <w:r>
        <w:rPr>
          <w:rFonts w:hint="eastAsia" w:cstheme="minorBidi"/>
          <w:kern w:val="2"/>
          <w:sz w:val="24"/>
          <w:szCs w:val="32"/>
          <w:lang w:val="en-US" w:eastAsia="zh-CN" w:bidi="ar-SA"/>
        </w:rPr>
        <w:t>2024.7.29</w:t>
      </w:r>
      <w:bookmarkStart w:id="0" w:name="_GoBack"/>
      <w:bookmarkEnd w:id="0"/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大黑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MDJ3Ut0CAAAkBgAADgAAAAAAAAABACAAAAAfAQAAZHJzL2Uyb0RvYy54bWxQSwUG&#10;AAAAAAYABgBZAQAAbg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UxNmE2ZTc2ZTdkOTM3NjZlNmU5Njg4OTU3ZWUxNWYifQ=="/>
  </w:docVars>
  <w:rsids>
    <w:rsidRoot w:val="00000000"/>
    <w:rsid w:val="2A7F3FBF"/>
    <w:rsid w:val="2E9A7890"/>
    <w:rsid w:val="373622ED"/>
    <w:rsid w:val="38A27244"/>
    <w:rsid w:val="3B981668"/>
    <w:rsid w:val="650A2686"/>
    <w:rsid w:val="7121287C"/>
    <w:rsid w:val="74B3733F"/>
    <w:rsid w:val="7936053E"/>
    <w:rsid w:val="7E237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Strong"/>
    <w:basedOn w:val="7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2024-07-06T02:30:54Z</dcterms:created>
  <dc:creator>ren</dc:creator>
  <cp:lastModifiedBy>黎而</cp:lastModifiedBy>
  <dcterms:modified xsi:type="dcterms:W3CDTF">2024-07-06T03:39:10Z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38C41A33E90D46B8868B10CAF3BFF21D_12</vt:lpwstr>
  </property>
</Properties>
</file>