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7995"/>
        <w:gridCol w:w="210"/>
      </w:tblGrid>
      <w:tr w14:paraId="3188A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940" w:hRule="atLeast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1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棠外附小辅导学生计划表</w:t>
            </w:r>
          </w:p>
        </w:tc>
      </w:tr>
      <w:tr w14:paraId="77C7E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980" w:hRule="atLeast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00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2024-2025 学年 上 期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班级：5.3班5.7班      教师： 徐文洁    </w:t>
            </w:r>
          </w:p>
        </w:tc>
      </w:tr>
      <w:tr w14:paraId="59C7A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150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8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学生名单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60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0"/>
                <w:sz w:val="28"/>
                <w:szCs w:val="28"/>
                <w:u w:val="none"/>
                <w:lang w:val="en-US" w:eastAsia="zh-CN" w:bidi="ar"/>
              </w:rPr>
              <w:t>夏艺豪、王梓骁、何晨睿、陈诗灏、曹一川、王云海、乔木汀、曾妍茜、陈怡羽、袁金蔓、巫承轩、张一朵、金裕泫、蔡俊豪、刘沐妍、赵珮羽</w:t>
            </w:r>
          </w:p>
        </w:tc>
      </w:tr>
      <w:tr w14:paraId="14CB2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02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39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学生情况分析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A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0"/>
                <w:sz w:val="28"/>
                <w:szCs w:val="28"/>
                <w:u w:val="none"/>
                <w:lang w:val="en-US" w:eastAsia="zh-CN" w:bidi="ar"/>
              </w:rPr>
              <w:t>这一部分学生学习不够主动，课堂上经历不集中爱开小差、玩东西，对于老师在课堂中提出的问题不愿意主动思考。书写潦草，完成作业当完成任务，深入思考不够，作业要在监督催促下才能完成。课后不爱阅读，语文知识的储备量少。更不会主动积累优美的文章和诗句，字词和阅读方面的知识有待提高。学习习惯和书写习惯都需要提高。</w:t>
            </w:r>
          </w:p>
        </w:tc>
      </w:tr>
      <w:tr w14:paraId="7545A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590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9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改进提高的具体措施</w:t>
            </w:r>
          </w:p>
        </w:tc>
        <w:tc>
          <w:tcPr>
            <w:tcW w:w="7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D0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0"/>
                <w:sz w:val="28"/>
                <w:szCs w:val="28"/>
                <w:u w:val="none"/>
                <w:lang w:val="en-US" w:eastAsia="zh-CN" w:bidi="ar"/>
              </w:rPr>
              <w:t>1.关心他们犀利的想法，从内心树立起学好语文的兴趣和决心。2.在日常课堂中i学生展示的机会，树立自信。3、作业设计时做到有梯度，鼓励认真书写，及时表扬。4、多与这部分孩子的家庭交流沟通，建立起家校共育的良好氛围。5、建立一帮一的对子，让优生带动这部分孩子。</w:t>
            </w:r>
          </w:p>
        </w:tc>
      </w:tr>
      <w:tr w14:paraId="745B6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5C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棠外附小辅导学生计划表</w:t>
            </w:r>
          </w:p>
        </w:tc>
      </w:tr>
      <w:tr w14:paraId="226AB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7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2024-2025学年 上 期   班级：5.3班5.7班   教师：徐文洁     </w:t>
            </w:r>
          </w:p>
        </w:tc>
      </w:tr>
      <w:tr w14:paraId="4C7BE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08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学生名单</w:t>
            </w:r>
          </w:p>
        </w:tc>
        <w:tc>
          <w:tcPr>
            <w:tcW w:w="8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46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0"/>
                <w:sz w:val="28"/>
                <w:szCs w:val="28"/>
                <w:u w:val="none"/>
                <w:lang w:val="en-US" w:eastAsia="zh-CN" w:bidi="ar"/>
              </w:rPr>
              <w:t>陈芝羽、马李傲、周奕宸、张家旗、寸思妤、蒲妍衣、钟柏宇、倪家豪、胡骏樨、王彬蕴、李晨睿、周芷洲、陈炳焜、吴鑫宇</w:t>
            </w:r>
          </w:p>
        </w:tc>
      </w:tr>
      <w:tr w14:paraId="5BAD3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10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学生情况分析</w:t>
            </w:r>
          </w:p>
        </w:tc>
        <w:tc>
          <w:tcPr>
            <w:tcW w:w="8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E3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0"/>
                <w:sz w:val="28"/>
                <w:szCs w:val="28"/>
                <w:u w:val="none"/>
                <w:lang w:val="en-US" w:eastAsia="zh-CN" w:bidi="ar"/>
              </w:rPr>
              <w:t>这一部分学生，热爱学习，主动学习。课堂上积极回答问题，认真思考，课后能主动预习、复习，主动阅读并将平时交给的阅读策略运用到自己的阅读中去。这些孩子还主动写周记、背优美的文章和古诗，愿意主动积累基本的文学常识。书写端正，整洁，完成作业也积极，语文方面收获了不少的知识。</w:t>
            </w:r>
          </w:p>
        </w:tc>
      </w:tr>
      <w:tr w14:paraId="249F7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0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改进提高的具体措施</w:t>
            </w:r>
          </w:p>
        </w:tc>
        <w:tc>
          <w:tcPr>
            <w:tcW w:w="8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6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.日常教学中，设计一些难一点的问题，促进优生思考。2.布置作业时设计一些有难度的题，激起优生主动钻研的兴趣。3.给他们推荐一些课外读物，增长见识。4.日常学习生活中关注他们的思想，发展学生智力，增强他们的信心。                 </w:t>
            </w:r>
          </w:p>
        </w:tc>
      </w:tr>
    </w:tbl>
    <w:p w14:paraId="1E0385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8A5728A"/>
    <w:rsid w:val="00B36402"/>
    <w:rsid w:val="38A5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755</Characters>
  <Lines>0</Lines>
  <Paragraphs>0</Paragraphs>
  <TotalTime>2</TotalTime>
  <ScaleCrop>false</ScaleCrop>
  <LinksUpToDate>false</LinksUpToDate>
  <CharactersWithSpaces>804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2024-08-24T06:41:00Z</dcterms:created>
  <dc:creator>Administrator</dc:creator>
  <cp:lastModifiedBy>黎而</cp:lastModifiedBy>
  <dcterms:modified xsi:type="dcterms:W3CDTF">2024-08-24T06:44:02Z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E3F9A654A39841DCB8F9D35044BCB843_13</vt:lpwstr>
  </property>
</Properties>
</file>