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.4&amp;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.8     教师：袁来红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5.4：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刘甜懿、李宸宇、李瑞崑、黄梓豪、陈科宇、王子佑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5.8：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吴展逸、肖秋宇、赵钒宇、张霖阳、谢承轩、林宥志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这部分学生思维活跃，有上进心，学习态度比较端正，课堂上能够遵守纪律，积极参与课堂学习。他们大多热爱阅读，有着良好的阅读习惯，理解能力较强，勇于说出自己的见解，善于观察，勇于改变。家长比较配合，与老师经常沟通，重视家庭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重视课前预习和课后复习。在家校合作下，克服懒惰心理，做到今日事今日毕。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发挥学生的自主性，培养学生的学习能力。在课堂上，老师要重视给每个学生充分的时间去思考、质疑。在发展语言能力的同时，启迪学生的思想，提升学生留心观察、善于思考的能力。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激发学生的学习兴趣。注重创设丰富多彩的语文实践活动，引导学生在实践中主动获取知识，感受语文学习的魅力。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做好学生的思想工作，及时了解学生的思想和学习情况，及时反馈。多带动这类学生帮助更多学生，激发其持久学习的热情，培养学生正确的人生观和价值观。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.4&amp;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.8    教师：袁来红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.4：龙洵、邬雨涵、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C3C3C"/>
                <w:sz w:val="24"/>
              </w:rPr>
              <w:t>李梓豪、邱泸瑶、舒易霖、庄雅婷、杨翌宸、向桓宏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王希泽</w:t>
            </w:r>
          </w:p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.8：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罗跃曦、杨辰昊、刘骐乐、蔡家屹、周佳艺、汪泰宇、周琨杰、张艺文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宿忻怿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学习积极性不高，学习目标不明确，课堂上注意力不集中，容易走神。个别学生学习态度不端正，书写较潦草，不能按要求完成作业，作业质量较差。这类孩子理解能力较弱，知识面比较窄，学习效率较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1.提高教学时效，重视学习的趣味性，吸引学生的注意力。课堂上多关注这部分学生的学习状态，创造机会，多提醒，多鼓励，给予学生充分的尊重和信任，帮助学生树立学习自信。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3. 师徒结对，以一帮一，调动他们的学习积极性，向身边的榜样学习，形成良好的班级氛围，帮助学生养成良好的行为习惯，获得积极的自我效能感。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5.给予学生切实可行的学习方法，及时引导，多加鼓励，提高学习成绩。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14D92AA8"/>
    <w:rsid w:val="152F4368"/>
    <w:rsid w:val="1DD43CFE"/>
    <w:rsid w:val="20D44015"/>
    <w:rsid w:val="21686C28"/>
    <w:rsid w:val="21AD0AEE"/>
    <w:rsid w:val="21F04116"/>
    <w:rsid w:val="245C67FB"/>
    <w:rsid w:val="28A12C46"/>
    <w:rsid w:val="2B6640B7"/>
    <w:rsid w:val="3C1063F2"/>
    <w:rsid w:val="50862BB0"/>
    <w:rsid w:val="531723BF"/>
    <w:rsid w:val="5B93792A"/>
    <w:rsid w:val="614E0C9F"/>
    <w:rsid w:val="63E20073"/>
    <w:rsid w:val="6402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994</Characters>
  <Lines>8</Lines>
  <Paragraphs>2</Paragraphs>
  <TotalTime>7</TotalTime>
  <ScaleCrop>false</ScaleCrop>
  <LinksUpToDate>false</LinksUpToDate>
  <CharactersWithSpaces>1166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tw</cp:lastModifiedBy>
  <dcterms:modified xsi:type="dcterms:W3CDTF">2024-08-24T07:59:43Z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E2E19310CCC14FDDB39356AD5C055B7C</vt:lpwstr>
  </property>
</Properties>
</file>