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12E5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棠外附小辅导学生计划表(培优)</w:t>
      </w:r>
    </w:p>
    <w:p w14:paraId="0ABBB6AC">
      <w:pPr>
        <w:rPr>
          <w:sz w:val="24"/>
          <w:szCs w:val="24"/>
          <w:u w:val="single"/>
        </w:rPr>
      </w:pPr>
    </w:p>
    <w:p w14:paraId="5E5B89A6">
      <w:pPr>
        <w:rPr>
          <w:sz w:val="32"/>
          <w:szCs w:val="32"/>
        </w:rPr>
      </w:pPr>
      <w:r>
        <w:rPr>
          <w:rFonts w:hint="eastAsia"/>
          <w:sz w:val="24"/>
          <w:szCs w:val="24"/>
          <w:u w:val="single"/>
        </w:rPr>
        <w:t>202</w:t>
      </w:r>
      <w:r>
        <w:rPr>
          <w:rFonts w:hint="eastAsia"/>
          <w:sz w:val="24"/>
          <w:szCs w:val="24"/>
          <w:u w:val="single"/>
          <w:lang w:val="en-US" w:eastAsia="zh-CN"/>
        </w:rPr>
        <w:t>4</w:t>
      </w:r>
      <w:r>
        <w:rPr>
          <w:rFonts w:hint="eastAsia"/>
          <w:sz w:val="24"/>
          <w:szCs w:val="24"/>
          <w:u w:val="single"/>
        </w:rPr>
        <w:t>---202</w:t>
      </w:r>
      <w:r>
        <w:rPr>
          <w:rFonts w:hint="eastAsia"/>
          <w:sz w:val="24"/>
          <w:szCs w:val="24"/>
          <w:u w:val="single"/>
          <w:lang w:val="en-US" w:eastAsia="zh-CN"/>
        </w:rPr>
        <w:t>5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>上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                班级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6</w:t>
      </w:r>
      <w:r>
        <w:rPr>
          <w:rFonts w:hint="eastAsia"/>
          <w:sz w:val="24"/>
          <w:szCs w:val="24"/>
          <w:u w:val="single"/>
        </w:rPr>
        <w:t xml:space="preserve">.3/4 </w:t>
      </w:r>
      <w:r>
        <w:rPr>
          <w:rFonts w:hint="eastAsia"/>
          <w:sz w:val="24"/>
          <w:szCs w:val="24"/>
        </w:rPr>
        <w:t>教师</w:t>
      </w:r>
      <w:r>
        <w:rPr>
          <w:rFonts w:hint="eastAsia"/>
          <w:sz w:val="24"/>
          <w:szCs w:val="24"/>
          <w:u w:val="single"/>
        </w:rPr>
        <w:t xml:space="preserve"> 邓兰   </w:t>
      </w:r>
    </w:p>
    <w:tbl>
      <w:tblPr>
        <w:tblStyle w:val="6"/>
        <w:tblpPr w:leftFromText="180" w:rightFromText="180" w:vertAnchor="page" w:horzAnchor="margin" w:tblpXSpec="center" w:tblpY="29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8009"/>
      </w:tblGrid>
      <w:tr w14:paraId="6767D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13" w:type="dxa"/>
          </w:tcPr>
          <w:p w14:paraId="78BC82BD">
            <w:pPr>
              <w:jc w:val="center"/>
            </w:pPr>
            <w:r>
              <w:t>学生名单</w:t>
            </w:r>
          </w:p>
        </w:tc>
        <w:tc>
          <w:tcPr>
            <w:tcW w:w="8009" w:type="dxa"/>
          </w:tcPr>
          <w:p w14:paraId="0E69E07A"/>
          <w:p w14:paraId="48BBA5B0">
            <w:r>
              <w:rPr>
                <w:rFonts w:hint="eastAsia"/>
              </w:rPr>
              <w:t xml:space="preserve">三班：陈旭尧 </w:t>
            </w:r>
            <w:r>
              <w:t xml:space="preserve">  </w:t>
            </w:r>
            <w:r>
              <w:rPr>
                <w:rFonts w:hint="eastAsia"/>
              </w:rPr>
              <w:t xml:space="preserve"> 张檹菲  </w:t>
            </w:r>
            <w:r>
              <w:t xml:space="preserve">  </w:t>
            </w:r>
            <w:r>
              <w:rPr>
                <w:rFonts w:hint="eastAsia"/>
              </w:rPr>
              <w:t xml:space="preserve">叶依晨 </w:t>
            </w:r>
            <w:r>
              <w:t xml:space="preserve">   </w:t>
            </w:r>
            <w:r>
              <w:rPr>
                <w:rFonts w:hint="eastAsia"/>
              </w:rPr>
              <w:t xml:space="preserve">范米   </w:t>
            </w:r>
            <w:r>
              <w:t xml:space="preserve">  </w:t>
            </w:r>
            <w:r>
              <w:rPr>
                <w:rFonts w:hint="eastAsia"/>
              </w:rPr>
              <w:t>喻一濛</w:t>
            </w:r>
          </w:p>
          <w:p w14:paraId="66B5CC34">
            <w:r>
              <w:rPr>
                <w:rFonts w:hint="eastAsia"/>
              </w:rPr>
              <w:t xml:space="preserve">四班：杨易辰  </w:t>
            </w:r>
            <w:r>
              <w:t xml:space="preserve">  </w:t>
            </w:r>
            <w:r>
              <w:rPr>
                <w:rFonts w:hint="eastAsia"/>
              </w:rPr>
              <w:t xml:space="preserve">葛睿升 </w:t>
            </w:r>
            <w:r>
              <w:t xml:space="preserve">  </w:t>
            </w:r>
            <w:r>
              <w:rPr>
                <w:rFonts w:hint="eastAsia"/>
              </w:rPr>
              <w:t xml:space="preserve"> 唐思衡  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>郑迦心</w:t>
            </w:r>
            <w:bookmarkStart w:id="0" w:name="_GoBack"/>
            <w:bookmarkEnd w:id="0"/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赵雯秋</w:t>
            </w:r>
          </w:p>
        </w:tc>
      </w:tr>
      <w:tr w14:paraId="76AB5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513" w:type="dxa"/>
          </w:tcPr>
          <w:p w14:paraId="1505B8D4">
            <w:pPr>
              <w:jc w:val="center"/>
            </w:pPr>
            <w:r>
              <w:t>学生情况分析</w:t>
            </w:r>
          </w:p>
        </w:tc>
        <w:tc>
          <w:tcPr>
            <w:tcW w:w="8009" w:type="dxa"/>
          </w:tcPr>
          <w:p w14:paraId="560FFAEF">
            <w:pPr>
              <w:ind w:firstLine="420"/>
              <w:jc w:val="left"/>
            </w:pPr>
          </w:p>
          <w:p w14:paraId="00AD5D9D">
            <w:pPr>
              <w:ind w:firstLine="420"/>
              <w:jc w:val="left"/>
            </w:pPr>
            <w:r>
              <w:rPr>
                <w:rFonts w:hint="eastAsia"/>
              </w:rPr>
              <w:t>这部分学生，语文基础相对较好，课堂专注力高，能够较快地完成老师布置的学习任务，而且思想活跃，上进心强，学习目标明确，学习态度端正，能够遵守纪律，热爱学习，个个争上进。我把他们定为我的培优对象，帮助他们更好地成长的同时，以带动整个班级的学习气氛。</w:t>
            </w:r>
          </w:p>
          <w:p w14:paraId="710562C7">
            <w:pPr>
              <w:ind w:firstLine="420"/>
              <w:jc w:val="left"/>
            </w:pPr>
          </w:p>
        </w:tc>
      </w:tr>
      <w:tr w14:paraId="06B89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13" w:type="dxa"/>
          </w:tcPr>
          <w:p w14:paraId="2577639D">
            <w:pPr>
              <w:jc w:val="center"/>
            </w:pPr>
            <w:r>
              <w:t>改进及提高的具体措施</w:t>
            </w:r>
          </w:p>
        </w:tc>
        <w:tc>
          <w:tcPr>
            <w:tcW w:w="8009" w:type="dxa"/>
          </w:tcPr>
          <w:p w14:paraId="0267A6E8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  <w:p w14:paraId="762CBE6F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1．引导学生保持谦虚好学态度，做到戒骄戒躁；</w:t>
            </w:r>
          </w:p>
          <w:p w14:paraId="040C4993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2．引导学生成为班上学习、守纪的“领头羊”，带动本班班风学风向良性循环；</w:t>
            </w:r>
          </w:p>
          <w:p w14:paraId="666F4319"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3．培养学生具有良好的思想品质和道德修养；</w:t>
            </w:r>
          </w:p>
          <w:p w14:paraId="556E06D9"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4．做好、引导学生学会善于总结知识及知识间的纵向联系探索学习规律，提高思维，做到学会学习。</w:t>
            </w:r>
          </w:p>
          <w:p w14:paraId="79099AD4"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5．以优秀生为主成立学习小组，小组内学习互帮互学，纪律互相督促，达到共赢；</w:t>
            </w:r>
          </w:p>
          <w:p w14:paraId="0085BBB8"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6．注意学生的思想动态，不定期与学生进行交流、谈心，及时掌握了解学生的思想动态和学习状况，及时给予帮助。</w:t>
            </w:r>
          </w:p>
          <w:p w14:paraId="3EFFF9E0">
            <w:pPr>
              <w:pStyle w:val="4"/>
              <w:shd w:val="clear" w:color="auto" w:fill="FFFFFF"/>
              <w:spacing w:before="0" w:beforeAutospacing="0" w:after="200" w:afterAutospacing="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7．做好家访工作，家校协作，双方共同教育、引导学生更勤奋地学习。</w:t>
            </w:r>
          </w:p>
          <w:p w14:paraId="0C0A6B07">
            <w:pPr>
              <w:pStyle w:val="4"/>
              <w:shd w:val="clear" w:color="auto" w:fill="FFFFFF"/>
              <w:spacing w:before="0" w:beforeAutospacing="0" w:after="200" w:afterAutospacing="0"/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</w:tc>
      </w:tr>
    </w:tbl>
    <w:p w14:paraId="725204A7">
      <w:pPr>
        <w:jc w:val="left"/>
        <w:rPr>
          <w:sz w:val="24"/>
          <w:szCs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Yjc0NWQ1NjIxYzY2NmQzNDI0MGU1ODg1ZGQ3NzEifQ=="/>
  </w:docVars>
  <w:rsids>
    <w:rsidRoot w:val="00366272"/>
    <w:rsid w:val="000E51D8"/>
    <w:rsid w:val="0023373E"/>
    <w:rsid w:val="002A423B"/>
    <w:rsid w:val="00366272"/>
    <w:rsid w:val="003A7669"/>
    <w:rsid w:val="004825C9"/>
    <w:rsid w:val="00544088"/>
    <w:rsid w:val="00551579"/>
    <w:rsid w:val="005B272E"/>
    <w:rsid w:val="005C3D1E"/>
    <w:rsid w:val="00604E0C"/>
    <w:rsid w:val="00643A6D"/>
    <w:rsid w:val="007C220D"/>
    <w:rsid w:val="00846DD4"/>
    <w:rsid w:val="0085672E"/>
    <w:rsid w:val="0087593C"/>
    <w:rsid w:val="008B1514"/>
    <w:rsid w:val="008B3ABD"/>
    <w:rsid w:val="008F0420"/>
    <w:rsid w:val="00972FD3"/>
    <w:rsid w:val="00A548EF"/>
    <w:rsid w:val="00AC79FE"/>
    <w:rsid w:val="00AD332A"/>
    <w:rsid w:val="00B14D45"/>
    <w:rsid w:val="00B63DCE"/>
    <w:rsid w:val="00B72E51"/>
    <w:rsid w:val="00CA401D"/>
    <w:rsid w:val="00CE271A"/>
    <w:rsid w:val="00DB33FA"/>
    <w:rsid w:val="00DF38D9"/>
    <w:rsid w:val="00E53AE9"/>
    <w:rsid w:val="00E71590"/>
    <w:rsid w:val="00F518E8"/>
    <w:rsid w:val="00FC0082"/>
    <w:rsid w:val="00FD5863"/>
    <w:rsid w:val="291943AC"/>
    <w:rsid w:val="67D1315F"/>
    <w:rsid w:val="6E81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21F005-0549-4F5D-A69B-8CC088FFAE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483</Characters>
  <Lines>4</Lines>
  <Paragraphs>1</Paragraphs>
  <TotalTime>289</TotalTime>
  <ScaleCrop>false</ScaleCrop>
  <LinksUpToDate>false</LinksUpToDate>
  <CharactersWithSpaces>566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2020-02-20T08:35:00Z</dcterms:created>
  <dc:creator>Administrator</dc:creator>
  <cp:lastModifiedBy>Lenovo</cp:lastModifiedBy>
  <dcterms:modified xsi:type="dcterms:W3CDTF">2024-08-25T04:35:35Z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3FBC7CD0EEEF458694D7A51005ED67C6_12</vt:lpwstr>
  </property>
</Properties>
</file>