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2024-2025学年度上期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5.6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蒲云芸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潘晨曦、王妍茜、郭锦萱</w:t>
            </w:r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1DD7CB84">
            <w:pPr>
              <w:spacing w:line="360" w:lineRule="auto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学生能快速完成课堂上的作品，并且能运用多种绘画手法进行创作，思维比较活跃，上课能跟着老师思路走，动手能力较强，对美术课兴趣较大。</w:t>
            </w: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2E73C658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7862A78A">
            <w:pPr>
              <w:numPr>
                <w:ilvl w:val="0"/>
                <w:numId w:val="1"/>
              </w:num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可以对个别学生有更高的要求，作业难度加大，鼓励学生多参加各级比赛，从比赛中提升自己的美术能力。</w:t>
            </w:r>
          </w:p>
          <w:p w14:paraId="37A317E0">
            <w:pPr>
              <w:numPr>
                <w:ilvl w:val="0"/>
                <w:numId w:val="1"/>
              </w:numPr>
              <w:tabs>
                <w:tab w:val="left" w:pos="312"/>
              </w:tabs>
              <w:spacing w:line="360" w:lineRule="auto"/>
              <w:rPr>
                <w:rFonts w:hint="default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变换多种教学方式和手段。</w:t>
            </w:r>
          </w:p>
          <w:p w14:paraId="4E1A2BC0">
            <w:pPr>
              <w:numPr>
                <w:numId w:val="0"/>
              </w:numPr>
              <w:tabs>
                <w:tab w:val="left" w:pos="312"/>
              </w:tabs>
              <w:spacing w:line="360" w:lineRule="auto"/>
              <w:rPr>
                <w:rFonts w:hint="default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学生的学习兴趣很重要，所以不同的教学内容要采取不同的教学方法，让优生也能感觉到新奇有趣。</w:t>
            </w:r>
          </w:p>
          <w:p w14:paraId="10E528CF">
            <w:pPr>
              <w:numPr>
                <w:ilvl w:val="0"/>
                <w:numId w:val="1"/>
              </w:numPr>
              <w:tabs>
                <w:tab w:val="left" w:pos="312"/>
              </w:tabs>
              <w:spacing w:line="360" w:lineRule="auto"/>
              <w:rPr>
                <w:rFonts w:hint="default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增加多种展示环节，提供展示机会。</w:t>
            </w:r>
          </w:p>
          <w:p w14:paraId="3D11A9BF">
            <w:pPr>
              <w:numPr>
                <w:numId w:val="0"/>
              </w:numPr>
              <w:tabs>
                <w:tab w:val="left" w:pos="312"/>
              </w:tabs>
              <w:spacing w:line="360" w:lineRule="auto"/>
              <w:rPr>
                <w:rFonts w:hint="default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课堂评价主要是为了促进学生的发展，评价标准体现了多维性和多级性适应不同能力的学生，多展示优秀作品，也能给其他同学做出很好的范例，激发学生的积极性。</w:t>
            </w:r>
          </w:p>
          <w:p w14:paraId="69C449E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bookmarkStart w:id="0" w:name="_GoBack"/>
            <w:bookmarkEnd w:id="0"/>
          </w:p>
        </w:tc>
      </w:tr>
    </w:tbl>
    <w:p w14:paraId="5752AFD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1A30B97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ind w:firstLine="320" w:firstLineChars="1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2024-2025学年度上期  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5.6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蒲云芸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杜文韬、敖文强、李梓睿</w:t>
            </w:r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49B783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  <w:t>他们对美术课虽然有兴趣，但是懒惰的习性，喜欢以来他人，不喜欢动脑思考，经常不交作业。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26DA91B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</w:p>
          <w:p w14:paraId="7C57F58B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引导学习困难学生正确认识自我</w:t>
            </w:r>
          </w:p>
          <w:p w14:paraId="7534CA1D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培养良好的学习态度</w:t>
            </w:r>
          </w:p>
          <w:p w14:paraId="2D09B680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优化课堂教学手段</w:t>
            </w:r>
          </w:p>
          <w:p w14:paraId="568450A6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教育他们学会如何学习</w:t>
            </w:r>
          </w:p>
          <w:p w14:paraId="08ADC3ED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激发好奇心，引发求知欲</w:t>
            </w:r>
          </w:p>
          <w:p w14:paraId="6BA89565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加强个别辅导，提高质量</w:t>
            </w:r>
          </w:p>
          <w:p w14:paraId="63973D96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提倡积极鼓励评价</w:t>
            </w:r>
          </w:p>
          <w:p w14:paraId="54844C4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0FF107A9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4BD32F1D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0429247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5DA68A20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0031375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47D6F069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34B92E3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8E37A0"/>
    <w:multiLevelType w:val="singleLevel"/>
    <w:tmpl w:val="3E8E37A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97EE7EE"/>
    <w:multiLevelType w:val="singleLevel"/>
    <w:tmpl w:val="697EE7E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U2OTc2NjQ3YzEyYmFmNjgyZmI0MzZiMmI4MTI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DD43CFE"/>
    <w:rsid w:val="20D44015"/>
    <w:rsid w:val="21AD0AEE"/>
    <w:rsid w:val="21F04116"/>
    <w:rsid w:val="245C67FB"/>
    <w:rsid w:val="2B6640B7"/>
    <w:rsid w:val="2BAA7418"/>
    <w:rsid w:val="32A9293D"/>
    <w:rsid w:val="3C1063F2"/>
    <w:rsid w:val="50862BB0"/>
    <w:rsid w:val="531723BF"/>
    <w:rsid w:val="5B93792A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92</Words>
  <Characters>108</Characters>
  <Lines>1</Lines>
  <Paragraphs>1</Paragraphs>
  <TotalTime>37</TotalTime>
  <ScaleCrop>false</ScaleCrop>
  <LinksUpToDate>false</LinksUpToDate>
  <CharactersWithSpaces>146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宅仙人</cp:lastModifiedBy>
  <dcterms:modified xsi:type="dcterms:W3CDTF">2024-09-04T03:12:40Z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818AF5A8CACE4FAFAE13634502EA0E4D_13</vt:lpwstr>
  </property>
</Properties>
</file>