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F92023">
      <w:pPr>
        <w:pStyle w:val="2"/>
        <w:spacing w:before="162" w:line="230" w:lineRule="auto"/>
        <w:jc w:val="center"/>
        <w:outlineLvl w:val="0"/>
        <w:rPr>
          <w:rFonts w:hint="eastAsia"/>
          <w:sz w:val="32"/>
          <w:szCs w:val="32"/>
          <w:lang w:eastAsia="zh-CN"/>
        </w:rPr>
      </w:pPr>
      <w:r>
        <w:rPr>
          <w:rFonts w:hint="eastAsia"/>
          <w:spacing w:val="8"/>
          <w:sz w:val="32"/>
          <w:szCs w:val="32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棠外附小五</w:t>
      </w:r>
      <w:r>
        <w:rPr>
          <w:spacing w:val="8"/>
          <w:sz w:val="32"/>
          <w:szCs w:val="32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年级上册语文复习资料</w:t>
      </w:r>
      <w:r>
        <w:rPr>
          <w:rFonts w:hint="eastAsia"/>
          <w:spacing w:val="8"/>
          <w:sz w:val="32"/>
          <w:szCs w:val="32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（7单元）</w:t>
      </w:r>
    </w:p>
    <w:p w14:paraId="5AC2DDFD">
      <w:pPr>
        <w:spacing w:before="65" w:line="228" w:lineRule="auto"/>
        <w:ind w:firstLine="840" w:firstLineChars="300"/>
        <w:jc w:val="both"/>
        <w:rPr>
          <w:rFonts w:hint="eastAsia" w:ascii="楷体" w:hAnsi="楷体" w:eastAsia="楷体" w:cs="楷体"/>
          <w:sz w:val="28"/>
          <w:szCs w:val="28"/>
          <w:u w:val="single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班级：</w:t>
      </w:r>
      <w:r>
        <w:rPr>
          <w:rFonts w:ascii="宋体" w:hAnsi="宋体" w:eastAsia="宋体" w:cs="宋体"/>
          <w:spacing w:val="5"/>
          <w:sz w:val="24"/>
          <w:szCs w:val="24"/>
          <w:u w:val="single"/>
          <w:lang w:eastAsia="zh-CN"/>
        </w:rPr>
        <w:t xml:space="preserve">         </w:t>
      </w:r>
      <w:r>
        <w:rPr>
          <w:rFonts w:ascii="宋体" w:hAnsi="宋体" w:eastAsia="宋体" w:cs="宋体"/>
          <w:spacing w:val="7"/>
          <w:sz w:val="24"/>
          <w:szCs w:val="24"/>
          <w:lang w:eastAsia="zh-CN"/>
        </w:rPr>
        <w:t xml:space="preserve">    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姓名：</w:t>
      </w:r>
      <w:r>
        <w:rPr>
          <w:rFonts w:ascii="宋体" w:hAnsi="宋体" w:eastAsia="宋体" w:cs="宋体"/>
          <w:spacing w:val="16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/>
          <w:lang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 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学号：</w:t>
      </w:r>
      <w:r>
        <w:rPr>
          <w:rFonts w:hint="eastAsia" w:ascii="楷体" w:hAnsi="楷体" w:eastAsia="楷体" w:cs="楷体"/>
          <w:sz w:val="28"/>
          <w:szCs w:val="28"/>
          <w:u w:val="single"/>
          <w:lang w:eastAsia="zh-CN"/>
        </w:rPr>
        <w:t xml:space="preserve">       </w:t>
      </w:r>
    </w:p>
    <w:p w14:paraId="38D2703A">
      <w:pPr>
        <w:spacing w:before="65" w:line="288" w:lineRule="auto"/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单元主题：自然之趣</w:t>
      </w:r>
    </w:p>
    <w:p w14:paraId="2181192C">
      <w:pPr>
        <w:spacing w:before="65" w:line="288" w:lineRule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语文要素：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①初步体会课文中的静态描写和动态描写。</w:t>
      </w:r>
    </w:p>
    <w:p w14:paraId="5BD5271B">
      <w:pPr>
        <w:spacing w:before="65" w:line="288" w:lineRule="auto"/>
        <w:ind w:firstLine="1400" w:firstLineChars="50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②学习描写景物的变化。</w:t>
      </w:r>
    </w:p>
    <w:p w14:paraId="58842F87">
      <w:pPr>
        <w:spacing w:before="65" w:line="288" w:lineRule="auto"/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体会课文中静态描写和动态描写：</w:t>
      </w:r>
    </w:p>
    <w:p w14:paraId="585C0F6B">
      <w:pPr>
        <w:pStyle w:val="7"/>
        <w:numPr>
          <w:ilvl w:val="0"/>
          <w:numId w:val="1"/>
        </w:numPr>
        <w:spacing w:before="65" w:line="288" w:lineRule="auto"/>
        <w:ind w:firstLineChars="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找出文中运用静态描写与动态描写的句子。</w:t>
      </w:r>
    </w:p>
    <w:p w14:paraId="65C3501F">
      <w:pPr>
        <w:pStyle w:val="7"/>
        <w:numPr>
          <w:ilvl w:val="0"/>
          <w:numId w:val="1"/>
        </w:numPr>
        <w:spacing w:before="65" w:line="288" w:lineRule="auto"/>
        <w:ind w:firstLineChars="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通过想象画面感受景物的特点，把自己带入到作者描写的景物中，想象自己会看到什么，听到什么……</w:t>
      </w:r>
    </w:p>
    <w:p w14:paraId="70436A5E">
      <w:pPr>
        <w:pStyle w:val="7"/>
        <w:numPr>
          <w:ilvl w:val="0"/>
          <w:numId w:val="1"/>
        </w:numPr>
        <w:spacing w:before="65" w:line="288" w:lineRule="auto"/>
        <w:ind w:firstLineChars="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梳理作者从哪些方面来写的。静态：色彩、位置、整体的样子等；动态：数量、声音、大小、颜色等的变化。</w:t>
      </w:r>
    </w:p>
    <w:p w14:paraId="6F78F6F0">
      <w:pPr>
        <w:pStyle w:val="7"/>
        <w:numPr>
          <w:ilvl w:val="0"/>
          <w:numId w:val="1"/>
        </w:numPr>
        <w:spacing w:before="65" w:line="288" w:lineRule="auto"/>
        <w:ind w:firstLineChars="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体会这样写的好处：运用静态与动态描写，能把文章内容写更具体、更准确，可以增强文章的感染力，体会动态描写的表达效果。</w:t>
      </w:r>
    </w:p>
    <w:p w14:paraId="5502B732">
      <w:pPr>
        <w:spacing w:before="65" w:line="288" w:lineRule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本单元习作要点：</w:t>
      </w:r>
    </w:p>
    <w:p w14:paraId="5C1F5683">
      <w:pPr>
        <w:pStyle w:val="7"/>
        <w:numPr>
          <w:ilvl w:val="0"/>
          <w:numId w:val="2"/>
        </w:numPr>
        <w:spacing w:before="65" w:line="288" w:lineRule="auto"/>
        <w:ind w:firstLineChars="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观察一种自然现象或自然景观，记录它的变化；</w:t>
      </w:r>
    </w:p>
    <w:p w14:paraId="73F5751C">
      <w:pPr>
        <w:pStyle w:val="7"/>
        <w:numPr>
          <w:ilvl w:val="0"/>
          <w:numId w:val="2"/>
        </w:numPr>
        <w:spacing w:before="65" w:line="288" w:lineRule="auto"/>
        <w:ind w:firstLineChars="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即景：观察的景物是短时间某一场景内发生变化的景物。</w:t>
      </w:r>
    </w:p>
    <w:p w14:paraId="16E13F5A">
      <w:pPr>
        <w:pStyle w:val="7"/>
        <w:spacing w:before="65" w:line="288" w:lineRule="auto"/>
        <w:ind w:firstLine="0" w:firstLineChars="0"/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基础字词。</w:t>
      </w:r>
    </w:p>
    <w:p w14:paraId="128D7AC2">
      <w:pPr>
        <w:spacing w:before="65" w:line="288" w:lineRule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 xml:space="preserve">祖孙  停泊  忧愁  寺庙  河畔 </w:t>
      </w: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 xml:space="preserve"> 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陆续 白茫茫  榕树   不可计数</w:t>
      </w:r>
    </w:p>
    <w:p w14:paraId="37B4C8A5">
      <w:pPr>
        <w:spacing w:before="65" w:line="288" w:lineRule="auto"/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纠正  照耀  涨潮  树梢  画眉  抛弃 船桨 木桩 白塔  应接不暇</w:t>
      </w:r>
    </w:p>
    <w:p w14:paraId="514FF383">
      <w:pPr>
        <w:spacing w:before="65" w:line="288" w:lineRule="auto"/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一.</w:t>
      </w: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内容梳理。</w:t>
      </w:r>
    </w:p>
    <w:p w14:paraId="561C1508">
      <w:pPr>
        <w:pStyle w:val="7"/>
        <w:spacing w:before="65" w:line="288" w:lineRule="auto"/>
        <w:ind w:firstLine="0" w:firstLineChars="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1.《山居秋暝》是一首五言律诗，是唐代诗人王维写的。这首诗用灵动的语言描绘了初秋薄暮、雨后初晴的山中图景，运用动静结合的手法，表达了诗人对山间美好景色的喜爱以及归隐山林的心愿。</w:t>
      </w:r>
    </w:p>
    <w:p w14:paraId="285ED0D8">
      <w:pPr>
        <w:pStyle w:val="7"/>
        <w:spacing w:before="65" w:line="288" w:lineRule="auto"/>
        <w:ind w:firstLine="0" w:firstLineChars="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2.《枫桥夜泊》是一首七言绝句，是唐代诗人张继写的。这首诗运用动静结合的手法，描写诗人秋夜停船苏州城郊枫桥的所见所闻。全诗以“愁”字统领，分别用乌啼和钟声来衬托月夜的宁静，表达了诗人漂泊他乡，孤寂忧愁的心情。</w:t>
      </w:r>
    </w:p>
    <w:p w14:paraId="5BDF802E">
      <w:pPr>
        <w:pStyle w:val="7"/>
        <w:spacing w:before="65" w:line="288" w:lineRule="auto"/>
        <w:ind w:firstLine="0" w:firstLineChars="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3.《长相思》是清代词人纳兰性德的一首描写边塞军旅途中思乡寄情的佳作，“长相思”是词牌名。词人将写景与叙事融为一体，用质朴的语言描绘出将士们长途跋涉的情景，全词抒发了将士们在外对故乡的思念。</w:t>
      </w:r>
    </w:p>
    <w:p w14:paraId="3852BCDD">
      <w:pPr>
        <w:pStyle w:val="7"/>
        <w:spacing w:before="65" w:line="288" w:lineRule="auto"/>
        <w:ind w:firstLine="0" w:firstLineChars="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4.《鸟的天堂》记叙了作者巴金和朋友两次经过“鸟的天堂”的所见所闻，是描写了傍晚静态的大榕树和第二天早晨群鸟活动的场景，展现了美丽而富有生机的南国风光，表达了作者对自然和生命的热爱和赞美。</w:t>
      </w:r>
    </w:p>
    <w:p w14:paraId="08299E28">
      <w:pPr>
        <w:pStyle w:val="7"/>
        <w:spacing w:before="65" w:line="288" w:lineRule="auto"/>
        <w:ind w:firstLine="0" w:firstLineChars="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5.《月迹》是贾平凹写的一篇叙事性散文，“月迹</w:t>
      </w:r>
      <w:r>
        <w:rPr>
          <w:rFonts w:ascii="楷体" w:hAnsi="楷体" w:eastAsia="楷体" w:cs="楷体"/>
          <w:sz w:val="28"/>
          <w:szCs w:val="28"/>
          <w:lang w:eastAsia="zh-CN"/>
        </w:rPr>
        <w:t>”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s是月亮的足迹，本文记叙了中秋夜几个孩童从屋里到院子、从院子到河边寻找月亮的过程，以儿童化的语言描绘了皎洁的月光和月光下的夜色，表现了孩童奇特敏锐的观察力和丰富的想象力，充满童趣。</w:t>
      </w:r>
    </w:p>
    <w:p w14:paraId="1C912887">
      <w:pPr>
        <w:pStyle w:val="7"/>
        <w:spacing w:before="65" w:line="288" w:lineRule="auto"/>
        <w:ind w:firstLine="0" w:firstLineChars="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6.《渔歌子》的作者是唐代的张志和，表达了对自由生活的向往。词中生动地表现渔夫悠闲自在生活情趣的一句是：青箬笠，绿蓑衣，斜风细雨不须归。</w:t>
      </w:r>
    </w:p>
    <w:p w14:paraId="36EBAE00">
      <w:pPr>
        <w:spacing w:before="65" w:line="288" w:lineRule="auto"/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二.词句段的运用</w:t>
      </w:r>
    </w:p>
    <w:p w14:paraId="7BF96C7C">
      <w:pPr>
        <w:pStyle w:val="7"/>
        <w:spacing w:before="65" w:line="288" w:lineRule="auto"/>
        <w:ind w:firstLine="0" w:firstLineChars="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1.为元旦联欢会设计一张海报。海报的内容主要包括文字和精美的插图。其中文字包括主题、宣传语、活动时间、地点、主办单位等。</w:t>
      </w:r>
    </w:p>
    <w:p w14:paraId="6005C1B9">
      <w:pPr>
        <w:pStyle w:val="7"/>
        <w:spacing w:before="65" w:line="288" w:lineRule="auto"/>
        <w:ind w:firstLine="0" w:firstLineChars="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宣传语：迎元旦 庆新年     激情舞蹈，深情高歌，精彩演绎，共庆新年。</w:t>
      </w:r>
    </w:p>
    <w:p w14:paraId="09ACAEF4">
      <w:pPr>
        <w:spacing w:line="360" w:lineRule="auto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2、如何把一个画面写具体，</w:t>
      </w:r>
    </w:p>
    <w:p w14:paraId="68D9577F">
      <w:pPr>
        <w:spacing w:line="360" w:lineRule="auto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例：院子的中央，有一棵桂树。</w:t>
      </w:r>
    </w:p>
    <w:p w14:paraId="32679740">
      <w:pPr>
        <w:spacing w:line="360" w:lineRule="auto"/>
        <w:ind w:firstLine="560" w:firstLineChars="200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院子的中央，是那棵粗粗的桂树，疏疏的枝，疏疏的叶，桂花还没有开，却有了累累的骨朵儿了。（静态描写）</w:t>
      </w:r>
    </w:p>
    <w:p w14:paraId="4F2F8503">
      <w:pPr>
        <w:spacing w:line="360" w:lineRule="auto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（1）眼前是一条清澈的小河。</w:t>
      </w:r>
    </w:p>
    <w:p w14:paraId="6322463E">
      <w:pPr>
        <w:spacing w:line="360" w:lineRule="auto"/>
        <w:ind w:firstLine="560" w:firstLineChars="200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翻过一座大山，我的眼前是一条清澈见底的小河，在太阳的照耀下，水面波光粼粼，仿佛万点碎银，远远望去，像一条透明的带子。（静态描写）</w:t>
      </w:r>
    </w:p>
    <w:p w14:paraId="08C83F84">
      <w:pPr>
        <w:spacing w:line="360" w:lineRule="auto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（2）小狗在公园的草坪上玩耍。</w:t>
      </w:r>
    </w:p>
    <w:p w14:paraId="2A89AB49">
      <w:pPr>
        <w:spacing w:line="360" w:lineRule="auto"/>
        <w:ind w:firstLine="560" w:firstLineChars="200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我来到公园，看见一只淘气的小狗在绿色的草地上玩耍，那小家伙一会儿打滚，一会儿在跟小主人玩球，开心极了！（动态描写）</w:t>
      </w:r>
    </w:p>
    <w:p w14:paraId="395E5234">
      <w:pPr>
        <w:spacing w:line="360" w:lineRule="auto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（3）清早，天空中布满了阴云。</w:t>
      </w:r>
    </w:p>
    <w:p w14:paraId="5C7DF4B0">
      <w:pPr>
        <w:spacing w:line="360" w:lineRule="auto"/>
        <w:ind w:firstLine="560" w:firstLineChars="200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清早，天空中布满了阴云，云层越积越厚，天色越来越暗，像是有人在天地间拉上了一块黑色的幕布。（静态描写）</w:t>
      </w:r>
    </w:p>
    <w:p w14:paraId="4F442F13">
      <w:pPr>
        <w:spacing w:line="360" w:lineRule="auto"/>
        <w:jc w:val="both"/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四、习作。</w:t>
      </w:r>
    </w:p>
    <w:p w14:paraId="7EB25924">
      <w:pPr>
        <w:spacing w:line="360" w:lineRule="auto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【</w:t>
      </w:r>
      <w:r>
        <w:rPr>
          <w:rFonts w:ascii="楷体" w:hAnsi="楷体" w:eastAsia="楷体" w:cs="楷体"/>
          <w:sz w:val="28"/>
          <w:szCs w:val="28"/>
          <w:lang w:eastAsia="zh-CN"/>
        </w:rPr>
        <w:t>习作内容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】观察一种自然现象或自然景观，重点观察景物的变化，写下观察所得。根据自己的观察对象，把题目补充完整，如“雨中即景”“日落即景”“田野即景”“窗外即景”。</w:t>
      </w:r>
    </w:p>
    <w:p w14:paraId="6A63E6F6">
      <w:pPr>
        <w:spacing w:line="360" w:lineRule="auto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【技巧点拨】</w:t>
      </w:r>
    </w:p>
    <w:p w14:paraId="1A07F649">
      <w:pPr>
        <w:pStyle w:val="7"/>
        <w:numPr>
          <w:ilvl w:val="0"/>
          <w:numId w:val="3"/>
        </w:numPr>
        <w:ind w:firstLineChars="0"/>
        <w:jc w:val="both"/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审题。</w:t>
      </w:r>
    </w:p>
    <w:p w14:paraId="7A97BE9C">
      <w:pPr>
        <w:ind w:firstLine="560" w:firstLineChars="200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本次习作是半命题作文。“即景”意思是眼前的，这就要求所写景物是较短时间内的所见所闻，并且要有一定变化。</w:t>
      </w:r>
    </w:p>
    <w:p w14:paraId="5F255F2C">
      <w:pPr>
        <w:jc w:val="both"/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②选材。</w:t>
      </w:r>
    </w:p>
    <w:p w14:paraId="5A08CE53">
      <w:pPr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A.自然现象：风、雨、雷、雾、日出、日落、月升、月落</w:t>
      </w:r>
      <w:bookmarkStart w:id="0" w:name="_Hlk184485156"/>
      <w:r>
        <w:rPr>
          <w:rFonts w:ascii="楷体" w:hAnsi="楷体" w:eastAsia="楷体" w:cs="楷体"/>
          <w:sz w:val="28"/>
          <w:szCs w:val="28"/>
          <w:lang w:eastAsia="zh-CN"/>
        </w:rPr>
        <w:t>……</w:t>
      </w:r>
    </w:p>
    <w:bookmarkEnd w:id="0"/>
    <w:p w14:paraId="590D12B7">
      <w:pPr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 xml:space="preserve">B.自然景观：山水、田园、荷塘、湖泊、雪山、枫林、沙漠 </w:t>
      </w:r>
      <w:r>
        <w:rPr>
          <w:rFonts w:ascii="楷体" w:hAnsi="楷体" w:eastAsia="楷体" w:cs="楷体"/>
          <w:sz w:val="28"/>
          <w:szCs w:val="28"/>
          <w:lang w:eastAsia="zh-CN"/>
        </w:rPr>
        <w:t>……</w:t>
      </w:r>
    </w:p>
    <w:p w14:paraId="067C7F6D">
      <w:pPr>
        <w:jc w:val="both"/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③构思。</w:t>
      </w:r>
    </w:p>
    <w:p w14:paraId="186DD76A">
      <w:pPr>
        <w:ind w:firstLine="560" w:firstLineChars="200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首先，交代是什么景物—自然现象，自然景观。其次，确定写作的顺序：时间顺序(早、中、晚；雨前，雨中，雨后等），空间顺序（由远及近，由上到下，由左到右，由前到后）；动态变化：选定动态变化的角度，如现状、颜色、数量、气味、声音、冷暖、疏密等；用好表示承接关系的连接词：先</w:t>
      </w:r>
      <w:r>
        <w:rPr>
          <w:rFonts w:ascii="楷体" w:hAnsi="楷体" w:eastAsia="楷体" w:cs="楷体"/>
          <w:sz w:val="28"/>
          <w:szCs w:val="28"/>
          <w:lang w:eastAsia="zh-CN"/>
        </w:rPr>
        <w:t>……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再</w:t>
      </w:r>
      <w:r>
        <w:rPr>
          <w:rFonts w:ascii="楷体" w:hAnsi="楷体" w:eastAsia="楷体" w:cs="楷体"/>
          <w:sz w:val="28"/>
          <w:szCs w:val="28"/>
          <w:lang w:eastAsia="zh-CN"/>
        </w:rPr>
        <w:t>……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 xml:space="preserve">  渐渐地等；最后，借景抒情，表达对大自然的热爱和赞美之情。</w:t>
      </w:r>
    </w:p>
    <w:p w14:paraId="64D205F9">
      <w:pPr>
        <w:jc w:val="both"/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【习作范文】</w:t>
      </w:r>
    </w:p>
    <w:p w14:paraId="02AE2679">
      <w:pPr>
        <w:ind w:firstLine="3360" w:firstLineChars="1200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田野即景</w:t>
      </w:r>
    </w:p>
    <w:p w14:paraId="2CE1A367">
      <w:pPr>
        <w:ind w:firstLine="560" w:firstLineChars="200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在一个阳光明媚的周末早晨，我独自漫步在家乡的田野边，心中充满了对大自然无限的热爱与好奇。阳光透过稀疏的云层，温柔地洒在大地上，给这片广袤的田野披上了一层金色的外衣。</w:t>
      </w:r>
    </w:p>
    <w:p w14:paraId="5F18FC04">
      <w:pPr>
        <w:ind w:firstLine="560" w:firstLineChars="200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沿着田埂前行，我发现了一片野花盛开的草地。野花们五彩斑斓，红的如火，黄的似金，紫的像罗兰，白的若雪。他们竞相绽放，点缀在翠绿的草丛中，如同夜空中最亮的星，璀璨夺目。蜜蜂和蝴蝶在花间穿梭，忙碌地采集着花蜜。它们的翅膀在阳光下闪烁着微光，为这幅画面增添了几分生动与活力。</w:t>
      </w:r>
    </w:p>
    <w:p w14:paraId="1CD88BFB">
      <w:pPr>
        <w:ind w:firstLine="560" w:firstLineChars="200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不远处，一条清澈见底的小溪潺潺流过，溪水在阳光的照耀下闪烁着银光，宛如一条流动的银河，为田野增添了几分灵动与柔美。溪边，几只白鹭悠然自得地站立着，时而低头觅食，时而振翅高飞，他们的身影在水中倒映，与蓝天白云相映成趣，构成了一幅和谐美丽的画卷。</w:t>
      </w:r>
    </w:p>
    <w:p w14:paraId="30582679">
      <w:pPr>
        <w:ind w:firstLine="560" w:firstLineChars="200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正当我沉浸在这如诗如画的田野景色中时，一阵风吹来，带来了远处的稻香和泥土的气息，让人心旷神怡。我抬头望向远方，只见一片片金黄色的稻田在阳光下闪烁着耀眼的光芒，那是丰收的预兆，也是农民们辛勤耕耘的回报。</w:t>
      </w:r>
    </w:p>
    <w:p w14:paraId="12B9E93F">
      <w:pPr>
        <w:ind w:firstLine="560" w:firstLineChars="200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随着太阳逐渐西斜，田野的景色开始变得柔和而温馨。夕阳的余晖洒在大地上，给田野披上了一层金色的纱幔，一切都显得那么宁静而美好。我依依不舍地离开了这片充满魅力的田野，但心中却留下了永恒的印记。</w:t>
      </w:r>
    </w:p>
    <w:p w14:paraId="3774E778">
      <w:pPr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</w:p>
    <w:p w14:paraId="344A1F55">
      <w:pPr>
        <w:jc w:val="center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日落即景</w:t>
      </w:r>
    </w:p>
    <w:p w14:paraId="26076E30">
      <w:pPr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 xml:space="preserve">    傍晚时分，天边渐渐泛起了温柔的橘红色，仿佛是大自然精心调配的颜料，轻轻铺展在蔚蓝色的天幕上。</w:t>
      </w:r>
    </w:p>
    <w:p w14:paraId="27F385C3">
      <w:pPr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 xml:space="preserve">    太阳开始缓缓下沉，它的形状由白日里的圆盘渐渐变得扁平，像是被无形的力量轻轻按压。金色的光芒不再刺眼，变得柔和而温暖，如同母亲的手轻轻抚摸着大地。天边的云朵被夕阳染红了绚烂的色彩，有的金黄，有的橙红，还有的带着淡淡的紫罗兰色，它们交织在一起，构成了一幅绚丽多彩的画卷。</w:t>
      </w:r>
    </w:p>
    <w:p w14:paraId="04F09E7E">
      <w:pPr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 xml:space="preserve">    随着太阳的不断下沉，它的光芒也越发柔和，仿佛在与这个世界做着最后的告别。此时，远处的山峦被夕阳的余晖勾勒出一道道金色的轮廓，显得格外雄伟壮丽。山脚下的小村庄，炊烟袅袅升起，与夕阳的余晖交织在一起，构成一幅温馨和谐的画面。</w:t>
      </w:r>
    </w:p>
    <w:p w14:paraId="36447B1D">
      <w:pPr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 xml:space="preserve">    湖面上的景色更是美不胜收，夕阳的余晖洒在波光粼粼的湖面上，仿佛给湖面镀上了一层金色的纱幔。微风吹拂湖面，泛起层层涟漪，金色的光芒也随之跳跃，闪烁着迷人的光芒。几只水鸟在湖面上悠闲地游弋，它们的羽毛在夕阳的映照下，也显得格外亮丽。</w:t>
      </w:r>
    </w:p>
    <w:p w14:paraId="6CA79690">
      <w:pPr>
        <w:ind w:firstLine="560" w:firstLineChars="20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树木在夕阳的余晖中也变得格外迷人，它们的叶子被夕阳染成了金黄色。仿佛每一片叶子都蕴含着无尽的生命力。微风拂过，树叶轻轻摇曳，发出沙沙的声响，像是在为夕阳的离别而惋惜。</w:t>
      </w:r>
    </w:p>
    <w:p w14:paraId="47B36E23">
      <w:pPr>
        <w:rPr>
          <w:rFonts w:hint="eastAsia" w:ascii="楷体" w:hAnsi="楷体" w:eastAsia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 xml:space="preserve">    随着时间的推移，太阳终于完全落下了地平线，但它的余晖仍然在天边徘徊，久久不愿散去。此时，天空的颜色也变得更加丰富多样，从橘红到深紫，再到深蓝，仿佛是大自然的调色盘被打翻，各种色彩交织在一起，构成了一幅令人陶醉的画面。</w:t>
      </w:r>
      <w:bookmarkStart w:id="1" w:name="_GoBack"/>
      <w:bookmarkEnd w:id="1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1ABA96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C37734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4C37734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D92BF3"/>
    <w:multiLevelType w:val="multilevel"/>
    <w:tmpl w:val="1ED92BF3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35D60872"/>
    <w:multiLevelType w:val="multilevel"/>
    <w:tmpl w:val="35D60872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2">
    <w:nsid w:val="6EE8060A"/>
    <w:multiLevelType w:val="multilevel"/>
    <w:tmpl w:val="6EE8060A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C00BE9"/>
    <w:rsid w:val="00020057"/>
    <w:rsid w:val="00040325"/>
    <w:rsid w:val="000440B9"/>
    <w:rsid w:val="000A2EB3"/>
    <w:rsid w:val="001666CF"/>
    <w:rsid w:val="001B31E5"/>
    <w:rsid w:val="002036EB"/>
    <w:rsid w:val="00275753"/>
    <w:rsid w:val="002D2C7B"/>
    <w:rsid w:val="00310F93"/>
    <w:rsid w:val="003211C1"/>
    <w:rsid w:val="00380DC5"/>
    <w:rsid w:val="003B1DAE"/>
    <w:rsid w:val="003B384F"/>
    <w:rsid w:val="00436D94"/>
    <w:rsid w:val="004A08E4"/>
    <w:rsid w:val="004A1644"/>
    <w:rsid w:val="005A2C0B"/>
    <w:rsid w:val="005B0D27"/>
    <w:rsid w:val="005D5C47"/>
    <w:rsid w:val="006047F2"/>
    <w:rsid w:val="00655806"/>
    <w:rsid w:val="00691771"/>
    <w:rsid w:val="008114D0"/>
    <w:rsid w:val="00821C03"/>
    <w:rsid w:val="00860584"/>
    <w:rsid w:val="008D7F96"/>
    <w:rsid w:val="00910592"/>
    <w:rsid w:val="009376FC"/>
    <w:rsid w:val="0097379A"/>
    <w:rsid w:val="009D7B61"/>
    <w:rsid w:val="00B006D5"/>
    <w:rsid w:val="00B136CC"/>
    <w:rsid w:val="00B17D28"/>
    <w:rsid w:val="00B54BD9"/>
    <w:rsid w:val="00B77AD4"/>
    <w:rsid w:val="00BE08CB"/>
    <w:rsid w:val="00C00BE9"/>
    <w:rsid w:val="00D957E1"/>
    <w:rsid w:val="00DF038F"/>
    <w:rsid w:val="00E11092"/>
    <w:rsid w:val="00E94D57"/>
    <w:rsid w:val="00E972F4"/>
    <w:rsid w:val="00EE0267"/>
    <w:rsid w:val="00F347D4"/>
    <w:rsid w:val="00FC3F87"/>
    <w:rsid w:val="02651D40"/>
    <w:rsid w:val="13496EBA"/>
    <w:rsid w:val="14BD2BD7"/>
    <w:rsid w:val="1CF47822"/>
    <w:rsid w:val="299C470E"/>
    <w:rsid w:val="30124EDD"/>
    <w:rsid w:val="57D106F7"/>
    <w:rsid w:val="602E2C3E"/>
    <w:rsid w:val="604E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24"/>
      <w:szCs w:val="24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2824</Words>
  <Characters>2833</Characters>
  <Lines>21</Lines>
  <Paragraphs>5</Paragraphs>
  <TotalTime>1</TotalTime>
  <ScaleCrop>false</ScaleCrop>
  <LinksUpToDate>false</LinksUpToDate>
  <CharactersWithSpaces>2929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2024-11-28T05:23:00Z</dcterms:created>
  <dc:creator>tw</dc:creator>
  <cp:lastModifiedBy>黎而</cp:lastModifiedBy>
  <dcterms:modified xsi:type="dcterms:W3CDTF">2024-12-08T13:10:41Z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92752864500C4E6B8E24B28AE3B9B2AB</vt:lpwstr>
  </property>
</Properties>
</file>