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png" ContentType="image/png"/>
  <Default Extension="emf" ContentType="image/x-emf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-420" w:leftChars="-200" w:firstLine="0" w:firstLineChars="0"/>
        <w:jc w:val="center"/>
        <w:rPr>
          <w:rFonts w:hint="eastAsia" w:ascii="黑体" w:hAnsi="宋体" w:eastAsia="黑体" w:cs="Times New Roman"/>
          <w:b/>
          <w:bCs w:val="0"/>
          <w:sz w:val="36"/>
          <w:szCs w:val="36"/>
          <w:lang w:val="en-US" w:eastAsia="zh-CN"/>
        </w:rPr>
      </w:pPr>
      <w:r>
        <w:rPr>
          <w:rFonts w:hint="eastAsia" w:ascii="黑体" w:hAnsi="宋体" w:eastAsia="黑体" w:cs="Times New Roman"/>
          <w:b/>
          <w:bCs w:val="0"/>
          <w:sz w:val="36"/>
          <w:szCs w:val="36"/>
          <w:lang w:val="en-US" w:eastAsia="zh-CN"/>
        </w:rPr>
        <w:t xml:space="preserve"> 双流区小学数学六年级上册单元学业质量达标训练（一）</w:t>
      </w:r>
    </w:p>
    <w:p>
      <w:pPr>
        <w:spacing w:afterLines="50"/>
        <w:jc w:val="center"/>
        <w:rPr>
          <w:rFonts w:hint="eastAsia" w:ascii="黑体" w:hAnsi="黑体" w:eastAsia="黑体" w:cs="黑体"/>
          <w:b w:val="0"/>
          <w:bCs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color w:val="auto"/>
          <w:sz w:val="32"/>
          <w:szCs w:val="32"/>
          <w:lang w:val="en-US" w:eastAsia="zh-CN"/>
        </w:rPr>
        <w:t xml:space="preserve">【第一单元 </w:t>
      </w:r>
      <w:r>
        <w:rPr>
          <w:rFonts w:hint="eastAsia" w:ascii="黑体" w:hAnsi="黑体" w:eastAsia="黑体" w:cs="黑体"/>
          <w:b w:val="0"/>
          <w:bCs/>
          <w:color w:val="auto"/>
          <w:sz w:val="32"/>
          <w:szCs w:val="32"/>
        </w:rPr>
        <w:t>圆</w:t>
      </w:r>
      <w:r>
        <w:rPr>
          <w:rFonts w:hint="eastAsia" w:ascii="黑体" w:hAnsi="黑体" w:eastAsia="黑体" w:cs="黑体"/>
          <w:b w:val="0"/>
          <w:bCs/>
          <w:color w:val="auto"/>
          <w:sz w:val="32"/>
          <w:szCs w:val="32"/>
          <w:lang w:val="en-US" w:eastAsia="zh-CN"/>
        </w:rPr>
        <w:t xml:space="preserve">    第二单元 </w:t>
      </w:r>
      <w:r>
        <w:rPr>
          <w:rFonts w:hint="eastAsia" w:ascii="黑体" w:hAnsi="黑体" w:eastAsia="黑体" w:cs="黑体"/>
          <w:b w:val="0"/>
          <w:bCs/>
          <w:color w:val="auto"/>
          <w:sz w:val="32"/>
          <w:szCs w:val="32"/>
        </w:rPr>
        <w:t>分数混合运算</w:t>
      </w:r>
      <w:r>
        <w:rPr>
          <w:rFonts w:hint="eastAsia" w:ascii="黑体" w:hAnsi="黑体" w:eastAsia="黑体" w:cs="黑体"/>
          <w:b w:val="0"/>
          <w:bCs/>
          <w:color w:val="auto"/>
          <w:sz w:val="32"/>
          <w:szCs w:val="32"/>
          <w:lang w:eastAsia="zh-CN"/>
        </w:rPr>
        <w:t>】</w:t>
      </w:r>
    </w:p>
    <w:p>
      <w:pPr>
        <w:ind w:firstLine="1344" w:firstLineChars="560"/>
        <w:rPr>
          <w:rFonts w:hint="eastAsia" w:ascii="宋体" w:hAnsi="宋体" w:eastAsia="宋体"/>
          <w:color w:val="auto"/>
          <w:sz w:val="24"/>
          <w:u w:val="single"/>
          <w:lang w:eastAsia="zh-CN"/>
        </w:rPr>
      </w:pPr>
      <w:r>
        <w:rPr>
          <w:rFonts w:hint="eastAsia" w:ascii="宋体" w:hAnsi="宋体"/>
          <w:color w:val="auto"/>
          <w:sz w:val="24"/>
          <w:lang w:val="en-US" w:eastAsia="zh-CN"/>
        </w:rPr>
        <w:t>班级</w:t>
      </w:r>
      <w:r>
        <w:rPr>
          <w:rFonts w:hint="eastAsia" w:ascii="宋体" w:hAnsi="宋体"/>
          <w:color w:val="auto"/>
          <w:sz w:val="24"/>
          <w:u w:val="single"/>
          <w:lang w:val="en-US" w:eastAsia="zh-CN"/>
        </w:rPr>
        <w:t xml:space="preserve">          </w:t>
      </w:r>
      <w:r>
        <w:rPr>
          <w:rFonts w:hint="eastAsia" w:ascii="宋体" w:hAnsi="宋体"/>
          <w:color w:val="auto"/>
          <w:sz w:val="24"/>
        </w:rPr>
        <w:t xml:space="preserve">   姓名</w:t>
      </w:r>
      <w:r>
        <w:rPr>
          <w:rFonts w:hint="eastAsia" w:ascii="宋体" w:hAnsi="宋体"/>
          <w:color w:val="auto"/>
          <w:sz w:val="24"/>
          <w:u w:val="single"/>
        </w:rPr>
        <w:t xml:space="preserve">          </w:t>
      </w:r>
      <w:r>
        <w:rPr>
          <w:rFonts w:hint="eastAsia" w:ascii="宋体" w:hAnsi="宋体"/>
          <w:color w:val="auto"/>
          <w:sz w:val="24"/>
        </w:rPr>
        <w:t xml:space="preserve">    得分</w:t>
      </w:r>
      <w:r>
        <w:rPr>
          <w:rFonts w:hint="eastAsia" w:ascii="宋体" w:hAnsi="宋体"/>
          <w:color w:val="auto"/>
          <w:sz w:val="24"/>
          <w:u w:val="single"/>
        </w:rPr>
        <w:t xml:space="preserve">            </w:t>
      </w:r>
      <w:r>
        <w:rPr>
          <w:rFonts w:hint="eastAsia" w:ascii="宋体" w:hAnsi="宋体"/>
          <w:color w:val="FFFFFF"/>
          <w:sz w:val="24"/>
          <w:u w:val="single"/>
          <w:shd w:val="clear" w:color="auto" w:fill="FFFFFF"/>
          <w:lang w:eastAsia="zh-CN"/>
        </w:rPr>
        <w:t>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</w:rPr>
        <w:t>一、</w:t>
      </w:r>
      <w:r>
        <w:rPr>
          <w:rFonts w:hint="eastAsia" w:ascii="宋体" w:hAnsi="宋体" w:eastAsia="宋体" w:cs="宋体"/>
          <w:b/>
          <w:color w:val="auto"/>
          <w:sz w:val="21"/>
          <w:szCs w:val="21"/>
          <w:lang w:eastAsia="zh-CN"/>
        </w:rPr>
        <w:t>计算</w:t>
      </w:r>
      <w:r>
        <w:rPr>
          <w:rFonts w:hint="eastAsia" w:ascii="宋体" w:hAnsi="宋体" w:eastAsia="宋体" w:cs="宋体"/>
          <w:b/>
          <w:color w:val="auto"/>
          <w:sz w:val="21"/>
          <w:szCs w:val="21"/>
        </w:rPr>
        <w:t>。</w:t>
      </w:r>
      <w:r>
        <w:rPr>
          <w:rFonts w:hint="eastAsia" w:ascii="宋体" w:hAnsi="宋体" w:eastAsia="宋体" w:cs="宋体"/>
          <w:b/>
          <w:color w:val="auto"/>
          <w:sz w:val="21"/>
          <w:szCs w:val="21"/>
          <w:lang w:eastAsia="zh-CN"/>
        </w:rPr>
        <w:t>(</w:t>
      </w:r>
      <w:r>
        <w:rPr>
          <w:rFonts w:hint="eastAsia" w:ascii="宋体" w:hAnsi="宋体" w:eastAsia="宋体" w:cs="宋体"/>
          <w:b/>
          <w:color w:val="auto"/>
          <w:sz w:val="21"/>
          <w:szCs w:val="21"/>
          <w:lang w:val="en-US" w:eastAsia="zh-CN"/>
        </w:rPr>
        <w:t>36</w:t>
      </w:r>
      <w:r>
        <w:rPr>
          <w:rFonts w:hint="eastAsia" w:ascii="宋体" w:hAnsi="宋体" w:eastAsia="宋体" w:cs="宋体"/>
          <w:b/>
          <w:color w:val="auto"/>
          <w:sz w:val="21"/>
          <w:szCs w:val="21"/>
          <w:lang w:eastAsia="zh-CN"/>
        </w:rPr>
        <w:t>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  <w:lang w:val="en-US" w:eastAsia="zh-CN"/>
        </w:rPr>
        <w:t>1.直接写出得数。（12分）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37.68</w:t>
      </w:r>
      <w:r>
        <w:rPr>
          <w:rFonts w:hint="eastAsia" w:ascii="宋体" w:hAnsi="宋体" w:eastAsia="宋体" w:cs="宋体"/>
          <w:bCs/>
          <w:color w:val="auto"/>
          <w:sz w:val="21"/>
          <w:szCs w:val="21"/>
        </w:rPr>
        <w:t>÷3.14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=</w:t>
      </w:r>
      <w:r>
        <w:rPr>
          <w:rFonts w:hint="eastAsia" w:ascii="宋体" w:hAnsi="宋体" w:eastAsia="宋体" w:cs="宋体"/>
          <w:bCs/>
          <w:color w:val="auto"/>
          <w:sz w:val="21"/>
          <w:szCs w:val="21"/>
        </w:rPr>
        <w:t xml:space="preserve">     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bCs/>
          <w:color w:val="auto"/>
          <w:sz w:val="21"/>
          <w:szCs w:val="21"/>
        </w:rPr>
        <w:t xml:space="preserve">  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25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-15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bCs/>
          <w:color w:val="auto"/>
          <w:sz w:val="21"/>
          <w:szCs w:val="21"/>
        </w:rPr>
        <w:t xml:space="preserve">=       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Cs/>
          <w:color w:val="auto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bCs/>
          <w:color w:val="auto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0.8</w:t>
      </w:r>
      <w:r>
        <w:rPr>
          <w:rFonts w:hint="eastAsia" w:ascii="宋体" w:hAnsi="宋体" w:eastAsia="宋体" w:cs="宋体"/>
          <w:bCs/>
          <w:color w:val="auto"/>
          <w:sz w:val="21"/>
          <w:szCs w:val="21"/>
        </w:rPr>
        <w:t xml:space="preserve">×3.14=       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bCs/>
          <w:color w:val="auto"/>
          <w:sz w:val="21"/>
          <w:szCs w:val="21"/>
        </w:rPr>
        <w:t xml:space="preserve">  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0.3</w:t>
      </w:r>
      <w:r>
        <w:rPr>
          <w:rFonts w:hint="eastAsia" w:ascii="宋体" w:hAnsi="宋体" w:eastAsia="宋体" w:cs="宋体"/>
          <w:bCs/>
          <w:color w:val="auto"/>
          <w:sz w:val="21"/>
          <w:szCs w:val="21"/>
        </w:rPr>
        <w:t xml:space="preserve">²=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cs="宋体"/>
          <w:color w:val="auto"/>
          <w:position w:val="-24"/>
          <w:sz w:val="21"/>
          <w:szCs w:val="21"/>
          <w:lang w:val="en-US" w:eastAsia="zh-CN"/>
        </w:rPr>
        <w:t xml:space="preserve">   </w:t>
      </w:r>
      <w:bookmarkStart w:id="0" w:name="_GoBack"/>
      <w:bookmarkEnd w:id="0"/>
      <w:r>
        <w:rPr>
          <w:rFonts w:hint="eastAsia" w:ascii="宋体" w:hAnsi="宋体" w:cs="宋体"/>
          <w:color w:val="auto"/>
          <w:position w:val="-24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position w:val="-24"/>
          <w:sz w:val="21"/>
          <w:szCs w:val="21"/>
          <w:lang w:eastAsia="zh-CN"/>
        </w:rPr>
        <w:object>
          <v:shape id="_x0000_i1025" o:spt="75" type="#_x0000_t75" style="height:28.35pt;width:38.4pt;" o:ole="t" filled="f" o:preferrelative="t" stroked="f" coordsize="21600,21600">
            <v:path/>
            <v:fill on="f" focussize="0,0"/>
            <v:stroke on="f"/>
            <v:imagedata r:id="rId6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5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 xml:space="preserve">                 </w:t>
      </w:r>
      <w:r>
        <w:rPr>
          <w:rFonts w:hint="eastAsia" w:ascii="宋体" w:hAnsi="宋体" w:eastAsia="宋体" w:cs="宋体"/>
          <w:color w:val="auto"/>
          <w:position w:val="-24"/>
          <w:sz w:val="21"/>
          <w:szCs w:val="21"/>
          <w:lang w:eastAsia="zh-CN"/>
        </w:rPr>
        <w:object>
          <v:shape id="_x0000_i1026" o:spt="75" type="#_x0000_t75" style="height:28.35pt;width:36.6pt;" o:ole="t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7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 xml:space="preserve">                  </w:t>
      </w:r>
      <w:r>
        <w:rPr>
          <w:rFonts w:hint="eastAsia" w:ascii="宋体" w:hAnsi="宋体" w:eastAsia="宋体" w:cs="宋体"/>
          <w:color w:val="auto"/>
          <w:position w:val="-24"/>
          <w:sz w:val="21"/>
          <w:szCs w:val="21"/>
          <w:lang w:eastAsia="zh-CN"/>
        </w:rPr>
        <w:object>
          <v:shape id="_x0000_i1027" o:spt="75" type="#_x0000_t75" style="height:28.35pt;width:39.3pt;" o:ole="t" filled="f" o:preferrelative="t" stroked="f" coordsize="21600,21600">
            <v:path/>
            <v:fill on="f" focussize="0,0"/>
            <v:stroke on="f"/>
            <v:imagedata r:id="rId10" o:title=""/>
            <o:lock v:ext="edit" aspectratio="t"/>
            <w10:wrap type="none"/>
            <w10:anchorlock/>
          </v:shape>
          <o:OLEObject Type="Embed" ProgID="Equation.KSEE3" ShapeID="_x0000_i1027" DrawAspect="Content" ObjectID="_1468075727" r:id="rId9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color w:val="auto"/>
          <w:position w:val="-24"/>
          <w:sz w:val="21"/>
          <w:szCs w:val="21"/>
        </w:rPr>
        <w:object>
          <v:shape id="_x0000_i1028" o:spt="75" type="#_x0000_t75" style="height:28.35pt;width:43.65pt;" o:ole="t" filled="f" o:preferrelative="t" stroked="f" coordsize="21600,21600">
            <v:path/>
            <v:fill on="f" focussize="0,0"/>
            <v:stroke on="f"/>
            <v:imagedata r:id="rId12" o:title=""/>
            <o:lock v:ext="edit" aspectratio="t"/>
            <w10:wrap type="none"/>
            <w10:anchorlock/>
          </v:shape>
          <o:OLEObject Type="Embed" ProgID="Equation.3" ShapeID="_x0000_i1028" DrawAspect="Content" ObjectID="_1468075728" r:id="rId11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  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          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           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    </w:t>
      </w:r>
    </w:p>
    <w:p>
      <w:pPr>
        <w:snapToGrid w:val="0"/>
        <w:spacing w:line="360" w:lineRule="auto"/>
        <w:ind w:left="420" w:leftChars="200" w:firstLine="0" w:firstLineChars="0"/>
        <w:rPr>
          <w:rFonts w:hint="eastAsia" w:ascii="宋体" w:hAnsi="宋体" w:eastAsia="宋体" w:cs="宋体"/>
          <w:color w:val="auto"/>
          <w:sz w:val="21"/>
          <w:szCs w:val="21"/>
          <w:lang w:val="en-US"/>
        </w:rPr>
      </w:pPr>
      <w:r>
        <w:rPr>
          <w:rFonts w:hint="eastAsia" w:ascii="宋体" w:hAnsi="宋体" w:eastAsia="宋体" w:cs="宋体"/>
          <w:color w:val="auto"/>
          <w:position w:val="-24"/>
          <w:sz w:val="21"/>
          <w:szCs w:val="21"/>
          <w:lang w:eastAsia="zh-CN"/>
        </w:rPr>
        <w:object>
          <v:shape id="_x0000_i1029" o:spt="75" type="#_x0000_t75" style="height:28.35pt;width:64.95pt;" o:ole="t" filled="f" o:preferrelative="t" stroked="f" coordsize="21600,21600">
            <v:path/>
            <v:fill on="f" focussize="0,0"/>
            <v:stroke on="f"/>
            <v:imagedata r:id="rId14" o:title=""/>
            <o:lock v:ext="edit" aspectratio="t"/>
            <w10:wrap type="none"/>
            <w10:anchorlock/>
          </v:shape>
          <o:OLEObject Type="Embed" ProgID="Equation.KSEE3" ShapeID="_x0000_i1029" DrawAspect="Content" ObjectID="_1468075729" r:id="rId13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color w:val="auto"/>
          <w:position w:val="-24"/>
          <w:sz w:val="21"/>
          <w:szCs w:val="21"/>
          <w:lang w:eastAsia="zh-CN"/>
        </w:rPr>
        <w:object>
          <v:shape id="_x0000_i1030" o:spt="75" type="#_x0000_t75" style="height:28.35pt;width:72.25pt;" o:ole="t" filled="f" o:preferrelative="t" stroked="f" coordsize="21600,21600">
            <v:path/>
            <v:fill on="f" focussize="0,0"/>
            <v:stroke on="f"/>
            <v:imagedata r:id="rId16" o:title=""/>
            <o:lock v:ext="edit" aspectratio="t"/>
            <w10:wrap type="none"/>
            <w10:anchorlock/>
          </v:shape>
          <o:OLEObject Type="Embed" ProgID="Equation.KSEE3" ShapeID="_x0000_i1030" DrawAspect="Content" ObjectID="_1468075730" r:id="rId15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color w:val="auto"/>
          <w:position w:val="-24"/>
          <w:sz w:val="21"/>
          <w:szCs w:val="21"/>
          <w:lang w:eastAsia="zh-CN"/>
        </w:rPr>
        <w:object>
          <v:shape id="_x0000_i1031" o:spt="75" type="#_x0000_t75" style="height:28.35pt;width:64.1pt;" o:ole="t" filled="f" o:preferrelative="t" stroked="f" coordsize="21600,21600">
            <v:path/>
            <v:fill on="f" focussize="0,0"/>
            <v:stroke on="f"/>
            <v:imagedata r:id="rId18" o:title=""/>
            <o:lock v:ext="edit" aspectratio="t"/>
            <w10:wrap type="none"/>
            <w10:anchorlock/>
          </v:shape>
          <o:OLEObject Type="Embed" ProgID="Equation.KSEE3" ShapeID="_x0000_i1031" DrawAspect="Content" ObjectID="_1468075731" r:id="rId17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color w:val="auto"/>
          <w:position w:val="-24"/>
          <w:sz w:val="21"/>
          <w:szCs w:val="21"/>
          <w:lang w:eastAsia="zh-CN"/>
        </w:rPr>
        <w:object>
          <v:shape id="_x0000_i1032" o:spt="75" type="#_x0000_t75" style="height:28.35pt;width:46.75pt;" o:ole="t" filled="f" o:preferrelative="t" stroked="f" coordsize="21600,21600">
            <v:path/>
            <v:fill on="f" focussize="0,0"/>
            <v:stroke on="f"/>
            <v:imagedata r:id="rId20" o:title=""/>
            <o:lock v:ext="edit" aspectratio="t"/>
            <w10:wrap type="none"/>
            <w10:anchorlock/>
          </v:shape>
          <o:OLEObject Type="Embed" ProgID="Equation.KSEE3" ShapeID="_x0000_i1032" DrawAspect="Content" ObjectID="_1468075732" r:id="rId19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  <w:lang w:val="en-US" w:eastAsia="zh-CN"/>
        </w:rPr>
        <w:t>2.脱式计算。(18分，能简算的要简算)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position w:val="-24"/>
          <w:sz w:val="21"/>
          <w:szCs w:val="21"/>
        </w:rPr>
        <w:object>
          <v:shape id="_x0000_i1033" o:spt="75" type="#_x0000_t75" style="height:28.35pt;width:45.7pt;" o:ole="t" filled="f" o:preferrelative="t" stroked="f" coordsize="21600,21600">
            <v:path/>
            <v:fill on="f" focussize="0,0"/>
            <v:stroke on="f"/>
            <v:imagedata r:id="rId22" o:title=""/>
            <o:lock v:ext="edit" aspectratio="t"/>
            <w10:wrap type="none"/>
            <w10:anchorlock/>
          </v:shape>
          <o:OLEObject Type="Embed" ProgID="Equation.KSEE3" ShapeID="_x0000_i1033" DrawAspect="Content" ObjectID="_1468075733" r:id="rId21">
            <o:LockedField>false</o:LockedField>
          </o:OLEObject>
        </w:object>
      </w:r>
      <w:r>
        <w:rPr>
          <w:rFonts w:hint="eastAsia" w:ascii="宋体" w:hAnsi="宋体" w:eastAsia="宋体" w:cs="宋体"/>
          <w:bCs/>
          <w:color w:val="auto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 xml:space="preserve">              </w:t>
      </w:r>
      <w:r>
        <w:rPr>
          <w:rFonts w:hint="eastAsia" w:ascii="宋体" w:hAnsi="宋体" w:eastAsia="宋体" w:cs="宋体"/>
          <w:color w:val="auto"/>
          <w:position w:val="-24"/>
          <w:sz w:val="21"/>
          <w:szCs w:val="21"/>
          <w:lang w:eastAsia="zh-CN"/>
        </w:rPr>
        <w:object>
          <v:shape id="_x0000_i1034" o:spt="75" type="#_x0000_t75" style="height:28.35pt;width:76pt;" o:ole="t" filled="f" o:preferrelative="t" stroked="f" coordsize="21600,21600">
            <v:path/>
            <v:fill on="f" focussize="0,0"/>
            <v:stroke on="f"/>
            <v:imagedata r:id="rId24" o:title=""/>
            <o:lock v:ext="edit" aspectratio="t"/>
            <w10:wrap type="none"/>
            <w10:anchorlock/>
          </v:shape>
          <o:OLEObject Type="Embed" ProgID="Equation.KSEE3" ShapeID="_x0000_i1034" DrawAspect="Content" ObjectID="_1468075734" r:id="rId23">
            <o:LockedField>false</o:LockedField>
          </o:OLEObject>
        </w:object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 xml:space="preserve">                  </w:t>
      </w:r>
      <w:r>
        <w:rPr>
          <w:rFonts w:hint="eastAsia" w:ascii="宋体" w:hAnsi="宋体" w:eastAsia="宋体" w:cs="宋体"/>
          <w:bCs/>
          <w:color w:val="auto"/>
          <w:position w:val="-24"/>
          <w:sz w:val="21"/>
          <w:szCs w:val="21"/>
        </w:rPr>
        <w:object>
          <v:shape id="_x0000_i1035" o:spt="75" type="#_x0000_t75" style="height:28.35pt;width:46.7pt;" o:ole="t" filled="f" o:preferrelative="t" stroked="f" coordsize="21600,21600">
            <v:path/>
            <v:fill on="f" focussize="0,0"/>
            <v:stroke on="f"/>
            <v:imagedata r:id="rId26" o:title=""/>
            <o:lock v:ext="edit" aspectratio="t"/>
            <w10:wrap type="none"/>
            <w10:anchorlock/>
          </v:shape>
          <o:OLEObject Type="Embed" ProgID="Equation.KSEE3" ShapeID="_x0000_i1035" DrawAspect="Content" ObjectID="_1468075735" r:id="rId25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position w:val="-24"/>
          <w:sz w:val="21"/>
          <w:szCs w:val="21"/>
          <w:lang w:val="en-US" w:eastAsia="zh-CN"/>
        </w:rPr>
        <w:object>
          <v:shape id="_x0000_i1036" o:spt="75" type="#_x0000_t75" style="height:28.35pt;width:45.7pt;" o:ole="t" filled="f" o:preferrelative="t" stroked="f" coordsize="21600,21600">
            <v:path/>
            <v:fill on="f" focussize="0,0"/>
            <v:stroke on="f"/>
            <v:imagedata r:id="rId28" o:title=""/>
            <o:lock v:ext="edit" aspectratio="t"/>
            <w10:wrap type="none"/>
            <w10:anchorlock/>
          </v:shape>
          <o:OLEObject Type="Embed" ProgID="Equation.KSEE3" ShapeID="_x0000_i1036" DrawAspect="Content" ObjectID="_1468075736" r:id="rId27">
            <o:LockedField>false</o:LockedField>
          </o:OLEObject>
        </w:object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  <w:bCs/>
          <w:color w:val="auto"/>
          <w:position w:val="-24"/>
          <w:sz w:val="21"/>
          <w:szCs w:val="21"/>
          <w:lang w:val="en-US" w:eastAsia="zh-CN"/>
        </w:rPr>
        <w:object>
          <v:shape id="_x0000_i1037" o:spt="75" type="#_x0000_t75" style="height:28.35pt;width:60.4pt;" o:ole="t" filled="f" o:preferrelative="t" stroked="f" coordsize="21600,21600">
            <v:path/>
            <v:fill on="f" focussize="0,0"/>
            <v:stroke on="f"/>
            <v:imagedata r:id="rId30" o:title=""/>
            <o:lock v:ext="edit" aspectratio="t"/>
            <w10:wrap type="none"/>
            <w10:anchorlock/>
          </v:shape>
          <o:OLEObject Type="Embed" ProgID="Equation.KSEE3" ShapeID="_x0000_i1037" DrawAspect="Content" ObjectID="_1468075737" r:id="rId29">
            <o:LockedField>false</o:LockedField>
          </o:OLEObject>
        </w:object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 xml:space="preserve">                </w:t>
      </w:r>
      <w:r>
        <w:rPr>
          <w:rFonts w:hint="eastAsia" w:ascii="宋体" w:hAnsi="宋体" w:eastAsia="宋体" w:cs="宋体"/>
          <w:bCs/>
          <w:color w:val="auto"/>
          <w:position w:val="-24"/>
          <w:sz w:val="21"/>
          <w:szCs w:val="21"/>
          <w:lang w:val="en-US" w:eastAsia="zh-CN"/>
        </w:rPr>
        <w:object>
          <v:shape id="_x0000_i1038" o:spt="75" type="#_x0000_t75" style="height:28.35pt;width:91.6pt;" o:ole="t" filled="f" o:preferrelative="t" stroked="f" coordsize="21600,21600">
            <v:path/>
            <v:fill on="f" focussize="0,0"/>
            <v:stroke on="f"/>
            <v:imagedata r:id="rId32" o:title=""/>
            <o:lock v:ext="edit" aspectratio="t"/>
            <w10:wrap type="none"/>
            <w10:anchorlock/>
          </v:shape>
          <o:OLEObject Type="Embed" ProgID="Equation.KSEE3" ShapeID="_x0000_i1038" DrawAspect="Content" ObjectID="_1468075738" r:id="rId31">
            <o:LockedField>false</o:LockedField>
          </o:OLEObject>
        </w:object>
      </w:r>
    </w:p>
    <w:p>
      <w:pPr>
        <w:rPr>
          <w:rFonts w:hint="eastAsia" w:ascii="宋体" w:hAnsi="宋体" w:eastAsia="宋体" w:cs="宋体"/>
          <w:color w:val="auto"/>
          <w:sz w:val="21"/>
          <w:szCs w:val="21"/>
        </w:rPr>
      </w:pPr>
    </w:p>
    <w:p>
      <w:pPr>
        <w:ind w:left="420" w:hanging="420" w:hangingChars="200"/>
        <w:rPr>
          <w:rFonts w:hint="eastAsia" w:ascii="宋体" w:hAnsi="宋体" w:eastAsia="宋体" w:cs="宋体"/>
          <w:color w:val="auto"/>
          <w:sz w:val="21"/>
          <w:szCs w:val="21"/>
        </w:rPr>
      </w:pPr>
    </w:p>
    <w:p>
      <w:pPr>
        <w:ind w:left="420" w:hanging="420" w:hangingChars="200"/>
        <w:rPr>
          <w:rFonts w:hint="eastAsia" w:ascii="宋体" w:hAnsi="宋体" w:eastAsia="宋体" w:cs="宋体"/>
          <w:color w:val="auto"/>
          <w:sz w:val="21"/>
          <w:szCs w:val="21"/>
        </w:rPr>
      </w:pPr>
    </w:p>
    <w:p>
      <w:pPr>
        <w:ind w:left="420" w:hanging="420" w:hangingChars="200"/>
        <w:rPr>
          <w:rFonts w:hint="eastAsia" w:ascii="宋体" w:hAnsi="宋体" w:eastAsia="宋体" w:cs="宋体"/>
          <w:color w:val="auto"/>
          <w:sz w:val="21"/>
          <w:szCs w:val="21"/>
        </w:rPr>
      </w:pPr>
    </w:p>
    <w:p>
      <w:pPr>
        <w:ind w:left="420" w:hanging="420" w:hangingChars="200"/>
        <w:rPr>
          <w:rFonts w:hint="eastAsia" w:ascii="宋体" w:hAnsi="宋体" w:eastAsia="宋体" w:cs="宋体"/>
          <w:color w:val="auto"/>
          <w:sz w:val="21"/>
          <w:szCs w:val="21"/>
        </w:rPr>
      </w:pPr>
    </w:p>
    <w:p>
      <w:pPr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                        </w:t>
      </w:r>
    </w:p>
    <w:p>
      <w:pPr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3.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解方程。(6分)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color w:val="auto"/>
          <w:position w:val="-24"/>
          <w:sz w:val="21"/>
          <w:szCs w:val="21"/>
        </w:rPr>
        <w:object>
          <v:shape id="_x0000_i1039" o:spt="75" type="#_x0000_t75" style="height:28.35pt;width:56.7pt;" o:ole="t" filled="f" o:preferrelative="t" stroked="f" coordsize="21600,21600">
            <v:path/>
            <v:fill on="f" focussize="0,0"/>
            <v:stroke on="f"/>
            <v:imagedata r:id="rId34" o:title=""/>
            <o:lock v:ext="edit" aspectratio="t"/>
            <w10:wrap type="none"/>
            <w10:anchorlock/>
          </v:shape>
          <o:OLEObject Type="Embed" ProgID="Equation.3" ShapeID="_x0000_i1039" DrawAspect="Content" ObjectID="_1468075739" r:id="rId33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        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      </w:t>
      </w:r>
      <w:r>
        <w:rPr>
          <w:rFonts w:hint="eastAsia" w:ascii="宋体" w:hAnsi="宋体" w:eastAsia="宋体" w:cs="宋体"/>
          <w:color w:val="auto"/>
          <w:position w:val="-24"/>
          <w:sz w:val="21"/>
          <w:szCs w:val="21"/>
        </w:rPr>
        <w:object>
          <v:shape id="_x0000_i1040" o:spt="75" type="#_x0000_t75" style="height:28.65pt;width:49.7pt;" o:ole="t" filled="f" o:preferrelative="t" stroked="f" coordsize="21600,21600">
            <v:path/>
            <v:fill on="f" focussize="0,0"/>
            <v:stroke on="f"/>
            <v:imagedata r:id="rId36" o:title=""/>
            <o:lock v:ext="edit" aspectratio="t"/>
            <w10:wrap type="none"/>
            <w10:anchorlock/>
          </v:shape>
          <o:OLEObject Type="Embed" ProgID="Equation.3" ShapeID="_x0000_i1040" DrawAspect="Content" ObjectID="_1468075740" r:id="rId35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      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       </w:t>
      </w:r>
      <w:r>
        <w:rPr>
          <w:rFonts w:hint="eastAsia" w:ascii="宋体" w:hAnsi="宋体" w:eastAsia="宋体" w:cs="宋体"/>
          <w:color w:val="auto"/>
          <w:position w:val="-24"/>
          <w:sz w:val="21"/>
          <w:szCs w:val="21"/>
        </w:rPr>
        <w:object>
          <v:shape id="_x0000_i1041" o:spt="75" type="#_x0000_t75" style="height:28.35pt;width:49.45pt;" o:ole="t" filled="f" o:preferrelative="t" stroked="f" coordsize="21600,21600">
            <v:path/>
            <v:fill on="f" focussize="0,0"/>
            <v:stroke on="f"/>
            <v:imagedata r:id="rId38" o:title=""/>
            <o:lock v:ext="edit" aspectratio="t"/>
            <w10:wrap type="none"/>
            <w10:anchorlock/>
          </v:shape>
          <o:OLEObject Type="Embed" ProgID="Equation.3" ShapeID="_x0000_i1041" DrawAspect="Content" ObjectID="_1468075741" r:id="rId37">
            <o:LockedField>false</o:LockedField>
          </o:OLEObject>
        </w:object>
      </w:r>
    </w:p>
    <w:p>
      <w:pPr>
        <w:ind w:left="0" w:leftChars="0" w:hanging="229" w:firstLineChars="0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</w:p>
    <w:p>
      <w:pPr>
        <w:ind w:left="0" w:leftChars="0" w:hanging="229" w:firstLineChars="0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</w:p>
    <w:p>
      <w:pPr>
        <w:spacing w:line="420" w:lineRule="exact"/>
        <w:rPr>
          <w:rFonts w:hint="eastAsia" w:ascii="宋体" w:hAnsi="宋体" w:eastAsia="宋体" w:cs="宋体"/>
          <w:color w:val="auto"/>
          <w:sz w:val="21"/>
          <w:szCs w:val="21"/>
        </w:rPr>
      </w:pPr>
    </w:p>
    <w:p>
      <w:pPr>
        <w:spacing w:line="420" w:lineRule="exact"/>
        <w:rPr>
          <w:rFonts w:hint="eastAsia" w:ascii="宋体" w:hAnsi="宋体" w:eastAsia="宋体" w:cs="宋体"/>
          <w:color w:val="auto"/>
          <w:sz w:val="21"/>
          <w:szCs w:val="21"/>
        </w:rPr>
      </w:pPr>
    </w:p>
    <w:p>
      <w:pPr>
        <w:spacing w:line="420" w:lineRule="exact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4394200</wp:posOffset>
            </wp:positionH>
            <wp:positionV relativeFrom="paragraph">
              <wp:posOffset>53340</wp:posOffset>
            </wp:positionV>
            <wp:extent cx="1280795" cy="732790"/>
            <wp:effectExtent l="0" t="0" r="14605" b="3810"/>
            <wp:wrapNone/>
            <wp:docPr id="2" name="图片 2" descr="Fk5SeYqx6AEzri4ofI2tmagFxyE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Fk5SeYqx6AEzri4ofI2tmagFxyEx"/>
                    <pic:cNvPicPr>
                      <a:picLocks noChangeAspect="1"/>
                    </pic:cNvPicPr>
                  </pic:nvPicPr>
                  <pic:blipFill>
                    <a:blip r:embed="rId39">
                      <a:lum bright="-35999" contrast="11999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80795" cy="732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420" w:lineRule="exact"/>
        <w:rPr>
          <w:rFonts w:hint="eastAsia" w:ascii="宋体" w:hAnsi="宋体" w:eastAsia="宋体" w:cs="宋体"/>
          <w:b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二</w:t>
      </w:r>
      <w:r>
        <w:rPr>
          <w:rFonts w:hint="eastAsia" w:ascii="宋体" w:hAnsi="宋体" w:eastAsia="宋体" w:cs="宋体"/>
          <w:b/>
          <w:color w:val="auto"/>
          <w:sz w:val="21"/>
          <w:szCs w:val="21"/>
        </w:rPr>
        <w:t>、</w:t>
      </w:r>
      <w:r>
        <w:rPr>
          <w:rFonts w:hint="eastAsia" w:ascii="宋体" w:hAnsi="宋体" w:eastAsia="宋体" w:cs="宋体"/>
          <w:b/>
          <w:color w:val="auto"/>
          <w:sz w:val="21"/>
          <w:szCs w:val="21"/>
          <w:lang w:val="en-US" w:eastAsia="zh-CN"/>
        </w:rPr>
        <w:t>填空</w:t>
      </w:r>
      <w:r>
        <w:rPr>
          <w:rFonts w:hint="eastAsia" w:ascii="宋体" w:hAnsi="宋体" w:eastAsia="宋体" w:cs="宋体"/>
          <w:b/>
          <w:color w:val="auto"/>
          <w:sz w:val="21"/>
          <w:szCs w:val="21"/>
        </w:rPr>
        <w:t>。</w:t>
      </w:r>
      <w:r>
        <w:rPr>
          <w:rFonts w:hint="eastAsia" w:ascii="宋体" w:hAnsi="宋体" w:eastAsia="宋体" w:cs="宋体"/>
          <w:b/>
          <w:color w:val="auto"/>
          <w:sz w:val="21"/>
          <w:szCs w:val="21"/>
          <w:lang w:eastAsia="zh-CN"/>
        </w:rPr>
        <w:t>(共</w:t>
      </w:r>
      <w:r>
        <w:rPr>
          <w:rFonts w:hint="eastAsia" w:ascii="宋体" w:hAnsi="宋体" w:eastAsia="宋体" w:cs="宋体"/>
          <w:b/>
          <w:color w:val="auto"/>
          <w:sz w:val="21"/>
          <w:szCs w:val="21"/>
          <w:lang w:val="en-US" w:eastAsia="zh-CN"/>
        </w:rPr>
        <w:t>20</w:t>
      </w:r>
      <w:r>
        <w:rPr>
          <w:rFonts w:hint="eastAsia" w:ascii="宋体" w:hAnsi="宋体" w:eastAsia="宋体" w:cs="宋体"/>
          <w:b/>
          <w:color w:val="auto"/>
          <w:sz w:val="21"/>
          <w:szCs w:val="21"/>
          <w:lang w:eastAsia="zh-CN"/>
        </w:rPr>
        <w:t>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cs="宋体"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  <w:lang w:val="en-US" w:eastAsia="zh-CN"/>
        </w:rPr>
        <w:t>1.将图中的硬币沿直尺滚动一周，前进的距离是（         ）cm</w:t>
      </w:r>
      <w:r>
        <w:rPr>
          <w:rFonts w:hint="eastAsia" w:ascii="宋体" w:hAnsi="宋体" w:cs="宋体"/>
          <w:bCs/>
          <w:color w:val="auto"/>
          <w:sz w:val="24"/>
          <w:szCs w:val="24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  <w:lang w:val="en-US" w:eastAsia="zh-CN"/>
        </w:rPr>
        <w:t>2.一个圆的周长是25.12 m,它的半径是(　    　)m,面积是(  　     　)m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vertAlign w:val="superscript"/>
          <w:lang w:val="en-US" w:eastAsia="zh-CN"/>
        </w:rPr>
        <w:t>2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lang w:val="en-US" w:eastAsia="zh-CN"/>
        </w:rPr>
        <w:t>。</w:t>
      </w:r>
    </w:p>
    <w:p>
      <w:pPr>
        <w:numPr>
          <w:ilvl w:val="0"/>
          <w:numId w:val="0"/>
        </w:numPr>
        <w:spacing w:line="480" w:lineRule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4243705</wp:posOffset>
            </wp:positionH>
            <wp:positionV relativeFrom="paragraph">
              <wp:posOffset>262890</wp:posOffset>
            </wp:positionV>
            <wp:extent cx="894715" cy="891540"/>
            <wp:effectExtent l="0" t="0" r="19685" b="22860"/>
            <wp:wrapNone/>
            <wp:docPr id="4" name="图片 3" descr="圆R=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" descr="圆R=d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894715" cy="891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3.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一个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半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圆形花坛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半径为2</w:t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m，它的占地面积是（   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  ）m</w:t>
      </w:r>
      <w:r>
        <w:rPr>
          <w:rFonts w:hint="eastAsia" w:ascii="宋体" w:hAnsi="宋体" w:eastAsia="宋体" w:cs="宋体"/>
          <w:color w:val="auto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。</w:t>
      </w:r>
    </w:p>
    <w:p>
      <w:pPr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4.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如右图，大圆的半径等于小圆的直径，那么大圆面积是</w:t>
      </w:r>
    </w:p>
    <w:p>
      <w:pPr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小圆面积的(   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)倍，小圆周长是大圆的(  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 )。</w:t>
      </w:r>
    </w:p>
    <w:p>
      <w:pPr>
        <w:spacing w:beforeLines="50" w:line="240" w:lineRule="auto"/>
        <w:ind w:left="0" w:leftChars="0" w:firstLine="0" w:firstLineChars="0"/>
        <w:jc w:val="left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5.  奇思一家从成都开车去重庆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，已经行了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100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千米，余下的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路程大约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占全长的</w:t>
      </w:r>
      <w:r>
        <w:rPr>
          <w:rFonts w:hint="eastAsia" w:ascii="宋体" w:hAnsi="宋体" w:eastAsia="宋体" w:cs="宋体"/>
          <w:color w:val="auto"/>
          <w:position w:val="-24"/>
          <w:sz w:val="24"/>
          <w:szCs w:val="24"/>
        </w:rPr>
        <w:object>
          <v:shape id="_x0000_i1042" o:spt="75" type="#_x0000_t75" style="height:28.35pt;width:11.15pt;" o:ole="t" filled="f" o:preferrelative="t" stroked="f" coordsize="21600,21600">
            <v:path/>
            <v:fill on="f" focussize="0,0"/>
            <v:stroke on="f"/>
            <v:imagedata r:id="rId42" o:title=""/>
            <o:lock v:ext="edit" aspectratio="t"/>
            <w10:wrap type="none"/>
            <w10:anchorlock/>
          </v:shape>
          <o:OLEObject Type="Embed" ProgID="Equation.3" ShapeID="_x0000_i1042" DrawAspect="Content" ObjectID="_1468075742" r:id="rId41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4"/>
          <w:szCs w:val="24"/>
        </w:rPr>
        <w:t>，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成都到重庆的路程大约是</w:t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（ 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  ）千米。</w:t>
      </w:r>
    </w:p>
    <w:p>
      <w:pPr>
        <w:spacing w:beforeLines="50" w:line="360" w:lineRule="auto"/>
        <w:ind w:left="0" w:leftChars="0" w:firstLine="0" w:firstLineChars="0"/>
        <w:jc w:val="left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6.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米的</w:t>
      </w:r>
      <w:r>
        <w:rPr>
          <w:rFonts w:hint="eastAsia" w:ascii="宋体" w:hAnsi="宋体" w:eastAsia="宋体" w:cs="宋体"/>
          <w:color w:val="auto"/>
          <w:position w:val="-24"/>
          <w:sz w:val="21"/>
          <w:szCs w:val="21"/>
        </w:rPr>
        <w:object>
          <v:shape id="_x0000_i1043" o:spt="75" type="#_x0000_t75" style="height:28.35pt;width:12.7pt;" o:ole="t" filled="f" o:preferrelative="t" stroked="f" coordsize="21600,21600">
            <v:path/>
            <v:fill on="f" focussize="0,0"/>
            <v:stroke on="f"/>
            <v:imagedata r:id="rId44" o:title=""/>
            <o:lock v:ext="edit" aspectratio="t"/>
            <w10:wrap type="none"/>
            <w10:anchorlock/>
          </v:shape>
          <o:OLEObject Type="Embed" ProgID="Equation.3" ShapeID="_x0000_i1043" DrawAspect="Content" ObjectID="_1468075743" r:id="rId43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是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6米； 32秒的</w:t>
      </w:r>
      <w:r>
        <w:rPr>
          <w:rFonts w:hint="eastAsia" w:ascii="宋体" w:hAnsi="宋体" w:eastAsia="宋体" w:cs="宋体"/>
          <w:color w:val="auto"/>
          <w:position w:val="-24"/>
          <w:sz w:val="21"/>
          <w:szCs w:val="21"/>
        </w:rPr>
        <w:object>
          <v:shape id="_x0000_i1044" o:spt="75" type="#_x0000_t75" style="height:28.35pt;width:12.7pt;" o:ole="t" filled="f" o:preferrelative="t" stroked="f" coordsize="21600,21600">
            <v:path/>
            <v:fill on="f" focussize="0,0"/>
            <v:stroke on="f"/>
            <v:imagedata r:id="rId46" o:title=""/>
            <o:lock v:ext="edit" aspectratio="t"/>
            <w10:wrap type="none"/>
            <w10:anchorlock/>
          </v:shape>
          <o:OLEObject Type="Embed" ProgID="Equation.3" ShapeID="_x0000_i1044" DrawAspect="Content" ObjectID="_1468075744" r:id="rId45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是（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）秒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。</w:t>
      </w:r>
    </w:p>
    <w:p>
      <w:pPr>
        <w:spacing w:line="360" w:lineRule="auto"/>
        <w:ind w:left="420" w:hanging="480" w:hangingChars="200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7.根据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下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图写出一个等量关系（                 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     ）。</w:t>
      </w:r>
    </w:p>
    <w:p>
      <w:pPr>
        <w:spacing w:line="360" w:lineRule="auto"/>
        <w:ind w:left="420" w:hanging="420" w:hangingChars="200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1078230</wp:posOffset>
            </wp:positionH>
            <wp:positionV relativeFrom="paragraph">
              <wp:posOffset>264795</wp:posOffset>
            </wp:positionV>
            <wp:extent cx="2569210" cy="557530"/>
            <wp:effectExtent l="0" t="0" r="0" b="1270"/>
            <wp:wrapNone/>
            <wp:docPr id="5" name="图片 4" descr="Fqsp3l3m-_wilwjzNtXGu_Y5ciW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4" descr="Fqsp3l3m-_wilwjzNtXGu_Y5ciW7"/>
                    <pic:cNvPicPr>
                      <a:picLocks noChangeAspect="1"/>
                    </pic:cNvPicPr>
                  </pic:nvPicPr>
                  <pic:blipFill>
                    <a:blip r:embed="rId47">
                      <a:lum bright="-100000" contrast="17998"/>
                    </a:blip>
                    <a:srcRect t="18007" b="33025"/>
                    <a:stretch>
                      <a:fillRect/>
                    </a:stretch>
                  </pic:blipFill>
                  <pic:spPr>
                    <a:xfrm>
                      <a:off x="0" y="0"/>
                      <a:ext cx="2569210" cy="557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360" w:lineRule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</w:p>
    <w:p>
      <w:pPr>
        <w:spacing w:line="360" w:lineRule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</w:p>
    <w:p>
      <w:pPr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4744085</wp:posOffset>
            </wp:positionH>
            <wp:positionV relativeFrom="paragraph">
              <wp:posOffset>394970</wp:posOffset>
            </wp:positionV>
            <wp:extent cx="1021080" cy="851535"/>
            <wp:effectExtent l="0" t="0" r="12065" b="20320"/>
            <wp:wrapNone/>
            <wp:docPr id="3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5"/>
                    <pic:cNvPicPr>
                      <a:picLocks noChangeAspect="1"/>
                    </pic:cNvPicPr>
                  </pic:nvPicPr>
                  <pic:blipFill>
                    <a:blip r:embed="rId48">
                      <a:lum bright="-53998" contrast="72000"/>
                    </a:blip>
                    <a:stretch>
                      <a:fillRect/>
                    </a:stretch>
                  </pic:blipFill>
                  <pic:spPr>
                    <a:xfrm rot="-5400000">
                      <a:off x="0" y="0"/>
                      <a:ext cx="1021080" cy="851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8.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小月家种玉米6公顷，种的高粱比玉米的</w:t>
      </w:r>
      <w:r>
        <w:rPr>
          <w:rFonts w:hint="eastAsia" w:ascii="宋体" w:hAnsi="宋体" w:eastAsia="宋体" w:cs="宋体"/>
          <w:color w:val="auto"/>
          <w:position w:val="-24"/>
          <w:sz w:val="21"/>
          <w:szCs w:val="21"/>
        </w:rPr>
        <w:object>
          <v:shape id="_x0000_i1045" o:spt="75" type="#_x0000_t75" style="height:28.35pt;width:10.95pt;" o:ole="t" filled="f" o:preferrelative="t" stroked="f" coordsize="21600,21600">
            <v:path/>
            <v:fill on="f" focussize="0,0"/>
            <v:stroke on="f"/>
            <v:imagedata r:id="rId50" o:title=""/>
            <o:lock v:ext="edit" aspectratio="t"/>
            <w10:wrap type="none"/>
            <w10:anchorlock/>
          </v:shape>
          <o:OLEObject Type="Embed" ProgID="Equation.KSEE3" ShapeID="_x0000_i1045" DrawAspect="Content" ObjectID="_1468075745" r:id="rId49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4"/>
          <w:szCs w:val="24"/>
        </w:rPr>
        <w:t>少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公顷．小月家种高粱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公顷。</w:t>
      </w:r>
    </w:p>
    <w:p>
      <w:pPr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9.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如图所示的图形是由一个正方形、一个大圆和两个相等的小圆组成的,</w:t>
      </w:r>
    </w:p>
    <w:p>
      <w:pPr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如果正方形的边长是8厘米,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那么一个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小圆的半径是(　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　)厘米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，</w:t>
      </w:r>
    </w:p>
    <w:p>
      <w:pPr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周长是（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）厘米，面积是（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平方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厘米。</w:t>
      </w:r>
    </w:p>
    <w:p>
      <w:pPr>
        <w:spacing w:line="276" w:lineRule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10.哥哥的身高比弟弟高</w:t>
      </w:r>
      <w:r>
        <w:rPr>
          <w:rFonts w:hint="eastAsia" w:ascii="宋体" w:hAnsi="宋体" w:eastAsia="宋体" w:cs="宋体"/>
          <w:color w:val="auto"/>
          <w:position w:val="-24"/>
          <w:sz w:val="21"/>
          <w:szCs w:val="21"/>
        </w:rPr>
        <w:object>
          <v:shape id="_x0000_i1046" o:spt="75" type="#_x0000_t75" style="height:28.35pt;width:11.2pt;" o:ole="t" filled="f" o:preferrelative="t" stroked="f" coordsize="21600,21600">
            <v:path/>
            <v:fill on="f" focussize="0,0"/>
            <v:stroke on="f"/>
            <v:imagedata r:id="rId52" o:title=""/>
            <o:lock v:ext="edit" aspectratio="t"/>
            <w10:wrap type="none"/>
            <w10:anchorlock/>
          </v:shape>
          <o:OLEObject Type="Embed" ProgID="Equation.KSEE3" ShapeID="_x0000_i1046" DrawAspect="Content" ObjectID="_1468075746" r:id="rId51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，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哥哥的身高是弟弟的（     ），弟弟比哥哥矮（      ）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。</w:t>
      </w:r>
    </w:p>
    <w:p>
      <w:pPr>
        <w:spacing w:line="360" w:lineRule="auto"/>
        <w:rPr>
          <w:rFonts w:hint="eastAsia" w:ascii="宋体" w:hAnsi="宋体" w:eastAsia="宋体" w:cs="宋体"/>
          <w:b/>
          <w:bCs/>
          <w:color w:val="auto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eastAsia="zh-CN"/>
        </w:rPr>
        <w:t>三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</w:rPr>
        <w:t>、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t>选择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</w:rPr>
        <w:t>。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eastAsia="zh-CN"/>
        </w:rPr>
        <w:t>(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t>10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eastAsia="zh-CN"/>
        </w:rPr>
        <w:t>分)</w:t>
      </w:r>
    </w:p>
    <w:p>
      <w:pPr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1.在我国数学史上关于圆的记载中，描述圆心到圆上的距离一样长的是（     ）。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A. 没有规矩，不成方圆。   B. 圆出于方，方出于矩。     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C. 径一而周三。           D. 圆，一中同长也。</w:t>
      </w:r>
    </w:p>
    <w:p>
      <w:pPr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2.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一个圆半径扩大3倍，面积扩大（     ）倍，周长扩大（     ）倍。</w:t>
      </w:r>
    </w:p>
    <w:p>
      <w:pPr>
        <w:spacing w:line="360" w:lineRule="auto"/>
        <w:ind w:firstLine="600" w:firstLineChars="250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A. 3</w:t>
      </w:r>
      <w:r>
        <w:rPr>
          <w:rFonts w:hint="eastAsia" w:ascii="宋体" w:hAnsi="宋体" w:eastAsia="宋体" w:cs="宋体"/>
          <w:color w:val="auto"/>
          <w:sz w:val="24"/>
          <w:szCs w:val="24"/>
        </w:rPr>
        <w:tab/>
      </w:r>
      <w:r>
        <w:rPr>
          <w:rFonts w:hint="eastAsia" w:ascii="宋体" w:hAnsi="宋体" w:eastAsia="宋体" w:cs="宋体"/>
          <w:color w:val="auto"/>
          <w:sz w:val="24"/>
          <w:szCs w:val="24"/>
        </w:rPr>
        <w:tab/>
      </w:r>
      <w:r>
        <w:rPr>
          <w:rFonts w:hint="eastAsia" w:ascii="宋体" w:hAnsi="宋体" w:eastAsia="宋体" w:cs="宋体"/>
          <w:color w:val="auto"/>
          <w:sz w:val="24"/>
          <w:szCs w:val="24"/>
        </w:rPr>
        <w:tab/>
      </w:r>
      <w:r>
        <w:rPr>
          <w:rFonts w:hint="eastAsia" w:ascii="宋体" w:hAnsi="宋体" w:eastAsia="宋体" w:cs="宋体"/>
          <w:color w:val="auto"/>
          <w:sz w:val="24"/>
          <w:szCs w:val="24"/>
        </w:rPr>
        <w:tab/>
      </w:r>
      <w:r>
        <w:rPr>
          <w:rFonts w:hint="eastAsia" w:ascii="宋体" w:hAnsi="宋体" w:eastAsia="宋体" w:cs="宋体"/>
          <w:color w:val="auto"/>
          <w:sz w:val="24"/>
          <w:szCs w:val="24"/>
        </w:rPr>
        <w:t>B. 6</w:t>
      </w:r>
      <w:r>
        <w:rPr>
          <w:rFonts w:hint="eastAsia" w:ascii="宋体" w:hAnsi="宋体" w:eastAsia="宋体" w:cs="宋体"/>
          <w:color w:val="auto"/>
          <w:sz w:val="24"/>
          <w:szCs w:val="24"/>
        </w:rPr>
        <w:tab/>
      </w:r>
      <w:r>
        <w:rPr>
          <w:rFonts w:hint="eastAsia" w:ascii="宋体" w:hAnsi="宋体" w:eastAsia="宋体" w:cs="宋体"/>
          <w:color w:val="auto"/>
          <w:sz w:val="24"/>
          <w:szCs w:val="24"/>
        </w:rPr>
        <w:tab/>
      </w:r>
      <w:r>
        <w:rPr>
          <w:rFonts w:hint="eastAsia" w:ascii="宋体" w:hAnsi="宋体" w:eastAsia="宋体" w:cs="宋体"/>
          <w:color w:val="auto"/>
          <w:sz w:val="24"/>
          <w:szCs w:val="24"/>
        </w:rPr>
        <w:tab/>
      </w:r>
      <w:r>
        <w:rPr>
          <w:rFonts w:hint="eastAsia" w:ascii="宋体" w:hAnsi="宋体" w:eastAsia="宋体" w:cs="宋体"/>
          <w:color w:val="auto"/>
          <w:sz w:val="24"/>
          <w:szCs w:val="24"/>
        </w:rPr>
        <w:t>C. 9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         D.18</w:t>
      </w:r>
    </w:p>
    <w:p>
      <w:pPr>
        <w:spacing w:line="360" w:lineRule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sz w:val="24"/>
          <w:szCs w:val="24"/>
        </w:rPr>
        <w:t>.</w:t>
      </w:r>
      <w:r>
        <w:rPr>
          <w:rFonts w:hint="eastAsia" w:ascii="宋体" w:hAnsi="宋体" w:cs="宋体"/>
          <w:sz w:val="24"/>
          <w:szCs w:val="24"/>
          <w:lang w:val="en-US" w:eastAsia="zh-CN"/>
        </w:rPr>
        <w:t>三位同学观察下图后，分别说出了自己的想法，正确的是（     ）。</w:t>
      </w:r>
    </w:p>
    <w:p>
      <w:pPr>
        <w:spacing w:line="460" w:lineRule="exact"/>
        <w:rPr>
          <w:rFonts w:hint="eastAsia" w:ascii="宋体" w:hAnsi="宋体" w:eastAsia="宋体" w:cs="宋体"/>
          <w:sz w:val="24"/>
          <w:szCs w:val="24"/>
        </w:rPr>
      </w:pPr>
      <w:r>
        <w:rPr>
          <w:sz w:val="24"/>
          <w:szCs w:val="24"/>
        </w:rPr>
        <w:drawing>
          <wp:anchor distT="0" distB="0" distL="114300" distR="114300" simplePos="0" relativeHeight="251673600" behindDoc="1" locked="0" layoutInCell="1" allowOverlap="1">
            <wp:simplePos x="0" y="0"/>
            <wp:positionH relativeFrom="column">
              <wp:posOffset>1012825</wp:posOffset>
            </wp:positionH>
            <wp:positionV relativeFrom="paragraph">
              <wp:posOffset>45720</wp:posOffset>
            </wp:positionV>
            <wp:extent cx="3311525" cy="815975"/>
            <wp:effectExtent l="0" t="0" r="15875" b="22225"/>
            <wp:wrapNone/>
            <wp:docPr id="30" name="图片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53"/>
                    <pic:cNvPicPr>
                      <a:picLocks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3311525" cy="815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460" w:lineRule="exact"/>
        <w:rPr>
          <w:rFonts w:hint="eastAsia" w:ascii="宋体" w:hAnsi="宋体" w:eastAsia="宋体" w:cs="宋体"/>
          <w:sz w:val="21"/>
          <w:szCs w:val="21"/>
        </w:rPr>
      </w:pPr>
    </w:p>
    <w:p>
      <w:pPr>
        <w:spacing w:line="460" w:lineRule="exact"/>
        <w:rPr>
          <w:rFonts w:hint="eastAsia" w:ascii="宋体" w:hAnsi="宋体" w:eastAsia="宋体" w:cs="宋体"/>
          <w:sz w:val="21"/>
          <w:szCs w:val="21"/>
        </w:rPr>
      </w:pP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淘气:圆的面积比它的内接正多边形的面积大；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笑笑:当圆内接正多边形的边数增加时，它的形状就越来越接近圆；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妙想:当圆内接正多边形的边数有1000条时，它的周长就等于的周长。</w:t>
      </w:r>
    </w:p>
    <w:p>
      <w:pPr>
        <w:spacing w:line="480" w:lineRule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A.只有淘气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B.只有妙想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C.只有笑笑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D.只有淘气和笑笑</w:t>
      </w:r>
    </w:p>
    <w:p>
      <w:pPr>
        <w:spacing w:line="480" w:lineRule="auto"/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2610485</wp:posOffset>
            </wp:positionH>
            <wp:positionV relativeFrom="paragraph">
              <wp:posOffset>372745</wp:posOffset>
            </wp:positionV>
            <wp:extent cx="2251075" cy="1143000"/>
            <wp:effectExtent l="0" t="0" r="9525" b="0"/>
            <wp:wrapNone/>
            <wp:docPr id="1" name="图片 6" descr="JF3IX4FM0G9~SQJ)HDHO0F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6" descr="JF3IX4FM0G9~SQJ)HDHO0FI"/>
                    <pic:cNvPicPr>
                      <a:picLocks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2251075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4.计算右图中科技书有多少本的正确算式是（      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left="420" w:hanging="420" w:hangingChars="200"/>
        <w:textAlignment w:val="auto"/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A.</w:t>
      </w:r>
      <w:r>
        <w:rPr>
          <w:rFonts w:hint="eastAsia" w:ascii="宋体" w:hAnsi="宋体" w:eastAsia="宋体" w:cs="宋体"/>
          <w:color w:val="000000"/>
          <w:position w:val="-24"/>
          <w:sz w:val="21"/>
          <w:szCs w:val="21"/>
          <w:lang w:val="en-US" w:eastAsia="zh-CN"/>
        </w:rPr>
        <w:object>
          <v:shape id="_x0000_i1047" o:spt="75" type="#_x0000_t75" style="height:31pt;width:62pt;" o:ole="t" filled="f" o:preferrelative="t" stroked="f" coordsize="21600,21600">
            <v:path/>
            <v:fill on="f" focussize="0,0"/>
            <v:stroke on="f"/>
            <v:imagedata r:id="rId56" o:title=""/>
            <o:lock v:ext="edit" aspectratio="t"/>
            <w10:wrap type="none"/>
            <w10:anchorlock/>
          </v:shape>
          <o:OLEObject Type="Embed" ProgID="Equation.KSEE3" ShapeID="_x0000_i1047" DrawAspect="Content" ObjectID="_1468075747" r:id="rId55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 xml:space="preserve">     B.</w:t>
      </w:r>
      <w:r>
        <w:rPr>
          <w:rFonts w:hint="eastAsia" w:ascii="宋体" w:hAnsi="宋体" w:eastAsia="宋体" w:cs="宋体"/>
          <w:color w:val="000000"/>
          <w:position w:val="-24"/>
          <w:sz w:val="21"/>
          <w:szCs w:val="21"/>
          <w:lang w:val="en-US" w:eastAsia="zh-CN"/>
        </w:rPr>
        <w:object>
          <v:shape id="_x0000_i1048" o:spt="75" type="#_x0000_t75" style="height:31pt;width:63pt;" o:ole="t" filled="f" o:preferrelative="t" stroked="f" coordsize="21600,21600">
            <v:path/>
            <v:fill on="f" focussize="0,0"/>
            <v:stroke on="f"/>
            <v:imagedata r:id="rId58" o:title=""/>
            <o:lock v:ext="edit" aspectratio="t"/>
            <w10:wrap type="none"/>
            <w10:anchorlock/>
          </v:shape>
          <o:OLEObject Type="Embed" ProgID="Equation.KSEE3" ShapeID="_x0000_i1048" DrawAspect="Content" ObjectID="_1468075748" r:id="rId57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 xml:space="preserve">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left="420" w:hanging="420" w:hanging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C.</w:t>
      </w:r>
      <w:r>
        <w:rPr>
          <w:rFonts w:hint="eastAsia" w:ascii="宋体" w:hAnsi="宋体" w:eastAsia="宋体" w:cs="宋体"/>
          <w:color w:val="000000"/>
          <w:position w:val="-24"/>
          <w:sz w:val="21"/>
          <w:szCs w:val="21"/>
          <w:lang w:val="en-US" w:eastAsia="zh-CN"/>
        </w:rPr>
        <w:object>
          <v:shape id="_x0000_i1049" o:spt="75" type="#_x0000_t75" style="height:31pt;width:59pt;" o:ole="t" filled="f" o:preferrelative="t" stroked="f" coordsize="21600,21600">
            <v:path/>
            <v:fill on="f" focussize="0,0"/>
            <v:stroke on="f"/>
            <v:imagedata r:id="rId60" o:title=""/>
            <o:lock v:ext="edit" aspectratio="t"/>
            <w10:wrap type="none"/>
            <w10:anchorlock/>
          </v:shape>
          <o:OLEObject Type="Embed" ProgID="Equation.KSEE3" ShapeID="_x0000_i1049" DrawAspect="Content" ObjectID="_1468075749" r:id="rId59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 xml:space="preserve">     D.</w:t>
      </w:r>
      <w:r>
        <w:rPr>
          <w:rFonts w:hint="eastAsia" w:ascii="宋体" w:hAnsi="宋体" w:eastAsia="宋体" w:cs="宋体"/>
          <w:color w:val="000000"/>
          <w:position w:val="-24"/>
          <w:sz w:val="21"/>
          <w:szCs w:val="21"/>
          <w:lang w:val="en-US" w:eastAsia="zh-CN"/>
        </w:rPr>
        <w:object>
          <v:shape id="_x0000_i1050" o:spt="75" type="#_x0000_t75" style="height:31pt;width:60pt;" o:ole="t" filled="f" o:preferrelative="t" stroked="f" coordsize="21600,21600">
            <v:path/>
            <v:fill on="f" focussize="0,0"/>
            <v:stroke on="f"/>
            <v:imagedata r:id="rId62" o:title=""/>
            <o:lock v:ext="edit" aspectratio="t"/>
            <w10:wrap type="none"/>
            <w10:anchorlock/>
          </v:shape>
          <o:OLEObject Type="Embed" ProgID="Equation.KSEE3" ShapeID="_x0000_i1050" DrawAspect="Content" ObjectID="_1468075750" r:id="rId61">
            <o:LockedField>false</o:LockedField>
          </o:OLEObject>
        </w:object>
      </w:r>
    </w:p>
    <w:p>
      <w:pPr>
        <w:spacing w:line="276" w:lineRule="auto"/>
        <w:rPr>
          <w:rFonts w:hint="eastAsia" w:ascii="宋体" w:hAnsi="宋体" w:eastAsia="宋体" w:cs="宋体"/>
          <w:color w:val="auto"/>
          <w:sz w:val="21"/>
          <w:szCs w:val="21"/>
        </w:rPr>
      </w:pPr>
    </w:p>
    <w:p>
      <w:pPr>
        <w:spacing w:line="276" w:lineRule="auto"/>
        <w:rPr>
          <w:rFonts w:hint="eastAsia" w:ascii="宋体" w:hAnsi="宋体" w:eastAsia="宋体" w:cs="宋体"/>
          <w:color w:val="auto"/>
          <w:sz w:val="21"/>
          <w:szCs w:val="21"/>
        </w:rPr>
      </w:pPr>
    </w:p>
    <w:p>
      <w:pPr>
        <w:spacing w:line="276" w:lineRule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5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右边三幅图的阴影部分的面积  (　　　 )大，（   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 ）的周长最小。 </w:t>
      </w:r>
    </w:p>
    <w:p>
      <w:pPr>
        <w:spacing w:line="276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2390140</wp:posOffset>
            </wp:positionH>
            <wp:positionV relativeFrom="paragraph">
              <wp:posOffset>36195</wp:posOffset>
            </wp:positionV>
            <wp:extent cx="2658110" cy="936625"/>
            <wp:effectExtent l="0" t="0" r="8890" b="3175"/>
            <wp:wrapNone/>
            <wp:docPr id="8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7"/>
                    <pic:cNvPicPr>
                      <a:picLocks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2658110" cy="936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A.图(1)     B.图(2)     </w:t>
      </w:r>
    </w:p>
    <w:p>
      <w:pPr>
        <w:spacing w:line="360" w:lineRule="auto"/>
        <w:ind w:firstLine="360" w:firstLineChars="15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C.图(3)     D.同样</w:t>
      </w:r>
    </w:p>
    <w:p>
      <w:pPr>
        <w:spacing w:line="360" w:lineRule="auto"/>
        <w:ind w:firstLine="315" w:firstLineChars="150"/>
        <w:rPr>
          <w:rFonts w:hint="eastAsia" w:ascii="宋体" w:hAnsi="宋体" w:eastAsia="宋体" w:cs="宋体"/>
          <w:color w:val="auto"/>
          <w:sz w:val="21"/>
          <w:szCs w:val="21"/>
        </w:rPr>
      </w:pPr>
    </w:p>
    <w:p>
      <w:pPr>
        <w:spacing w:line="360" w:lineRule="auto"/>
        <w:ind w:firstLine="315" w:firstLineChars="150"/>
        <w:rPr>
          <w:rFonts w:hint="eastAsia" w:ascii="宋体" w:hAnsi="宋体" w:eastAsia="宋体" w:cs="宋体"/>
          <w:color w:val="auto"/>
          <w:sz w:val="21"/>
          <w:szCs w:val="21"/>
        </w:rPr>
      </w:pPr>
    </w:p>
    <w:p>
      <w:pPr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6</w:t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. 下列图形中，只有一条对称轴的是（    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  ）。</w:t>
      </w:r>
    </w:p>
    <w:p>
      <w:pPr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 A. 圆           B.半圆           C.等边三角形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      D.平行四边形</w:t>
      </w:r>
    </w:p>
    <w:p>
      <w:pPr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7.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小圆半径是3厘米，大圆半径是6厘米，小圆的面积是大圆面积的（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 ）。   </w:t>
      </w:r>
    </w:p>
    <w:p>
      <w:pPr>
        <w:spacing w:line="276" w:lineRule="auto"/>
        <w:ind w:firstLine="720" w:firstLineChars="300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A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.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object>
          <v:shape id="_x0000_i1051" o:spt="75" type="#_x0000_t75" style="height:28.35pt;width:10.95pt;" o:ole="t" filled="f" o:preferrelative="t" stroked="f" coordsize="21600,21600">
            <v:path/>
            <v:fill on="f" focussize="0,0"/>
            <v:stroke on="f"/>
            <v:imagedata r:id="rId65" o:title=""/>
            <o:lock v:ext="edit" aspectratio="t"/>
            <w10:wrap type="none"/>
            <w10:anchorlock/>
          </v:shape>
          <o:OLEObject Type="Embed" ProgID="Equation.KSEE3" ShapeID="_x0000_i1051" DrawAspect="Content" ObjectID="_1468075751" r:id="rId64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drawing>
          <wp:inline distT="0" distB="0" distL="114300" distR="114300">
            <wp:extent cx="20320" cy="37465"/>
            <wp:effectExtent l="0" t="0" r="0" b="0"/>
            <wp:docPr id="6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29"/>
                    <pic:cNvPicPr>
                      <a:picLocks noChangeAspect="1"/>
                    </pic:cNvPicPr>
                  </pic:nvPicPr>
                  <pic:blipFill>
                    <a:blip r:embed="rId66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37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auto"/>
          <w:sz w:val="24"/>
          <w:szCs w:val="24"/>
        </w:rPr>
        <w:t>B.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object>
          <v:shape id="_x0000_i1052" o:spt="75" type="#_x0000_t75" style="height:28.35pt;width:10.05pt;" o:ole="t" filled="f" o:preferrelative="t" stroked="f" coordsize="21600,21600">
            <v:path/>
            <v:fill on="f" focussize="0,0"/>
            <v:stroke on="f"/>
            <v:imagedata r:id="rId68" o:title=""/>
            <o:lock v:ext="edit" aspectratio="t"/>
            <w10:wrap type="none"/>
            <w10:anchorlock/>
          </v:shape>
          <o:OLEObject Type="Embed" ProgID="Equation.KSEE3" ShapeID="_x0000_i1052" DrawAspect="Content" ObjectID="_1468075752" r:id="rId67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drawing>
          <wp:inline distT="0" distB="0" distL="114300" distR="114300">
            <wp:extent cx="20320" cy="37465"/>
            <wp:effectExtent l="0" t="0" r="0" b="0"/>
            <wp:docPr id="14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31"/>
                    <pic:cNvPicPr>
                      <a:picLocks noChangeAspect="1"/>
                    </pic:cNvPicPr>
                  </pic:nvPicPr>
                  <pic:blipFill>
                    <a:blip r:embed="rId66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37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auto"/>
          <w:sz w:val="24"/>
          <w:szCs w:val="24"/>
        </w:rPr>
        <w:t>C.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object>
          <v:shape id="_x0000_i1053" o:spt="75" type="#_x0000_t75" style="height:28.35pt;width:10.95pt;" o:ole="t" filled="f" o:preferrelative="t" stroked="f" coordsize="21600,21600">
            <v:path/>
            <v:fill on="f" focussize="0,0"/>
            <v:stroke on="f"/>
            <v:imagedata r:id="rId70" o:title=""/>
            <o:lock v:ext="edit" aspectratio="t"/>
            <w10:wrap type="none"/>
            <w10:anchorlock/>
          </v:shape>
          <o:OLEObject Type="Embed" ProgID="Equation.KSEE3" ShapeID="_x0000_i1053" DrawAspect="Content" ObjectID="_1468075753" r:id="rId69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D.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object>
          <v:shape id="_x0000_i1054" o:spt="75" type="#_x0000_t75" style="height:28.35pt;width:10.05pt;" o:ole="t" filled="f" o:preferrelative="t" stroked="f" coordsize="21600,21600">
            <v:path/>
            <v:fill on="f" focussize="0,0"/>
            <v:stroke on="f"/>
            <v:imagedata r:id="rId72" o:title=""/>
            <o:lock v:ext="edit" aspectratio="t"/>
            <w10:wrap type="none"/>
            <w10:anchorlock/>
          </v:shape>
          <o:OLEObject Type="Embed" ProgID="Equation.KSEE3" ShapeID="_x0000_i1054" DrawAspect="Content" ObjectID="_1468075754" r:id="rId71">
            <o:LockedField>false</o:LockedField>
          </o:OLEObject>
        </w:object>
      </w:r>
    </w:p>
    <w:p>
      <w:pPr>
        <w:spacing w:line="276" w:lineRule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8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. 一个半圆，半径为r，它的周长是（       ）。</w:t>
      </w:r>
    </w:p>
    <w:p>
      <w:pPr>
        <w:spacing w:line="460" w:lineRule="exact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  A. πr          B. πr+r             C. πr+2r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 xml:space="preserve">        D.2πr</w:t>
      </w:r>
    </w:p>
    <w:p>
      <w:pPr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9.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如果a×</w:t>
      </w:r>
      <w:r>
        <w:rPr>
          <w:rFonts w:hint="eastAsia" w:ascii="宋体" w:hAnsi="宋体" w:eastAsia="宋体" w:cs="宋体"/>
          <w:color w:val="auto"/>
          <w:position w:val="-24"/>
          <w:sz w:val="21"/>
          <w:szCs w:val="21"/>
        </w:rPr>
        <w:object>
          <v:shape id="_x0000_i1055" o:spt="75" type="#_x0000_t75" style="height:31pt;width:12pt;" o:ole="t" filled="f" o:preferrelative="t" stroked="f" coordsize="21600,21600">
            <v:path/>
            <v:fill on="f" focussize="0,0"/>
            <v:stroke on="f"/>
            <v:imagedata r:id="rId74" embosscolor="#FFFFFF" o:title=""/>
            <o:lock v:ext="edit" grouping="f" rotation="f" text="f" aspectratio="t"/>
            <w10:wrap type="none"/>
            <w10:anchorlock/>
          </v:shape>
          <o:OLEObject Type="Embed" ProgID="Equation.3" ShapeID="_x0000_i1055" DrawAspect="Content" ObjectID="_1468075755" r:id="rId73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 = b÷</w:t>
      </w:r>
      <w:r>
        <w:rPr>
          <w:rFonts w:hint="eastAsia" w:ascii="宋体" w:hAnsi="宋体" w:eastAsia="宋体" w:cs="宋体"/>
          <w:color w:val="auto"/>
          <w:position w:val="-24"/>
          <w:sz w:val="21"/>
          <w:szCs w:val="21"/>
        </w:rPr>
        <w:object>
          <v:shape id="_x0000_i1056" o:spt="75" type="#_x0000_t75" style="height:31pt;width:12pt;" o:ole="t" filled="f" o:preferrelative="t" stroked="f" coordsize="21600,21600">
            <v:path/>
            <v:fill on="f" focussize="0,0"/>
            <v:stroke on="f"/>
            <v:imagedata r:id="rId76" embosscolor="#FFFFFF" o:title=""/>
            <o:lock v:ext="edit" grouping="f" rotation="f" text="f" aspectratio="t"/>
            <w10:wrap type="none"/>
            <w10:anchorlock/>
          </v:shape>
          <o:OLEObject Type="Embed" ProgID="Equation.3" ShapeID="_x0000_i1056" DrawAspect="Content" ObjectID="_1468075756" r:id="rId75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1"/>
          <w:szCs w:val="21"/>
        </w:rPr>
        <w:t>＝c，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而且a、b、c都不为0，那么(     )。</w:t>
      </w:r>
    </w:p>
    <w:p>
      <w:pPr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4627880</wp:posOffset>
            </wp:positionH>
            <wp:positionV relativeFrom="paragraph">
              <wp:posOffset>283845</wp:posOffset>
            </wp:positionV>
            <wp:extent cx="828040" cy="828040"/>
            <wp:effectExtent l="0" t="0" r="10160" b="10160"/>
            <wp:wrapNone/>
            <wp:docPr id="7" name="图片 8" descr="大圆直径等于3小圆直径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8" descr="大圆直径等于3小圆直径和"/>
                    <pic:cNvPicPr>
                      <a:picLocks noChangeAspect="1"/>
                    </pic:cNvPicPr>
                  </pic:nvPicPr>
                  <pic:blipFill>
                    <a:blip r:embed="rId77"/>
                    <a:stretch>
                      <a:fillRect/>
                    </a:stretch>
                  </pic:blipFill>
                  <pic:spPr>
                    <a:xfrm>
                      <a:off x="0" y="0"/>
                      <a:ext cx="828040" cy="828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 A. a＞b＞c         B. b＞c＞a    C. b＞a＞c      D. c＞b＞a</w:t>
      </w:r>
    </w:p>
    <w:p>
      <w:pPr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10.如右图，大圆内有3个大小不等的小圆，这四个圆的圆心在同</w:t>
      </w:r>
    </w:p>
    <w:p>
      <w:pPr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一条直线上。若大圆直径是10cm，则三个小圆的周长之和是（    ）</w:t>
      </w:r>
    </w:p>
    <w:p>
      <w:pPr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 31.4      B.  15.7      C.  78.5      D. 无法确定</w:t>
      </w:r>
    </w:p>
    <w:p>
      <w:pPr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>
      <w:pPr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>
      <w:pPr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>
      <w:pPr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>
      <w:pPr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四、实践操作(9分)</w:t>
      </w:r>
    </w:p>
    <w:p>
      <w:pPr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194945</wp:posOffset>
                </wp:positionH>
                <wp:positionV relativeFrom="paragraph">
                  <wp:posOffset>562610</wp:posOffset>
                </wp:positionV>
                <wp:extent cx="1440180" cy="1440180"/>
                <wp:effectExtent l="6350" t="6350" r="26670" b="26670"/>
                <wp:wrapNone/>
                <wp:docPr id="9" name="矩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0180" cy="144018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5.35pt;margin-top:44.3pt;height:113.4pt;width:113.4pt;z-index:251667456;mso-width-relative:page;mso-height-relative:page;" filled="f" stroked="t" coordsize="21600,21600" o:gfxdata="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BYAAABkcnMvUEsBAhQAFAAAAAgAh07iQA29tePXAAAACQEAAA8AAAAAAAAAAQAgAAAAOAAA&#10;AGRycy9kb3ducmV2LnhtbFBLAQIUABQAAAAIAIdO4kCO0wQA8wEAAPYDAAAOAAAAAAAAAAEAIAAA&#10;ADwBAABkcnMvZTJvRG9jLnhtbFBLBQYAAAAABgAGAFkBAAChBQAAAAA=&#10;">
                <v:fill on="f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1.画一画，在边长4厘米的正方形中画一个最大的圆，标出圆心、直径、半径，再画出组合图形的所有对称轴，并算出圆的周长和面积。（4分）</w:t>
      </w:r>
    </w:p>
    <w:p>
      <w:pPr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>
      <w:pPr>
        <w:spacing w:line="360" w:lineRule="auto"/>
        <w:rPr>
          <w:rFonts w:hint="eastAsia" w:ascii="宋体" w:hAnsi="宋体" w:eastAsia="宋体" w:cs="宋体"/>
          <w:color w:val="FF0000"/>
          <w:sz w:val="21"/>
          <w:szCs w:val="21"/>
        </w:rPr>
      </w:pPr>
    </w:p>
    <w:p>
      <w:pPr>
        <w:spacing w:line="360" w:lineRule="auto"/>
        <w:ind w:left="420" w:hanging="420" w:hangingChars="200"/>
        <w:rPr>
          <w:rFonts w:hint="eastAsia" w:ascii="宋体" w:hAnsi="宋体" w:eastAsia="宋体" w:cs="宋体"/>
          <w:color w:val="FF0000"/>
          <w:sz w:val="21"/>
          <w:szCs w:val="21"/>
        </w:rPr>
      </w:pPr>
    </w:p>
    <w:p>
      <w:pPr>
        <w:spacing w:line="360" w:lineRule="auto"/>
        <w:ind w:left="420" w:hanging="420" w:hangingChars="200"/>
        <w:rPr>
          <w:rFonts w:hint="eastAsia" w:ascii="宋体" w:hAnsi="宋体" w:eastAsia="宋体" w:cs="宋体"/>
          <w:color w:val="FF0000"/>
          <w:sz w:val="21"/>
          <w:szCs w:val="21"/>
        </w:rPr>
      </w:pPr>
    </w:p>
    <w:p>
      <w:pPr>
        <w:spacing w:line="360" w:lineRule="auto"/>
        <w:ind w:left="420" w:hanging="420" w:hangingChars="200"/>
        <w:rPr>
          <w:rFonts w:hint="eastAsia" w:ascii="宋体" w:hAnsi="宋体" w:eastAsia="宋体" w:cs="宋体"/>
          <w:color w:val="FF0000"/>
          <w:sz w:val="21"/>
          <w:szCs w:val="21"/>
        </w:rPr>
      </w:pPr>
    </w:p>
    <w:p>
      <w:pPr>
        <w:numPr>
          <w:ilvl w:val="0"/>
          <w:numId w:val="1"/>
        </w:numPr>
        <w:spacing w:line="360" w:lineRule="auto"/>
        <w:rPr>
          <w:rFonts w:hint="eastAsia" w:ascii="宋体" w:hAnsi="宋体" w:cs="宋体"/>
          <w:color w:val="auto"/>
          <w:sz w:val="21"/>
          <w:szCs w:val="21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先画一画，再填一填。</w:t>
      </w:r>
      <w:r>
        <w:rPr>
          <w:rFonts w:hint="eastAsia" w:ascii="宋体" w:hAnsi="宋体" w:eastAsia="宋体" w:cs="宋体"/>
          <w:color w:val="auto"/>
          <w:sz w:val="24"/>
          <w:szCs w:val="24"/>
          <w:shd w:val="clear" w:color="auto" w:fill="FFFFFF"/>
        </w:rPr>
        <w:t>将</w:t>
      </w:r>
      <w:r>
        <w:rPr>
          <w:rFonts w:hint="eastAsia" w:ascii="宋体" w:hAnsi="宋体" w:eastAsia="宋体" w:cs="宋体"/>
          <w:color w:val="auto"/>
          <w:sz w:val="24"/>
          <w:szCs w:val="24"/>
          <w:shd w:val="clear" w:color="auto" w:fill="FFFFFF"/>
          <w:lang w:val="en-US" w:eastAsia="zh-CN"/>
        </w:rPr>
        <w:t>一个披萨</w:t>
      </w:r>
      <w:r>
        <w:rPr>
          <w:rFonts w:hint="eastAsia" w:ascii="宋体" w:hAnsi="宋体" w:eastAsia="宋体" w:cs="宋体"/>
          <w:color w:val="auto"/>
          <w:sz w:val="24"/>
          <w:szCs w:val="24"/>
          <w:shd w:val="clear" w:color="auto" w:fill="FFFFFF"/>
        </w:rPr>
        <w:t>沿着直径分成</w:t>
      </w:r>
      <w:r>
        <w:rPr>
          <w:rFonts w:hint="eastAsia" w:ascii="宋体" w:hAnsi="宋体" w:eastAsia="宋体" w:cs="宋体"/>
          <w:color w:val="auto"/>
          <w:sz w:val="24"/>
          <w:szCs w:val="24"/>
          <w:shd w:val="clear" w:color="auto" w:fill="FFFFFF"/>
          <w:lang w:val="en-US" w:eastAsia="zh-CN"/>
        </w:rPr>
        <w:t>八</w:t>
      </w:r>
      <w:r>
        <w:rPr>
          <w:rFonts w:hint="eastAsia" w:ascii="宋体" w:hAnsi="宋体" w:eastAsia="宋体" w:cs="宋体"/>
          <w:color w:val="auto"/>
          <w:sz w:val="24"/>
          <w:szCs w:val="24"/>
          <w:shd w:val="clear" w:color="auto" w:fill="FFFFFF"/>
        </w:rPr>
        <w:t>等份，拼成一个近似的</w:t>
      </w:r>
      <w:r>
        <w:rPr>
          <w:rFonts w:hint="eastAsia" w:ascii="宋体" w:hAnsi="宋体" w:eastAsia="宋体" w:cs="宋体"/>
          <w:color w:val="auto"/>
          <w:sz w:val="24"/>
          <w:szCs w:val="24"/>
          <w:shd w:val="clear" w:color="auto" w:fill="FFFFFF"/>
          <w:lang w:val="en-US" w:eastAsia="zh-CN"/>
        </w:rPr>
        <w:t>平行四边形</w:t>
      </w:r>
      <w:r>
        <w:rPr>
          <w:rFonts w:hint="eastAsia" w:ascii="宋体" w:hAnsi="宋体" w:eastAsia="宋体" w:cs="宋体"/>
          <w:color w:val="auto"/>
          <w:sz w:val="24"/>
          <w:szCs w:val="24"/>
          <w:shd w:val="clear" w:color="auto" w:fill="FFFFFF"/>
        </w:rPr>
        <w:t>，这个</w:t>
      </w:r>
      <w:r>
        <w:rPr>
          <w:rFonts w:hint="eastAsia" w:ascii="宋体" w:hAnsi="宋体" w:eastAsia="宋体" w:cs="宋体"/>
          <w:color w:val="auto"/>
          <w:sz w:val="24"/>
          <w:szCs w:val="24"/>
          <w:shd w:val="clear" w:color="auto" w:fill="FFFFFF"/>
          <w:lang w:val="en-US" w:eastAsia="zh-CN"/>
        </w:rPr>
        <w:t>平行四边形</w:t>
      </w:r>
      <w:r>
        <w:rPr>
          <w:rFonts w:hint="eastAsia" w:ascii="宋体" w:hAnsi="宋体" w:eastAsia="宋体" w:cs="宋体"/>
          <w:color w:val="auto"/>
          <w:sz w:val="24"/>
          <w:szCs w:val="24"/>
          <w:shd w:val="clear" w:color="auto" w:fill="FFFFFF"/>
        </w:rPr>
        <w:t>的</w:t>
      </w:r>
      <w:r>
        <w:rPr>
          <w:rFonts w:hint="eastAsia" w:ascii="宋体" w:hAnsi="宋体" w:eastAsia="宋体" w:cs="宋体"/>
          <w:color w:val="auto"/>
          <w:sz w:val="24"/>
          <w:szCs w:val="24"/>
          <w:shd w:val="clear" w:color="auto" w:fill="FFFFFF"/>
          <w:lang w:val="en-US" w:eastAsia="zh-CN"/>
        </w:rPr>
        <w:t>底</w:t>
      </w:r>
      <w:r>
        <w:rPr>
          <w:rFonts w:hint="eastAsia" w:ascii="宋体" w:hAnsi="宋体" w:eastAsia="宋体" w:cs="宋体"/>
          <w:color w:val="auto"/>
          <w:sz w:val="24"/>
          <w:szCs w:val="24"/>
          <w:shd w:val="clear" w:color="auto" w:fill="FFFFFF"/>
        </w:rPr>
        <w:t>等于圆的（      </w:t>
      </w:r>
      <w:r>
        <w:rPr>
          <w:rFonts w:hint="eastAsia" w:ascii="宋体" w:hAnsi="宋体" w:eastAsia="宋体" w:cs="宋体"/>
          <w:color w:val="auto"/>
          <w:sz w:val="24"/>
          <w:szCs w:val="24"/>
          <w:shd w:val="clear" w:color="auto" w:fill="FFFFFF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shd w:val="clear" w:color="auto" w:fill="FFFFFF"/>
        </w:rPr>
        <w:t xml:space="preserve"> ）。</w:t>
      </w:r>
      <w:r>
        <w:rPr>
          <w:rFonts w:hint="eastAsia" w:ascii="宋体" w:hAnsi="宋体" w:eastAsia="宋体" w:cs="宋体"/>
          <w:color w:val="auto"/>
          <w:sz w:val="24"/>
          <w:szCs w:val="24"/>
          <w:shd w:val="clear" w:color="auto" w:fill="FFFFFF"/>
          <w:lang w:val="en-US" w:eastAsia="zh-CN"/>
        </w:rPr>
        <w:t>高</w:t>
      </w:r>
      <w:r>
        <w:rPr>
          <w:rFonts w:hint="eastAsia" w:ascii="宋体" w:hAnsi="宋体" w:eastAsia="宋体" w:cs="宋体"/>
          <w:color w:val="auto"/>
          <w:sz w:val="24"/>
          <w:szCs w:val="24"/>
          <w:shd w:val="clear" w:color="auto" w:fill="FFFFFF"/>
        </w:rPr>
        <w:t>等于圆的（   </w:t>
      </w:r>
      <w:r>
        <w:rPr>
          <w:rFonts w:hint="eastAsia" w:ascii="宋体" w:hAnsi="宋体" w:eastAsia="宋体" w:cs="宋体"/>
          <w:color w:val="auto"/>
          <w:sz w:val="24"/>
          <w:szCs w:val="24"/>
          <w:shd w:val="clear" w:color="auto" w:fill="FFFFFF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shd w:val="clear" w:color="auto" w:fill="FFFFFF"/>
        </w:rPr>
        <w:t xml:space="preserve"> ），拼成的</w:t>
      </w:r>
      <w:r>
        <w:rPr>
          <w:rFonts w:hint="eastAsia" w:ascii="宋体" w:hAnsi="宋体" w:eastAsia="宋体" w:cs="宋体"/>
          <w:color w:val="auto"/>
          <w:sz w:val="24"/>
          <w:szCs w:val="24"/>
          <w:shd w:val="clear" w:color="auto" w:fill="FFFFFF"/>
          <w:lang w:val="en-US" w:eastAsia="zh-CN"/>
        </w:rPr>
        <w:t>平行四边形</w:t>
      </w:r>
      <w:r>
        <w:rPr>
          <w:rFonts w:hint="eastAsia" w:ascii="宋体" w:hAnsi="宋体" w:eastAsia="宋体" w:cs="宋体"/>
          <w:color w:val="auto"/>
          <w:sz w:val="24"/>
          <w:szCs w:val="24"/>
          <w:shd w:val="clear" w:color="auto" w:fill="FFFFFF"/>
        </w:rPr>
        <w:t>的面积等于圆的（    </w:t>
      </w:r>
      <w:r>
        <w:rPr>
          <w:rFonts w:hint="eastAsia" w:ascii="宋体" w:hAnsi="宋体" w:eastAsia="宋体" w:cs="宋体"/>
          <w:color w:val="auto"/>
          <w:sz w:val="24"/>
          <w:szCs w:val="24"/>
          <w:shd w:val="clear" w:color="auto" w:fill="FFFFFF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shd w:val="clear" w:color="auto" w:fill="FFFFFF"/>
        </w:rPr>
        <w:t>），因为</w:t>
      </w:r>
      <w:r>
        <w:rPr>
          <w:rFonts w:hint="eastAsia" w:ascii="宋体" w:hAnsi="宋体" w:eastAsia="宋体" w:cs="宋体"/>
          <w:color w:val="auto"/>
          <w:sz w:val="24"/>
          <w:szCs w:val="24"/>
          <w:shd w:val="clear" w:color="auto" w:fill="FFFFFF"/>
          <w:lang w:val="en-US" w:eastAsia="zh-CN"/>
        </w:rPr>
        <w:t>平行四边形</w:t>
      </w:r>
      <w:r>
        <w:rPr>
          <w:rFonts w:hint="eastAsia" w:ascii="宋体" w:hAnsi="宋体" w:eastAsia="宋体" w:cs="宋体"/>
          <w:color w:val="auto"/>
          <w:sz w:val="24"/>
          <w:szCs w:val="24"/>
          <w:shd w:val="clear" w:color="auto" w:fill="FFFFFF"/>
        </w:rPr>
        <w:t>的面积=</w:t>
      </w:r>
      <w:r>
        <w:rPr>
          <w:rFonts w:hint="eastAsia" w:ascii="宋体" w:hAnsi="宋体" w:eastAsia="宋体" w:cs="宋体"/>
          <w:color w:val="auto"/>
          <w:sz w:val="24"/>
          <w:szCs w:val="24"/>
          <w:shd w:val="clear" w:color="auto" w:fill="FFFFFF"/>
          <w:lang w:val="en-US" w:eastAsia="zh-CN"/>
        </w:rPr>
        <w:t>底</w:t>
      </w:r>
      <w:r>
        <w:rPr>
          <w:rFonts w:hint="eastAsia" w:ascii="宋体" w:hAnsi="宋体" w:eastAsia="宋体" w:cs="宋体"/>
          <w:color w:val="auto"/>
          <w:sz w:val="24"/>
          <w:szCs w:val="24"/>
          <w:shd w:val="clear" w:color="auto" w:fill="FFFFFF"/>
        </w:rPr>
        <w:t>×</w:t>
      </w:r>
      <w:r>
        <w:rPr>
          <w:rFonts w:hint="eastAsia" w:ascii="宋体" w:hAnsi="宋体" w:eastAsia="宋体" w:cs="宋体"/>
          <w:color w:val="auto"/>
          <w:sz w:val="24"/>
          <w:szCs w:val="24"/>
          <w:shd w:val="clear" w:color="auto" w:fill="FFFFFF"/>
          <w:lang w:val="en-US" w:eastAsia="zh-CN"/>
        </w:rPr>
        <w:t>高</w:t>
      </w:r>
      <w:r>
        <w:rPr>
          <w:rFonts w:hint="eastAsia" w:ascii="宋体" w:hAnsi="宋体" w:eastAsia="宋体" w:cs="宋体"/>
          <w:color w:val="auto"/>
          <w:sz w:val="24"/>
          <w:szCs w:val="24"/>
          <w:shd w:val="clear" w:color="auto" w:fill="FFFFFF"/>
        </w:rPr>
        <w:t>，圆的面积公式用字母表示是（     </w:t>
      </w:r>
      <w:r>
        <w:rPr>
          <w:rFonts w:hint="eastAsia" w:ascii="宋体" w:hAnsi="宋体" w:cs="宋体"/>
          <w:color w:val="auto"/>
          <w:sz w:val="24"/>
          <w:szCs w:val="24"/>
          <w:shd w:val="clear" w:color="auto" w:fill="FFFFFF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shd w:val="clear" w:color="auto" w:fill="FFFFFF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shd w:val="clear" w:color="auto" w:fill="FFFFFF"/>
        </w:rPr>
        <w:t xml:space="preserve"> ）。</w:t>
      </w:r>
      <w:r>
        <w:rPr>
          <w:rFonts w:hint="eastAsia" w:ascii="宋体" w:hAnsi="宋体" w:eastAsia="宋体" w:cs="宋体"/>
          <w:color w:val="auto"/>
          <w:sz w:val="24"/>
          <w:szCs w:val="24"/>
          <w:shd w:val="clear" w:color="auto" w:fill="FFFFFF"/>
          <w:lang w:val="en-US" w:eastAsia="zh-CN"/>
        </w:rPr>
        <w:t>如果量得平行四边形的底是31.4厘米，那么披萨的面积是（          ）平方厘米。</w:t>
      </w:r>
      <w:r>
        <w:rPr>
          <w:rFonts w:hint="eastAsia" w:ascii="宋体" w:hAnsi="宋体" w:cs="宋体"/>
          <w:color w:val="auto"/>
          <w:sz w:val="21"/>
          <w:szCs w:val="21"/>
          <w:shd w:val="clear" w:color="auto" w:fill="FFFFFF"/>
          <w:lang w:val="en-US" w:eastAsia="zh-CN"/>
        </w:rPr>
        <w:t>（5分）</w:t>
      </w:r>
    </w:p>
    <w:p>
      <w:pPr>
        <w:widowControl w:val="0"/>
        <w:numPr>
          <w:numId w:val="0"/>
        </w:numPr>
        <w:spacing w:line="360" w:lineRule="auto"/>
        <w:jc w:val="both"/>
        <w:rPr>
          <w:rFonts w:hint="eastAsia" w:ascii="宋体" w:hAnsi="宋体" w:cs="宋体"/>
          <w:color w:val="auto"/>
          <w:sz w:val="21"/>
          <w:szCs w:val="21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257810</wp:posOffset>
                </wp:positionH>
                <wp:positionV relativeFrom="paragraph">
                  <wp:posOffset>103505</wp:posOffset>
                </wp:positionV>
                <wp:extent cx="5464810" cy="2101850"/>
                <wp:effectExtent l="6350" t="6350" r="15240" b="25400"/>
                <wp:wrapNone/>
                <wp:docPr id="13" name="矩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64810" cy="210185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0.3pt;margin-top:8.15pt;height:165.5pt;width:430.3pt;z-index:251669504;mso-width-relative:page;mso-height-relative:page;" filled="f" stroked="t" coordsize="21600,21600" o:gfxdata="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BYAAABkcnMvUEsBAhQAFAAAAAgAh07iQJzHLLLWAAAACAEAAA8AAAAAAAAAAQAg&#10;AAAAOAAAAGRycy9kb3ducmV2LnhtbFBLAQIUABQAAAAIAIdO4kC5rhGg+gEAAPgDAAAOAAAAAAAA&#10;AAEAIAAAADsBAABkcnMvZTJvRG9jLnhtbFBLBQYAAAAABgAGAFkBAACnBQAAAAA=&#10;">
                <v:fill on="f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</w:p>
    <w:p>
      <w:pPr>
        <w:widowControl w:val="0"/>
        <w:numPr>
          <w:numId w:val="0"/>
        </w:numPr>
        <w:spacing w:line="360" w:lineRule="auto"/>
        <w:jc w:val="both"/>
        <w:rPr>
          <w:rFonts w:hint="eastAsia" w:ascii="宋体" w:hAnsi="宋体" w:cs="宋体"/>
          <w:color w:val="auto"/>
          <w:sz w:val="21"/>
          <w:szCs w:val="21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377825</wp:posOffset>
            </wp:positionH>
            <wp:positionV relativeFrom="paragraph">
              <wp:posOffset>65405</wp:posOffset>
            </wp:positionV>
            <wp:extent cx="1111885" cy="1114425"/>
            <wp:effectExtent l="0" t="0" r="5715" b="3175"/>
            <wp:wrapNone/>
            <wp:docPr id="11" name="图片 36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36" descr="IMG_256"/>
                    <pic:cNvPicPr>
                      <a:picLocks noChangeAspect="1"/>
                    </pic:cNvPicPr>
                  </pic:nvPicPr>
                  <pic:blipFill>
                    <a:blip r:embed="rId78">
                      <a:grayscl/>
                      <a:lum bright="-23999" contrast="48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11885" cy="1114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widowControl w:val="0"/>
        <w:numPr>
          <w:numId w:val="0"/>
        </w:numPr>
        <w:spacing w:line="360" w:lineRule="auto"/>
        <w:jc w:val="both"/>
        <w:rPr>
          <w:rFonts w:hint="eastAsia" w:ascii="宋体" w:hAnsi="宋体" w:cs="宋体"/>
          <w:color w:val="auto"/>
          <w:sz w:val="21"/>
          <w:szCs w:val="21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1561465</wp:posOffset>
                </wp:positionH>
                <wp:positionV relativeFrom="paragraph">
                  <wp:posOffset>191770</wp:posOffset>
                </wp:positionV>
                <wp:extent cx="467995" cy="311785"/>
                <wp:effectExtent l="6350" t="15240" r="33655" b="28575"/>
                <wp:wrapNone/>
                <wp:docPr id="10" name="右箭头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7995" cy="311785"/>
                        </a:xfrm>
                        <a:prstGeom prst="rightArrow">
                          <a:avLst>
                            <a:gd name="adj1" fmla="val 38490"/>
                            <a:gd name="adj2" fmla="val 51326"/>
                          </a:avLst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3" type="#_x0000_t13" style="position:absolute;left:0pt;margin-left:122.95pt;margin-top:15.1pt;height:24.55pt;width:36.85pt;z-index:251670528;mso-width-relative:page;mso-height-relative:page;" filled="f" stroked="t" coordsize="21600,21600" o:gfxdata="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" adj="14215,6643">
                <v:fill on="f" focussize="0,0"/>
                <v:stroke color="#000000" joinstyle="miter"/>
                <v:imagedata o:title=""/>
                <o:lock v:ext="edit" aspectratio="f"/>
              </v:shape>
            </w:pict>
          </mc:Fallback>
        </mc:AlternateContent>
      </w:r>
    </w:p>
    <w:p>
      <w:pPr>
        <w:widowControl w:val="0"/>
        <w:numPr>
          <w:numId w:val="0"/>
        </w:numPr>
        <w:spacing w:line="360" w:lineRule="auto"/>
        <w:jc w:val="both"/>
        <w:rPr>
          <w:rFonts w:hint="eastAsia" w:ascii="宋体" w:hAnsi="宋体" w:cs="宋体"/>
          <w:color w:val="auto"/>
          <w:sz w:val="21"/>
          <w:szCs w:val="21"/>
          <w:shd w:val="clear" w:color="auto" w:fill="FFFFFF"/>
          <w:lang w:val="en-US" w:eastAsia="zh-CN"/>
        </w:rPr>
      </w:pPr>
    </w:p>
    <w:p>
      <w:pPr>
        <w:spacing w:line="360" w:lineRule="auto"/>
        <w:rPr>
          <w:rFonts w:hint="eastAsia" w:ascii="宋体" w:hAnsi="宋体" w:eastAsia="宋体" w:cs="宋体"/>
          <w:color w:val="FF0000"/>
          <w:sz w:val="21"/>
          <w:szCs w:val="21"/>
        </w:rPr>
      </w:pPr>
    </w:p>
    <w:p>
      <w:pPr>
        <w:spacing w:line="360" w:lineRule="auto"/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</w:pPr>
    </w:p>
    <w:p>
      <w:pPr>
        <w:spacing w:line="360" w:lineRule="auto"/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</w:pPr>
    </w:p>
    <w:p>
      <w:pPr>
        <w:spacing w:line="360" w:lineRule="auto"/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五、解决问题</w:t>
      </w:r>
      <w:r>
        <w:rPr>
          <w:rFonts w:hint="eastAsia" w:ascii="宋体" w:hAnsi="宋体" w:cs="宋体"/>
          <w:color w:val="auto"/>
          <w:sz w:val="28"/>
          <w:szCs w:val="28"/>
          <w:lang w:val="en-US" w:eastAsia="zh-CN"/>
        </w:rPr>
        <w:t>。</w:t>
      </w:r>
    </w:p>
    <w:p>
      <w:pPr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3528695</wp:posOffset>
            </wp:positionH>
            <wp:positionV relativeFrom="paragraph">
              <wp:posOffset>438785</wp:posOffset>
            </wp:positionV>
            <wp:extent cx="1911350" cy="971550"/>
            <wp:effectExtent l="0" t="0" r="19050" b="19050"/>
            <wp:wrapNone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79">
                      <a:grayscl/>
                      <a:lum contrast="17999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113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1. 一个运动场，如图所示，它的两端是半圆形，中间是长方形。这个运动场的周长是多少？面积又是多少？</w:t>
      </w:r>
    </w:p>
    <w:p>
      <w:pPr>
        <w:spacing w:line="460" w:lineRule="exact"/>
        <w:rPr>
          <w:rFonts w:hint="eastAsia" w:ascii="宋体" w:hAnsi="宋体" w:eastAsia="宋体" w:cs="宋体"/>
          <w:sz w:val="21"/>
          <w:szCs w:val="21"/>
        </w:rPr>
      </w:pPr>
    </w:p>
    <w:p>
      <w:pPr>
        <w:spacing w:line="460" w:lineRule="exact"/>
        <w:rPr>
          <w:rFonts w:hint="eastAsia" w:ascii="宋体" w:hAnsi="宋体" w:eastAsia="宋体" w:cs="宋体"/>
          <w:sz w:val="21"/>
          <w:szCs w:val="21"/>
        </w:rPr>
      </w:pPr>
    </w:p>
    <w:p>
      <w:pPr>
        <w:spacing w:line="460" w:lineRule="exact"/>
        <w:rPr>
          <w:rFonts w:hint="eastAsia" w:ascii="宋体" w:hAnsi="宋体" w:eastAsia="宋体" w:cs="宋体"/>
          <w:sz w:val="21"/>
          <w:szCs w:val="21"/>
        </w:rPr>
      </w:pPr>
    </w:p>
    <w:p>
      <w:pPr>
        <w:spacing w:line="460" w:lineRule="exact"/>
        <w:rPr>
          <w:rFonts w:hint="eastAsia" w:ascii="宋体" w:hAnsi="宋体" w:eastAsia="宋体" w:cs="宋体"/>
          <w:sz w:val="21"/>
          <w:szCs w:val="21"/>
        </w:rPr>
      </w:pPr>
    </w:p>
    <w:p>
      <w:pPr>
        <w:spacing w:line="460" w:lineRule="exact"/>
        <w:rPr>
          <w:rFonts w:hint="eastAsia" w:ascii="宋体" w:hAnsi="宋体" w:eastAsia="宋体" w:cs="宋体"/>
          <w:sz w:val="21"/>
          <w:szCs w:val="21"/>
        </w:rPr>
      </w:pPr>
    </w:p>
    <w:p>
      <w:pPr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>
      <w:pPr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2.一个圆形花坛的直径原来是10米，扩建后半径增加1米，花坛的面积增加多少平方米？</w:t>
      </w:r>
    </w:p>
    <w:p>
      <w:pPr>
        <w:rPr>
          <w:rFonts w:hint="eastAsia" w:ascii="宋体" w:hAnsi="宋体" w:eastAsia="宋体" w:cs="宋体"/>
          <w:color w:val="auto"/>
          <w:sz w:val="21"/>
          <w:szCs w:val="21"/>
          <w:shd w:val="clear" w:color="auto" w:fill="FFFFFF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4272915</wp:posOffset>
                </wp:positionH>
                <wp:positionV relativeFrom="paragraph">
                  <wp:posOffset>65405</wp:posOffset>
                </wp:positionV>
                <wp:extent cx="1037590" cy="1022350"/>
                <wp:effectExtent l="6350" t="6350" r="22860" b="12700"/>
                <wp:wrapSquare wrapText="bothSides"/>
                <wp:docPr id="15" name="任意多边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7590" cy="1022350"/>
                        </a:xfrm>
                        <a:custGeom>
                          <a:avLst/>
                          <a:gdLst>
                            <a:gd name="txL" fmla="*/ 3163 w 21600"/>
                            <a:gd name="txT" fmla="*/ 3163 h 21600"/>
                            <a:gd name="txR" fmla="*/ 18437 w 21600"/>
                            <a:gd name="txB" fmla="*/ 18437 h 21600"/>
                          </a:gdLst>
                          <a:ahLst/>
                          <a:cxnLst>
                            <a:cxn ang="270">
                              <a:pos x="10800" y="0"/>
                            </a:cxn>
                            <a:cxn ang="270">
                              <a:pos x="3163" y="3163"/>
                            </a:cxn>
                            <a:cxn ang="180">
                              <a:pos x="0" y="10800"/>
                            </a:cxn>
                            <a:cxn ang="90">
                              <a:pos x="3163" y="18437"/>
                            </a:cxn>
                            <a:cxn ang="90">
                              <a:pos x="10800" y="21600"/>
                            </a:cxn>
                            <a:cxn ang="90">
                              <a:pos x="18437" y="18437"/>
                            </a:cxn>
                            <a:cxn ang="0">
                              <a:pos x="21600" y="10800"/>
                            </a:cxn>
                            <a:cxn ang="270">
                              <a:pos x="18437" y="3163"/>
                            </a:cxn>
                          </a:cxnLst>
                          <a:rect l="txL" t="txT" r="txR" b="txB"/>
                          <a:pathLst>
                            <a:path w="21600" h="21600">
                              <a:moveTo>
                                <a:pt x="0" y="10800"/>
                              </a:moveTo>
                              <a:arcTo wR="10800" hR="10800" stAng="10800000" swAng="5400000"/>
                              <a:arcTo wR="10800" hR="10800" stAng="-5400000" swAng="5400000"/>
                              <a:arcTo wR="10800" hR="10800" stAng="0" swAng="5400000"/>
                              <a:arcTo wR="10800" hR="10800" stAng="5400000" swAng="5400000"/>
                              <a:close/>
                              <a:moveTo>
                                <a:pt x="5400" y="10800"/>
                              </a:moveTo>
                              <a:arcTo wR="5400" hR="5400" stAng="10800000" swAng="-5400000"/>
                              <a:arcTo wR="5400" hR="5400" stAng="5400000" swAng="-5400000"/>
                              <a:arcTo wR="5400" hR="5400" stAng="0" swAng="-5400000"/>
                              <a:arcTo wR="5400" hR="5400" stAng="-5400000" swAng="-5400000"/>
                              <a:close/>
                            </a:path>
                          </a:pathLst>
                        </a:custGeom>
                        <a:solidFill>
                          <a:srgbClr val="808080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0" style="position:absolute;left:0pt;margin-left:336.45pt;margin-top:5.15pt;height:80.5pt;width:81.7pt;mso-wrap-distance-bottom:0pt;mso-wrap-distance-left:9pt;mso-wrap-distance-right:9pt;mso-wrap-distance-top:0pt;z-index:251672576;mso-width-relative:page;mso-height-relative:page;" fillcolor="#808080" filled="t" stroked="t" coordsize="21600,21600" o:gfxdata="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" path="m0,10800c0,4835,4835,0,10800,0c16765,0,21600,4835,21600,10800c21600,16765,16765,21600,10800,21600c4835,21600,0,16765,0,10800xm5400,10800c5400,13782,7818,16200,10800,16200c13782,16200,16200,13782,16200,10800c16200,7818,13782,5400,10800,5400c7818,5400,5400,7818,5400,10800xe">
                <v:path textboxrect="0,0,21600,21600" o:connectlocs="10800,0;3163,3163;0,10800;3163,18437;10800,21600;18437,18437;21600,10800;18437,3163" o:connectangles="0,0,0,0,0,0,0,0"/>
                <v:fill on="t" focussize="0,0"/>
                <v:stroke color="#000000" joinstyle="round"/>
                <v:imagedata o:title=""/>
                <o:lock v:ext="edit" aspectratio="f"/>
                <v:textbox>
                  <w:txbxContent>
                    <w:p/>
                  </w:txbxContent>
                </v:textbox>
                <w10:wrap type="square"/>
              </v:shape>
            </w:pict>
          </mc:Fallback>
        </mc:AlternateContent>
      </w:r>
    </w:p>
    <w:p>
      <w:pPr>
        <w:rPr>
          <w:rFonts w:hint="eastAsia" w:ascii="宋体" w:hAnsi="宋体" w:eastAsia="宋体" w:cs="宋体"/>
          <w:color w:val="auto"/>
          <w:sz w:val="21"/>
          <w:szCs w:val="21"/>
          <w:shd w:val="clear" w:color="auto" w:fill="FFFFFF"/>
        </w:rPr>
      </w:pPr>
    </w:p>
    <w:p>
      <w:pPr>
        <w:rPr>
          <w:rFonts w:hint="eastAsia" w:ascii="宋体" w:hAnsi="宋体" w:eastAsia="宋体" w:cs="宋体"/>
          <w:color w:val="auto"/>
          <w:sz w:val="21"/>
          <w:szCs w:val="21"/>
          <w:shd w:val="clear" w:color="auto" w:fill="FFFFFF"/>
        </w:rPr>
      </w:pPr>
    </w:p>
    <w:p>
      <w:pPr>
        <w:spacing w:line="360" w:lineRule="auto"/>
        <w:rPr>
          <w:rFonts w:hint="eastAsia" w:ascii="宋体" w:hAnsi="宋体" w:eastAsia="宋体" w:cs="宋体"/>
          <w:color w:val="auto"/>
          <w:sz w:val="21"/>
          <w:szCs w:val="21"/>
          <w:shd w:val="clear" w:color="auto" w:fill="FFFFFF"/>
          <w:lang w:val="en-US" w:eastAsia="zh-CN"/>
        </w:rPr>
      </w:pPr>
    </w:p>
    <w:p>
      <w:pPr>
        <w:spacing w:line="360" w:lineRule="auto"/>
        <w:rPr>
          <w:rFonts w:hint="eastAsia" w:ascii="宋体" w:hAnsi="宋体" w:eastAsia="宋体" w:cs="宋体"/>
          <w:color w:val="auto"/>
          <w:sz w:val="21"/>
          <w:szCs w:val="21"/>
          <w:shd w:val="clear" w:color="auto" w:fill="FFFFFF"/>
          <w:lang w:val="en-US" w:eastAsia="zh-CN"/>
        </w:rPr>
      </w:pPr>
    </w:p>
    <w:p>
      <w:pPr>
        <w:spacing w:line="360" w:lineRule="auto"/>
        <w:rPr>
          <w:rFonts w:hint="eastAsia" w:ascii="宋体" w:hAnsi="宋体" w:eastAsia="宋体" w:cs="宋体"/>
          <w:color w:val="auto"/>
          <w:sz w:val="21"/>
          <w:szCs w:val="21"/>
          <w:shd w:val="clear" w:color="auto" w:fill="FFFFFF"/>
          <w:lang w:val="en-US" w:eastAsia="zh-CN"/>
        </w:rPr>
      </w:pPr>
    </w:p>
    <w:p>
      <w:pPr>
        <w:spacing w:line="360" w:lineRule="auto"/>
        <w:rPr>
          <w:rFonts w:hint="eastAsia" w:ascii="宋体" w:hAnsi="宋体" w:eastAsia="宋体" w:cs="宋体"/>
          <w:color w:val="auto"/>
          <w:sz w:val="21"/>
          <w:szCs w:val="21"/>
          <w:shd w:val="clear" w:color="auto" w:fill="FFFFFF"/>
          <w:lang w:val="en-US" w:eastAsia="zh-CN"/>
        </w:rPr>
      </w:pPr>
    </w:p>
    <w:p>
      <w:pPr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position w:val="-24"/>
          <w:sz w:val="24"/>
          <w:szCs w:val="24"/>
          <w:lang w:val="en-US" w:eastAsia="zh-CN"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3089910</wp:posOffset>
            </wp:positionH>
            <wp:positionV relativeFrom="paragraph">
              <wp:posOffset>740410</wp:posOffset>
            </wp:positionV>
            <wp:extent cx="2654300" cy="1398270"/>
            <wp:effectExtent l="0" t="0" r="12700" b="24130"/>
            <wp:wrapNone/>
            <wp:docPr id="16" name="图片 37" descr="daf955eec458be0ccd19546a179681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37" descr="daf955eec458be0ccd19546a179681b"/>
                    <pic:cNvPicPr>
                      <a:picLocks noChangeAspect="1"/>
                    </pic:cNvPicPr>
                  </pic:nvPicPr>
                  <pic:blipFill>
                    <a:blip r:embed="rId80"/>
                    <a:stretch>
                      <a:fillRect/>
                    </a:stretch>
                  </pic:blipFill>
                  <pic:spPr>
                    <a:xfrm>
                      <a:off x="0" y="0"/>
                      <a:ext cx="2654300" cy="1398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color w:val="auto"/>
          <w:sz w:val="24"/>
          <w:szCs w:val="24"/>
          <w:shd w:val="clear" w:color="auto" w:fill="FFFFFF"/>
          <w:lang w:val="en-US" w:eastAsia="zh-CN"/>
        </w:rPr>
        <w:t>3.爸爸下班回家，途中到加油站加 98 号汽油。加油前，油表显示和当日油价如下图所示。汽车油箱容积为 60升，爸爸的加油卡里还有 450 元钱，能将油箱加满吗?写出你的思考过程。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position w:val="-24"/>
          <w:sz w:val="21"/>
          <w:szCs w:val="21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position w:val="-24"/>
          <w:sz w:val="21"/>
          <w:szCs w:val="21"/>
          <w:lang w:val="en-US" w:eastAsia="zh-CN"/>
        </w:rPr>
      </w:pPr>
    </w:p>
    <w:p>
      <w:pPr>
        <w:numPr>
          <w:ilvl w:val="0"/>
          <w:numId w:val="0"/>
        </w:numPr>
        <w:snapToGrid w:val="0"/>
        <w:rPr>
          <w:rFonts w:hint="eastAsia" w:ascii="宋体" w:hAnsi="宋体" w:cs="宋体"/>
          <w:color w:val="auto"/>
          <w:sz w:val="21"/>
          <w:szCs w:val="21"/>
          <w:lang w:val="en-US" w:eastAsia="zh-CN"/>
        </w:rPr>
      </w:pPr>
    </w:p>
    <w:p>
      <w:pPr>
        <w:numPr>
          <w:ilvl w:val="0"/>
          <w:numId w:val="0"/>
        </w:numPr>
        <w:snapToGrid w:val="0"/>
        <w:rPr>
          <w:rFonts w:hint="eastAsia" w:ascii="宋体" w:hAnsi="宋体" w:cs="宋体"/>
          <w:color w:val="auto"/>
          <w:sz w:val="21"/>
          <w:szCs w:val="21"/>
          <w:lang w:val="en-US" w:eastAsia="zh-CN"/>
        </w:rPr>
      </w:pPr>
    </w:p>
    <w:p>
      <w:pPr>
        <w:numPr>
          <w:ilvl w:val="0"/>
          <w:numId w:val="0"/>
        </w:numPr>
        <w:snapToGrid w:val="0"/>
        <w:rPr>
          <w:rFonts w:hint="eastAsia" w:ascii="宋体" w:hAnsi="宋体" w:cs="宋体"/>
          <w:color w:val="auto"/>
          <w:sz w:val="21"/>
          <w:szCs w:val="21"/>
          <w:lang w:val="en-US" w:eastAsia="zh-CN"/>
        </w:rPr>
      </w:pPr>
    </w:p>
    <w:p>
      <w:pPr>
        <w:numPr>
          <w:ilvl w:val="0"/>
          <w:numId w:val="0"/>
        </w:numPr>
        <w:snapToGrid w:val="0"/>
        <w:rPr>
          <w:rFonts w:hint="eastAsia" w:ascii="宋体" w:hAnsi="宋体" w:cs="宋体"/>
          <w:color w:val="auto"/>
          <w:sz w:val="21"/>
          <w:szCs w:val="21"/>
          <w:lang w:val="en-US" w:eastAsia="zh-CN"/>
        </w:rPr>
      </w:pPr>
    </w:p>
    <w:p>
      <w:pPr>
        <w:numPr>
          <w:ilvl w:val="0"/>
          <w:numId w:val="0"/>
        </w:numPr>
        <w:snapToGrid w:val="0"/>
        <w:rPr>
          <w:rFonts w:hint="eastAsia" w:ascii="宋体" w:hAnsi="宋体" w:cs="宋体"/>
          <w:color w:val="auto"/>
          <w:sz w:val="21"/>
          <w:szCs w:val="21"/>
          <w:lang w:val="en-US" w:eastAsia="zh-CN"/>
        </w:rPr>
      </w:pPr>
    </w:p>
    <w:p>
      <w:pPr>
        <w:numPr>
          <w:ilvl w:val="0"/>
          <w:numId w:val="0"/>
        </w:numPr>
        <w:snapToGrid w:val="0"/>
        <w:rPr>
          <w:rFonts w:hint="eastAsia" w:ascii="宋体" w:hAnsi="宋体" w:cs="宋体"/>
          <w:color w:val="auto"/>
          <w:sz w:val="21"/>
          <w:szCs w:val="21"/>
          <w:lang w:val="en-US" w:eastAsia="zh-CN"/>
        </w:rPr>
      </w:pPr>
    </w:p>
    <w:p>
      <w:pPr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shd w:val="clear" w:color="auto" w:fill="FFFFFF"/>
          <w:lang w:val="en-US" w:eastAsia="zh-CN"/>
        </w:rPr>
        <w:t>4.学校阅览室里有36名学生在看书，其中女生占</w:t>
      </w:r>
      <w:r>
        <w:rPr>
          <w:rFonts w:hint="eastAsia" w:ascii="宋体" w:hAnsi="宋体" w:eastAsia="宋体" w:cs="宋体"/>
          <w:color w:val="auto"/>
          <w:sz w:val="24"/>
          <w:szCs w:val="24"/>
          <w:shd w:val="clear" w:color="auto" w:fill="FFFFFF"/>
          <w:lang w:val="en-US" w:eastAsia="zh-CN"/>
        </w:rPr>
        <w:object>
          <v:shape id="_x0000_i1060" o:spt="75" type="#_x0000_t75" style="height:31pt;width:12pt;" o:ole="t" filled="f" o:preferrelative="t" stroked="f" coordsize="21600,21600">
            <v:path/>
            <v:fill on="f" focussize="0,0"/>
            <v:stroke on="f"/>
            <v:imagedata r:id="rId82" embosscolor="#FFFFFF" o:title=""/>
            <o:lock v:ext="edit" grouping="f" rotation="f" text="f" aspectratio="t"/>
            <w10:wrap type="none"/>
            <w10:anchorlock/>
          </v:shape>
          <o:OLEObject Type="Embed" ProgID="Equation.KSEE3" ShapeID="_x0000_i1060" DrawAspect="Content" ObjectID="_1468075757" r:id="rId81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4"/>
          <w:szCs w:val="24"/>
          <w:shd w:val="clear" w:color="auto" w:fill="FFFFFF"/>
          <w:lang w:val="en-US" w:eastAsia="zh-CN"/>
        </w:rPr>
        <w:t xml:space="preserve"> ，后来又来了几名女生，这时女生人数占总人数的 </w:t>
      </w:r>
      <w:r>
        <w:rPr>
          <w:rFonts w:hint="eastAsia" w:ascii="宋体" w:hAnsi="宋体" w:eastAsia="宋体" w:cs="宋体"/>
          <w:color w:val="auto"/>
          <w:sz w:val="24"/>
          <w:szCs w:val="24"/>
          <w:shd w:val="clear" w:color="auto" w:fill="FFFFFF"/>
          <w:lang w:val="en-US" w:eastAsia="zh-CN"/>
        </w:rPr>
        <w:object>
          <v:shape id="_x0000_i1058" o:spt="75" type="#_x0000_t75" style="height:31pt;width:16pt;" o:ole="t" filled="f" o:preferrelative="t" stroked="f" coordsize="21600,21600">
            <v:path/>
            <v:fill on="f" focussize="0,0"/>
            <v:stroke on="f"/>
            <v:imagedata r:id="rId84" embosscolor="#FFFFFF" o:title=""/>
            <o:lock v:ext="edit" grouping="f" rotation="f" text="f" aspectratio="t"/>
            <w10:wrap type="none"/>
            <w10:anchorlock/>
          </v:shape>
          <o:OLEObject Type="Embed" ProgID="Equation.KSEE3" ShapeID="_x0000_i1058" DrawAspect="Content" ObjectID="_1468075758" r:id="rId83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4"/>
          <w:szCs w:val="24"/>
          <w:shd w:val="clear" w:color="auto" w:fill="FFFFFF"/>
          <w:lang w:val="en-US" w:eastAsia="zh-CN"/>
        </w:rPr>
        <w:t>，求后来又来了几名女生？</w:t>
      </w:r>
    </w:p>
    <w:p>
      <w:pPr>
        <w:widowControl w:val="0"/>
        <w:numPr>
          <w:ilvl w:val="0"/>
          <w:numId w:val="0"/>
        </w:numPr>
        <w:snapToGrid w:val="0"/>
        <w:jc w:val="both"/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</w:pPr>
    </w:p>
    <w:p>
      <w:pPr>
        <w:widowControl w:val="0"/>
        <w:numPr>
          <w:ilvl w:val="0"/>
          <w:numId w:val="0"/>
        </w:numPr>
        <w:snapToGrid w:val="0"/>
        <w:jc w:val="both"/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</w:pPr>
    </w:p>
    <w:p>
      <w:pPr>
        <w:widowControl w:val="0"/>
        <w:numPr>
          <w:ilvl w:val="0"/>
          <w:numId w:val="0"/>
        </w:numPr>
        <w:snapToGrid w:val="0"/>
        <w:jc w:val="both"/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</w:pPr>
    </w:p>
    <w:p>
      <w:pPr>
        <w:widowControl w:val="0"/>
        <w:numPr>
          <w:ilvl w:val="0"/>
          <w:numId w:val="0"/>
        </w:numPr>
        <w:snapToGrid w:val="0"/>
        <w:jc w:val="both"/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</w:pPr>
    </w:p>
    <w:p>
      <w:pPr>
        <w:widowControl w:val="0"/>
        <w:numPr>
          <w:ilvl w:val="0"/>
          <w:numId w:val="0"/>
        </w:numPr>
        <w:snapToGrid w:val="0"/>
        <w:jc w:val="both"/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</w:pPr>
    </w:p>
    <w:p>
      <w:pPr>
        <w:widowControl w:val="0"/>
        <w:numPr>
          <w:ilvl w:val="0"/>
          <w:numId w:val="0"/>
        </w:numPr>
        <w:snapToGrid w:val="0"/>
        <w:jc w:val="both"/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</w:pPr>
    </w:p>
    <w:p>
      <w:pPr>
        <w:widowControl w:val="0"/>
        <w:numPr>
          <w:ilvl w:val="0"/>
          <w:numId w:val="0"/>
        </w:numPr>
        <w:snapToGrid w:val="0"/>
        <w:jc w:val="both"/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</w:pPr>
    </w:p>
    <w:p>
      <w:pPr>
        <w:widowControl w:val="0"/>
        <w:numPr>
          <w:ilvl w:val="0"/>
          <w:numId w:val="0"/>
        </w:numPr>
        <w:snapToGrid w:val="0"/>
        <w:jc w:val="both"/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</w:pPr>
    </w:p>
    <w:p>
      <w:pPr>
        <w:widowControl w:val="0"/>
        <w:numPr>
          <w:ilvl w:val="0"/>
          <w:numId w:val="0"/>
        </w:numPr>
        <w:snapToGrid w:val="0"/>
        <w:jc w:val="both"/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</w:pPr>
    </w:p>
    <w:p>
      <w:pPr>
        <w:widowControl w:val="0"/>
        <w:numPr>
          <w:ilvl w:val="0"/>
          <w:numId w:val="0"/>
        </w:numPr>
        <w:snapToGrid w:val="0"/>
        <w:jc w:val="both"/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</w:pPr>
    </w:p>
    <w:p>
      <w:pPr>
        <w:widowControl w:val="0"/>
        <w:numPr>
          <w:ilvl w:val="0"/>
          <w:numId w:val="0"/>
        </w:numPr>
        <w:snapToGrid w:val="0"/>
        <w:jc w:val="both"/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</w:pPr>
    </w:p>
    <w:p>
      <w:pPr>
        <w:widowControl w:val="0"/>
        <w:numPr>
          <w:ilvl w:val="0"/>
          <w:numId w:val="0"/>
        </w:numPr>
        <w:snapToGrid w:val="0"/>
        <w:jc w:val="both"/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</w:pPr>
    </w:p>
    <w:p>
      <w:pPr>
        <w:widowControl w:val="0"/>
        <w:numPr>
          <w:ilvl w:val="0"/>
          <w:numId w:val="0"/>
        </w:numPr>
        <w:snapToGrid w:val="0"/>
        <w:jc w:val="both"/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</w:pPr>
    </w:p>
    <w:p>
      <w:pPr>
        <w:widowControl w:val="0"/>
        <w:numPr>
          <w:ilvl w:val="0"/>
          <w:numId w:val="0"/>
        </w:numPr>
        <w:snapToGrid w:val="0"/>
        <w:jc w:val="both"/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</w:pPr>
    </w:p>
    <w:p>
      <w:pPr>
        <w:widowControl w:val="0"/>
        <w:numPr>
          <w:ilvl w:val="0"/>
          <w:numId w:val="0"/>
        </w:numPr>
        <w:snapToGrid w:val="0"/>
        <w:jc w:val="both"/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</w:pPr>
    </w:p>
    <w:p>
      <w:pPr>
        <w:widowControl w:val="0"/>
        <w:numPr>
          <w:ilvl w:val="0"/>
          <w:numId w:val="0"/>
        </w:numPr>
        <w:snapToGrid w:val="0"/>
        <w:jc w:val="both"/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</w:pPr>
    </w:p>
    <w:p>
      <w:pPr>
        <w:widowControl w:val="0"/>
        <w:numPr>
          <w:ilvl w:val="0"/>
          <w:numId w:val="0"/>
        </w:numPr>
        <w:snapToGrid w:val="0"/>
        <w:jc w:val="both"/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</w:pPr>
    </w:p>
    <w:p>
      <w:pPr>
        <w:widowControl w:val="0"/>
        <w:numPr>
          <w:ilvl w:val="0"/>
          <w:numId w:val="0"/>
        </w:numPr>
        <w:snapToGrid w:val="0"/>
        <w:jc w:val="both"/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5.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学习完圆的周长后，同学们用直径为8cm 的半圆和其他更小的半圆设计了一些新图形。他们正在研究与这些新图形的周长有关的问题。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</w:pPr>
      <w:r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566420</wp:posOffset>
            </wp:positionH>
            <wp:positionV relativeFrom="paragraph">
              <wp:posOffset>296545</wp:posOffset>
            </wp:positionV>
            <wp:extent cx="4232910" cy="1107440"/>
            <wp:effectExtent l="0" t="0" r="8890" b="10160"/>
            <wp:wrapNone/>
            <wp:docPr id="31" name="图片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55"/>
                    <pic:cNvPicPr>
                      <a:picLocks noChangeAspect="1"/>
                    </pic:cNvPicPr>
                  </pic:nvPicPr>
                  <pic:blipFill>
                    <a:blip r:embed="rId85"/>
                    <a:stretch>
                      <a:fillRect/>
                    </a:stretch>
                  </pic:blipFill>
                  <pic:spPr>
                    <a:xfrm>
                      <a:off x="0" y="0"/>
                      <a:ext cx="4232910" cy="1107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(1)笑笑设计出了一个新图形，如下图所示。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both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both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你同意笑笑的说法吗?写一写，算一算，说明你的理由。(如果有需要，</w:t>
      </w:r>
      <w:r>
        <w:rPr>
          <w:rFonts w:hint="eastAsia" w:ascii="宋体" w:hAnsi="宋体" w:eastAsia="宋体" w:cs="宋体"/>
          <w:color w:val="auto"/>
          <w:position w:val="-6"/>
          <w:sz w:val="24"/>
          <w:szCs w:val="24"/>
          <w:lang w:eastAsia="zh-CN"/>
        </w:rPr>
        <w:object>
          <v:shape id="_x0000_i1059" o:spt="75" type="#_x0000_t75" style="height:11pt;width:11pt;" o:ole="t" filled="f" o:preferrelative="t" stroked="f" coordsize="21600,21600">
            <v:path/>
            <v:fill on="f" focussize="0,0"/>
            <v:stroke on="f"/>
            <v:imagedata r:id="rId87" o:title=""/>
            <o:lock v:ext="edit" aspectratio="t"/>
            <w10:wrap type="none"/>
            <w10:anchorlock/>
          </v:shape>
          <o:OLEObject Type="Embed" ProgID="Equation.KSEE3" ShapeID="_x0000_i1059" DrawAspect="Content" ObjectID="_1468075759" r:id="rId86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取3.14)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答:我</w:t>
      </w:r>
      <w:r>
        <w:rPr>
          <w:rFonts w:hint="eastAsia" w:ascii="宋体" w:hAnsi="宋体" w:cs="宋体"/>
          <w:color w:val="auto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笑笑的说法。(填“同意”或“不同意”</w:t>
      </w:r>
      <w:r>
        <w:rPr>
          <w:rFonts w:hint="eastAsia" w:ascii="宋体" w:hAnsi="宋体" w:cs="宋体"/>
          <w:color w:val="auto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80" w:firstLineChars="200"/>
        <w:jc w:val="both"/>
        <w:textAlignment w:val="auto"/>
        <w:rPr>
          <w:rFonts w:hint="default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6350</wp:posOffset>
                </wp:positionH>
                <wp:positionV relativeFrom="paragraph">
                  <wp:posOffset>28575</wp:posOffset>
                </wp:positionV>
                <wp:extent cx="5305425" cy="1171575"/>
                <wp:effectExtent l="6350" t="6350" r="22225" b="15875"/>
                <wp:wrapNone/>
                <wp:docPr id="33" name="圆角矩形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102360" y="6797675"/>
                          <a:ext cx="5305425" cy="117157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0.5pt;margin-top:2.25pt;height:92.25pt;width:417.75pt;z-index:251660288;v-text-anchor:middle;mso-width-relative:page;mso-height-relative:page;" filled="f" stroked="t" coordsize="21600,21600" arcsize="0.166666666666667" o:gfxdata="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">
                <v:fill on="f" focussize="0,0"/>
                <v:stroke weight="1pt" color="#000000 [3213]" miterlimit="8" joinstyle="miter"/>
                <v:imagedata o:title=""/>
                <o:lock v:ext="edit" aspectratio="f"/>
              </v:roundrect>
            </w:pict>
          </mc:Fallback>
        </mc:AlternateContent>
      </w:r>
      <w:r>
        <w:rPr>
          <w:rFonts w:hint="eastAsia" w:ascii="宋体" w:hAnsi="宋体" w:cs="宋体"/>
          <w:color w:val="auto"/>
          <w:sz w:val="21"/>
          <w:szCs w:val="21"/>
          <w:lang w:val="en-US" w:eastAsia="zh-CN"/>
        </w:rPr>
        <w:t>我的理由：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both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both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both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both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(2)同学们还设计出了以下三个新图形，请你判断:这三个新图形的周长分别与直径为 8cm的圆的周长相等吗</w:t>
      </w:r>
      <w:r>
        <w:rPr>
          <w:rFonts w:hint="eastAsia" w:ascii="宋体" w:hAnsi="宋体" w:cs="宋体"/>
          <w:color w:val="auto"/>
          <w:sz w:val="24"/>
          <w:szCs w:val="24"/>
          <w:lang w:eastAsia="zh-CN"/>
        </w:rPr>
        <w:t>？（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若相等，在括号里画“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√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”</w:t>
      </w:r>
      <w:r>
        <w:rPr>
          <w:rFonts w:hint="eastAsia" w:ascii="宋体" w:hAnsi="宋体" w:cs="宋体"/>
          <w:color w:val="auto"/>
          <w:sz w:val="24"/>
          <w:szCs w:val="24"/>
          <w:lang w:eastAsia="zh-CN"/>
        </w:rPr>
        <w:t>；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若不相等，在括号里画“x”</w:t>
      </w:r>
      <w:r>
        <w:rPr>
          <w:rFonts w:hint="eastAsia" w:ascii="宋体" w:hAnsi="宋体" w:cs="宋体"/>
          <w:color w:val="auto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both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</w:pPr>
      <w:r>
        <w:drawing>
          <wp:inline distT="0" distB="0" distL="114300" distR="114300">
            <wp:extent cx="3775710" cy="1062990"/>
            <wp:effectExtent l="0" t="0" r="8890" b="3810"/>
            <wp:docPr id="32" name="图片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56"/>
                    <pic:cNvPicPr>
                      <a:picLocks noChangeAspect="1"/>
                    </pic:cNvPicPr>
                  </pic:nvPicPr>
                  <pic:blipFill>
                    <a:blip r:embed="rId88"/>
                    <a:stretch>
                      <a:fillRect/>
                    </a:stretch>
                  </pic:blipFill>
                  <pic:spPr>
                    <a:xfrm>
                      <a:off x="0" y="0"/>
                      <a:ext cx="3775710" cy="1062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(3)结合以上研究，关于“新图形的周长”你一定有了自己的发现，请你用喜欢的方式尽可能清楚地表示出你的发现。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both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</w:pPr>
    </w:p>
    <w:p/>
    <w:sectPr>
      <w:footerReference r:id="rId3" w:type="default"/>
      <w:pgSz w:w="11906" w:h="16838"/>
      <w:pgMar w:top="1440" w:right="1417" w:bottom="1440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503050405090304"/>
    <w:charset w:val="01"/>
    <w:family w:val="roman"/>
    <w:pitch w:val="default"/>
    <w:sig w:usb0="E0000AFF" w:usb1="00007843" w:usb2="00000001" w:usb3="00000000" w:csb0="400001BF" w:csb1="DFF7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7" name="文本框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CDF2405"/>
    <w:multiLevelType w:val="singleLevel"/>
    <w:tmpl w:val="7CDF2405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FEECFFA"/>
    <w:rsid w:val="4FEECFFA"/>
    <w:rsid w:val="6D73EC28"/>
    <w:rsid w:val="7F4ED0D1"/>
    <w:rsid w:val="8FC754BE"/>
    <w:rsid w:val="9DFF7931"/>
    <w:rsid w:val="A1760494"/>
    <w:rsid w:val="D97E3386"/>
    <w:rsid w:val="DADF466D"/>
    <w:rsid w:val="ECD430EB"/>
    <w:rsid w:val="F3D96E94"/>
    <w:rsid w:val="F7FF9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1" Type="http://schemas.openxmlformats.org/officeDocument/2006/relationships/fontTable" Target="fontTable.xml"/><Relationship Id="rId90" Type="http://schemas.openxmlformats.org/officeDocument/2006/relationships/numbering" Target="numbering.xml"/><Relationship Id="rId9" Type="http://schemas.openxmlformats.org/officeDocument/2006/relationships/oleObject" Target="embeddings/oleObject3.bin"/><Relationship Id="rId89" Type="http://schemas.openxmlformats.org/officeDocument/2006/relationships/customXml" Target="../customXml/item1.xml"/><Relationship Id="rId88" Type="http://schemas.openxmlformats.org/officeDocument/2006/relationships/image" Target="media/image49.png"/><Relationship Id="rId87" Type="http://schemas.openxmlformats.org/officeDocument/2006/relationships/image" Target="media/image48.wmf"/><Relationship Id="rId86" Type="http://schemas.openxmlformats.org/officeDocument/2006/relationships/oleObject" Target="embeddings/oleObject35.bin"/><Relationship Id="rId85" Type="http://schemas.openxmlformats.org/officeDocument/2006/relationships/image" Target="media/image47.png"/><Relationship Id="rId84" Type="http://schemas.openxmlformats.org/officeDocument/2006/relationships/image" Target="media/image46.wmf"/><Relationship Id="rId83" Type="http://schemas.openxmlformats.org/officeDocument/2006/relationships/oleObject" Target="embeddings/oleObject34.bin"/><Relationship Id="rId82" Type="http://schemas.openxmlformats.org/officeDocument/2006/relationships/image" Target="media/image45.wmf"/><Relationship Id="rId81" Type="http://schemas.openxmlformats.org/officeDocument/2006/relationships/oleObject" Target="embeddings/oleObject33.bin"/><Relationship Id="rId80" Type="http://schemas.openxmlformats.org/officeDocument/2006/relationships/image" Target="media/image44.png"/><Relationship Id="rId8" Type="http://schemas.openxmlformats.org/officeDocument/2006/relationships/image" Target="media/image2.wmf"/><Relationship Id="rId79" Type="http://schemas.openxmlformats.org/officeDocument/2006/relationships/image" Target="media/image43.png"/><Relationship Id="rId78" Type="http://schemas.openxmlformats.org/officeDocument/2006/relationships/image" Target="media/image42.jpeg"/><Relationship Id="rId77" Type="http://schemas.openxmlformats.org/officeDocument/2006/relationships/image" Target="media/image41.emf"/><Relationship Id="rId76" Type="http://schemas.openxmlformats.org/officeDocument/2006/relationships/image" Target="media/image40.wmf"/><Relationship Id="rId75" Type="http://schemas.openxmlformats.org/officeDocument/2006/relationships/oleObject" Target="embeddings/oleObject32.bin"/><Relationship Id="rId74" Type="http://schemas.openxmlformats.org/officeDocument/2006/relationships/image" Target="media/image39.wmf"/><Relationship Id="rId73" Type="http://schemas.openxmlformats.org/officeDocument/2006/relationships/oleObject" Target="embeddings/oleObject31.bin"/><Relationship Id="rId72" Type="http://schemas.openxmlformats.org/officeDocument/2006/relationships/image" Target="media/image38.wmf"/><Relationship Id="rId71" Type="http://schemas.openxmlformats.org/officeDocument/2006/relationships/oleObject" Target="embeddings/oleObject30.bin"/><Relationship Id="rId70" Type="http://schemas.openxmlformats.org/officeDocument/2006/relationships/image" Target="media/image37.wmf"/><Relationship Id="rId7" Type="http://schemas.openxmlformats.org/officeDocument/2006/relationships/oleObject" Target="embeddings/oleObject2.bin"/><Relationship Id="rId69" Type="http://schemas.openxmlformats.org/officeDocument/2006/relationships/oleObject" Target="embeddings/oleObject29.bin"/><Relationship Id="rId68" Type="http://schemas.openxmlformats.org/officeDocument/2006/relationships/image" Target="media/image36.wmf"/><Relationship Id="rId67" Type="http://schemas.openxmlformats.org/officeDocument/2006/relationships/oleObject" Target="embeddings/oleObject28.bin"/><Relationship Id="rId66" Type="http://schemas.openxmlformats.org/officeDocument/2006/relationships/image" Target="media/image35.png"/><Relationship Id="rId65" Type="http://schemas.openxmlformats.org/officeDocument/2006/relationships/image" Target="media/image34.wmf"/><Relationship Id="rId64" Type="http://schemas.openxmlformats.org/officeDocument/2006/relationships/oleObject" Target="embeddings/oleObject27.bin"/><Relationship Id="rId63" Type="http://schemas.openxmlformats.org/officeDocument/2006/relationships/image" Target="media/image33.png"/><Relationship Id="rId62" Type="http://schemas.openxmlformats.org/officeDocument/2006/relationships/image" Target="media/image32.wmf"/><Relationship Id="rId61" Type="http://schemas.openxmlformats.org/officeDocument/2006/relationships/oleObject" Target="embeddings/oleObject26.bin"/><Relationship Id="rId60" Type="http://schemas.openxmlformats.org/officeDocument/2006/relationships/image" Target="media/image31.wmf"/><Relationship Id="rId6" Type="http://schemas.openxmlformats.org/officeDocument/2006/relationships/image" Target="media/image1.wmf"/><Relationship Id="rId59" Type="http://schemas.openxmlformats.org/officeDocument/2006/relationships/oleObject" Target="embeddings/oleObject25.bin"/><Relationship Id="rId58" Type="http://schemas.openxmlformats.org/officeDocument/2006/relationships/image" Target="media/image30.wmf"/><Relationship Id="rId57" Type="http://schemas.openxmlformats.org/officeDocument/2006/relationships/oleObject" Target="embeddings/oleObject24.bin"/><Relationship Id="rId56" Type="http://schemas.openxmlformats.org/officeDocument/2006/relationships/image" Target="media/image29.wmf"/><Relationship Id="rId55" Type="http://schemas.openxmlformats.org/officeDocument/2006/relationships/oleObject" Target="embeddings/oleObject23.bin"/><Relationship Id="rId54" Type="http://schemas.openxmlformats.org/officeDocument/2006/relationships/image" Target="media/image28.png"/><Relationship Id="rId53" Type="http://schemas.openxmlformats.org/officeDocument/2006/relationships/image" Target="media/image27.png"/><Relationship Id="rId52" Type="http://schemas.openxmlformats.org/officeDocument/2006/relationships/image" Target="media/image26.wmf"/><Relationship Id="rId51" Type="http://schemas.openxmlformats.org/officeDocument/2006/relationships/oleObject" Target="embeddings/oleObject22.bin"/><Relationship Id="rId50" Type="http://schemas.openxmlformats.org/officeDocument/2006/relationships/image" Target="media/image25.wmf"/><Relationship Id="rId5" Type="http://schemas.openxmlformats.org/officeDocument/2006/relationships/oleObject" Target="embeddings/oleObject1.bin"/><Relationship Id="rId49" Type="http://schemas.openxmlformats.org/officeDocument/2006/relationships/oleObject" Target="embeddings/oleObject21.bin"/><Relationship Id="rId48" Type="http://schemas.openxmlformats.org/officeDocument/2006/relationships/image" Target="media/image24.png"/><Relationship Id="rId47" Type="http://schemas.openxmlformats.org/officeDocument/2006/relationships/image" Target="media/image23.png"/><Relationship Id="rId46" Type="http://schemas.openxmlformats.org/officeDocument/2006/relationships/image" Target="media/image22.wmf"/><Relationship Id="rId45" Type="http://schemas.openxmlformats.org/officeDocument/2006/relationships/oleObject" Target="embeddings/oleObject20.bin"/><Relationship Id="rId44" Type="http://schemas.openxmlformats.org/officeDocument/2006/relationships/image" Target="media/image21.wmf"/><Relationship Id="rId43" Type="http://schemas.openxmlformats.org/officeDocument/2006/relationships/oleObject" Target="embeddings/oleObject19.bin"/><Relationship Id="rId42" Type="http://schemas.openxmlformats.org/officeDocument/2006/relationships/image" Target="media/image20.wmf"/><Relationship Id="rId41" Type="http://schemas.openxmlformats.org/officeDocument/2006/relationships/oleObject" Target="embeddings/oleObject18.bin"/><Relationship Id="rId40" Type="http://schemas.openxmlformats.org/officeDocument/2006/relationships/image" Target="media/image19.emf"/><Relationship Id="rId4" Type="http://schemas.openxmlformats.org/officeDocument/2006/relationships/theme" Target="theme/theme1.xml"/><Relationship Id="rId39" Type="http://schemas.openxmlformats.org/officeDocument/2006/relationships/image" Target="media/image18.png"/><Relationship Id="rId38" Type="http://schemas.openxmlformats.org/officeDocument/2006/relationships/image" Target="media/image17.wmf"/><Relationship Id="rId37" Type="http://schemas.openxmlformats.org/officeDocument/2006/relationships/oleObject" Target="embeddings/oleObject17.bin"/><Relationship Id="rId36" Type="http://schemas.openxmlformats.org/officeDocument/2006/relationships/image" Target="media/image16.wmf"/><Relationship Id="rId35" Type="http://schemas.openxmlformats.org/officeDocument/2006/relationships/oleObject" Target="embeddings/oleObject16.bin"/><Relationship Id="rId34" Type="http://schemas.openxmlformats.org/officeDocument/2006/relationships/image" Target="media/image15.wmf"/><Relationship Id="rId33" Type="http://schemas.openxmlformats.org/officeDocument/2006/relationships/oleObject" Target="embeddings/oleObject15.bin"/><Relationship Id="rId32" Type="http://schemas.openxmlformats.org/officeDocument/2006/relationships/image" Target="media/image14.wmf"/><Relationship Id="rId31" Type="http://schemas.openxmlformats.org/officeDocument/2006/relationships/oleObject" Target="embeddings/oleObject14.bin"/><Relationship Id="rId30" Type="http://schemas.openxmlformats.org/officeDocument/2006/relationships/image" Target="media/image13.wmf"/><Relationship Id="rId3" Type="http://schemas.openxmlformats.org/officeDocument/2006/relationships/footer" Target="footer1.xml"/><Relationship Id="rId29" Type="http://schemas.openxmlformats.org/officeDocument/2006/relationships/oleObject" Target="embeddings/oleObject13.bin"/><Relationship Id="rId28" Type="http://schemas.openxmlformats.org/officeDocument/2006/relationships/image" Target="media/image12.wmf"/><Relationship Id="rId27" Type="http://schemas.openxmlformats.org/officeDocument/2006/relationships/oleObject" Target="embeddings/oleObject12.bin"/><Relationship Id="rId26" Type="http://schemas.openxmlformats.org/officeDocument/2006/relationships/image" Target="media/image11.wmf"/><Relationship Id="rId25" Type="http://schemas.openxmlformats.org/officeDocument/2006/relationships/oleObject" Target="embeddings/oleObject11.bin"/><Relationship Id="rId24" Type="http://schemas.openxmlformats.org/officeDocument/2006/relationships/image" Target="media/image10.wmf"/><Relationship Id="rId23" Type="http://schemas.openxmlformats.org/officeDocument/2006/relationships/oleObject" Target="embeddings/oleObject10.bin"/><Relationship Id="rId22" Type="http://schemas.openxmlformats.org/officeDocument/2006/relationships/image" Target="media/image9.wmf"/><Relationship Id="rId21" Type="http://schemas.openxmlformats.org/officeDocument/2006/relationships/oleObject" Target="embeddings/oleObject9.bin"/><Relationship Id="rId20" Type="http://schemas.openxmlformats.org/officeDocument/2006/relationships/image" Target="media/image8.wmf"/><Relationship Id="rId2" Type="http://schemas.openxmlformats.org/officeDocument/2006/relationships/settings" Target="settings.xml"/><Relationship Id="rId19" Type="http://schemas.openxmlformats.org/officeDocument/2006/relationships/oleObject" Target="embeddings/oleObject8.bin"/><Relationship Id="rId18" Type="http://schemas.openxmlformats.org/officeDocument/2006/relationships/image" Target="media/image7.wmf"/><Relationship Id="rId17" Type="http://schemas.openxmlformats.org/officeDocument/2006/relationships/oleObject" Target="embeddings/oleObject7.bin"/><Relationship Id="rId16" Type="http://schemas.openxmlformats.org/officeDocument/2006/relationships/image" Target="media/image6.wmf"/><Relationship Id="rId15" Type="http://schemas.openxmlformats.org/officeDocument/2006/relationships/oleObject" Target="embeddings/oleObject6.bin"/><Relationship Id="rId14" Type="http://schemas.openxmlformats.org/officeDocument/2006/relationships/image" Target="media/image5.wmf"/><Relationship Id="rId13" Type="http://schemas.openxmlformats.org/officeDocument/2006/relationships/oleObject" Target="embeddings/oleObject5.bin"/><Relationship Id="rId12" Type="http://schemas.openxmlformats.org/officeDocument/2006/relationships/image" Target="media/image4.wmf"/><Relationship Id="rId11" Type="http://schemas.openxmlformats.org/officeDocument/2006/relationships/oleObject" Target="embeddings/oleObject4.bin"/><Relationship Id="rId10" Type="http://schemas.openxmlformats.org/officeDocument/2006/relationships/image" Target="media/image3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0</Words>
  <Characters>0</Characters>
  <Lines>0</Lines>
  <Paragraphs>0</Paragraphs>
  <TotalTime>382</TotalTime>
  <ScaleCrop>false</ScaleCrop>
  <LinksUpToDate>false</LinksUpToDate>
  <CharactersWithSpaces>0</CharactersWithSpaces>
  <Application>WPS Office_6.7.0.8823_F1E327BC-269C-435d-A152-05C5408002CA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2024-10-10T08:55:00Z</dcterms:created>
  <dc:creator>葛玉梅</dc:creator>
  <cp:lastModifiedBy>葛玉梅</cp:lastModifiedBy>
  <dcterms:modified xsi:type="dcterms:W3CDTF">2024-10-10T15:22:08Z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2052-6.7.0.8823</vt:lpwstr>
  </property>
  <property fmtid="{D5CDD505-2E9C-101B-9397-08002B2CF9AE}" pid="3" name="ICV">
    <vt:lpwstr>050C53783547786BEF2507674FD8F053_41</vt:lpwstr>
  </property>
</Properties>
</file>