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169"/>
        <w:gridCol w:w="1835"/>
        <w:gridCol w:w="810"/>
        <w:gridCol w:w="1192"/>
        <w:gridCol w:w="228"/>
        <w:gridCol w:w="1000"/>
        <w:gridCol w:w="775"/>
      </w:tblGrid>
      <w:tr w14:paraId="0AE6D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776" w:type="dxa"/>
            <w:gridSpan w:val="8"/>
            <w:shd w:val="clear" w:color="auto" w:fill="auto"/>
            <w:vAlign w:val="center"/>
          </w:tcPr>
          <w:p w14:paraId="22CCCCC2">
            <w:pPr>
              <w:spacing w:line="360" w:lineRule="auto"/>
              <w:ind w:firstLine="643" w:firstLineChars="200"/>
              <w:jc w:val="center"/>
              <w:rPr>
                <w:rFonts w:ascii="Times New Roman" w:hAnsi="Times New Roman"/>
                <w:b/>
                <w:sz w:val="32"/>
                <w:szCs w:val="32"/>
              </w:rPr>
            </w:pPr>
            <w:bookmarkStart w:id="0" w:name="_GoBack"/>
            <w:bookmarkEnd w:id="0"/>
            <w:r>
              <w:rPr>
                <w:rFonts w:ascii="Times New Roman" w:hAnsi="Times New Roman"/>
                <w:b/>
                <w:sz w:val="32"/>
                <w:szCs w:val="32"/>
              </w:rPr>
              <w:t>基本信息</w:t>
            </w:r>
          </w:p>
        </w:tc>
      </w:tr>
      <w:tr w14:paraId="56E7B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767" w:type="dxa"/>
            <w:shd w:val="clear" w:color="auto" w:fill="auto"/>
            <w:vAlign w:val="center"/>
          </w:tcPr>
          <w:p w14:paraId="28B04984">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169" w:type="dxa"/>
            <w:shd w:val="clear" w:color="auto" w:fill="auto"/>
            <w:vAlign w:val="center"/>
          </w:tcPr>
          <w:p w14:paraId="5008FAEF">
            <w:pPr>
              <w:spacing w:line="360" w:lineRule="auto"/>
              <w:jc w:val="center"/>
              <w:rPr>
                <w:rFonts w:hint="default" w:ascii="Times New Roman" w:hAnsi="Times New Roman" w:eastAsiaTheme="minorEastAsia"/>
                <w:lang w:val="en-US" w:eastAsia="zh-CN"/>
              </w:rPr>
            </w:pPr>
            <w:r>
              <w:rPr>
                <w:rFonts w:hint="eastAsia" w:ascii="Times New Roman" w:hAnsi="Times New Roman"/>
                <w:highlight w:val="none"/>
                <w:lang w:val="en-US" w:eastAsia="zh-CN"/>
              </w:rPr>
              <w:t>棠外附小</w:t>
            </w:r>
          </w:p>
        </w:tc>
        <w:tc>
          <w:tcPr>
            <w:tcW w:w="2645" w:type="dxa"/>
            <w:gridSpan w:val="2"/>
            <w:shd w:val="clear" w:color="auto" w:fill="auto"/>
            <w:vAlign w:val="center"/>
          </w:tcPr>
          <w:p w14:paraId="05F431A5">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195" w:type="dxa"/>
            <w:gridSpan w:val="4"/>
            <w:shd w:val="clear" w:color="auto" w:fill="auto"/>
            <w:vAlign w:val="center"/>
          </w:tcPr>
          <w:p w14:paraId="6BE7283C">
            <w:pPr>
              <w:spacing w:line="360" w:lineRule="auto"/>
              <w:jc w:val="center"/>
              <w:rPr>
                <w:rFonts w:hint="default" w:ascii="Times New Roman" w:hAnsi="Times New Roman" w:eastAsiaTheme="minorEastAsia"/>
                <w:lang w:val="en-US" w:eastAsia="zh-CN"/>
              </w:rPr>
            </w:pPr>
          </w:p>
        </w:tc>
      </w:tr>
      <w:tr w14:paraId="6C063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23B2AED8">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169" w:type="dxa"/>
            <w:shd w:val="clear" w:color="auto" w:fill="auto"/>
            <w:vAlign w:val="center"/>
          </w:tcPr>
          <w:p w14:paraId="4A77B785">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数学</w:t>
            </w:r>
          </w:p>
        </w:tc>
        <w:tc>
          <w:tcPr>
            <w:tcW w:w="2645" w:type="dxa"/>
            <w:gridSpan w:val="2"/>
            <w:shd w:val="clear" w:color="auto" w:fill="auto"/>
            <w:vAlign w:val="center"/>
          </w:tcPr>
          <w:p w14:paraId="1342F60D">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195" w:type="dxa"/>
            <w:gridSpan w:val="4"/>
            <w:shd w:val="clear" w:color="auto" w:fill="auto"/>
            <w:vAlign w:val="center"/>
          </w:tcPr>
          <w:p w14:paraId="6CDB4AE0">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数与代数/数的运算</w:t>
            </w:r>
          </w:p>
        </w:tc>
      </w:tr>
      <w:tr w14:paraId="2BDE8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4D4D0060">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169" w:type="dxa"/>
            <w:shd w:val="clear" w:color="auto" w:fill="auto"/>
            <w:vAlign w:val="center"/>
          </w:tcPr>
          <w:p w14:paraId="7CD86921">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三年级</w:t>
            </w:r>
          </w:p>
        </w:tc>
        <w:tc>
          <w:tcPr>
            <w:tcW w:w="2645" w:type="dxa"/>
            <w:gridSpan w:val="2"/>
            <w:shd w:val="clear" w:color="auto" w:fill="auto"/>
            <w:vAlign w:val="center"/>
          </w:tcPr>
          <w:p w14:paraId="0080A83A">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4"/>
            <w:shd w:val="clear" w:color="auto" w:fill="auto"/>
            <w:vAlign w:val="center"/>
          </w:tcPr>
          <w:p w14:paraId="73877423">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北师大版，三单元“乘法”</w:t>
            </w:r>
          </w:p>
        </w:tc>
      </w:tr>
      <w:tr w14:paraId="6DB31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 w:hRule="atLeast"/>
          <w:jc w:val="center"/>
        </w:trPr>
        <w:tc>
          <w:tcPr>
            <w:tcW w:w="9776" w:type="dxa"/>
            <w:gridSpan w:val="8"/>
            <w:shd w:val="clear" w:color="auto" w:fill="auto"/>
            <w:vAlign w:val="center"/>
          </w:tcPr>
          <w:p w14:paraId="649F3B4F">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14:paraId="7F44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6AEEBB03">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5"/>
            <w:shd w:val="clear" w:color="auto" w:fill="auto"/>
            <w:vAlign w:val="center"/>
          </w:tcPr>
          <w:p w14:paraId="51589586">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乘法</w:t>
            </w:r>
          </w:p>
        </w:tc>
        <w:tc>
          <w:tcPr>
            <w:tcW w:w="1000" w:type="dxa"/>
            <w:shd w:val="clear" w:color="auto" w:fill="auto"/>
            <w:vAlign w:val="center"/>
          </w:tcPr>
          <w:p w14:paraId="1BC7E149">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14:paraId="7D6821E0">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5</w:t>
            </w:r>
          </w:p>
        </w:tc>
      </w:tr>
      <w:tr w14:paraId="1B7C2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3F434A02">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14:paraId="4B44F3CB">
            <w:pPr>
              <w:spacing w:line="276"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1</w:t>
            </w:r>
            <w:r>
              <w:rPr>
                <w:rFonts w:hint="eastAsia" w:ascii="宋体" w:hAnsi="宋体" w:eastAsia="宋体"/>
                <w:szCs w:val="21"/>
                <w:lang w:eastAsia="zh-CN"/>
              </w:rPr>
              <w:t>）</w:t>
            </w:r>
            <w:r>
              <w:rPr>
                <w:rFonts w:hint="eastAsia" w:ascii="宋体" w:hAnsi="宋体" w:eastAsia="宋体"/>
                <w:szCs w:val="21"/>
                <w:lang w:val="en-US" w:eastAsia="zh-CN"/>
              </w:rPr>
              <w:t>能计算两位数乘两位数的乘法。</w:t>
            </w:r>
          </w:p>
          <w:p w14:paraId="2DA99EB8">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经历与他人交流各自算法的过程</w:t>
            </w:r>
            <w:r>
              <w:rPr>
                <w:rFonts w:hint="eastAsia" w:ascii="宋体" w:hAnsi="宋体" w:eastAsia="宋体"/>
                <w:szCs w:val="21"/>
              </w:rPr>
              <w:t>。</w:t>
            </w:r>
          </w:p>
          <w:p w14:paraId="0DB50353">
            <w:pPr>
              <w:spacing w:line="276" w:lineRule="auto"/>
              <w:rPr>
                <w:rFonts w:hint="eastAsia" w:ascii="宋体" w:hAnsi="宋体" w:eastAsia="宋体"/>
                <w:szCs w:val="21"/>
                <w:lang w:eastAsia="zh-CN"/>
              </w:rPr>
            </w:pPr>
            <w:r>
              <w:rPr>
                <w:rFonts w:hint="eastAsia" w:ascii="宋体" w:hAnsi="宋体" w:eastAsia="宋体"/>
                <w:szCs w:val="21"/>
                <w:lang w:eastAsia="zh-CN"/>
              </w:rPr>
              <w:t>（</w:t>
            </w:r>
            <w:r>
              <w:rPr>
                <w:rFonts w:hint="eastAsia" w:ascii="宋体" w:hAnsi="宋体" w:eastAsia="宋体"/>
                <w:szCs w:val="21"/>
                <w:lang w:val="en-US" w:eastAsia="zh-CN"/>
              </w:rPr>
              <w:t>3</w:t>
            </w:r>
            <w:r>
              <w:rPr>
                <w:rFonts w:hint="eastAsia" w:ascii="宋体" w:hAnsi="宋体" w:eastAsia="宋体"/>
                <w:szCs w:val="21"/>
                <w:lang w:eastAsia="zh-CN"/>
              </w:rPr>
              <w:t>）能结合具体情景，进行简单估算，体会估算在生活中的作用。</w:t>
            </w:r>
          </w:p>
          <w:p w14:paraId="0DDFA70F">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能运用数及数的运算解决生活中的简单问题，并能对结果的实际意义作出解释</w:t>
            </w:r>
            <w:r>
              <w:rPr>
                <w:rFonts w:hint="eastAsia" w:ascii="宋体" w:hAnsi="宋体" w:eastAsia="宋体"/>
                <w:szCs w:val="21"/>
              </w:rPr>
              <w:t>。</w:t>
            </w:r>
          </w:p>
          <w:p w14:paraId="67F5C91B">
            <w:pPr>
              <w:spacing w:line="276" w:lineRule="auto"/>
              <w:rPr>
                <w:rFonts w:hint="default" w:ascii="宋体" w:hAnsi="宋体" w:eastAsia="宋体"/>
                <w:szCs w:val="21"/>
                <w:lang w:val="en-US" w:eastAsia="zh-CN"/>
              </w:rPr>
            </w:pPr>
            <w:r>
              <w:rPr>
                <w:rFonts w:hint="eastAsia" w:ascii="宋体" w:hAnsi="宋体" w:eastAsia="宋体"/>
                <w:color w:val="0000FF"/>
                <w:szCs w:val="21"/>
                <w:lang w:val="en-US" w:eastAsia="zh-CN"/>
              </w:rPr>
              <w:t>课标简析：</w:t>
            </w:r>
            <w:r>
              <w:rPr>
                <w:rFonts w:hint="eastAsia" w:ascii="宋体" w:hAnsi="宋体" w:eastAsia="宋体"/>
                <w:color w:val="auto"/>
                <w:szCs w:val="21"/>
                <w:lang w:val="en-US" w:eastAsia="zh-CN"/>
              </w:rPr>
              <w:t>教学时让学生</w:t>
            </w:r>
            <w:r>
              <w:rPr>
                <w:rFonts w:hint="eastAsia" w:ascii="宋体" w:hAnsi="宋体" w:eastAsia="宋体"/>
                <w:szCs w:val="21"/>
                <w:lang w:val="en-US" w:eastAsia="zh-CN"/>
              </w:rPr>
              <w:t>经历独立思考、与他人交流各自算法的过程</w:t>
            </w:r>
            <w:r>
              <w:rPr>
                <w:rFonts w:hint="eastAsia" w:ascii="宋体" w:hAnsi="宋体" w:eastAsia="宋体"/>
                <w:szCs w:val="21"/>
              </w:rPr>
              <w:t>。</w:t>
            </w:r>
            <w:r>
              <w:rPr>
                <w:rFonts w:hint="eastAsia" w:ascii="宋体" w:hAnsi="宋体" w:eastAsia="宋体"/>
                <w:szCs w:val="21"/>
                <w:lang w:val="en-US" w:eastAsia="zh-CN"/>
              </w:rPr>
              <w:t>能计算两位数乘两位数的乘法。并</w:t>
            </w:r>
            <w:r>
              <w:rPr>
                <w:rFonts w:hint="eastAsia" w:ascii="宋体" w:hAnsi="宋体" w:eastAsia="宋体"/>
                <w:szCs w:val="21"/>
                <w:lang w:eastAsia="zh-CN"/>
              </w:rPr>
              <w:t>能结合具体情景，进行简单估算，体会估算在生活中的作用。</w:t>
            </w:r>
            <w:r>
              <w:rPr>
                <w:rFonts w:hint="eastAsia" w:ascii="宋体" w:hAnsi="宋体" w:eastAsia="宋体"/>
                <w:szCs w:val="21"/>
                <w:lang w:val="en-US" w:eastAsia="zh-CN"/>
              </w:rPr>
              <w:t>能运用数及数的运算解决生活中的简单问题，并能对结果的实际意义作出解释</w:t>
            </w:r>
            <w:r>
              <w:rPr>
                <w:rFonts w:hint="eastAsia" w:ascii="宋体" w:hAnsi="宋体" w:eastAsia="宋体"/>
                <w:szCs w:val="21"/>
              </w:rPr>
              <w:t>。</w:t>
            </w:r>
          </w:p>
        </w:tc>
      </w:tr>
      <w:tr w14:paraId="30C58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6" w:hRule="atLeast"/>
          <w:jc w:val="center"/>
        </w:trPr>
        <w:tc>
          <w:tcPr>
            <w:tcW w:w="9776" w:type="dxa"/>
            <w:gridSpan w:val="8"/>
            <w:shd w:val="clear" w:color="auto" w:fill="auto"/>
          </w:tcPr>
          <w:p w14:paraId="33A5E1AC">
            <w:pPr>
              <w:pStyle w:val="5"/>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14:paraId="0ABC4C0E">
            <w:pPr>
              <w:spacing w:line="276" w:lineRule="auto"/>
              <w:rPr>
                <w:rFonts w:hint="eastAsia" w:ascii="宋体" w:hAnsi="宋体" w:eastAsia="宋体"/>
                <w:szCs w:val="21"/>
                <w:lang w:eastAsia="zh-CN"/>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）结合具体情境，探索两位数乘两位数的计算方法</w:t>
            </w:r>
            <w:r>
              <w:rPr>
                <w:rFonts w:hint="eastAsia" w:ascii="宋体" w:hAnsi="宋体" w:eastAsia="宋体"/>
                <w:szCs w:val="21"/>
                <w:lang w:eastAsia="zh-CN"/>
              </w:rPr>
              <w:t>。</w:t>
            </w:r>
            <w:r>
              <w:rPr>
                <w:rFonts w:hint="eastAsia" w:ascii="宋体" w:hAnsi="宋体" w:eastAsia="宋体"/>
                <w:szCs w:val="21"/>
              </w:rPr>
              <w:t>（依据课程标准</w:t>
            </w:r>
            <w:r>
              <w:rPr>
                <w:rFonts w:hint="eastAsia" w:ascii="宋体" w:hAnsi="宋体" w:eastAsia="宋体"/>
                <w:szCs w:val="21"/>
                <w:lang w:val="en-US" w:eastAsia="zh-CN"/>
              </w:rPr>
              <w:t>1</w:t>
            </w:r>
            <w:r>
              <w:rPr>
                <w:rFonts w:hint="eastAsia" w:ascii="宋体" w:hAnsi="宋体" w:eastAsia="宋体"/>
                <w:szCs w:val="21"/>
              </w:rPr>
              <w:t>）</w:t>
            </w:r>
          </w:p>
          <w:p w14:paraId="3361F13D">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rPr>
              <w:t>经历交流算法的过程，理解算理。（依据课程标准</w:t>
            </w:r>
            <w:r>
              <w:rPr>
                <w:rFonts w:hint="eastAsia" w:ascii="宋体" w:hAnsi="宋体" w:eastAsia="宋体"/>
                <w:szCs w:val="21"/>
                <w:lang w:val="en-US" w:eastAsia="zh-CN"/>
              </w:rPr>
              <w:t>2</w:t>
            </w:r>
            <w:r>
              <w:rPr>
                <w:rFonts w:hint="eastAsia" w:ascii="宋体" w:hAnsi="宋体" w:eastAsia="宋体"/>
                <w:szCs w:val="21"/>
              </w:rPr>
              <w:t>）</w:t>
            </w:r>
          </w:p>
          <w:p w14:paraId="55247EFC">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3</w:t>
            </w:r>
            <w:r>
              <w:rPr>
                <w:rFonts w:hint="eastAsia" w:ascii="宋体" w:hAnsi="宋体" w:eastAsia="宋体"/>
                <w:szCs w:val="21"/>
                <w:lang w:eastAsia="zh-CN"/>
              </w:rPr>
              <w:t>）</w:t>
            </w:r>
            <w:r>
              <w:rPr>
                <w:rFonts w:hint="eastAsia" w:ascii="宋体" w:hAnsi="宋体" w:eastAsia="宋体"/>
                <w:szCs w:val="21"/>
              </w:rPr>
              <w:t>掌握两位数乘两位数的乘法的计算方法，解决简单的实际问题。（依据课程标准</w:t>
            </w:r>
            <w:r>
              <w:rPr>
                <w:rFonts w:hint="eastAsia" w:ascii="宋体" w:hAnsi="宋体" w:eastAsia="宋体"/>
                <w:szCs w:val="21"/>
                <w:lang w:val="en-US" w:eastAsia="zh-CN"/>
              </w:rPr>
              <w:t>3</w:t>
            </w:r>
            <w:r>
              <w:rPr>
                <w:rFonts w:hint="eastAsia" w:ascii="宋体" w:hAnsi="宋体" w:eastAsia="宋体"/>
                <w:szCs w:val="21"/>
              </w:rPr>
              <w:t>）</w:t>
            </w:r>
          </w:p>
          <w:p w14:paraId="6B584945">
            <w:pPr>
              <w:spacing w:line="276" w:lineRule="auto"/>
              <w:rPr>
                <w:rFonts w:ascii="宋体" w:hAnsi="宋体" w:eastAsia="宋体"/>
                <w:szCs w:val="21"/>
              </w:rPr>
            </w:pPr>
            <w:r>
              <w:rPr>
                <w:rFonts w:hint="eastAsia" w:ascii="宋体" w:hAnsi="宋体" w:eastAsia="宋体"/>
                <w:szCs w:val="21"/>
                <w:lang w:val="en-US" w:eastAsia="zh-CN"/>
              </w:rPr>
              <w:t>（4）</w:t>
            </w:r>
            <w:r>
              <w:rPr>
                <w:rFonts w:hint="eastAsia" w:ascii="宋体" w:hAnsi="宋体" w:eastAsia="宋体"/>
                <w:szCs w:val="21"/>
              </w:rPr>
              <w:t>初步养成认真计算、仔细检查的学习习惯。</w:t>
            </w:r>
            <w:r>
              <w:rPr>
                <w:rFonts w:hint="eastAsia" w:ascii="宋体" w:hAnsi="宋体" w:eastAsia="宋体"/>
                <w:szCs w:val="21"/>
                <w:lang w:val="en-US" w:eastAsia="zh-CN"/>
              </w:rPr>
              <w:t>（依据课程标准3）</w:t>
            </w:r>
          </w:p>
        </w:tc>
      </w:tr>
      <w:tr w14:paraId="4299C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09EB4F81">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14:paraId="1BB2DD4F">
            <w:pPr>
              <w:spacing w:line="276" w:lineRule="auto"/>
              <w:rPr>
                <w:rFonts w:hint="eastAsia" w:ascii="宋体" w:hAnsi="宋体" w:eastAsia="宋体"/>
                <w:szCs w:val="21"/>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能正确口算两位数乘整十数的乘法。</w:t>
            </w:r>
            <w:r>
              <w:rPr>
                <w:rFonts w:hint="eastAsia" w:ascii="宋体" w:hAnsi="宋体" w:eastAsia="宋体"/>
                <w:szCs w:val="21"/>
              </w:rPr>
              <w:t>（</w:t>
            </w:r>
            <w:r>
              <w:rPr>
                <w:rFonts w:hint="eastAsia" w:ascii="宋体" w:hAnsi="宋体" w:eastAsia="宋体"/>
                <w:szCs w:val="21"/>
                <w:lang w:val="en-US" w:eastAsia="zh-CN"/>
              </w:rPr>
              <w:t>如：口算练习</w:t>
            </w:r>
            <w:r>
              <w:rPr>
                <w:rFonts w:hint="eastAsia" w:ascii="宋体" w:hAnsi="宋体" w:eastAsia="宋体"/>
                <w:szCs w:val="21"/>
              </w:rPr>
              <w:t>检测目标</w:t>
            </w:r>
            <w:r>
              <w:rPr>
                <w:rFonts w:hint="eastAsia" w:ascii="宋体" w:hAnsi="宋体" w:eastAsia="宋体"/>
                <w:szCs w:val="21"/>
                <w:lang w:val="en-US" w:eastAsia="zh-CN"/>
              </w:rPr>
              <w:t>1、3</w:t>
            </w:r>
            <w:r>
              <w:rPr>
                <w:rFonts w:hint="eastAsia" w:ascii="宋体" w:hAnsi="宋体" w:eastAsia="宋体"/>
                <w:szCs w:val="21"/>
              </w:rPr>
              <w:t>）</w:t>
            </w:r>
          </w:p>
          <w:p w14:paraId="00103B14">
            <w:pPr>
              <w:spacing w:line="276" w:lineRule="auto"/>
              <w:rPr>
                <w:rFonts w:ascii="宋体" w:hAnsi="宋体" w:eastAsia="宋体"/>
                <w:szCs w:val="21"/>
              </w:rPr>
            </w:pPr>
            <w:r>
              <w:rPr>
                <w:rFonts w:hint="eastAsia" w:ascii="宋体" w:hAnsi="宋体" w:eastAsia="宋体"/>
                <w:szCs w:val="21"/>
              </w:rPr>
              <w:t>（2）</w:t>
            </w:r>
            <w:r>
              <w:rPr>
                <w:rFonts w:hint="eastAsia" w:ascii="宋体" w:hAnsi="宋体" w:eastAsia="宋体"/>
                <w:szCs w:val="21"/>
                <w:lang w:val="en-US" w:eastAsia="zh-CN"/>
              </w:rPr>
              <w:t>会用竖式计算两位数乘两位数。</w:t>
            </w:r>
            <w:r>
              <w:rPr>
                <w:rFonts w:hint="eastAsia" w:ascii="宋体" w:hAnsi="宋体" w:eastAsia="宋体"/>
                <w:szCs w:val="21"/>
              </w:rPr>
              <w:t>（</w:t>
            </w:r>
            <w:r>
              <w:rPr>
                <w:rFonts w:hint="eastAsia" w:ascii="宋体" w:hAnsi="宋体" w:eastAsia="宋体"/>
                <w:szCs w:val="21"/>
                <w:lang w:val="en-US" w:eastAsia="zh-CN"/>
              </w:rPr>
              <w:t xml:space="preserve">如：练习三 第5题、第7题 </w:t>
            </w:r>
            <w:r>
              <w:rPr>
                <w:rFonts w:hint="eastAsia" w:ascii="宋体" w:hAnsi="宋体" w:eastAsia="宋体"/>
                <w:szCs w:val="21"/>
              </w:rPr>
              <w:t>检测目标</w:t>
            </w:r>
            <w:r>
              <w:rPr>
                <w:rFonts w:hint="eastAsia" w:ascii="宋体" w:hAnsi="宋体" w:eastAsia="宋体"/>
                <w:szCs w:val="21"/>
                <w:lang w:val="en-US" w:eastAsia="zh-CN"/>
              </w:rPr>
              <w:t>2、3</w:t>
            </w:r>
            <w:r>
              <w:rPr>
                <w:rFonts w:hint="eastAsia" w:ascii="宋体" w:hAnsi="宋体" w:eastAsia="宋体"/>
                <w:szCs w:val="21"/>
              </w:rPr>
              <w:t>）</w:t>
            </w:r>
          </w:p>
          <w:p w14:paraId="24E364A1">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3</w:t>
            </w:r>
            <w:r>
              <w:rPr>
                <w:rFonts w:hint="eastAsia" w:ascii="宋体" w:hAnsi="宋体" w:eastAsia="宋体"/>
                <w:szCs w:val="21"/>
              </w:rPr>
              <w:t>）</w:t>
            </w:r>
            <w:r>
              <w:rPr>
                <w:rFonts w:hint="eastAsia" w:ascii="宋体" w:hAnsi="宋体" w:eastAsia="宋体"/>
                <w:szCs w:val="21"/>
                <w:lang w:val="en-US" w:eastAsia="zh-CN"/>
              </w:rPr>
              <w:t>能解决两位数乘两位数的实际问题。（如：练习三 第8题、第9题第10题、第11题检测目标3、4）</w:t>
            </w:r>
          </w:p>
          <w:p w14:paraId="7DA478B0">
            <w:pPr>
              <w:spacing w:line="276"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能运用基本的估算策略对两位数乘两位数的结果进行估算,并能解决有关的实际问题。（如：练习三 第6题，检测目标3）</w:t>
            </w:r>
          </w:p>
        </w:tc>
      </w:tr>
      <w:tr w14:paraId="7D779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3" w:hRule="atLeast"/>
          <w:jc w:val="center"/>
        </w:trPr>
        <w:tc>
          <w:tcPr>
            <w:tcW w:w="9776" w:type="dxa"/>
            <w:gridSpan w:val="8"/>
            <w:shd w:val="clear" w:color="auto" w:fill="auto"/>
            <w:vAlign w:val="center"/>
          </w:tcPr>
          <w:p w14:paraId="781B0F71">
            <w:pPr>
              <w:spacing w:line="24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14:paraId="687C4711">
            <w:pPr>
              <w:spacing w:line="240" w:lineRule="auto"/>
              <w:ind w:firstLine="420" w:firstLineChars="200"/>
              <w:jc w:val="left"/>
              <w:rPr>
                <w:rFonts w:hint="eastAsia" w:ascii="宋体" w:hAnsi="宋体" w:eastAsiaTheme="minorEastAsia"/>
                <w:szCs w:val="21"/>
                <w:lang w:eastAsia="zh-CN"/>
              </w:rPr>
            </w:pPr>
            <w:r>
              <w:rPr>
                <w:rFonts w:hint="eastAsia" w:ascii="宋体" w:hAnsi="宋体" w:eastAsia="宋体"/>
                <w:szCs w:val="21"/>
              </w:rPr>
              <w:t>本单元</w:t>
            </w:r>
            <w:r>
              <w:rPr>
                <w:rFonts w:hint="eastAsia" w:ascii="宋体" w:hAnsi="宋体" w:eastAsia="宋体"/>
                <w:szCs w:val="21"/>
                <w:lang w:val="en-US" w:eastAsia="zh-CN"/>
              </w:rPr>
              <w:t>主要学习两位数乘两位数的乘法</w:t>
            </w:r>
            <w:r>
              <w:rPr>
                <w:rFonts w:hint="eastAsia" w:ascii="宋体" w:hAnsi="宋体" w:eastAsia="宋体"/>
                <w:szCs w:val="21"/>
              </w:rPr>
              <w:t>，</w:t>
            </w:r>
            <w:r>
              <w:rPr>
                <w:rFonts w:hint="eastAsia" w:ascii="宋体" w:hAnsi="宋体" w:eastAsia="宋体"/>
                <w:szCs w:val="21"/>
                <w:lang w:val="en-US" w:eastAsia="zh-CN"/>
              </w:rPr>
              <w:t>以及运用两位数乘两位数的乘法解决有关的实际问题。</w:t>
            </w:r>
            <w:r>
              <w:rPr>
                <w:rFonts w:hint="eastAsia" w:ascii="宋体" w:hAnsi="宋体" w:eastAsia="宋体"/>
                <w:szCs w:val="21"/>
              </w:rPr>
              <w:t>共分为</w:t>
            </w:r>
            <w:r>
              <w:rPr>
                <w:rFonts w:hint="eastAsia" w:ascii="宋体" w:hAnsi="宋体" w:eastAsia="宋体"/>
                <w:szCs w:val="21"/>
                <w:lang w:val="en-US" w:eastAsia="zh-CN"/>
              </w:rPr>
              <w:t>4</w:t>
            </w:r>
            <w:r>
              <w:rPr>
                <w:rFonts w:hint="eastAsia" w:ascii="宋体" w:hAnsi="宋体" w:eastAsia="宋体"/>
                <w:szCs w:val="21"/>
              </w:rPr>
              <w:t>个课题</w:t>
            </w:r>
            <w:r>
              <w:rPr>
                <w:rFonts w:hint="eastAsia" w:ascii="宋体" w:hAnsi="宋体" w:eastAsia="宋体"/>
                <w:szCs w:val="21"/>
                <w:lang w:val="en-US" w:eastAsia="zh-CN"/>
              </w:rPr>
              <w:t>和练习三</w:t>
            </w:r>
            <w:r>
              <w:rPr>
                <w:rFonts w:hint="eastAsia" w:ascii="宋体" w:hAnsi="宋体" w:eastAsia="宋体"/>
                <w:szCs w:val="21"/>
              </w:rPr>
              <w:t>，</w:t>
            </w:r>
            <w:r>
              <w:rPr>
                <w:rFonts w:hint="eastAsia" w:ascii="宋体" w:hAnsi="宋体" w:eastAsia="宋体"/>
                <w:szCs w:val="21"/>
                <w:lang w:val="en-US" w:eastAsia="zh-CN"/>
              </w:rPr>
              <w:t>共5</w:t>
            </w:r>
            <w:r>
              <w:rPr>
                <w:rFonts w:hint="eastAsia" w:ascii="宋体" w:hAnsi="宋体" w:eastAsia="宋体"/>
                <w:szCs w:val="21"/>
              </w:rPr>
              <w:t>个课时完成。</w:t>
            </w:r>
            <w:r>
              <w:rPr>
                <w:rFonts w:hint="eastAsia" w:ascii="宋体" w:hAnsi="宋体" w:eastAsia="宋体"/>
                <w:szCs w:val="21"/>
                <w:lang w:eastAsia="zh-CN"/>
              </w:rPr>
              <w:drawing>
                <wp:inline distT="0" distB="0" distL="114300" distR="114300">
                  <wp:extent cx="4281170" cy="969010"/>
                  <wp:effectExtent l="0" t="0" r="5080" b="2540"/>
                  <wp:docPr id="50" name="图片 50" descr="1643247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43247540(1)"/>
                          <pic:cNvPicPr>
                            <a:picLocks noChangeAspect="1"/>
                          </pic:cNvPicPr>
                        </pic:nvPicPr>
                        <pic:blipFill>
                          <a:blip r:embed="rId4"/>
                          <a:srcRect t="2421" b="2421"/>
                          <a:stretch>
                            <a:fillRect/>
                          </a:stretch>
                        </pic:blipFill>
                        <pic:spPr>
                          <a:xfrm>
                            <a:off x="0" y="0"/>
                            <a:ext cx="4281170" cy="969010"/>
                          </a:xfrm>
                          <a:prstGeom prst="rect">
                            <a:avLst/>
                          </a:prstGeom>
                        </pic:spPr>
                      </pic:pic>
                    </a:graphicData>
                  </a:graphic>
                </wp:inline>
              </w:drawing>
            </w:r>
          </w:p>
        </w:tc>
      </w:tr>
      <w:tr w14:paraId="398AE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8"/>
            <w:shd w:val="clear" w:color="auto" w:fill="auto"/>
            <w:vAlign w:val="center"/>
          </w:tcPr>
          <w:p w14:paraId="69BFC183">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16</w:t>
            </w:r>
            <w:r>
              <w:rPr>
                <w:rFonts w:hint="eastAsia" w:ascii="Times New Roman" w:hAnsi="Times New Roman"/>
                <w:b/>
                <w:sz w:val="30"/>
                <w:szCs w:val="30"/>
              </w:rPr>
              <w:t>课时学历案设计</w:t>
            </w:r>
          </w:p>
        </w:tc>
      </w:tr>
      <w:tr w14:paraId="0747E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3216020E">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gridSpan w:val="2"/>
            <w:shd w:val="clear" w:color="auto" w:fill="auto"/>
            <w:vAlign w:val="center"/>
          </w:tcPr>
          <w:p w14:paraId="15CDAE0E">
            <w:pPr>
              <w:spacing w:line="360" w:lineRule="auto"/>
              <w:jc w:val="center"/>
              <w:rPr>
                <w:rFonts w:hint="eastAsia" w:ascii="Times New Roman" w:hAnsi="Times New Roman" w:eastAsiaTheme="minorEastAsia"/>
                <w:bCs/>
                <w:lang w:eastAsia="zh-CN"/>
              </w:rPr>
            </w:pPr>
            <w:r>
              <w:rPr>
                <w:rFonts w:hint="eastAsia" w:ascii="宋体" w:hAnsi="宋体"/>
                <w:b w:val="0"/>
                <w:bCs/>
                <w:szCs w:val="21"/>
              </w:rPr>
              <w:t>找规律</w:t>
            </w:r>
            <w:r>
              <w:rPr>
                <w:rFonts w:hint="eastAsia" w:ascii="宋体" w:hAnsi="宋体"/>
                <w:b w:val="0"/>
                <w:bCs/>
                <w:szCs w:val="21"/>
                <w:lang w:eastAsia="zh-CN"/>
              </w:rPr>
              <w:t>（</w:t>
            </w:r>
            <w:r>
              <w:rPr>
                <w:rFonts w:hint="eastAsia" w:ascii="宋体" w:hAnsi="宋体"/>
                <w:b w:val="0"/>
                <w:bCs/>
                <w:szCs w:val="21"/>
                <w:lang w:val="en-US" w:eastAsia="zh-CN"/>
              </w:rPr>
              <w:t>两位数乘整十数</w:t>
            </w:r>
            <w:r>
              <w:rPr>
                <w:rFonts w:hint="eastAsia" w:ascii="宋体" w:hAnsi="宋体"/>
                <w:b w:val="0"/>
                <w:bCs/>
                <w:szCs w:val="21"/>
                <w:lang w:eastAsia="zh-CN"/>
              </w:rPr>
              <w:t>）</w:t>
            </w:r>
          </w:p>
        </w:tc>
        <w:tc>
          <w:tcPr>
            <w:tcW w:w="2002" w:type="dxa"/>
            <w:gridSpan w:val="2"/>
            <w:shd w:val="clear" w:color="auto" w:fill="auto"/>
            <w:vAlign w:val="center"/>
          </w:tcPr>
          <w:p w14:paraId="478A310F">
            <w:pPr>
              <w:spacing w:line="360" w:lineRule="auto"/>
              <w:jc w:val="center"/>
              <w:rPr>
                <w:rFonts w:hint="eastAsia" w:ascii="宋体" w:hAnsi="宋体" w:eastAsiaTheme="minorEastAsia"/>
                <w:b/>
                <w:szCs w:val="21"/>
                <w:lang w:val="en-US" w:eastAsia="zh-CN"/>
              </w:rPr>
            </w:pPr>
            <w:r>
              <w:rPr>
                <w:rFonts w:hint="eastAsia" w:ascii="宋体" w:hAnsi="宋体"/>
                <w:b/>
                <w:szCs w:val="21"/>
                <w:lang w:val="en-US" w:eastAsia="zh-CN"/>
              </w:rPr>
              <w:t>设计者</w:t>
            </w:r>
          </w:p>
        </w:tc>
        <w:tc>
          <w:tcPr>
            <w:tcW w:w="2003" w:type="dxa"/>
            <w:gridSpan w:val="3"/>
            <w:shd w:val="clear" w:color="auto" w:fill="auto"/>
            <w:vAlign w:val="center"/>
          </w:tcPr>
          <w:p w14:paraId="23306625">
            <w:pPr>
              <w:spacing w:line="360" w:lineRule="auto"/>
              <w:jc w:val="center"/>
              <w:rPr>
                <w:rFonts w:hint="default" w:ascii="宋体" w:hAnsi="宋体" w:eastAsiaTheme="minorEastAsia"/>
                <w:b/>
                <w:szCs w:val="21"/>
                <w:lang w:val="en-US" w:eastAsia="zh-CN"/>
              </w:rPr>
            </w:pPr>
            <w:r>
              <w:rPr>
                <w:rFonts w:hint="eastAsia" w:ascii="宋体" w:hAnsi="宋体"/>
                <w:b w:val="0"/>
                <w:bCs/>
                <w:szCs w:val="21"/>
                <w:lang w:val="en-US" w:eastAsia="zh-CN"/>
              </w:rPr>
              <w:t>三年级数学组</w:t>
            </w:r>
          </w:p>
        </w:tc>
      </w:tr>
      <w:tr w14:paraId="2AA7E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67BB2F23">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7"/>
            <w:shd w:val="clear" w:color="auto" w:fill="auto"/>
            <w:vAlign w:val="center"/>
          </w:tcPr>
          <w:p w14:paraId="1FED420A">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030DF387">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1CE6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8"/>
            <w:shd w:val="clear" w:color="auto" w:fill="auto"/>
            <w:vAlign w:val="center"/>
          </w:tcPr>
          <w:p w14:paraId="002342C8">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4933C044">
            <w:pPr>
              <w:pStyle w:val="5"/>
              <w:numPr>
                <w:ilvl w:val="0"/>
                <w:numId w:val="1"/>
              </w:numPr>
              <w:autoSpaceDE w:val="0"/>
              <w:autoSpaceDN w:val="0"/>
              <w:spacing w:line="280" w:lineRule="exact"/>
              <w:ind w:firstLineChars="0"/>
              <w:rPr>
                <w:rFonts w:ascii="宋体" w:hAnsi="宋体"/>
                <w:kern w:val="0"/>
                <w:szCs w:val="21"/>
              </w:rPr>
            </w:pPr>
            <w:r>
              <w:rPr>
                <w:rFonts w:hint="eastAsia" w:ascii="宋体" w:hAnsi="宋体"/>
                <w:kern w:val="0"/>
                <w:szCs w:val="21"/>
              </w:rPr>
              <w:t>探索两个个位都是</w:t>
            </w:r>
            <w:r>
              <w:rPr>
                <w:rFonts w:ascii="宋体" w:hAnsi="宋体"/>
                <w:kern w:val="0"/>
                <w:szCs w:val="21"/>
              </w:rPr>
              <w:t>0</w:t>
            </w:r>
            <w:r>
              <w:rPr>
                <w:rFonts w:hint="eastAsia" w:ascii="宋体" w:hAnsi="宋体"/>
                <w:kern w:val="0"/>
                <w:szCs w:val="21"/>
              </w:rPr>
              <w:t>的两位数和三位数的乘法计算，并解释计算的过程与方法。</w:t>
            </w:r>
          </w:p>
          <w:p w14:paraId="76CECF3D">
            <w:pPr>
              <w:pStyle w:val="5"/>
              <w:numPr>
                <w:ilvl w:val="0"/>
                <w:numId w:val="1"/>
              </w:numPr>
              <w:autoSpaceDE w:val="0"/>
              <w:autoSpaceDN w:val="0"/>
              <w:spacing w:line="280" w:lineRule="exact"/>
              <w:ind w:firstLineChars="0"/>
              <w:rPr>
                <w:rFonts w:ascii="宋体" w:hAnsi="宋体"/>
                <w:kern w:val="0"/>
                <w:szCs w:val="21"/>
              </w:rPr>
            </w:pPr>
            <w:r>
              <w:rPr>
                <w:rFonts w:hint="eastAsia" w:ascii="宋体" w:hAnsi="宋体"/>
                <w:kern w:val="0"/>
                <w:szCs w:val="21"/>
              </w:rPr>
              <w:t>在数学情境中，探索、发现乘法的运算规律，发展发现问题和提出问题的能力。</w:t>
            </w:r>
          </w:p>
          <w:p w14:paraId="0E3BBBA6">
            <w:pPr>
              <w:numPr>
                <w:ilvl w:val="0"/>
                <w:numId w:val="1"/>
              </w:numPr>
              <w:spacing w:line="276" w:lineRule="auto"/>
              <w:ind w:left="360" w:leftChars="0" w:hanging="360" w:firstLineChars="0"/>
              <w:rPr>
                <w:rFonts w:hint="eastAsia" w:ascii="宋体" w:hAnsi="宋体"/>
                <w:kern w:val="0"/>
                <w:szCs w:val="21"/>
              </w:rPr>
            </w:pPr>
            <w:r>
              <w:rPr>
                <w:rFonts w:hint="eastAsia" w:ascii="宋体" w:hAnsi="宋体"/>
                <w:kern w:val="0"/>
                <w:szCs w:val="21"/>
              </w:rPr>
              <w:t>能根据运算规律从已知算式推出未知算式，发展运算能力。</w:t>
            </w:r>
          </w:p>
          <w:p w14:paraId="0BA01935">
            <w:pPr>
              <w:numPr>
                <w:ilvl w:val="0"/>
                <w:numId w:val="0"/>
              </w:numPr>
              <w:spacing w:line="276" w:lineRule="auto"/>
              <w:ind w:leftChars="0"/>
              <w:rPr>
                <w:rFonts w:hint="eastAsia" w:ascii="宋体" w:hAnsi="宋体"/>
                <w:kern w:val="0"/>
                <w:szCs w:val="21"/>
                <w:lang w:val="en-US" w:eastAsia="zh-CN"/>
              </w:rPr>
            </w:pPr>
          </w:p>
        </w:tc>
      </w:tr>
      <w:tr w14:paraId="522E8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8"/>
            <w:shd w:val="clear" w:color="auto" w:fill="auto"/>
            <w:vAlign w:val="center"/>
          </w:tcPr>
          <w:p w14:paraId="5F3CCCF6">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755CBC5F">
            <w:pPr>
              <w:numPr>
                <w:ilvl w:val="0"/>
                <w:numId w:val="0"/>
              </w:numPr>
              <w:jc w:val="both"/>
              <w:rPr>
                <w:rFonts w:hint="eastAsia"/>
                <w:vertAlign w:val="baseline"/>
                <w:lang w:val="en-US" w:eastAsia="zh-CN"/>
              </w:rPr>
            </w:pPr>
            <w:r>
              <w:rPr>
                <w:rFonts w:hint="eastAsia"/>
                <w:vertAlign w:val="baseline"/>
                <w:lang w:val="en-US" w:eastAsia="zh-CN"/>
              </w:rPr>
              <w:t>（1）学生通过计算发现并探索末尾有0的乘法算式的规律，检验学习目标1的达成情况。</w:t>
            </w:r>
          </w:p>
          <w:p w14:paraId="4C774BFE">
            <w:pPr>
              <w:numPr>
                <w:ilvl w:val="0"/>
                <w:numId w:val="0"/>
              </w:numPr>
              <w:jc w:val="both"/>
              <w:rPr>
                <w:rFonts w:hint="eastAsia"/>
                <w:vertAlign w:val="baseline"/>
                <w:lang w:val="en-US" w:eastAsia="zh-CN"/>
              </w:rPr>
            </w:pPr>
            <w:r>
              <w:rPr>
                <w:rFonts w:hint="eastAsia"/>
                <w:vertAlign w:val="baseline"/>
                <w:lang w:val="en-US" w:eastAsia="zh-CN"/>
              </w:rPr>
              <w:t>（2）学生通过同桌合作、集体交流，检验学习目标2的达成情况。</w:t>
            </w:r>
          </w:p>
          <w:p w14:paraId="24D9C4A9">
            <w:pPr>
              <w:spacing w:line="276" w:lineRule="auto"/>
              <w:rPr>
                <w:rFonts w:hint="eastAsia"/>
                <w:vertAlign w:val="baseline"/>
                <w:lang w:val="en-US" w:eastAsia="zh-CN"/>
              </w:rPr>
            </w:pPr>
            <w:r>
              <w:rPr>
                <w:rFonts w:hint="eastAsia"/>
                <w:vertAlign w:val="baseline"/>
                <w:lang w:val="en-US" w:eastAsia="zh-CN"/>
              </w:rPr>
              <w:t>（3）学生通过练一练，检验目标1、2的达成情况。</w:t>
            </w:r>
          </w:p>
          <w:p w14:paraId="6BD786C9">
            <w:pPr>
              <w:spacing w:line="276" w:lineRule="auto"/>
              <w:rPr>
                <w:rFonts w:hint="eastAsia"/>
                <w:vertAlign w:val="baseline"/>
                <w:lang w:val="en-US" w:eastAsia="zh-CN"/>
              </w:rPr>
            </w:pPr>
          </w:p>
        </w:tc>
      </w:tr>
      <w:tr w14:paraId="14436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8"/>
            <w:shd w:val="clear" w:color="auto" w:fill="auto"/>
            <w:vAlign w:val="center"/>
          </w:tcPr>
          <w:p w14:paraId="187F162B">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06A96EDD">
            <w:pPr>
              <w:tabs>
                <w:tab w:val="left" w:pos="312"/>
              </w:tabs>
              <w:snapToGrid w:val="0"/>
              <w:spacing w:line="276" w:lineRule="auto"/>
              <w:ind w:firstLine="420" w:firstLineChars="200"/>
              <w:rPr>
                <w:rFonts w:hint="eastAsia" w:ascii="宋体" w:hAnsi="宋体" w:eastAsia="宋体"/>
                <w:szCs w:val="21"/>
              </w:rPr>
            </w:pPr>
            <w:r>
              <w:rPr>
                <w:rFonts w:hint="eastAsia" w:ascii="宋体" w:hAnsi="宋体" w:eastAsia="宋体"/>
                <w:szCs w:val="21"/>
                <w:lang w:val="en-US" w:eastAsia="zh-CN"/>
              </w:rPr>
              <w:t>为</w:t>
            </w:r>
            <w:r>
              <w:rPr>
                <w:rFonts w:hint="eastAsia" w:ascii="宋体" w:hAnsi="宋体" w:eastAsia="宋体"/>
                <w:szCs w:val="21"/>
              </w:rPr>
              <w:t>进一</w:t>
            </w:r>
            <w:r>
              <w:rPr>
                <w:rFonts w:hint="eastAsia" w:ascii="宋体" w:hAnsi="宋体" w:eastAsia="宋体"/>
                <w:szCs w:val="21"/>
                <w:lang w:val="en-US" w:eastAsia="zh-CN"/>
              </w:rPr>
              <w:t>步探究</w:t>
            </w:r>
            <w:r>
              <w:rPr>
                <w:rFonts w:hint="eastAsia" w:ascii="宋体" w:hAnsi="宋体" w:eastAsia="宋体"/>
                <w:szCs w:val="21"/>
              </w:rPr>
              <w:t>乘法的运算规律，</w:t>
            </w:r>
            <w:r>
              <w:rPr>
                <w:rFonts w:hint="eastAsia" w:ascii="宋体" w:hAnsi="宋体" w:eastAsia="宋体"/>
                <w:szCs w:val="21"/>
                <w:lang w:val="en-US" w:eastAsia="zh-CN"/>
              </w:rPr>
              <w:t>培养学生</w:t>
            </w:r>
            <w:r>
              <w:rPr>
                <w:rFonts w:hint="eastAsia" w:ascii="宋体" w:hAnsi="宋体" w:eastAsia="宋体"/>
                <w:szCs w:val="21"/>
              </w:rPr>
              <w:t>发现问题和提出</w:t>
            </w:r>
            <w:r>
              <w:rPr>
                <w:rFonts w:hint="eastAsia" w:ascii="宋体" w:hAnsi="宋体" w:eastAsia="宋体"/>
                <w:szCs w:val="21"/>
                <w:lang w:val="en-US" w:eastAsia="zh-CN"/>
              </w:rPr>
              <w:t>问</w:t>
            </w:r>
            <w:r>
              <w:rPr>
                <w:rFonts w:hint="eastAsia" w:ascii="宋体" w:hAnsi="宋体" w:eastAsia="宋体"/>
                <w:szCs w:val="21"/>
              </w:rPr>
              <w:t>题的能力，以及根据运算规律正确进行运算的能</w:t>
            </w:r>
            <w:r>
              <w:rPr>
                <w:rFonts w:hint="eastAsia" w:ascii="宋体" w:hAnsi="宋体" w:eastAsia="宋体"/>
                <w:szCs w:val="21"/>
                <w:lang w:val="en-US" w:eastAsia="zh-CN"/>
              </w:rPr>
              <w:t>力，在</w:t>
            </w:r>
            <w:r>
              <w:rPr>
                <w:rFonts w:hint="eastAsia" w:ascii="宋体" w:hAnsi="宋体" w:eastAsia="宋体"/>
                <w:szCs w:val="21"/>
              </w:rPr>
              <w:t>三年级上册第四单元“小树有多少棵”一课，曾经探索并发现了一位数乘</w:t>
            </w:r>
            <w:r>
              <w:rPr>
                <w:rFonts w:hint="eastAsia" w:ascii="宋体" w:hAnsi="宋体" w:eastAsia="宋体"/>
                <w:szCs w:val="21"/>
                <w:lang w:val="en-US" w:eastAsia="zh-CN"/>
              </w:rPr>
              <w:t>整</w:t>
            </w:r>
            <w:r>
              <w:rPr>
                <w:rFonts w:hint="eastAsia" w:ascii="宋体" w:hAnsi="宋体" w:eastAsia="宋体"/>
                <w:szCs w:val="21"/>
              </w:rPr>
              <w:t>十数、整百数的乘法运算规律，本</w:t>
            </w:r>
            <w:r>
              <w:rPr>
                <w:rFonts w:hint="eastAsia" w:ascii="宋体" w:hAnsi="宋体" w:eastAsia="宋体"/>
                <w:szCs w:val="21"/>
                <w:lang w:val="en-US" w:eastAsia="zh-CN"/>
              </w:rPr>
              <w:t>课</w:t>
            </w:r>
            <w:r>
              <w:rPr>
                <w:rFonts w:hint="eastAsia" w:ascii="宋体" w:hAnsi="宋体" w:eastAsia="宋体"/>
                <w:szCs w:val="21"/>
              </w:rPr>
              <w:t>“找规律”就是在这个基础上，继续探索并发现个位是</w:t>
            </w:r>
            <w:r>
              <w:rPr>
                <w:rFonts w:hint="eastAsia" w:ascii="宋体" w:hAnsi="宋体" w:eastAsia="宋体"/>
                <w:szCs w:val="21"/>
                <w:lang w:val="en-US" w:eastAsia="zh-CN"/>
              </w:rPr>
              <w:t>0</w:t>
            </w:r>
            <w:r>
              <w:rPr>
                <w:rFonts w:hint="eastAsia" w:ascii="宋体" w:hAnsi="宋体" w:eastAsia="宋体"/>
                <w:szCs w:val="21"/>
              </w:rPr>
              <w:t>的两位数和三位数的乘法运算规律，即“两个数相乘，一个乘数乘 10，另一个乘数不变，积也乘 10”。用语言描述这个规律，就是在发现问题的基础上提出问题：根据运算规律进行正确运算，就是发展运算能力的核心。</w:t>
            </w:r>
          </w:p>
          <w:p w14:paraId="4098914F">
            <w:pPr>
              <w:tabs>
                <w:tab w:val="left" w:pos="312"/>
              </w:tabs>
              <w:snapToGrid w:val="0"/>
              <w:spacing w:line="276" w:lineRule="auto"/>
              <w:ind w:firstLine="420" w:firstLineChars="200"/>
              <w:rPr>
                <w:rFonts w:hint="eastAsia" w:ascii="宋体" w:hAnsi="宋体" w:eastAsia="宋体"/>
                <w:szCs w:val="21"/>
              </w:rPr>
            </w:pPr>
          </w:p>
        </w:tc>
      </w:tr>
      <w:tr w14:paraId="4A3D7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8"/>
            <w:shd w:val="clear" w:color="auto" w:fill="auto"/>
            <w:vAlign w:val="center"/>
          </w:tcPr>
          <w:p w14:paraId="1A2CC601">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3BF97BB1">
            <w:pPr>
              <w:spacing w:line="276" w:lineRule="auto"/>
              <w:ind w:firstLine="420" w:firstLineChars="200"/>
              <w:rPr>
                <w:rFonts w:hint="eastAsia" w:ascii="宋体" w:hAnsi="宋体" w:eastAsia="宋体"/>
                <w:szCs w:val="21"/>
                <w:lang w:val="en-US" w:eastAsia="zh-CN"/>
              </w:rPr>
            </w:pPr>
            <w:r>
              <w:rPr>
                <w:rFonts w:hint="eastAsia" w:ascii="宋体" w:hAnsi="宋体" w:eastAsia="宋体"/>
                <w:szCs w:val="21"/>
                <w:lang w:eastAsia="zh-CN"/>
              </w:rPr>
              <w:t>学生已经</w:t>
            </w:r>
            <w:r>
              <w:rPr>
                <w:rFonts w:hint="eastAsia" w:ascii="宋体" w:hAnsi="宋体" w:eastAsia="宋体"/>
                <w:szCs w:val="21"/>
                <w:lang w:val="en-US" w:eastAsia="zh-CN"/>
              </w:rPr>
              <w:t>在三年级上册掌握了简单的一位数乘两位数的乘法口算，一位数乘两位数、三位数的乘法计算，了解了乘法的算理，掌握了多位数乘法的基本算理和算法，个别同学在多位数的计算上对于算理理解不到位，算法单一，正确率不高。</w:t>
            </w:r>
          </w:p>
          <w:p w14:paraId="5013677A">
            <w:pPr>
              <w:spacing w:line="276" w:lineRule="auto"/>
              <w:rPr>
                <w:rFonts w:hint="eastAsia" w:ascii="宋体" w:hAnsi="宋体" w:eastAsia="宋体"/>
                <w:szCs w:val="21"/>
                <w:lang w:val="en-US" w:eastAsia="zh-CN"/>
              </w:rPr>
            </w:pPr>
          </w:p>
        </w:tc>
      </w:tr>
      <w:tr w14:paraId="4D6B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9776" w:type="dxa"/>
            <w:gridSpan w:val="8"/>
            <w:shd w:val="clear" w:color="auto" w:fill="auto"/>
            <w:vAlign w:val="center"/>
          </w:tcPr>
          <w:p w14:paraId="46292501">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1E7883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38F7FB32">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0FEF8C98">
                  <w:pPr>
                    <w:spacing w:line="360" w:lineRule="auto"/>
                    <w:jc w:val="center"/>
                    <w:rPr>
                      <w:rFonts w:ascii="Times New Roman" w:hAnsi="Times New Roman"/>
                      <w:b/>
                    </w:rPr>
                  </w:pPr>
                  <w:r>
                    <w:rPr>
                      <w:rFonts w:hint="eastAsia" w:ascii="Times New Roman" w:hAnsi="Times New Roman"/>
                      <w:b/>
                    </w:rPr>
                    <w:t>教师活动</w:t>
                  </w:r>
                </w:p>
              </w:tc>
            </w:tr>
            <w:tr w14:paraId="16D34E4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5880D29C">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复习巩固</w:t>
                  </w:r>
                  <w:r>
                    <w:rPr>
                      <w:rFonts w:hint="eastAsia" w:ascii="宋体" w:hAnsi="宋体" w:eastAsia="宋体"/>
                      <w:b/>
                      <w:sz w:val="22"/>
                    </w:rPr>
                    <w:t>(指向目标1)</w:t>
                  </w:r>
                </w:p>
              </w:tc>
            </w:tr>
            <w:tr w14:paraId="68A727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C274C4A">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0A007CFB">
                  <w:pPr>
                    <w:numPr>
                      <w:ilvl w:val="0"/>
                      <w:numId w:val="0"/>
                    </w:numPr>
                    <w:jc w:val="both"/>
                    <w:rPr>
                      <w:rFonts w:hint="eastAsia"/>
                      <w:color w:val="auto"/>
                      <w:vertAlign w:val="baseline"/>
                      <w:lang w:val="en-US" w:eastAsia="zh-CN"/>
                    </w:rPr>
                  </w:pPr>
                  <w:r>
                    <w:rPr>
                      <w:rFonts w:hint="eastAsia"/>
                      <w:color w:val="auto"/>
                      <w:vertAlign w:val="baseline"/>
                      <w:lang w:val="en-US" w:eastAsia="zh-CN"/>
                    </w:rPr>
                    <w:t>同学们还记得我们在三年级学过的那首儿歌吗?</w:t>
                  </w:r>
                </w:p>
                <w:p w14:paraId="617F45CF">
                  <w:pPr>
                    <w:numPr>
                      <w:ilvl w:val="0"/>
                      <w:numId w:val="0"/>
                    </w:numPr>
                    <w:jc w:val="both"/>
                    <w:rPr>
                      <w:rFonts w:hint="eastAsia"/>
                      <w:color w:val="auto"/>
                      <w:vertAlign w:val="baseline"/>
                      <w:lang w:val="en-US" w:eastAsia="zh-CN"/>
                    </w:rPr>
                  </w:pPr>
                  <w:r>
                    <w:rPr>
                      <w:rFonts w:hint="eastAsia"/>
                      <w:color w:val="auto"/>
                      <w:vertAlign w:val="baseline"/>
                      <w:lang w:val="en-US" w:eastAsia="zh-CN"/>
                    </w:rPr>
                    <w:t>一只青蛙一张嘴，两只眼睛四条腿;</w:t>
                  </w:r>
                </w:p>
                <w:p w14:paraId="65F96464">
                  <w:pPr>
                    <w:numPr>
                      <w:ilvl w:val="0"/>
                      <w:numId w:val="0"/>
                    </w:numPr>
                    <w:jc w:val="both"/>
                    <w:rPr>
                      <w:rFonts w:hint="eastAsia"/>
                      <w:color w:val="auto"/>
                      <w:vertAlign w:val="baseline"/>
                      <w:lang w:val="en-US" w:eastAsia="zh-CN"/>
                    </w:rPr>
                  </w:pPr>
                  <w:r>
                    <w:rPr>
                      <w:rFonts w:hint="eastAsia"/>
                      <w:color w:val="auto"/>
                      <w:vertAlign w:val="baseline"/>
                      <w:lang w:val="en-US" w:eastAsia="zh-CN"/>
                    </w:rPr>
                    <w:t>两只青蛙两张嘴，四只眼睛八条腿。</w:t>
                  </w:r>
                </w:p>
                <w:p w14:paraId="6F522F7F">
                  <w:pPr>
                    <w:numPr>
                      <w:ilvl w:val="0"/>
                      <w:numId w:val="0"/>
                    </w:numPr>
                    <w:jc w:val="both"/>
                    <w:rPr>
                      <w:rFonts w:hint="eastAsia"/>
                      <w:color w:val="auto"/>
                      <w:vertAlign w:val="baseline"/>
                      <w:lang w:val="en-US" w:eastAsia="zh-CN"/>
                    </w:rPr>
                  </w:pPr>
                  <w:r>
                    <w:rPr>
                      <w:rFonts w:hint="eastAsia"/>
                      <w:color w:val="auto"/>
                      <w:vertAlign w:val="baseline"/>
                      <w:lang w:val="en-US" w:eastAsia="zh-CN"/>
                    </w:rPr>
                    <w:t>你还能接着说下去吗?</w:t>
                  </w:r>
                </w:p>
                <w:p w14:paraId="5CC941DC">
                  <w:pPr>
                    <w:numPr>
                      <w:ilvl w:val="0"/>
                      <w:numId w:val="0"/>
                    </w:numPr>
                    <w:jc w:val="both"/>
                    <w:rPr>
                      <w:rFonts w:hint="eastAsia"/>
                      <w:color w:val="auto"/>
                      <w:vertAlign w:val="baseline"/>
                      <w:lang w:val="en-US" w:eastAsia="zh-CN"/>
                    </w:rPr>
                  </w:pPr>
                  <w:r>
                    <w:rPr>
                      <w:rFonts w:hint="eastAsia"/>
                      <w:color w:val="auto"/>
                      <w:vertAlign w:val="baseline"/>
                      <w:lang w:val="en-US" w:eastAsia="zh-CN"/>
                    </w:rPr>
                    <w:t>生:三只青蛙三张嘴，六只眼睛十二条腿;</w:t>
                  </w:r>
                </w:p>
                <w:p w14:paraId="00553BD9">
                  <w:pPr>
                    <w:numPr>
                      <w:ilvl w:val="0"/>
                      <w:numId w:val="0"/>
                    </w:numPr>
                    <w:jc w:val="both"/>
                    <w:rPr>
                      <w:rFonts w:ascii="楷体" w:hAnsi="楷体" w:eastAsia="楷体"/>
                      <w:szCs w:val="21"/>
                    </w:rPr>
                  </w:pPr>
                  <w:r>
                    <w:rPr>
                      <w:rFonts w:hint="eastAsia"/>
                      <w:color w:val="auto"/>
                      <w:vertAlign w:val="baseline"/>
                      <w:lang w:val="en-US" w:eastAsia="zh-CN"/>
                    </w:rPr>
                    <w:t>四只青蛙四张嘴，八只眼睛十六条腿....</w:t>
                  </w:r>
                </w:p>
              </w:tc>
              <w:tc>
                <w:tcPr>
                  <w:tcW w:w="2773" w:type="dxa"/>
                  <w:shd w:val="clear" w:color="auto" w:fill="auto"/>
                </w:tcPr>
                <w:p w14:paraId="66BD3189">
                  <w:pPr>
                    <w:spacing w:line="360" w:lineRule="auto"/>
                    <w:ind w:firstLine="422" w:firstLineChars="200"/>
                    <w:jc w:val="left"/>
                    <w:rPr>
                      <w:rFonts w:ascii="Times New Roman" w:hAnsi="Times New Roman"/>
                      <w:b/>
                    </w:rPr>
                  </w:pPr>
                  <w:r>
                    <w:rPr>
                      <w:rFonts w:hint="eastAsia" w:ascii="Times New Roman" w:hAnsi="Times New Roman"/>
                      <w:b/>
                    </w:rPr>
                    <w:t>教师活动1</w:t>
                  </w:r>
                </w:p>
                <w:p w14:paraId="6A977F7B">
                  <w:pPr>
                    <w:numPr>
                      <w:ilvl w:val="0"/>
                      <w:numId w:val="0"/>
                    </w:numPr>
                    <w:jc w:val="both"/>
                    <w:rPr>
                      <w:rFonts w:hint="eastAsia"/>
                      <w:vertAlign w:val="baseline"/>
                      <w:lang w:val="en-US" w:eastAsia="zh-CN"/>
                    </w:rPr>
                  </w:pPr>
                  <w:r>
                    <w:rPr>
                      <w:rFonts w:hint="eastAsia"/>
                      <w:vertAlign w:val="baseline"/>
                      <w:lang w:val="en-US" w:eastAsia="zh-CN"/>
                    </w:rPr>
                    <w:t>1、创设青蛙儿歌的情景激发学生学习兴趣，感受规律的 存在。</w:t>
                  </w:r>
                </w:p>
                <w:p w14:paraId="675F452B">
                  <w:pPr>
                    <w:pStyle w:val="5"/>
                    <w:ind w:left="0" w:leftChars="0" w:firstLine="0" w:firstLineChars="0"/>
                    <w:rPr>
                      <w:rFonts w:hint="default" w:ascii="宋体" w:hAnsi="宋体" w:eastAsia="宋体"/>
                      <w:szCs w:val="21"/>
                      <w:lang w:val="en-US"/>
                    </w:rPr>
                  </w:pPr>
                  <w:r>
                    <w:rPr>
                      <w:rFonts w:hint="eastAsia"/>
                      <w:vertAlign w:val="baseline"/>
                      <w:lang w:val="en-US" w:eastAsia="zh-CN"/>
                    </w:rPr>
                    <w:t>2、鼓励学生独立思考快速计算，用自己的方式独立探索计算方法，找出规律。</w:t>
                  </w:r>
                </w:p>
              </w:tc>
            </w:tr>
            <w:tr w14:paraId="0C9CBBD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1444456">
                  <w:pPr>
                    <w:spacing w:line="360" w:lineRule="auto"/>
                    <w:ind w:firstLine="422" w:firstLineChars="200"/>
                    <w:jc w:val="left"/>
                    <w:rPr>
                      <w:rFonts w:hint="default" w:ascii="楷体" w:hAnsi="楷体" w:eastAsiaTheme="minorEastAsia"/>
                      <w:szCs w:val="21"/>
                      <w:lang w:val="en-US" w:eastAsia="zh-CN"/>
                    </w:rPr>
                  </w:pPr>
                  <w:r>
                    <w:rPr>
                      <w:rFonts w:hint="eastAsia" w:ascii="Times New Roman" w:hAnsi="Times New Roman"/>
                      <w:b/>
                      <w:bCs w:val="0"/>
                    </w:rPr>
                    <w:t>活动意图说明：</w:t>
                  </w:r>
                  <w:r>
                    <w:rPr>
                      <w:rFonts w:hint="eastAsia" w:ascii="Times New Roman" w:hAnsi="Times New Roman"/>
                      <w:b w:val="0"/>
                      <w:bCs/>
                      <w:lang w:val="en-US" w:eastAsia="zh-CN"/>
                    </w:rPr>
                    <w:t>给学生创设轻松愉快的学习环境，学生的兴趣高涨</w:t>
                  </w:r>
                  <w:r>
                    <w:rPr>
                      <w:rFonts w:hint="eastAsia" w:ascii="Times New Roman" w:hAnsi="Times New Roman"/>
                      <w:b w:val="0"/>
                      <w:bCs/>
                      <w:color w:val="auto"/>
                      <w:lang w:val="en-US" w:eastAsia="zh-CN"/>
                    </w:rPr>
                    <w:t>，初步感受到规律的存在。</w:t>
                  </w:r>
                </w:p>
              </w:tc>
            </w:tr>
            <w:tr w14:paraId="3571D4A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E4170F3">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探究问题</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234C367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7733A59">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学生活动2</w:t>
                  </w:r>
                </w:p>
                <w:p w14:paraId="1FD3427E">
                  <w:pPr>
                    <w:widowControl w:val="0"/>
                    <w:numPr>
                      <w:ilvl w:val="0"/>
                      <w:numId w:val="2"/>
                    </w:numPr>
                    <w:jc w:val="both"/>
                    <w:rPr>
                      <w:rFonts w:hint="eastAsia" w:ascii="宋体" w:hAnsi="宋体"/>
                      <w:color w:val="auto"/>
                      <w:szCs w:val="21"/>
                      <w:lang w:val="en-US" w:eastAsia="zh-CN"/>
                    </w:rPr>
                  </w:pPr>
                  <w:r>
                    <w:rPr>
                      <w:rFonts w:hint="eastAsia" w:ascii="宋体" w:hAnsi="宋体"/>
                      <w:color w:val="auto"/>
                      <w:szCs w:val="21"/>
                      <w:lang w:val="en-US" w:eastAsia="zh-CN"/>
                    </w:rPr>
                    <w:t>出示练习，算一算。</w:t>
                  </w:r>
                </w:p>
                <w:p w14:paraId="6B0356F3">
                  <w:pPr>
                    <w:widowControl w:val="0"/>
                    <w:numPr>
                      <w:ilvl w:val="0"/>
                      <w:numId w:val="0"/>
                    </w:numPr>
                    <w:jc w:val="both"/>
                    <w:rPr>
                      <w:rFonts w:ascii="宋体" w:hAnsi="宋体"/>
                      <w:color w:val="auto"/>
                      <w:szCs w:val="21"/>
                    </w:rPr>
                  </w:pPr>
                  <w:r>
                    <w:rPr>
                      <w:rFonts w:ascii="宋体" w:hAnsi="宋体"/>
                      <w:color w:val="auto"/>
                      <w:szCs w:val="21"/>
                    </w:rPr>
                    <w:t>5</w:t>
                  </w:r>
                  <w:r>
                    <w:rPr>
                      <w:rFonts w:hint="eastAsia" w:ascii="宋体" w:hAnsi="宋体"/>
                      <w:color w:val="auto"/>
                      <w:szCs w:val="21"/>
                    </w:rPr>
                    <w:t>×</w:t>
                  </w:r>
                  <w:r>
                    <w:rPr>
                      <w:rFonts w:ascii="宋体" w:hAnsi="宋体"/>
                      <w:color w:val="auto"/>
                      <w:szCs w:val="21"/>
                    </w:rPr>
                    <w:t>1=       3</w:t>
                  </w:r>
                  <w:r>
                    <w:rPr>
                      <w:rFonts w:hint="eastAsia" w:ascii="宋体" w:hAnsi="宋体"/>
                      <w:color w:val="auto"/>
                      <w:szCs w:val="21"/>
                    </w:rPr>
                    <w:t>×</w:t>
                  </w:r>
                  <w:r>
                    <w:rPr>
                      <w:rFonts w:ascii="宋体" w:hAnsi="宋体"/>
                      <w:color w:val="auto"/>
                      <w:szCs w:val="21"/>
                    </w:rPr>
                    <w:t xml:space="preserve">2=          </w:t>
                  </w:r>
                  <w:r>
                    <w:rPr>
                      <w:rFonts w:hint="eastAsia" w:ascii="宋体" w:hAnsi="宋体"/>
                      <w:color w:val="auto"/>
                      <w:szCs w:val="21"/>
                      <w:lang w:val="en-US" w:eastAsia="zh-CN"/>
                    </w:rPr>
                    <w:t xml:space="preserve"> </w:t>
                  </w:r>
                  <w:r>
                    <w:rPr>
                      <w:rFonts w:ascii="宋体" w:hAnsi="宋体"/>
                      <w:color w:val="auto"/>
                      <w:szCs w:val="21"/>
                    </w:rPr>
                    <w:t xml:space="preserve"> 12</w:t>
                  </w:r>
                  <w:r>
                    <w:rPr>
                      <w:rFonts w:hint="eastAsia" w:ascii="宋体" w:hAnsi="宋体"/>
                      <w:color w:val="auto"/>
                      <w:szCs w:val="21"/>
                    </w:rPr>
                    <w:t>×</w:t>
                  </w:r>
                  <w:r>
                    <w:rPr>
                      <w:rFonts w:ascii="宋体" w:hAnsi="宋体"/>
                      <w:color w:val="auto"/>
                      <w:szCs w:val="21"/>
                    </w:rPr>
                    <w:t xml:space="preserve">4= </w:t>
                  </w:r>
                </w:p>
                <w:p w14:paraId="3B085208">
                  <w:pPr>
                    <w:autoSpaceDE w:val="0"/>
                    <w:autoSpaceDN w:val="0"/>
                    <w:spacing w:line="360" w:lineRule="exact"/>
                    <w:rPr>
                      <w:rFonts w:hint="eastAsia" w:ascii="宋体"/>
                      <w:color w:val="auto"/>
                      <w:szCs w:val="21"/>
                    </w:rPr>
                  </w:pPr>
                  <w:r>
                    <w:rPr>
                      <w:rFonts w:ascii="宋体" w:hAnsi="宋体"/>
                      <w:color w:val="auto"/>
                      <w:szCs w:val="21"/>
                    </w:rPr>
                    <w:t>5</w:t>
                  </w:r>
                  <w:r>
                    <w:rPr>
                      <w:rFonts w:hint="eastAsia" w:ascii="宋体" w:hAnsi="宋体"/>
                      <w:color w:val="auto"/>
                      <w:szCs w:val="21"/>
                    </w:rPr>
                    <w:t>×</w:t>
                  </w:r>
                  <w:r>
                    <w:rPr>
                      <w:rFonts w:ascii="宋体" w:hAnsi="宋体"/>
                      <w:color w:val="auto"/>
                      <w:szCs w:val="21"/>
                    </w:rPr>
                    <w:t>1</w:t>
                  </w:r>
                  <w:r>
                    <w:rPr>
                      <w:rFonts w:ascii="宋体"/>
                      <w:color w:val="auto"/>
                      <w:szCs w:val="21"/>
                    </w:rPr>
                    <w:t>0</w:t>
                  </w:r>
                  <w:r>
                    <w:rPr>
                      <w:rFonts w:ascii="宋体" w:hAnsi="宋体"/>
                      <w:color w:val="auto"/>
                      <w:szCs w:val="21"/>
                    </w:rPr>
                    <w:t>=       3</w:t>
                  </w:r>
                  <w:r>
                    <w:rPr>
                      <w:rFonts w:hint="eastAsia" w:ascii="宋体"/>
                      <w:color w:val="auto"/>
                      <w:szCs w:val="21"/>
                    </w:rPr>
                    <w:t>×</w:t>
                  </w:r>
                  <w:r>
                    <w:rPr>
                      <w:rFonts w:ascii="宋体" w:hAnsi="宋体"/>
                      <w:color w:val="auto"/>
                      <w:szCs w:val="21"/>
                    </w:rPr>
                    <w:t>2</w:t>
                  </w:r>
                  <w:r>
                    <w:rPr>
                      <w:rFonts w:ascii="宋体"/>
                      <w:color w:val="auto"/>
                      <w:szCs w:val="21"/>
                    </w:rPr>
                    <w:t>0</w:t>
                  </w:r>
                  <w:r>
                    <w:rPr>
                      <w:rFonts w:ascii="宋体" w:hAnsi="宋体"/>
                      <w:color w:val="auto"/>
                      <w:szCs w:val="21"/>
                    </w:rPr>
                    <w:t>=          12</w:t>
                  </w:r>
                  <w:r>
                    <w:rPr>
                      <w:rFonts w:hint="eastAsia" w:ascii="宋体"/>
                      <w:color w:val="auto"/>
                      <w:szCs w:val="21"/>
                    </w:rPr>
                    <w:t>×</w:t>
                  </w:r>
                  <w:r>
                    <w:rPr>
                      <w:rFonts w:ascii="宋体" w:hAnsi="宋体"/>
                      <w:color w:val="auto"/>
                      <w:szCs w:val="21"/>
                    </w:rPr>
                    <w:t>4</w:t>
                  </w:r>
                  <w:r>
                    <w:rPr>
                      <w:rFonts w:ascii="宋体"/>
                      <w:color w:val="auto"/>
                      <w:szCs w:val="21"/>
                    </w:rPr>
                    <w:t>0</w:t>
                  </w:r>
                  <w:r>
                    <w:rPr>
                      <w:rFonts w:ascii="宋体" w:hAnsi="宋体"/>
                      <w:color w:val="auto"/>
                      <w:szCs w:val="21"/>
                    </w:rPr>
                    <w:t xml:space="preserve">=   </w:t>
                  </w:r>
                </w:p>
                <w:p w14:paraId="48869523">
                  <w:pPr>
                    <w:autoSpaceDE w:val="0"/>
                    <w:autoSpaceDN w:val="0"/>
                    <w:spacing w:line="360" w:lineRule="exact"/>
                    <w:rPr>
                      <w:rFonts w:hint="default" w:ascii="Times New Roman" w:hAnsi="Times New Roman" w:eastAsiaTheme="minorEastAsia"/>
                      <w:b/>
                      <w:color w:val="auto"/>
                      <w:lang w:val="en-US" w:eastAsia="zh-CN"/>
                    </w:rPr>
                  </w:pPr>
                  <w:r>
                    <w:rPr>
                      <w:rFonts w:hint="eastAsia" w:ascii="宋体" w:hAnsi="宋体"/>
                      <w:color w:val="auto"/>
                      <w:szCs w:val="21"/>
                      <w:lang w:val="en-US" w:eastAsia="zh-CN"/>
                    </w:rPr>
                    <w:t>2.强调</w:t>
                  </w:r>
                  <w:r>
                    <w:rPr>
                      <w:rFonts w:ascii="宋体" w:hAnsi="宋体"/>
                      <w:color w:val="auto"/>
                      <w:szCs w:val="21"/>
                    </w:rPr>
                    <w:t>5</w:t>
                  </w:r>
                  <w:r>
                    <w:rPr>
                      <w:rFonts w:ascii="宋体"/>
                      <w:color w:val="auto"/>
                      <w:szCs w:val="21"/>
                    </w:rPr>
                    <w:t>0</w:t>
                  </w:r>
                  <w:r>
                    <w:rPr>
                      <w:rFonts w:hint="eastAsia" w:ascii="宋体"/>
                      <w:color w:val="auto"/>
                      <w:szCs w:val="21"/>
                    </w:rPr>
                    <w:t>×</w:t>
                  </w:r>
                  <w:r>
                    <w:rPr>
                      <w:rFonts w:ascii="宋体" w:hAnsi="宋体"/>
                      <w:color w:val="auto"/>
                      <w:szCs w:val="21"/>
                    </w:rPr>
                    <w:t>10=      30</w:t>
                  </w:r>
                  <w:r>
                    <w:rPr>
                      <w:rFonts w:hint="eastAsia" w:ascii="宋体"/>
                      <w:color w:val="auto"/>
                      <w:szCs w:val="21"/>
                    </w:rPr>
                    <w:t>×</w:t>
                  </w:r>
                  <w:r>
                    <w:rPr>
                      <w:rFonts w:ascii="宋体" w:hAnsi="宋体"/>
                      <w:color w:val="auto"/>
                      <w:szCs w:val="21"/>
                    </w:rPr>
                    <w:t>20=    12</w:t>
                  </w:r>
                  <w:r>
                    <w:rPr>
                      <w:rFonts w:ascii="宋体"/>
                      <w:color w:val="auto"/>
                      <w:szCs w:val="21"/>
                    </w:rPr>
                    <w:t>0</w:t>
                  </w:r>
                  <w:r>
                    <w:rPr>
                      <w:rFonts w:hint="eastAsia" w:ascii="宋体"/>
                      <w:color w:val="auto"/>
                      <w:szCs w:val="21"/>
                    </w:rPr>
                    <w:t>×</w:t>
                  </w:r>
                  <w:r>
                    <w:rPr>
                      <w:rFonts w:ascii="宋体" w:hAnsi="宋体"/>
                      <w:color w:val="auto"/>
                      <w:szCs w:val="21"/>
                    </w:rPr>
                    <w:t>40=</w:t>
                  </w:r>
                  <w:r>
                    <w:rPr>
                      <w:rFonts w:hint="eastAsia" w:ascii="宋体" w:hAnsi="宋体"/>
                      <w:color w:val="auto"/>
                      <w:szCs w:val="21"/>
                      <w:lang w:val="en-US" w:eastAsia="zh-CN"/>
                    </w:rPr>
                    <w:t xml:space="preserve">  的计算，先独立思考。</w:t>
                  </w:r>
                </w:p>
                <w:p w14:paraId="28BBF29E">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3.同桌交流</w:t>
                  </w:r>
                </w:p>
                <w:p w14:paraId="2FBFE210">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（1）说说我的方法。</w:t>
                  </w:r>
                </w:p>
                <w:p w14:paraId="21AB1408">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（2）听听TA的想法。</w:t>
                  </w:r>
                </w:p>
                <w:p w14:paraId="595F39D2">
                  <w:pPr>
                    <w:numPr>
                      <w:ilvl w:val="0"/>
                      <w:numId w:val="0"/>
                    </w:numPr>
                    <w:rPr>
                      <w:rFonts w:hint="eastAsia"/>
                      <w:b/>
                      <w:bCs/>
                      <w:color w:val="auto"/>
                      <w:vertAlign w:val="baseline"/>
                      <w:lang w:val="en-US" w:eastAsia="zh-CN"/>
                    </w:rPr>
                  </w:pPr>
                  <w:r>
                    <w:rPr>
                      <w:rFonts w:hint="eastAsia"/>
                      <w:color w:val="auto"/>
                      <w:u w:val="none"/>
                      <w:vertAlign w:val="baseline"/>
                      <w:lang w:val="en-US" w:eastAsia="zh-CN"/>
                    </w:rPr>
                    <w:t>（3）评评谁最棒。</w:t>
                  </w:r>
                </w:p>
                <w:p w14:paraId="40AA4DA8">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3、全班汇报</w:t>
                  </w:r>
                </w:p>
                <w:p w14:paraId="163655E5">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w:t>
                  </w:r>
                </w:p>
                <w:p w14:paraId="360AA0D5">
                  <w:pPr>
                    <w:rPr>
                      <w:rFonts w:hint="eastAsia"/>
                      <w:vertAlign w:val="baseline"/>
                      <w:lang w:val="en-US" w:eastAsia="zh-CN"/>
                    </w:rPr>
                  </w:pPr>
                  <w:r>
                    <w:rPr>
                      <w:rFonts w:hint="eastAsia"/>
                      <w:u w:val="none"/>
                      <w:vertAlign w:val="baseline"/>
                      <w:lang w:val="en-US" w:eastAsia="zh-CN"/>
                    </w:rPr>
                    <w:t>（2）其余小组评价</w:t>
                  </w:r>
                </w:p>
              </w:tc>
              <w:tc>
                <w:tcPr>
                  <w:tcW w:w="2773" w:type="dxa"/>
                  <w:shd w:val="clear" w:color="auto" w:fill="auto"/>
                </w:tcPr>
                <w:p w14:paraId="05BE252A">
                  <w:pPr>
                    <w:spacing w:line="360" w:lineRule="auto"/>
                    <w:ind w:firstLine="422" w:firstLineChars="200"/>
                    <w:jc w:val="left"/>
                    <w:rPr>
                      <w:rFonts w:ascii="Times New Roman" w:hAnsi="Times New Roman"/>
                      <w:b/>
                    </w:rPr>
                  </w:pPr>
                  <w:r>
                    <w:rPr>
                      <w:rFonts w:hint="eastAsia" w:ascii="Times New Roman" w:hAnsi="Times New Roman"/>
                      <w:b/>
                    </w:rPr>
                    <w:t>教师活动2</w:t>
                  </w:r>
                </w:p>
                <w:p w14:paraId="0DDF7B93">
                  <w:pPr>
                    <w:numPr>
                      <w:ilvl w:val="0"/>
                      <w:numId w:val="3"/>
                    </w:numPr>
                    <w:jc w:val="both"/>
                    <w:rPr>
                      <w:rFonts w:hint="eastAsia"/>
                      <w:color w:val="auto"/>
                      <w:vertAlign w:val="baseline"/>
                      <w:lang w:val="en-US" w:eastAsia="zh-CN"/>
                    </w:rPr>
                  </w:pPr>
                  <w:r>
                    <w:rPr>
                      <w:rFonts w:hint="eastAsia"/>
                      <w:color w:val="auto"/>
                      <w:vertAlign w:val="baseline"/>
                      <w:lang w:val="en-US" w:eastAsia="zh-CN"/>
                    </w:rPr>
                    <w:t>指导学生先独立思考。</w:t>
                  </w:r>
                </w:p>
                <w:p w14:paraId="31300DE4">
                  <w:pPr>
                    <w:numPr>
                      <w:ilvl w:val="0"/>
                      <w:numId w:val="3"/>
                    </w:numPr>
                    <w:jc w:val="both"/>
                    <w:rPr>
                      <w:rFonts w:hint="eastAsia"/>
                      <w:color w:val="auto"/>
                      <w:vertAlign w:val="baseline"/>
                      <w:lang w:val="en-US" w:eastAsia="zh-CN"/>
                    </w:rPr>
                  </w:pPr>
                  <w:r>
                    <w:rPr>
                      <w:rFonts w:hint="eastAsia"/>
                      <w:color w:val="auto"/>
                      <w:vertAlign w:val="baseline"/>
                      <w:lang w:val="en-US" w:eastAsia="zh-CN"/>
                    </w:rPr>
                    <w:t>指导学生开展同桌合作的方法。提醒学生学会倾听。</w:t>
                  </w:r>
                </w:p>
                <w:p w14:paraId="2300622F">
                  <w:pPr>
                    <w:contextualSpacing/>
                    <w:rPr>
                      <w:rFonts w:hint="default" w:ascii="宋体" w:hAnsi="宋体"/>
                      <w:szCs w:val="21"/>
                      <w:lang w:val="en-US" w:eastAsia="zh-CN"/>
                    </w:rPr>
                  </w:pPr>
                  <w:r>
                    <w:rPr>
                      <w:rFonts w:hint="eastAsia"/>
                      <w:color w:val="auto"/>
                      <w:vertAlign w:val="baseline"/>
                      <w:lang w:val="en-US" w:eastAsia="zh-CN"/>
                    </w:rPr>
                    <w:t>3、全班汇报</w:t>
                  </w:r>
                  <w:r>
                    <w:rPr>
                      <w:rFonts w:hint="eastAsia"/>
                      <w:vertAlign w:val="baseline"/>
                      <w:lang w:val="en-US" w:eastAsia="zh-CN"/>
                    </w:rPr>
                    <w:t>及时板书</w:t>
                  </w:r>
                </w:p>
              </w:tc>
            </w:tr>
            <w:tr w14:paraId="7803B0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BF8F291">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让学生在交流过程中，体会算法的多样性。</w:t>
                  </w:r>
                </w:p>
              </w:tc>
            </w:tr>
            <w:tr w14:paraId="14BC9F5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BFCB1D9">
                  <w:pPr>
                    <w:rPr>
                      <w:rFonts w:ascii="宋体" w:hAnsi="宋体" w:eastAsia="宋体"/>
                      <w:b/>
                      <w:sz w:val="24"/>
                    </w:rPr>
                  </w:pPr>
                  <w:r>
                    <w:rPr>
                      <w:rFonts w:hint="eastAsia" w:ascii="Times New Roman" w:hAnsi="Times New Roman"/>
                      <w:b/>
                    </w:rPr>
                    <w:t>环节三：回顾探索过程并归纳</w:t>
                  </w:r>
                  <w:r>
                    <w:rPr>
                      <w:rFonts w:hint="eastAsia" w:ascii="宋体" w:hAnsi="宋体" w:eastAsia="宋体"/>
                      <w:b/>
                      <w:sz w:val="24"/>
                    </w:rPr>
                    <w:t>（指向目标</w:t>
                  </w:r>
                  <w:r>
                    <w:rPr>
                      <w:rFonts w:hint="eastAsia" w:ascii="宋体" w:hAnsi="宋体" w:eastAsia="宋体"/>
                      <w:b/>
                      <w:sz w:val="24"/>
                      <w:lang w:val="en-US" w:eastAsia="zh-CN"/>
                    </w:rPr>
                    <w:t>3</w:t>
                  </w:r>
                  <w:r>
                    <w:rPr>
                      <w:rFonts w:hint="eastAsia" w:ascii="宋体" w:hAnsi="宋体" w:eastAsia="宋体"/>
                      <w:b/>
                      <w:sz w:val="24"/>
                    </w:rPr>
                    <w:t>）</w:t>
                  </w:r>
                </w:p>
              </w:tc>
            </w:tr>
            <w:tr w14:paraId="7A5170E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25B9C4C1">
                  <w:pPr>
                    <w:autoSpaceDE w:val="0"/>
                    <w:autoSpaceDN w:val="0"/>
                    <w:spacing w:line="360" w:lineRule="exact"/>
                    <w:ind w:firstLine="316" w:firstLineChars="150"/>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3</w:t>
                  </w:r>
                </w:p>
                <w:p w14:paraId="4AECC712">
                  <w:pPr>
                    <w:autoSpaceDE w:val="0"/>
                    <w:autoSpaceDN w:val="0"/>
                    <w:spacing w:line="360" w:lineRule="exact"/>
                    <w:ind w:firstLine="316" w:firstLineChars="150"/>
                    <w:rPr>
                      <w:rFonts w:ascii="Times New Roman" w:hAnsi="Times New Roman"/>
                      <w:b/>
                    </w:rPr>
                  </w:pPr>
                  <w:r>
                    <w:rPr>
                      <w:rFonts w:hint="eastAsia" w:ascii="Times New Roman" w:hAnsi="Times New Roman"/>
                      <w:b/>
                      <w:lang w:val="en-US" w:eastAsia="zh-CN"/>
                    </w:rPr>
                    <w:t>1.</w:t>
                  </w:r>
                  <w:r>
                    <w:rPr>
                      <w:rFonts w:hint="eastAsia" w:ascii="宋体" w:hAnsi="宋体"/>
                      <w:szCs w:val="21"/>
                    </w:rPr>
                    <w:t>你能根据所给的算式按照规律写出几个算式吗</w:t>
                  </w:r>
                  <w:r>
                    <w:rPr>
                      <w:rFonts w:ascii="宋体" w:hAnsi="宋体"/>
                      <w:szCs w:val="21"/>
                    </w:rPr>
                    <w:t>?</w:t>
                  </w:r>
                </w:p>
                <w:p w14:paraId="4BA2568D">
                  <w:pPr>
                    <w:autoSpaceDE w:val="0"/>
                    <w:autoSpaceDN w:val="0"/>
                    <w:spacing w:line="360" w:lineRule="exact"/>
                    <w:ind w:firstLine="315" w:firstLineChars="150"/>
                    <w:rPr>
                      <w:rFonts w:ascii="宋体" w:hAnsi="宋体"/>
                      <w:szCs w:val="21"/>
                    </w:rPr>
                  </w:pPr>
                  <w:r>
                    <w:rPr>
                      <w:rFonts w:hint="eastAsia"/>
                      <w:u w:val="none"/>
                      <w:vertAlign w:val="baseline"/>
                      <w:lang w:val="en-US" w:eastAsia="zh-CN"/>
                    </w:rPr>
                    <w:t xml:space="preserve"> </w:t>
                  </w:r>
                  <w:r>
                    <w:rPr>
                      <w:rFonts w:ascii="宋体" w:hAnsi="宋体"/>
                      <w:szCs w:val="21"/>
                    </w:rPr>
                    <w:t>6</w:t>
                  </w:r>
                  <w:r>
                    <w:rPr>
                      <w:rFonts w:hint="eastAsia" w:ascii="宋体"/>
                      <w:szCs w:val="21"/>
                    </w:rPr>
                    <w:t>×</w:t>
                  </w:r>
                  <w:r>
                    <w:rPr>
                      <w:rFonts w:ascii="宋体" w:hAnsi="宋体"/>
                      <w:szCs w:val="21"/>
                    </w:rPr>
                    <w:t>3=      15</w:t>
                  </w:r>
                  <w:r>
                    <w:rPr>
                      <w:rFonts w:hint="eastAsia" w:ascii="宋体"/>
                      <w:szCs w:val="21"/>
                    </w:rPr>
                    <w:t>×</w:t>
                  </w:r>
                  <w:r>
                    <w:rPr>
                      <w:rFonts w:ascii="宋体" w:hAnsi="宋体"/>
                      <w:szCs w:val="21"/>
                    </w:rPr>
                    <w:t>4=          18</w:t>
                  </w:r>
                  <w:r>
                    <w:rPr>
                      <w:rFonts w:hint="eastAsia" w:ascii="宋体"/>
                      <w:szCs w:val="21"/>
                    </w:rPr>
                    <w:t>×</w:t>
                  </w:r>
                  <w:r>
                    <w:rPr>
                      <w:rFonts w:ascii="宋体" w:hAnsi="宋体"/>
                      <w:szCs w:val="21"/>
                    </w:rPr>
                    <w:t>2=</w:t>
                  </w:r>
                </w:p>
                <w:p w14:paraId="5D7A56F8">
                  <w:pPr>
                    <w:autoSpaceDE w:val="0"/>
                    <w:autoSpaceDN w:val="0"/>
                    <w:spacing w:line="360" w:lineRule="exact"/>
                    <w:ind w:firstLine="210" w:firstLineChars="100"/>
                    <w:rPr>
                      <w:rFonts w:hint="eastAsia" w:ascii="宋体"/>
                      <w:szCs w:val="21"/>
                    </w:rPr>
                  </w:pPr>
                  <w:r>
                    <w:rPr>
                      <w:rFonts w:hint="eastAsia" w:ascii="宋体" w:hAnsi="宋体"/>
                      <w:szCs w:val="21"/>
                      <w:lang w:val="en-US" w:eastAsia="zh-CN"/>
                    </w:rPr>
                    <w:t>2.</w:t>
                  </w:r>
                  <w:r>
                    <w:rPr>
                      <w:rFonts w:hint="eastAsia" w:ascii="宋体" w:hAnsi="宋体"/>
                      <w:szCs w:val="21"/>
                    </w:rPr>
                    <w:t>根据</w:t>
                  </w:r>
                  <w:r>
                    <w:rPr>
                      <w:rFonts w:ascii="宋体" w:hAnsi="宋体"/>
                      <w:szCs w:val="21"/>
                    </w:rPr>
                    <w:t xml:space="preserve">  16</w:t>
                  </w:r>
                  <w:r>
                    <w:rPr>
                      <w:rFonts w:hint="eastAsia" w:ascii="宋体"/>
                      <w:szCs w:val="21"/>
                    </w:rPr>
                    <w:t>×</w:t>
                  </w:r>
                  <w:r>
                    <w:rPr>
                      <w:rFonts w:ascii="宋体" w:hAnsi="宋体"/>
                      <w:szCs w:val="21"/>
                    </w:rPr>
                    <w:t>3=48</w:t>
                  </w:r>
                  <w:r>
                    <w:rPr>
                      <w:rFonts w:hint="eastAsia" w:ascii="宋体" w:hAnsi="宋体"/>
                      <w:szCs w:val="21"/>
                    </w:rPr>
                    <w:t>，你能直接写出下面算式的结果吗？</w:t>
                  </w:r>
                </w:p>
                <w:p w14:paraId="27AA528E">
                  <w:pPr>
                    <w:autoSpaceDE w:val="0"/>
                    <w:autoSpaceDN w:val="0"/>
                    <w:spacing w:line="360" w:lineRule="exact"/>
                    <w:ind w:firstLine="420" w:firstLineChars="200"/>
                    <w:rPr>
                      <w:rFonts w:ascii="宋体" w:hAnsi="宋体"/>
                      <w:szCs w:val="21"/>
                    </w:rPr>
                  </w:pPr>
                  <w:r>
                    <w:rPr>
                      <w:rFonts w:ascii="宋体" w:hAnsi="宋体"/>
                      <w:szCs w:val="21"/>
                    </w:rPr>
                    <w:t>16</w:t>
                  </w:r>
                  <w:r>
                    <w:rPr>
                      <w:rFonts w:hint="eastAsia" w:ascii="宋体" w:hAnsi="宋体"/>
                      <w:szCs w:val="21"/>
                    </w:rPr>
                    <w:t>×</w:t>
                  </w:r>
                  <w:r>
                    <w:rPr>
                      <w:rFonts w:ascii="宋体" w:hAnsi="宋体"/>
                      <w:szCs w:val="21"/>
                    </w:rPr>
                    <w:t>30=   16</w:t>
                  </w:r>
                  <w:r>
                    <w:rPr>
                      <w:rFonts w:ascii="宋体"/>
                      <w:szCs w:val="21"/>
                    </w:rPr>
                    <w:t>0</w:t>
                  </w:r>
                  <w:r>
                    <w:rPr>
                      <w:rFonts w:hint="eastAsia" w:ascii="宋体"/>
                      <w:szCs w:val="21"/>
                    </w:rPr>
                    <w:t>×</w:t>
                  </w:r>
                  <w:r>
                    <w:rPr>
                      <w:rFonts w:ascii="宋体" w:hAnsi="宋体"/>
                      <w:szCs w:val="21"/>
                    </w:rPr>
                    <w:t>3=   16</w:t>
                  </w:r>
                  <w:r>
                    <w:rPr>
                      <w:rFonts w:ascii="宋体"/>
                      <w:szCs w:val="21"/>
                    </w:rPr>
                    <w:t>0</w:t>
                  </w:r>
                  <w:r>
                    <w:rPr>
                      <w:rFonts w:hint="eastAsia" w:ascii="宋体"/>
                      <w:szCs w:val="21"/>
                    </w:rPr>
                    <w:t>×</w:t>
                  </w:r>
                  <w:r>
                    <w:rPr>
                      <w:rFonts w:ascii="宋体" w:hAnsi="宋体"/>
                      <w:szCs w:val="21"/>
                    </w:rPr>
                    <w:t>30=     16</w:t>
                  </w:r>
                  <w:r>
                    <w:rPr>
                      <w:rFonts w:hint="eastAsia" w:ascii="宋体" w:hAnsi="宋体"/>
                      <w:szCs w:val="21"/>
                    </w:rPr>
                    <w:t>×</w:t>
                  </w:r>
                  <w:r>
                    <w:rPr>
                      <w:rFonts w:ascii="宋体" w:hAnsi="宋体"/>
                      <w:szCs w:val="21"/>
                    </w:rPr>
                    <w:t>300=</w:t>
                  </w:r>
                </w:p>
                <w:p w14:paraId="54D63DEE">
                  <w:pPr>
                    <w:numPr>
                      <w:ilvl w:val="0"/>
                      <w:numId w:val="0"/>
                    </w:numPr>
                    <w:jc w:val="both"/>
                    <w:rPr>
                      <w:rFonts w:ascii="Times New Roman" w:hAnsi="Times New Roman"/>
                    </w:rPr>
                  </w:pPr>
                </w:p>
              </w:tc>
              <w:tc>
                <w:tcPr>
                  <w:tcW w:w="2773" w:type="dxa"/>
                  <w:shd w:val="clear" w:color="auto" w:fill="auto"/>
                </w:tcPr>
                <w:p w14:paraId="36F1CA16">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242C73D8">
                  <w:pPr>
                    <w:numPr>
                      <w:ilvl w:val="0"/>
                      <w:numId w:val="0"/>
                    </w:numPr>
                    <w:jc w:val="both"/>
                    <w:rPr>
                      <w:rFonts w:hint="default"/>
                      <w:vertAlign w:val="baseline"/>
                      <w:lang w:val="en-US" w:eastAsia="zh-CN"/>
                    </w:rPr>
                  </w:pPr>
                  <w:r>
                    <w:rPr>
                      <w:rFonts w:hint="eastAsia"/>
                      <w:vertAlign w:val="baseline"/>
                      <w:lang w:val="en-US" w:eastAsia="zh-CN"/>
                    </w:rPr>
                    <w:t>1、鼓励学生理解上述算理的基础上，鼓励学生用自己的语言表达发现的规律。</w:t>
                  </w:r>
                </w:p>
                <w:p w14:paraId="34C3B610">
                  <w:pPr>
                    <w:rPr>
                      <w:rFonts w:hint="default" w:ascii="宋体" w:hAnsi="宋体" w:eastAsia="宋体"/>
                      <w:szCs w:val="21"/>
                      <w:lang w:val="en-US"/>
                    </w:rPr>
                  </w:pPr>
                  <w:r>
                    <w:rPr>
                      <w:rFonts w:hint="eastAsia"/>
                      <w:vertAlign w:val="baseline"/>
                      <w:lang w:val="en-US" w:eastAsia="zh-CN"/>
                    </w:rPr>
                    <w:t>2、通过例题再次鼓励学生尝试自己写出有规律的算式。</w:t>
                  </w:r>
                </w:p>
              </w:tc>
            </w:tr>
            <w:tr w14:paraId="45A2384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089374D">
                  <w:pPr>
                    <w:ind w:firstLine="211"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考查学生能否自觉运用发现的规律进行计算。</w:t>
                  </w:r>
                  <w:r>
                    <w:rPr>
                      <w:rFonts w:hint="eastAsia" w:ascii="Times New Roman" w:hAnsi="Times New Roman"/>
                      <w:b w:val="0"/>
                      <w:bCs/>
                      <w:color w:val="auto"/>
                      <w:lang w:val="en-US" w:eastAsia="zh-CN"/>
                    </w:rPr>
                    <w:t>使学生明确在计算时可以先去掉0，算出结果后再添上省略的0。</w:t>
                  </w:r>
                </w:p>
              </w:tc>
            </w:tr>
            <w:tr w14:paraId="0EB0B59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00419CD">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b/>
                      <w:sz w:val="24"/>
                      <w:szCs w:val="24"/>
                    </w:rPr>
                    <w:t>我会解决问题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0E56338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6A5FDC5">
                  <w:pPr>
                    <w:spacing w:line="360"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14:paraId="35B33FC4">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14203236">
                  <w:pPr>
                    <w:autoSpaceDE w:val="0"/>
                    <w:autoSpaceDN w:val="0"/>
                    <w:spacing w:line="360" w:lineRule="exact"/>
                    <w:ind w:firstLine="105" w:firstLineChars="50"/>
                    <w:rPr>
                      <w:rFonts w:ascii="宋体" w:hAnsi="宋体"/>
                      <w:szCs w:val="21"/>
                    </w:rPr>
                  </w:pPr>
                  <w:r>
                    <w:rPr>
                      <w:rFonts w:ascii="宋体" w:hAnsi="宋体"/>
                      <w:szCs w:val="21"/>
                    </w:rPr>
                    <w:t>40</w:t>
                  </w:r>
                  <w:r>
                    <w:rPr>
                      <w:rFonts w:hint="eastAsia" w:ascii="宋体"/>
                      <w:szCs w:val="21"/>
                    </w:rPr>
                    <w:t>×</w:t>
                  </w:r>
                  <w:r>
                    <w:rPr>
                      <w:rFonts w:ascii="宋体" w:hAnsi="宋体"/>
                      <w:szCs w:val="21"/>
                    </w:rPr>
                    <w:t>40=         30</w:t>
                  </w:r>
                  <w:r>
                    <w:rPr>
                      <w:rFonts w:hint="eastAsia" w:ascii="宋体"/>
                      <w:szCs w:val="21"/>
                    </w:rPr>
                    <w:t>×</w:t>
                  </w:r>
                  <w:r>
                    <w:rPr>
                      <w:rFonts w:ascii="宋体" w:hAnsi="宋体"/>
                      <w:szCs w:val="21"/>
                    </w:rPr>
                    <w:t>80=           50</w:t>
                  </w:r>
                  <w:r>
                    <w:rPr>
                      <w:rFonts w:hint="eastAsia" w:ascii="宋体"/>
                      <w:szCs w:val="21"/>
                    </w:rPr>
                    <w:t>×</w:t>
                  </w:r>
                  <w:r>
                    <w:rPr>
                      <w:rFonts w:ascii="宋体" w:hAnsi="宋体"/>
                      <w:szCs w:val="21"/>
                    </w:rPr>
                    <w:t>4</w:t>
                  </w:r>
                  <w:r>
                    <w:rPr>
                      <w:rFonts w:ascii="宋体"/>
                      <w:szCs w:val="21"/>
                    </w:rPr>
                    <w:t>0</w:t>
                  </w:r>
                  <w:r>
                    <w:rPr>
                      <w:rFonts w:ascii="宋体" w:hAnsi="宋体"/>
                      <w:szCs w:val="21"/>
                    </w:rPr>
                    <w:t xml:space="preserve">=   </w:t>
                  </w:r>
                </w:p>
                <w:p w14:paraId="6679A66B">
                  <w:pPr>
                    <w:autoSpaceDE w:val="0"/>
                    <w:autoSpaceDN w:val="0"/>
                    <w:spacing w:line="360" w:lineRule="exact"/>
                    <w:ind w:firstLine="105" w:firstLineChars="50"/>
                    <w:rPr>
                      <w:rFonts w:hint="eastAsia" w:ascii="宋体"/>
                      <w:szCs w:val="21"/>
                    </w:rPr>
                  </w:pPr>
                  <w:r>
                    <w:rPr>
                      <w:rFonts w:ascii="宋体" w:hAnsi="宋体"/>
                      <w:szCs w:val="21"/>
                    </w:rPr>
                    <w:t>24</w:t>
                  </w:r>
                  <w:r>
                    <w:rPr>
                      <w:rFonts w:hint="eastAsia" w:ascii="宋体"/>
                      <w:szCs w:val="21"/>
                    </w:rPr>
                    <w:t>×</w:t>
                  </w:r>
                  <w:r>
                    <w:rPr>
                      <w:rFonts w:ascii="宋体" w:hAnsi="宋体"/>
                      <w:szCs w:val="21"/>
                    </w:rPr>
                    <w:t>30=         15</w:t>
                  </w:r>
                  <w:r>
                    <w:rPr>
                      <w:rFonts w:hint="eastAsia" w:ascii="宋体" w:hAnsi="宋体"/>
                      <w:szCs w:val="21"/>
                    </w:rPr>
                    <w:t>×</w:t>
                  </w:r>
                  <w:r>
                    <w:rPr>
                      <w:rFonts w:ascii="宋体" w:hAnsi="宋体"/>
                      <w:szCs w:val="21"/>
                    </w:rPr>
                    <w:t>50=           20</w:t>
                  </w:r>
                  <w:r>
                    <w:rPr>
                      <w:rFonts w:hint="eastAsia" w:ascii="宋体" w:hAnsi="宋体"/>
                      <w:szCs w:val="21"/>
                    </w:rPr>
                    <w:t>×</w:t>
                  </w:r>
                  <w:r>
                    <w:rPr>
                      <w:rFonts w:ascii="宋体" w:hAnsi="宋体"/>
                      <w:szCs w:val="21"/>
                    </w:rPr>
                    <w:t>28=</w:t>
                  </w:r>
                </w:p>
                <w:p w14:paraId="2B73F343">
                  <w:pPr>
                    <w:autoSpaceDE w:val="0"/>
                    <w:autoSpaceDN w:val="0"/>
                    <w:spacing w:line="360" w:lineRule="exact"/>
                    <w:rPr>
                      <w:rFonts w:hint="eastAsia" w:ascii="宋体"/>
                      <w:szCs w:val="21"/>
                    </w:rPr>
                  </w:pPr>
                  <w:r>
                    <w:rPr>
                      <w:rFonts w:ascii="宋体" w:hAnsi="宋体"/>
                      <w:szCs w:val="21"/>
                    </w:rPr>
                    <w:t>2</w:t>
                  </w:r>
                  <w:r>
                    <w:rPr>
                      <w:rFonts w:hint="eastAsia" w:ascii="宋体" w:hAnsi="宋体"/>
                      <w:szCs w:val="21"/>
                    </w:rPr>
                    <w:t>、变式练习。</w:t>
                  </w:r>
                </w:p>
                <w:p w14:paraId="2312DEA7">
                  <w:pPr>
                    <w:autoSpaceDE w:val="0"/>
                    <w:autoSpaceDN w:val="0"/>
                    <w:spacing w:line="360" w:lineRule="exact"/>
                    <w:rPr>
                      <w:rFonts w:hint="eastAsia" w:ascii="宋体"/>
                      <w:szCs w:val="21"/>
                    </w:rPr>
                  </w:pPr>
                  <w:r>
                    <w:rPr>
                      <w:rFonts w:hint="eastAsia" w:ascii="宋体" w:hAnsi="宋体"/>
                      <w:szCs w:val="21"/>
                    </w:rPr>
                    <w:t>（</w:t>
                  </w:r>
                  <w:r>
                    <w:rPr>
                      <w:rFonts w:ascii="宋体" w:hAnsi="宋体"/>
                      <w:szCs w:val="21"/>
                    </w:rPr>
                    <w:t>1</w:t>
                  </w:r>
                  <w:r>
                    <w:rPr>
                      <w:rFonts w:hint="eastAsia" w:ascii="宋体" w:hAnsi="宋体"/>
                      <w:szCs w:val="21"/>
                    </w:rPr>
                    <w:t>）在乘数的末尾添</w:t>
                  </w:r>
                  <w:r>
                    <w:rPr>
                      <w:rFonts w:hint="eastAsia" w:ascii="宋体"/>
                      <w:szCs w:val="21"/>
                    </w:rPr>
                    <w:t>“</w:t>
                  </w:r>
                  <w:r>
                    <w:rPr>
                      <w:rFonts w:ascii="宋体"/>
                      <w:szCs w:val="21"/>
                    </w:rPr>
                    <w:t>0</w:t>
                  </w:r>
                  <w:r>
                    <w:rPr>
                      <w:rFonts w:hint="eastAsia" w:ascii="宋体"/>
                      <w:szCs w:val="21"/>
                    </w:rPr>
                    <w:t>”</w:t>
                  </w:r>
                  <w:r>
                    <w:rPr>
                      <w:rFonts w:hint="eastAsia" w:ascii="宋体" w:hAnsi="宋体"/>
                      <w:szCs w:val="21"/>
                    </w:rPr>
                    <w:t>使等式成立。</w:t>
                  </w:r>
                </w:p>
                <w:p w14:paraId="43A51276">
                  <w:pPr>
                    <w:autoSpaceDE w:val="0"/>
                    <w:autoSpaceDN w:val="0"/>
                    <w:spacing w:line="360" w:lineRule="exact"/>
                    <w:ind w:firstLine="420" w:firstLineChars="200"/>
                    <w:rPr>
                      <w:rFonts w:hint="eastAsia" w:ascii="宋体"/>
                      <w:szCs w:val="21"/>
                    </w:rPr>
                  </w:pPr>
                  <w:r>
                    <w:rPr>
                      <w:rFonts w:ascii="宋体" w:hAnsi="宋体"/>
                      <w:szCs w:val="21"/>
                    </w:rPr>
                    <w:t xml:space="preserve">7  </w:t>
                  </w:r>
                  <w:r>
                    <w:rPr>
                      <w:rFonts w:hint="eastAsia" w:ascii="宋体"/>
                      <w:szCs w:val="21"/>
                    </w:rPr>
                    <w:t>×</w:t>
                  </w:r>
                  <w:r>
                    <w:rPr>
                      <w:rFonts w:ascii="宋体" w:hAnsi="宋体"/>
                      <w:szCs w:val="21"/>
                    </w:rPr>
                    <w:t xml:space="preserve">5  =3500       </w:t>
                  </w:r>
                </w:p>
                <w:p w14:paraId="4EF14F5A">
                  <w:pPr>
                    <w:autoSpaceDE w:val="0"/>
                    <w:autoSpaceDN w:val="0"/>
                    <w:spacing w:line="360" w:lineRule="exact"/>
                    <w:ind w:firstLine="420" w:firstLineChars="200"/>
                    <w:rPr>
                      <w:rFonts w:hint="eastAsia" w:ascii="宋体"/>
                      <w:szCs w:val="21"/>
                    </w:rPr>
                  </w:pPr>
                  <w:r>
                    <w:rPr>
                      <w:rFonts w:ascii="宋体" w:hAnsi="宋体"/>
                      <w:szCs w:val="21"/>
                    </w:rPr>
                    <w:t xml:space="preserve">13  </w:t>
                  </w:r>
                  <w:r>
                    <w:rPr>
                      <w:rFonts w:hint="eastAsia" w:ascii="宋体"/>
                      <w:szCs w:val="21"/>
                    </w:rPr>
                    <w:t>×</w:t>
                  </w:r>
                  <w:r>
                    <w:rPr>
                      <w:rFonts w:ascii="宋体" w:hAnsi="宋体"/>
                      <w:szCs w:val="21"/>
                    </w:rPr>
                    <w:t xml:space="preserve">  3= 3900         </w:t>
                  </w:r>
                </w:p>
                <w:p w14:paraId="760CB65A">
                  <w:pPr>
                    <w:autoSpaceDE w:val="0"/>
                    <w:autoSpaceDN w:val="0"/>
                    <w:spacing w:line="360" w:lineRule="exact"/>
                    <w:ind w:firstLine="420"/>
                    <w:rPr>
                      <w:rFonts w:ascii="宋体" w:hAnsi="宋体"/>
                      <w:szCs w:val="21"/>
                    </w:rPr>
                  </w:pPr>
                  <w:r>
                    <w:rPr>
                      <w:rFonts w:ascii="宋体" w:hAnsi="宋体"/>
                      <w:szCs w:val="21"/>
                    </w:rPr>
                    <w:t xml:space="preserve">5  </w:t>
                  </w:r>
                  <w:r>
                    <w:rPr>
                      <w:rFonts w:hint="eastAsia" w:ascii="宋体"/>
                      <w:szCs w:val="21"/>
                    </w:rPr>
                    <w:t>×</w:t>
                  </w:r>
                  <w:r>
                    <w:rPr>
                      <w:rFonts w:ascii="宋体" w:hAnsi="宋体"/>
                      <w:szCs w:val="21"/>
                    </w:rPr>
                    <w:t xml:space="preserve">  12=6000</w:t>
                  </w:r>
                </w:p>
                <w:p w14:paraId="47382A73">
                  <w:pPr>
                    <w:autoSpaceDE w:val="0"/>
                    <w:autoSpaceDN w:val="0"/>
                    <w:spacing w:line="360" w:lineRule="exact"/>
                    <w:rPr>
                      <w:rFonts w:hint="eastAsia" w:ascii="宋体"/>
                      <w:szCs w:val="21"/>
                    </w:rPr>
                  </w:pPr>
                  <w:r>
                    <w:rPr>
                      <w:rFonts w:hint="eastAsia" w:ascii="宋体" w:hAnsi="宋体"/>
                      <w:szCs w:val="21"/>
                    </w:rPr>
                    <w:t>（</w:t>
                  </w:r>
                  <w:r>
                    <w:rPr>
                      <w:rFonts w:ascii="宋体" w:hAnsi="宋体"/>
                      <w:szCs w:val="21"/>
                    </w:rPr>
                    <w:t>2</w:t>
                  </w:r>
                  <w:r>
                    <w:rPr>
                      <w:rFonts w:hint="eastAsia" w:ascii="宋体" w:hAnsi="宋体"/>
                      <w:szCs w:val="21"/>
                    </w:rPr>
                    <w:t>）写一写。</w:t>
                  </w:r>
                </w:p>
                <w:p w14:paraId="6A1FCF6E">
                  <w:pPr>
                    <w:autoSpaceDE w:val="0"/>
                    <w:autoSpaceDN w:val="0"/>
                    <w:spacing w:line="360" w:lineRule="exact"/>
                    <w:rPr>
                      <w:rFonts w:ascii="宋体" w:hAnsi="宋体"/>
                      <w:szCs w:val="21"/>
                    </w:rPr>
                  </w:pPr>
                  <w:r>
                    <w:rPr>
                      <w:rFonts w:hint="eastAsia" w:ascii="宋体" w:hAnsi="宋体"/>
                      <w:szCs w:val="21"/>
                    </w:rPr>
                    <w:t>（</w:t>
                  </w:r>
                  <w:r>
                    <w:rPr>
                      <w:rFonts w:ascii="宋体" w:hAnsi="宋体"/>
                      <w:szCs w:val="21"/>
                    </w:rPr>
                    <w:t xml:space="preserve"> </w:t>
                  </w:r>
                  <w:r>
                    <w:rPr>
                      <w:rFonts w:hint="eastAsia" w:ascii="宋体" w:hAnsi="宋体"/>
                      <w:szCs w:val="21"/>
                    </w:rPr>
                    <w:t>）×（</w:t>
                  </w:r>
                  <w:r>
                    <w:rPr>
                      <w:rFonts w:ascii="宋体" w:hAnsi="宋体"/>
                      <w:szCs w:val="21"/>
                    </w:rPr>
                    <w:t xml:space="preserve"> </w:t>
                  </w:r>
                  <w:r>
                    <w:rPr>
                      <w:rFonts w:hint="eastAsia" w:ascii="宋体" w:hAnsi="宋体"/>
                      <w:szCs w:val="21"/>
                    </w:rPr>
                    <w:t>）</w:t>
                  </w:r>
                  <w:r>
                    <w:rPr>
                      <w:rFonts w:ascii="宋体" w:hAnsi="宋体"/>
                      <w:szCs w:val="21"/>
                    </w:rPr>
                    <w:t xml:space="preserve">=800 </w:t>
                  </w:r>
                  <w:r>
                    <w:rPr>
                      <w:rFonts w:hint="eastAsia" w:ascii="宋体" w:hAnsi="宋体"/>
                      <w:szCs w:val="21"/>
                    </w:rPr>
                    <w:t>（</w:t>
                  </w:r>
                  <w:r>
                    <w:rPr>
                      <w:rFonts w:ascii="宋体" w:hAnsi="宋体"/>
                      <w:szCs w:val="21"/>
                    </w:rPr>
                    <w:t xml:space="preserve"> </w:t>
                  </w:r>
                  <w:r>
                    <w:rPr>
                      <w:rFonts w:hint="eastAsia" w:ascii="宋体" w:hAnsi="宋体"/>
                      <w:szCs w:val="21"/>
                    </w:rPr>
                    <w:t>）×（</w:t>
                  </w:r>
                  <w:r>
                    <w:rPr>
                      <w:rFonts w:ascii="宋体" w:hAnsi="宋体"/>
                      <w:szCs w:val="21"/>
                    </w:rPr>
                    <w:t xml:space="preserve"> </w:t>
                  </w:r>
                  <w:r>
                    <w:rPr>
                      <w:rFonts w:hint="eastAsia" w:ascii="宋体" w:hAnsi="宋体"/>
                      <w:szCs w:val="21"/>
                    </w:rPr>
                    <w:t>）</w:t>
                  </w:r>
                  <w:r>
                    <w:rPr>
                      <w:rFonts w:ascii="宋体" w:hAnsi="宋体"/>
                      <w:szCs w:val="21"/>
                    </w:rPr>
                    <w:t>=1260</w:t>
                  </w:r>
                </w:p>
                <w:p w14:paraId="0F03F49D">
                  <w:pPr>
                    <w:numPr>
                      <w:ilvl w:val="0"/>
                      <w:numId w:val="4"/>
                    </w:numPr>
                    <w:autoSpaceDE w:val="0"/>
                    <w:autoSpaceDN w:val="0"/>
                    <w:spacing w:line="360" w:lineRule="exact"/>
                    <w:rPr>
                      <w:rFonts w:hint="eastAsia" w:ascii="宋体" w:hAnsi="宋体"/>
                      <w:szCs w:val="21"/>
                      <w:lang w:val="en-US" w:eastAsia="zh-CN"/>
                    </w:rPr>
                  </w:pPr>
                  <w:r>
                    <w:rPr>
                      <w:rFonts w:hint="eastAsia" w:ascii="宋体" w:hAnsi="宋体"/>
                      <w:szCs w:val="21"/>
                      <w:lang w:val="en-US" w:eastAsia="zh-CN"/>
                    </w:rPr>
                    <w:t>数学书31页4题</w:t>
                  </w:r>
                </w:p>
                <w:p w14:paraId="3288376E">
                  <w:pPr>
                    <w:numPr>
                      <w:ilvl w:val="0"/>
                      <w:numId w:val="0"/>
                    </w:numPr>
                    <w:autoSpaceDE w:val="0"/>
                    <w:autoSpaceDN w:val="0"/>
                    <w:spacing w:line="360" w:lineRule="exact"/>
                    <w:rPr>
                      <w:rFonts w:hint="default" w:ascii="宋体" w:hAnsi="宋体"/>
                      <w:szCs w:val="21"/>
                      <w:lang w:val="en-US" w:eastAsia="zh-CN"/>
                    </w:rPr>
                  </w:pPr>
                </w:p>
              </w:tc>
              <w:tc>
                <w:tcPr>
                  <w:tcW w:w="2773" w:type="dxa"/>
                  <w:shd w:val="clear" w:color="auto" w:fill="auto"/>
                </w:tcPr>
                <w:p w14:paraId="7B399F19">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429B5189">
                  <w:pPr>
                    <w:numPr>
                      <w:ilvl w:val="0"/>
                      <w:numId w:val="0"/>
                    </w:numPr>
                    <w:jc w:val="both"/>
                    <w:rPr>
                      <w:rFonts w:hint="default"/>
                      <w:vertAlign w:val="baseline"/>
                      <w:lang w:val="en-US" w:eastAsia="zh-CN"/>
                    </w:rPr>
                  </w:pPr>
                  <w:r>
                    <w:rPr>
                      <w:rFonts w:hint="eastAsia"/>
                      <w:vertAlign w:val="baseline"/>
                      <w:lang w:val="en-US" w:eastAsia="zh-CN"/>
                    </w:rPr>
                    <w:t>1、组织学生独立随堂小练</w:t>
                  </w:r>
                </w:p>
                <w:p w14:paraId="70476945">
                  <w:pPr>
                    <w:numPr>
                      <w:ilvl w:val="0"/>
                      <w:numId w:val="0"/>
                    </w:numPr>
                    <w:jc w:val="both"/>
                    <w:rPr>
                      <w:rFonts w:hint="eastAsia"/>
                      <w:vertAlign w:val="baseline"/>
                      <w:lang w:val="en-US" w:eastAsia="zh-CN"/>
                    </w:rPr>
                  </w:pPr>
                  <w:r>
                    <w:rPr>
                      <w:rFonts w:hint="eastAsia"/>
                      <w:vertAlign w:val="baseline"/>
                      <w:lang w:val="en-US" w:eastAsia="zh-CN"/>
                    </w:rPr>
                    <w:t>2、集体订正。</w:t>
                  </w:r>
                </w:p>
                <w:p w14:paraId="7E1882CB">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3.引导学生思考变式练习中所用到的规律，说出自己的想法。</w:t>
                  </w:r>
                </w:p>
                <w:p w14:paraId="0A179A45">
                  <w:pPr>
                    <w:ind w:firstLine="211" w:firstLineChars="100"/>
                    <w:rPr>
                      <w:rFonts w:hint="eastAsia" w:ascii="Times New Roman" w:hAnsi="Times New Roman"/>
                      <w:b/>
                    </w:rPr>
                  </w:pPr>
                </w:p>
              </w:tc>
            </w:tr>
            <w:tr w14:paraId="143B553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F1D6AD3">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本环节从学生的学习认知规律出发，遵循从易到难的原则，从基础巩固到变式训练两个层次，体现了数学学习服务于生活的理念，既拓展了学生的思维，有提高了学生的数学学习能力。</w:t>
                  </w:r>
                </w:p>
              </w:tc>
            </w:tr>
          </w:tbl>
          <w:p w14:paraId="70C8C1F1">
            <w:pPr>
              <w:spacing w:line="360" w:lineRule="auto"/>
              <w:jc w:val="left"/>
              <w:rPr>
                <w:rFonts w:ascii="Times New Roman" w:hAnsi="Times New Roman"/>
                <w:b/>
              </w:rPr>
            </w:pPr>
          </w:p>
        </w:tc>
      </w:tr>
      <w:tr w14:paraId="19929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17CF1B35">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032E5AD0">
            <w:pPr>
              <w:numPr>
                <w:ilvl w:val="0"/>
                <w:numId w:val="0"/>
              </w:numPr>
              <w:jc w:val="both"/>
              <w:rPr>
                <w:rFonts w:hint="eastAsia"/>
                <w:vertAlign w:val="baseline"/>
                <w:lang w:val="en-US" w:eastAsia="zh-CN"/>
              </w:rPr>
            </w:pPr>
            <w:r>
              <w:rPr>
                <w:rFonts w:hint="eastAsia"/>
                <w:vertAlign w:val="baseline"/>
                <w:lang w:val="en-US" w:eastAsia="zh-CN"/>
              </w:rPr>
              <w:t>1、</w:t>
            </w:r>
            <w:r>
              <w:rPr>
                <w:rFonts w:ascii="宋体" w:hAnsi="宋体"/>
                <w:szCs w:val="21"/>
              </w:rPr>
              <w:t>31</w:t>
            </w:r>
            <w:r>
              <w:rPr>
                <w:rFonts w:hint="eastAsia" w:ascii="宋体" w:hAnsi="宋体"/>
                <w:szCs w:val="21"/>
              </w:rPr>
              <w:t>页“练一练”第</w:t>
            </w:r>
            <w:r>
              <w:rPr>
                <w:rFonts w:ascii="宋体" w:hAnsi="宋体"/>
                <w:szCs w:val="21"/>
              </w:rPr>
              <w:t>1,2</w:t>
            </w:r>
            <w:r>
              <w:rPr>
                <w:rFonts w:hint="eastAsia" w:ascii="宋体" w:hAnsi="宋体"/>
                <w:szCs w:val="21"/>
              </w:rPr>
              <w:t>，</w:t>
            </w:r>
            <w:r>
              <w:rPr>
                <w:rFonts w:ascii="宋体" w:hAnsi="宋体"/>
                <w:szCs w:val="21"/>
              </w:rPr>
              <w:t>3,5</w:t>
            </w:r>
            <w:r>
              <w:rPr>
                <w:rFonts w:hint="eastAsia" w:ascii="宋体" w:hAnsi="宋体"/>
                <w:szCs w:val="21"/>
              </w:rPr>
              <w:t>题。</w:t>
            </w:r>
            <w:r>
              <w:rPr>
                <w:rFonts w:hint="eastAsia"/>
                <w:vertAlign w:val="baseline"/>
                <w:lang w:val="en-US" w:eastAsia="zh-CN"/>
              </w:rPr>
              <w:t>完成在书上。</w:t>
            </w:r>
          </w:p>
          <w:p w14:paraId="5217B3FA">
            <w:pPr>
              <w:autoSpaceDE w:val="0"/>
              <w:autoSpaceDN w:val="0"/>
              <w:spacing w:line="360" w:lineRule="exact"/>
              <w:rPr>
                <w:rFonts w:hint="eastAsia" w:ascii="宋体"/>
                <w:szCs w:val="21"/>
              </w:rPr>
            </w:pPr>
            <w:r>
              <w:rPr>
                <w:rFonts w:hint="eastAsia" w:asciiTheme="majorEastAsia" w:hAnsiTheme="majorEastAsia" w:eastAsiaTheme="majorEastAsia"/>
                <w:lang w:val="en-US" w:eastAsia="zh-CN"/>
              </w:rPr>
              <w:t>2.</w:t>
            </w:r>
            <w:r>
              <w:rPr>
                <w:rFonts w:hint="eastAsia" w:ascii="宋体" w:hAnsi="宋体"/>
                <w:szCs w:val="21"/>
              </w:rPr>
              <w:t>在每个算式的方框里填上相同的两位数，使算式两边相等。</w:t>
            </w:r>
          </w:p>
          <w:p w14:paraId="78E6A8CF">
            <w:pPr>
              <w:autoSpaceDE w:val="0"/>
              <w:autoSpaceDN w:val="0"/>
              <w:spacing w:line="360" w:lineRule="exact"/>
              <w:rPr>
                <w:rFonts w:hint="eastAsia" w:ascii="宋体"/>
                <w:szCs w:val="21"/>
              </w:rPr>
            </w:pPr>
            <w:r>
              <w:rPr>
                <w:rFonts w:ascii="宋体" w:hAnsi="宋体"/>
                <w:szCs w:val="21"/>
              </w:rPr>
              <w:t>6</w:t>
            </w:r>
            <w:r>
              <w:rPr>
                <w:rFonts w:hint="eastAsia" w:ascii="宋体" w:hAnsi="宋体"/>
                <w:szCs w:val="21"/>
              </w:rPr>
              <w:t>×口</w:t>
            </w:r>
            <w:r>
              <w:rPr>
                <w:rFonts w:ascii="宋体" w:hAnsi="宋体"/>
                <w:szCs w:val="21"/>
              </w:rPr>
              <w:t xml:space="preserve"> =1</w:t>
            </w:r>
            <w:r>
              <w:rPr>
                <w:rFonts w:hint="eastAsia" w:ascii="宋体" w:hAnsi="宋体"/>
                <w:szCs w:val="21"/>
              </w:rPr>
              <w:t>口</w:t>
            </w:r>
            <w:r>
              <w:rPr>
                <w:rFonts w:ascii="宋体" w:hAnsi="宋体"/>
                <w:szCs w:val="21"/>
              </w:rPr>
              <w:t xml:space="preserve">               7</w:t>
            </w:r>
            <w:r>
              <w:rPr>
                <w:rFonts w:hint="eastAsia" w:ascii="宋体" w:hAnsi="宋体"/>
                <w:szCs w:val="21"/>
              </w:rPr>
              <w:t>×</w:t>
            </w:r>
            <w:r>
              <w:rPr>
                <w:rFonts w:ascii="宋体" w:hAnsi="宋体"/>
                <w:szCs w:val="21"/>
              </w:rPr>
              <w:t xml:space="preserve"> </w:t>
            </w:r>
            <w:r>
              <w:rPr>
                <w:rFonts w:hint="eastAsia" w:ascii="宋体" w:hAnsi="宋体"/>
                <w:szCs w:val="21"/>
              </w:rPr>
              <w:t>口</w:t>
            </w:r>
            <w:r>
              <w:rPr>
                <w:rFonts w:ascii="宋体" w:hAnsi="宋体"/>
                <w:szCs w:val="21"/>
              </w:rPr>
              <w:t xml:space="preserve"> =3</w:t>
            </w:r>
            <w:r>
              <w:rPr>
                <w:rFonts w:hint="eastAsia" w:ascii="宋体" w:hAnsi="宋体"/>
                <w:szCs w:val="21"/>
              </w:rPr>
              <w:t>口</w:t>
            </w:r>
            <w:r>
              <w:rPr>
                <w:rFonts w:ascii="宋体" w:hAnsi="宋体"/>
                <w:szCs w:val="21"/>
              </w:rPr>
              <w:t xml:space="preserve">  </w:t>
            </w:r>
          </w:p>
          <w:p w14:paraId="733B8850">
            <w:pPr>
              <w:jc w:val="left"/>
              <w:rPr>
                <w:rFonts w:hint="default" w:asciiTheme="majorEastAsia" w:hAnsiTheme="majorEastAsia" w:eastAsiaTheme="majorEastAsia"/>
                <w:lang w:val="en-US" w:eastAsia="zh-CN"/>
              </w:rPr>
            </w:pPr>
          </w:p>
        </w:tc>
      </w:tr>
      <w:tr w14:paraId="5F8E8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3AE05C4A">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5BCDF240">
            <w:pPr>
              <w:autoSpaceDE w:val="0"/>
              <w:autoSpaceDN w:val="0"/>
              <w:spacing w:line="280" w:lineRule="exact"/>
              <w:rPr>
                <w:rFonts w:ascii="宋体" w:hAnsi="宋体"/>
                <w:szCs w:val="21"/>
              </w:rPr>
            </w:pPr>
            <w:r>
              <w:rPr>
                <w:rFonts w:ascii="宋体" w:hAnsi="宋体"/>
                <w:szCs w:val="21"/>
              </w:rPr>
              <w:t xml:space="preserve">       </w:t>
            </w:r>
          </w:p>
          <w:p w14:paraId="6AFDB83D">
            <w:pPr>
              <w:autoSpaceDE w:val="0"/>
              <w:autoSpaceDN w:val="0"/>
              <w:spacing w:line="280" w:lineRule="exact"/>
              <w:jc w:val="center"/>
              <w:rPr>
                <w:rFonts w:ascii="宋体" w:hAnsi="宋体"/>
                <w:b/>
                <w:szCs w:val="21"/>
              </w:rPr>
            </w:pPr>
            <w:r>
              <w:rPr>
                <w:rFonts w:hint="eastAsia" w:ascii="宋体" w:hAnsi="宋体"/>
                <w:b/>
                <w:szCs w:val="21"/>
              </w:rPr>
              <w:t>找规律</w:t>
            </w:r>
          </w:p>
          <w:p w14:paraId="4E9D9D0E">
            <w:pPr>
              <w:autoSpaceDE w:val="0"/>
              <w:autoSpaceDN w:val="0"/>
              <w:spacing w:line="280" w:lineRule="exact"/>
              <w:ind w:firstLine="5260" w:firstLineChars="2495"/>
              <w:jc w:val="center"/>
              <w:rPr>
                <w:rFonts w:ascii="宋体" w:hAnsi="宋体"/>
                <w:b/>
                <w:szCs w:val="21"/>
              </w:rPr>
            </w:pPr>
            <w:r>
              <w:rPr>
                <w:rFonts w:ascii="宋体" w:hAnsi="宋体"/>
                <w:b/>
                <w:szCs w:val="21"/>
              </w:rPr>
              <w:t>----</w:t>
            </w:r>
            <w:r>
              <w:rPr>
                <w:rFonts w:hint="eastAsia" w:ascii="宋体" w:hAnsi="宋体"/>
                <w:b/>
                <w:szCs w:val="21"/>
              </w:rPr>
              <w:t>乘数是整十数的乘法</w:t>
            </w:r>
          </w:p>
          <w:p w14:paraId="349BC5D7">
            <w:pPr>
              <w:autoSpaceDE w:val="0"/>
              <w:autoSpaceDN w:val="0"/>
              <w:spacing w:line="280" w:lineRule="exact"/>
              <w:rPr>
                <w:rFonts w:ascii="宋体" w:hAnsi="宋体"/>
                <w:szCs w:val="21"/>
              </w:rPr>
            </w:pPr>
            <w:r>
              <w:rPr>
                <w:rFonts w:ascii="宋体" w:hAnsi="宋体"/>
                <w:szCs w:val="21"/>
              </w:rPr>
              <w:t>5</w:t>
            </w:r>
            <w:r>
              <w:rPr>
                <w:rFonts w:hint="eastAsia" w:ascii="宋体" w:hAnsi="宋体"/>
                <w:szCs w:val="21"/>
              </w:rPr>
              <w:t>×</w:t>
            </w:r>
            <w:r>
              <w:rPr>
                <w:rFonts w:ascii="宋体" w:hAnsi="宋体"/>
                <w:szCs w:val="21"/>
              </w:rPr>
              <w:t>1=    3</w:t>
            </w:r>
            <w:r>
              <w:rPr>
                <w:rFonts w:hint="eastAsia" w:ascii="宋体" w:hAnsi="宋体"/>
                <w:szCs w:val="21"/>
              </w:rPr>
              <w:t>×</w:t>
            </w:r>
            <w:r>
              <w:rPr>
                <w:rFonts w:ascii="宋体" w:hAnsi="宋体"/>
                <w:szCs w:val="21"/>
              </w:rPr>
              <w:t>2=    12</w:t>
            </w:r>
            <w:r>
              <w:rPr>
                <w:rFonts w:hint="eastAsia" w:ascii="宋体" w:hAnsi="宋体"/>
                <w:szCs w:val="21"/>
              </w:rPr>
              <w:t>×</w:t>
            </w:r>
            <w:r>
              <w:rPr>
                <w:rFonts w:ascii="宋体" w:hAnsi="宋体"/>
                <w:szCs w:val="21"/>
              </w:rPr>
              <w:t xml:space="preserve">4= </w:t>
            </w:r>
          </w:p>
          <w:p w14:paraId="65F8A11A">
            <w:pPr>
              <w:autoSpaceDE w:val="0"/>
              <w:autoSpaceDN w:val="0"/>
              <w:spacing w:line="280" w:lineRule="exact"/>
              <w:rPr>
                <w:rFonts w:ascii="宋体" w:hAnsi="宋体"/>
                <w:szCs w:val="21"/>
              </w:rPr>
            </w:pPr>
            <w:r>
              <w:rPr>
                <w:rFonts w:ascii="宋体" w:hAnsi="宋体"/>
                <w:szCs w:val="21"/>
              </w:rPr>
              <w:t>5</w:t>
            </w:r>
            <w:r>
              <w:rPr>
                <w:rFonts w:hint="eastAsia" w:ascii="宋体" w:hAnsi="宋体"/>
                <w:szCs w:val="21"/>
              </w:rPr>
              <w:t>×</w:t>
            </w:r>
            <w:r>
              <w:rPr>
                <w:rFonts w:ascii="宋体" w:hAnsi="宋体"/>
                <w:szCs w:val="21"/>
              </w:rPr>
              <w:t>10=   3</w:t>
            </w:r>
            <w:r>
              <w:rPr>
                <w:rFonts w:hint="eastAsia" w:ascii="宋体" w:hAnsi="宋体"/>
                <w:szCs w:val="21"/>
              </w:rPr>
              <w:t>×</w:t>
            </w:r>
            <w:r>
              <w:rPr>
                <w:rFonts w:ascii="宋体" w:hAnsi="宋体"/>
                <w:szCs w:val="21"/>
              </w:rPr>
              <w:t>20=   12</w:t>
            </w:r>
            <w:r>
              <w:rPr>
                <w:rFonts w:hint="eastAsia" w:ascii="宋体" w:hAnsi="宋体"/>
                <w:szCs w:val="21"/>
              </w:rPr>
              <w:t>×</w:t>
            </w:r>
            <w:r>
              <w:rPr>
                <w:rFonts w:ascii="宋体" w:hAnsi="宋体"/>
                <w:szCs w:val="21"/>
              </w:rPr>
              <w:t xml:space="preserve">40= </w:t>
            </w:r>
          </w:p>
          <w:p w14:paraId="5939E3D5">
            <w:pPr>
              <w:autoSpaceDE w:val="0"/>
              <w:autoSpaceDN w:val="0"/>
              <w:spacing w:line="280" w:lineRule="exact"/>
              <w:rPr>
                <w:rFonts w:ascii="宋体" w:hAnsi="宋体"/>
                <w:szCs w:val="21"/>
              </w:rPr>
            </w:pPr>
            <w:r>
              <w:rPr>
                <w:rFonts w:ascii="宋体" w:hAnsi="宋体"/>
                <w:szCs w:val="21"/>
              </w:rPr>
              <w:t>50</w:t>
            </w:r>
            <w:r>
              <w:rPr>
                <w:rFonts w:hint="eastAsia" w:ascii="宋体" w:hAnsi="宋体"/>
                <w:szCs w:val="21"/>
              </w:rPr>
              <w:t>×</w:t>
            </w:r>
            <w:r>
              <w:rPr>
                <w:rFonts w:ascii="宋体" w:hAnsi="宋体"/>
                <w:szCs w:val="21"/>
              </w:rPr>
              <w:t>10=  30</w:t>
            </w:r>
            <w:r>
              <w:rPr>
                <w:rFonts w:hint="eastAsia" w:ascii="宋体" w:hAnsi="宋体"/>
                <w:szCs w:val="21"/>
              </w:rPr>
              <w:t>×</w:t>
            </w:r>
            <w:r>
              <w:rPr>
                <w:rFonts w:ascii="宋体" w:hAnsi="宋体"/>
                <w:szCs w:val="21"/>
              </w:rPr>
              <w:t>20=  120</w:t>
            </w:r>
            <w:r>
              <w:rPr>
                <w:rFonts w:hint="eastAsia" w:ascii="宋体" w:hAnsi="宋体"/>
                <w:szCs w:val="21"/>
              </w:rPr>
              <w:t>×</w:t>
            </w:r>
            <w:r>
              <w:rPr>
                <w:rFonts w:ascii="宋体" w:hAnsi="宋体"/>
                <w:szCs w:val="21"/>
              </w:rPr>
              <w:t>40=</w:t>
            </w:r>
          </w:p>
          <w:p w14:paraId="1543CE23">
            <w:pPr>
              <w:autoSpaceDE w:val="0"/>
              <w:autoSpaceDN w:val="0"/>
              <w:spacing w:line="280" w:lineRule="exact"/>
              <w:rPr>
                <w:rFonts w:ascii="宋体" w:hAnsi="宋体"/>
                <w:szCs w:val="21"/>
              </w:rPr>
            </w:pPr>
            <w:r>
              <w:rPr>
                <w:rFonts w:hint="eastAsia" w:ascii="宋体" w:hAnsi="宋体"/>
                <w:szCs w:val="21"/>
              </w:rPr>
              <w:t>规律：一个乘数不变，另一个乘数扩大</w:t>
            </w:r>
            <w:r>
              <w:rPr>
                <w:rFonts w:ascii="宋体" w:hAnsi="宋体"/>
                <w:szCs w:val="21"/>
              </w:rPr>
              <w:t>10</w:t>
            </w:r>
            <w:r>
              <w:rPr>
                <w:rFonts w:hint="eastAsia" w:ascii="宋体" w:hAnsi="宋体"/>
                <w:szCs w:val="21"/>
              </w:rPr>
              <w:t>，积也扩大</w:t>
            </w:r>
            <w:r>
              <w:rPr>
                <w:rFonts w:ascii="宋体" w:hAnsi="宋体"/>
                <w:szCs w:val="21"/>
              </w:rPr>
              <w:t>10</w:t>
            </w:r>
            <w:r>
              <w:rPr>
                <w:rFonts w:hint="eastAsia" w:ascii="宋体" w:hAnsi="宋体"/>
                <w:szCs w:val="21"/>
              </w:rPr>
              <w:t>倍；一个乘数扩大</w:t>
            </w:r>
            <w:r>
              <w:rPr>
                <w:rFonts w:ascii="宋体" w:hAnsi="宋体"/>
                <w:szCs w:val="21"/>
              </w:rPr>
              <w:t>10</w:t>
            </w:r>
            <w:r>
              <w:rPr>
                <w:rFonts w:hint="eastAsia" w:ascii="宋体" w:hAnsi="宋体"/>
                <w:szCs w:val="21"/>
              </w:rPr>
              <w:t>倍，另一个乘数也扩大</w:t>
            </w:r>
            <w:r>
              <w:rPr>
                <w:rFonts w:ascii="宋体" w:hAnsi="宋体"/>
                <w:szCs w:val="21"/>
              </w:rPr>
              <w:t>10</w:t>
            </w:r>
            <w:r>
              <w:rPr>
                <w:rFonts w:hint="eastAsia" w:ascii="宋体" w:hAnsi="宋体"/>
                <w:szCs w:val="21"/>
              </w:rPr>
              <w:t>倍，积就扩大</w:t>
            </w:r>
            <w:r>
              <w:rPr>
                <w:rFonts w:ascii="宋体" w:hAnsi="宋体"/>
                <w:szCs w:val="21"/>
              </w:rPr>
              <w:t>100</w:t>
            </w:r>
            <w:r>
              <w:rPr>
                <w:rFonts w:hint="eastAsia" w:ascii="宋体" w:hAnsi="宋体"/>
                <w:szCs w:val="21"/>
              </w:rPr>
              <w:t>倍。</w:t>
            </w:r>
            <w:r>
              <w:rPr>
                <w:rFonts w:ascii="宋体" w:hAnsi="宋体"/>
                <w:szCs w:val="21"/>
              </w:rPr>
              <w:t xml:space="preserve"> </w:t>
            </w:r>
            <w:r>
              <w:rPr>
                <w:rFonts w:hint="eastAsia" w:ascii="宋体" w:hAnsi="宋体"/>
                <w:szCs w:val="21"/>
              </w:rPr>
              <w:t>······</w:t>
            </w:r>
          </w:p>
          <w:p w14:paraId="2B85E30F">
            <w:pPr>
              <w:numPr>
                <w:ilvl w:val="0"/>
                <w:numId w:val="0"/>
              </w:numPr>
              <w:rPr>
                <w:rFonts w:hint="eastAsia" w:ascii="宋体" w:hAnsi="宋体"/>
                <w:szCs w:val="21"/>
              </w:rPr>
            </w:pPr>
          </w:p>
          <w:p w14:paraId="32ECD1BE">
            <w:pPr>
              <w:numPr>
                <w:ilvl w:val="0"/>
                <w:numId w:val="0"/>
              </w:numPr>
              <w:rPr>
                <w:rFonts w:hint="eastAsia" w:asciiTheme="minorEastAsia" w:hAnsiTheme="minorEastAsia" w:eastAsiaTheme="minorEastAsia"/>
                <w:lang w:eastAsia="zh-CN"/>
              </w:rPr>
            </w:pPr>
            <w:r>
              <w:rPr>
                <w:rFonts w:hint="eastAsia" w:ascii="宋体" w:hAnsi="宋体"/>
                <w:szCs w:val="21"/>
              </w:rPr>
              <w:t>计算方法：先把乘数中末尾</w:t>
            </w:r>
            <w:r>
              <w:rPr>
                <w:rFonts w:ascii="宋体" w:hAnsi="宋体"/>
                <w:szCs w:val="21"/>
              </w:rPr>
              <w:t>0</w:t>
            </w:r>
            <w:r>
              <w:rPr>
                <w:rFonts w:hint="eastAsia" w:ascii="宋体" w:hAnsi="宋体"/>
                <w:szCs w:val="21"/>
              </w:rPr>
              <w:t>前面的数相乘，然后再看两个乘数的末尾一共有几个</w:t>
            </w:r>
            <w:r>
              <w:rPr>
                <w:rFonts w:ascii="宋体" w:hAnsi="宋体"/>
                <w:szCs w:val="21"/>
              </w:rPr>
              <w:t>0</w:t>
            </w:r>
            <w:r>
              <w:rPr>
                <w:rFonts w:hint="eastAsia" w:ascii="宋体" w:hAnsi="宋体"/>
                <w:szCs w:val="21"/>
              </w:rPr>
              <w:t>，就在乘的数的末尾添上几个</w:t>
            </w:r>
            <w:r>
              <w:rPr>
                <w:rFonts w:ascii="宋体" w:hAnsi="宋体"/>
                <w:szCs w:val="21"/>
              </w:rPr>
              <w:t>0</w:t>
            </w:r>
            <w:r>
              <w:rPr>
                <w:rFonts w:hint="eastAsia" w:ascii="宋体" w:hAnsi="宋体"/>
                <w:szCs w:val="21"/>
                <w:lang w:eastAsia="zh-CN"/>
              </w:rPr>
              <w:t>。</w:t>
            </w:r>
          </w:p>
          <w:p w14:paraId="3D380EB0">
            <w:pPr>
              <w:numPr>
                <w:ilvl w:val="0"/>
                <w:numId w:val="0"/>
              </w:numPr>
              <w:ind w:firstLine="2940" w:firstLineChars="1400"/>
              <w:rPr>
                <w:rFonts w:asciiTheme="minorEastAsia" w:hAnsiTheme="minorEastAsia"/>
              </w:rPr>
            </w:pPr>
          </w:p>
          <w:p w14:paraId="753AF7E0">
            <w:pPr>
              <w:numPr>
                <w:ilvl w:val="0"/>
                <w:numId w:val="0"/>
              </w:numPr>
              <w:rPr>
                <w:rFonts w:asciiTheme="minorEastAsia" w:hAnsiTheme="minorEastAsia"/>
              </w:rPr>
            </w:pPr>
          </w:p>
        </w:tc>
      </w:tr>
      <w:tr w14:paraId="005A1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8"/>
            <w:shd w:val="clear" w:color="auto" w:fill="auto"/>
            <w:vAlign w:val="center"/>
          </w:tcPr>
          <w:p w14:paraId="51CFB7DA">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1CE41925">
            <w:pPr>
              <w:numPr>
                <w:ilvl w:val="0"/>
                <w:numId w:val="0"/>
              </w:numPr>
              <w:rPr>
                <w:rFonts w:hint="eastAsia"/>
                <w:u w:val="none"/>
                <w:vertAlign w:val="baseline"/>
                <w:lang w:val="en-US" w:eastAsia="zh-CN"/>
              </w:rPr>
            </w:pPr>
            <w:r>
              <w:rPr>
                <w:rFonts w:hint="eastAsia"/>
                <w:u w:val="none"/>
                <w:vertAlign w:val="baseline"/>
                <w:lang w:val="en-US" w:eastAsia="zh-CN"/>
              </w:rPr>
              <w:t>（1）我的教学效果怎样：</w:t>
            </w:r>
          </w:p>
          <w:p w14:paraId="4C279C45">
            <w:pPr>
              <w:numPr>
                <w:ilvl w:val="0"/>
                <w:numId w:val="0"/>
              </w:numPr>
              <w:rPr>
                <w:rFonts w:hint="eastAsia"/>
                <w:u w:val="none"/>
                <w:vertAlign w:val="baseline"/>
                <w:lang w:val="en-US" w:eastAsia="zh-CN"/>
              </w:rPr>
            </w:pPr>
          </w:p>
          <w:p w14:paraId="04F144D4">
            <w:pPr>
              <w:numPr>
                <w:ilvl w:val="0"/>
                <w:numId w:val="0"/>
              </w:numPr>
              <w:rPr>
                <w:rFonts w:hint="eastAsia"/>
                <w:u w:val="none"/>
                <w:vertAlign w:val="baseline"/>
                <w:lang w:val="en-US" w:eastAsia="zh-CN"/>
              </w:rPr>
            </w:pPr>
            <w:r>
              <w:rPr>
                <w:rFonts w:hint="eastAsia"/>
                <w:u w:val="none"/>
                <w:vertAlign w:val="baseline"/>
                <w:lang w:val="en-US" w:eastAsia="zh-CN"/>
              </w:rPr>
              <w:t>（2）我的教学设计怎样：</w:t>
            </w:r>
          </w:p>
          <w:p w14:paraId="09632D2A">
            <w:pPr>
              <w:numPr>
                <w:ilvl w:val="0"/>
                <w:numId w:val="0"/>
              </w:numPr>
              <w:rPr>
                <w:rFonts w:hint="eastAsia"/>
                <w:u w:val="none"/>
                <w:vertAlign w:val="baseline"/>
                <w:lang w:val="en-US" w:eastAsia="zh-CN"/>
              </w:rPr>
            </w:pPr>
          </w:p>
          <w:p w14:paraId="3C80A7E1">
            <w:pPr>
              <w:spacing w:line="360" w:lineRule="auto"/>
              <w:jc w:val="left"/>
              <w:rPr>
                <w:rFonts w:hint="eastAsia"/>
                <w:u w:val="none"/>
                <w:vertAlign w:val="baseline"/>
                <w:lang w:val="en-US" w:eastAsia="zh-CN"/>
              </w:rPr>
            </w:pPr>
            <w:r>
              <w:rPr>
                <w:rFonts w:hint="eastAsia"/>
                <w:u w:val="none"/>
                <w:vertAlign w:val="baseline"/>
                <w:lang w:val="en-US" w:eastAsia="zh-CN"/>
              </w:rPr>
              <w:t>（3）我的教学机智怎样：</w:t>
            </w:r>
          </w:p>
          <w:p w14:paraId="5DAF5F09">
            <w:pPr>
              <w:spacing w:line="360" w:lineRule="auto"/>
              <w:jc w:val="left"/>
              <w:rPr>
                <w:rFonts w:hint="default"/>
                <w:u w:val="none"/>
                <w:vertAlign w:val="baseline"/>
                <w:lang w:val="en-US" w:eastAsia="zh-CN"/>
              </w:rPr>
            </w:pPr>
          </w:p>
        </w:tc>
      </w:tr>
    </w:tbl>
    <w:p w14:paraId="717DE0DB"/>
    <w:p w14:paraId="34E183C0"/>
    <w:p w14:paraId="1BF95865"/>
    <w:p w14:paraId="11F8C5B7"/>
    <w:p w14:paraId="5BE4F394"/>
    <w:p w14:paraId="033BB734"/>
    <w:p w14:paraId="5861970E"/>
    <w:p w14:paraId="09CEF0CD"/>
    <w:p w14:paraId="0A1081B7"/>
    <w:p w14:paraId="6910CABF"/>
    <w:p w14:paraId="0E1EC9FA"/>
    <w:p w14:paraId="5B7EC76F"/>
    <w:p w14:paraId="53B02261"/>
    <w:p w14:paraId="5FA2E41D"/>
    <w:tbl>
      <w:tblPr>
        <w:tblStyle w:val="2"/>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669"/>
        <w:gridCol w:w="2669"/>
        <w:gridCol w:w="2671"/>
      </w:tblGrid>
      <w:tr w14:paraId="689B2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14:paraId="7EA2AEA4">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17</w:t>
            </w:r>
            <w:r>
              <w:rPr>
                <w:rFonts w:hint="eastAsia" w:ascii="Times New Roman" w:hAnsi="Times New Roman"/>
                <w:b/>
                <w:sz w:val="30"/>
                <w:szCs w:val="30"/>
              </w:rPr>
              <w:t>课时学历案设计</w:t>
            </w:r>
          </w:p>
        </w:tc>
      </w:tr>
      <w:tr w14:paraId="7B021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15DEEE3">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669" w:type="dxa"/>
            <w:shd w:val="clear" w:color="auto" w:fill="auto"/>
            <w:vAlign w:val="center"/>
          </w:tcPr>
          <w:p w14:paraId="2BB84316">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队列表演（一）</w:t>
            </w:r>
          </w:p>
        </w:tc>
        <w:tc>
          <w:tcPr>
            <w:tcW w:w="2669" w:type="dxa"/>
            <w:shd w:val="clear" w:color="auto" w:fill="auto"/>
            <w:vAlign w:val="center"/>
          </w:tcPr>
          <w:p w14:paraId="6C388F7B">
            <w:pPr>
              <w:spacing w:line="360" w:lineRule="auto"/>
              <w:jc w:val="center"/>
              <w:rPr>
                <w:rFonts w:hint="default" w:ascii="Times New Roman" w:hAnsi="Times New Roman"/>
                <w:bCs/>
                <w:lang w:val="en-US" w:eastAsia="zh-CN"/>
              </w:rPr>
            </w:pPr>
            <w:r>
              <w:rPr>
                <w:rFonts w:hint="eastAsia" w:ascii="Times New Roman" w:hAnsi="Times New Roman"/>
                <w:b/>
                <w:bCs w:val="0"/>
                <w:lang w:val="en-US" w:eastAsia="zh-CN"/>
              </w:rPr>
              <w:t>设计者</w:t>
            </w:r>
          </w:p>
        </w:tc>
        <w:tc>
          <w:tcPr>
            <w:tcW w:w="2671" w:type="dxa"/>
            <w:shd w:val="clear" w:color="auto" w:fill="auto"/>
            <w:vAlign w:val="center"/>
          </w:tcPr>
          <w:p w14:paraId="491307DE">
            <w:pPr>
              <w:spacing w:line="360" w:lineRule="auto"/>
              <w:jc w:val="center"/>
              <w:rPr>
                <w:rFonts w:hint="default" w:ascii="Times New Roman" w:hAnsi="Times New Roman"/>
                <w:bCs/>
                <w:lang w:val="en-US" w:eastAsia="zh-CN"/>
              </w:rPr>
            </w:pPr>
            <w:r>
              <w:rPr>
                <w:rFonts w:hint="eastAsia" w:ascii="宋体" w:hAnsi="宋体"/>
                <w:b w:val="0"/>
                <w:bCs/>
                <w:szCs w:val="21"/>
                <w:lang w:val="en-US" w:eastAsia="zh-CN"/>
              </w:rPr>
              <w:t>三年级数学组</w:t>
            </w:r>
          </w:p>
        </w:tc>
      </w:tr>
      <w:tr w14:paraId="176D3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56A591E7">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14:paraId="4EFED6F4">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56309859">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0E56A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347A486E">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347A89FE">
            <w:pPr>
              <w:autoSpaceDE w:val="0"/>
              <w:autoSpaceDN w:val="0"/>
              <w:spacing w:line="360" w:lineRule="exact"/>
              <w:rPr>
                <w:rFonts w:hint="eastAsia" w:ascii="宋体" w:hAnsi="宋体"/>
                <w:sz w:val="18"/>
                <w:szCs w:val="18"/>
              </w:rPr>
            </w:pPr>
            <w:r>
              <w:rPr>
                <w:rFonts w:hint="eastAsia" w:ascii="宋体" w:hAnsi="宋体"/>
                <w:sz w:val="18"/>
                <w:szCs w:val="18"/>
              </w:rPr>
              <w:t>1.结合“</w:t>
            </w:r>
            <w:r>
              <w:rPr>
                <w:rFonts w:hint="eastAsia" w:ascii="宋体" w:hAnsi="宋体"/>
                <w:sz w:val="18"/>
                <w:szCs w:val="18"/>
                <w:lang w:val="en-US" w:eastAsia="zh-CN"/>
              </w:rPr>
              <w:t>队</w:t>
            </w:r>
            <w:r>
              <w:rPr>
                <w:rFonts w:hint="eastAsia" w:ascii="宋体" w:hAnsi="宋体"/>
                <w:sz w:val="18"/>
                <w:szCs w:val="18"/>
              </w:rPr>
              <w:t>列表演”的具体问题情境，</w:t>
            </w:r>
            <w:r>
              <w:rPr>
                <w:rFonts w:hint="eastAsia" w:ascii="宋体" w:hAnsi="宋体"/>
                <w:sz w:val="18"/>
                <w:szCs w:val="18"/>
                <w:lang w:val="en-US" w:eastAsia="zh-CN"/>
              </w:rPr>
              <w:t>利用点子图探</w:t>
            </w:r>
            <w:r>
              <w:rPr>
                <w:rFonts w:hint="eastAsia" w:ascii="宋体" w:hAnsi="宋体"/>
                <w:sz w:val="18"/>
                <w:szCs w:val="18"/>
              </w:rPr>
              <w:t>索两位数乘两位数（不进位）的计算方法，使学生</w:t>
            </w:r>
            <w:r>
              <w:rPr>
                <w:rFonts w:hint="eastAsia" w:ascii="宋体" w:hAnsi="宋体"/>
                <w:sz w:val="18"/>
                <w:szCs w:val="18"/>
                <w:lang w:val="en-US" w:eastAsia="zh-CN"/>
              </w:rPr>
              <w:t>理解算理</w:t>
            </w:r>
            <w:r>
              <w:rPr>
                <w:rFonts w:hint="eastAsia" w:ascii="宋体" w:hAnsi="宋体"/>
                <w:sz w:val="18"/>
                <w:szCs w:val="18"/>
              </w:rPr>
              <w:t>。</w:t>
            </w:r>
          </w:p>
          <w:p w14:paraId="5C4FF187">
            <w:pPr>
              <w:autoSpaceDE w:val="0"/>
              <w:autoSpaceDN w:val="0"/>
              <w:spacing w:line="360" w:lineRule="exact"/>
              <w:rPr>
                <w:rFonts w:hint="eastAsia" w:ascii="宋体" w:hAnsi="宋体"/>
                <w:sz w:val="18"/>
                <w:szCs w:val="18"/>
              </w:rPr>
            </w:pPr>
            <w:r>
              <w:rPr>
                <w:rFonts w:hint="eastAsia" w:ascii="宋体" w:hAnsi="宋体"/>
                <w:sz w:val="18"/>
                <w:szCs w:val="18"/>
              </w:rPr>
              <w:t>2、使学生结合具体的情境进行计算，经历计算的过程，并能用多种方法解释计算的过程。</w:t>
            </w:r>
          </w:p>
          <w:p w14:paraId="5F67D845">
            <w:pPr>
              <w:numPr>
                <w:ilvl w:val="0"/>
                <w:numId w:val="0"/>
              </w:numPr>
              <w:spacing w:line="276" w:lineRule="auto"/>
              <w:ind w:leftChars="0"/>
              <w:rPr>
                <w:rFonts w:hint="eastAsia" w:ascii="宋体" w:hAnsi="宋体"/>
                <w:kern w:val="0"/>
                <w:szCs w:val="21"/>
                <w:lang w:val="en-US" w:eastAsia="zh-CN"/>
              </w:rPr>
            </w:pPr>
            <w:r>
              <w:rPr>
                <w:rFonts w:hint="eastAsia" w:ascii="宋体" w:hAnsi="宋体"/>
                <w:sz w:val="18"/>
                <w:szCs w:val="18"/>
              </w:rPr>
              <w:t>3、</w:t>
            </w:r>
            <w:r>
              <w:rPr>
                <w:rFonts w:hint="eastAsia" w:ascii="宋体" w:hAnsi="宋体"/>
                <w:sz w:val="18"/>
                <w:szCs w:val="18"/>
                <w:lang w:val="en-US" w:eastAsia="zh-CN"/>
              </w:rPr>
              <w:t>正确进行两位数乘两位数的乘法横式笔算，并选择合理简洁的运算途径。</w:t>
            </w:r>
          </w:p>
        </w:tc>
      </w:tr>
      <w:tr w14:paraId="4536B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70DD45AD">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35CD18FA">
            <w:pPr>
              <w:numPr>
                <w:ilvl w:val="0"/>
                <w:numId w:val="0"/>
              </w:numPr>
              <w:jc w:val="both"/>
              <w:rPr>
                <w:rFonts w:hint="eastAsia"/>
                <w:vertAlign w:val="baseline"/>
                <w:lang w:val="en-US" w:eastAsia="zh-CN"/>
              </w:rPr>
            </w:pPr>
            <w:r>
              <w:rPr>
                <w:rFonts w:hint="eastAsia"/>
                <w:vertAlign w:val="baseline"/>
                <w:lang w:val="en-US" w:eastAsia="zh-CN"/>
              </w:rPr>
              <w:t>（1）学生通过圈点子图探索两位数乘两位数（不进位）的乘法算式的规律，检验学习目标1的达成情况。</w:t>
            </w:r>
          </w:p>
          <w:p w14:paraId="3589ED81">
            <w:pPr>
              <w:numPr>
                <w:ilvl w:val="0"/>
                <w:numId w:val="0"/>
              </w:numPr>
              <w:jc w:val="both"/>
              <w:rPr>
                <w:rFonts w:hint="eastAsia"/>
                <w:vertAlign w:val="baseline"/>
                <w:lang w:val="en-US" w:eastAsia="zh-CN"/>
              </w:rPr>
            </w:pPr>
            <w:r>
              <w:rPr>
                <w:rFonts w:hint="eastAsia"/>
                <w:vertAlign w:val="baseline"/>
                <w:lang w:val="en-US" w:eastAsia="zh-CN"/>
              </w:rPr>
              <w:t>（2）学生通过同桌合作、集体交流，体会算法多样性，检验学习目标2的达成情况。</w:t>
            </w:r>
          </w:p>
          <w:p w14:paraId="5BB01881">
            <w:pPr>
              <w:spacing w:line="276" w:lineRule="auto"/>
              <w:rPr>
                <w:rFonts w:hint="eastAsia"/>
                <w:vertAlign w:val="baseline"/>
                <w:lang w:val="en-US" w:eastAsia="zh-CN"/>
              </w:rPr>
            </w:pPr>
            <w:r>
              <w:rPr>
                <w:rFonts w:hint="eastAsia"/>
                <w:vertAlign w:val="baseline"/>
                <w:lang w:val="en-US" w:eastAsia="zh-CN"/>
              </w:rPr>
              <w:t>（3）学生通过练一练，检验目标1、2的达成情况。</w:t>
            </w:r>
          </w:p>
          <w:p w14:paraId="3945134E">
            <w:pPr>
              <w:spacing w:line="276" w:lineRule="auto"/>
              <w:rPr>
                <w:rFonts w:hint="eastAsia"/>
                <w:vertAlign w:val="baseline"/>
                <w:lang w:val="en-US" w:eastAsia="zh-CN"/>
              </w:rPr>
            </w:pPr>
          </w:p>
        </w:tc>
      </w:tr>
      <w:tr w14:paraId="29CEA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14:paraId="3C4D4E50">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6FC75E42">
            <w:pPr>
              <w:tabs>
                <w:tab w:val="left" w:pos="312"/>
              </w:tabs>
              <w:snapToGrid w:val="0"/>
              <w:spacing w:line="276" w:lineRule="auto"/>
              <w:ind w:firstLine="420" w:firstLineChars="200"/>
              <w:rPr>
                <w:rFonts w:hint="eastAsia" w:ascii="宋体" w:hAnsi="宋体" w:eastAsia="宋体"/>
                <w:szCs w:val="21"/>
              </w:rPr>
            </w:pPr>
            <w:r>
              <w:rPr>
                <w:rFonts w:hint="eastAsia" w:ascii="宋体" w:hAnsi="宋体" w:eastAsia="宋体"/>
                <w:szCs w:val="21"/>
                <w:lang w:val="en-US" w:eastAsia="zh-CN"/>
              </w:rPr>
              <w:t>学生在三年级上册学习一位数乘两位数和三位数时，已经学会利用点子图探索算法和算理，本单元学习两位数乘两位数的乘法，仍然如此，学生要经历从两位数乘两位数的直观运算到算法运算的抽象过程。本课就是在点子图进行直观运算的基础上，再用横式记录计算的过程与结果，并引导学生体会列表计算是用点子图计算的抽象形式，用列表计算替代点子图的算法可以避免画点子图的麻烦。</w:t>
            </w:r>
          </w:p>
          <w:p w14:paraId="33AFCF60">
            <w:pPr>
              <w:tabs>
                <w:tab w:val="left" w:pos="312"/>
              </w:tabs>
              <w:snapToGrid w:val="0"/>
              <w:spacing w:line="276" w:lineRule="auto"/>
              <w:ind w:firstLine="420" w:firstLineChars="200"/>
              <w:rPr>
                <w:rFonts w:hint="eastAsia" w:ascii="宋体" w:hAnsi="宋体" w:eastAsia="宋体"/>
                <w:szCs w:val="21"/>
              </w:rPr>
            </w:pPr>
          </w:p>
        </w:tc>
      </w:tr>
      <w:tr w14:paraId="03BAF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14:paraId="6D4A1B2B">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69216A6B">
            <w:pPr>
              <w:spacing w:line="276" w:lineRule="auto"/>
              <w:ind w:firstLine="420" w:firstLineChars="200"/>
              <w:rPr>
                <w:rFonts w:hint="eastAsia" w:ascii="宋体" w:hAnsi="宋体" w:eastAsia="宋体"/>
                <w:szCs w:val="21"/>
                <w:lang w:val="en-US" w:eastAsia="zh-CN"/>
              </w:rPr>
            </w:pPr>
            <w:r>
              <w:rPr>
                <w:rFonts w:hint="eastAsia" w:ascii="宋体" w:hAnsi="宋体" w:eastAsia="宋体"/>
                <w:szCs w:val="21"/>
                <w:lang w:eastAsia="zh-CN"/>
              </w:rPr>
              <w:t>学生已经</w:t>
            </w:r>
            <w:r>
              <w:rPr>
                <w:rFonts w:hint="eastAsia" w:ascii="宋体" w:hAnsi="宋体" w:eastAsia="宋体"/>
                <w:szCs w:val="21"/>
                <w:lang w:val="en-US" w:eastAsia="zh-CN"/>
              </w:rPr>
              <w:t>在三年级上册掌握了简单的一位数乘两位数的乘法口算，一位数乘两位数、三位数的乘法计算，并且会利用点子图、表格法探索多位数乘法的基本算理和算法，有一定的计算基础，大部分同学能想到一种方法理解算理，部分同学能做到思考多种算法算法。</w:t>
            </w:r>
          </w:p>
          <w:p w14:paraId="12066F03">
            <w:pPr>
              <w:spacing w:line="276" w:lineRule="auto"/>
              <w:rPr>
                <w:rFonts w:hint="eastAsia" w:ascii="宋体" w:hAnsi="宋体" w:eastAsia="宋体"/>
                <w:szCs w:val="21"/>
                <w:lang w:val="en-US" w:eastAsia="zh-CN"/>
              </w:rPr>
            </w:pPr>
          </w:p>
        </w:tc>
      </w:tr>
      <w:tr w14:paraId="55E58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14:paraId="364B90BC">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EB6FAC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8DF5428">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66A00D70">
                  <w:pPr>
                    <w:spacing w:line="360" w:lineRule="auto"/>
                    <w:jc w:val="center"/>
                    <w:rPr>
                      <w:rFonts w:ascii="Times New Roman" w:hAnsi="Times New Roman"/>
                      <w:b/>
                    </w:rPr>
                  </w:pPr>
                  <w:r>
                    <w:rPr>
                      <w:rFonts w:hint="eastAsia" w:ascii="Times New Roman" w:hAnsi="Times New Roman"/>
                      <w:b/>
                    </w:rPr>
                    <w:t>教师活动</w:t>
                  </w:r>
                </w:p>
              </w:tc>
            </w:tr>
            <w:tr w14:paraId="2CD2550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837974B">
                  <w:pPr>
                    <w:numPr>
                      <w:ilvl w:val="0"/>
                      <w:numId w:val="5"/>
                    </w:numPr>
                    <w:rPr>
                      <w:rFonts w:ascii="宋体" w:hAnsi="宋体" w:eastAsia="宋体"/>
                      <w:b/>
                      <w:sz w:val="24"/>
                    </w:rPr>
                  </w:pPr>
                  <w:r>
                    <w:rPr>
                      <w:rFonts w:hint="eastAsia" w:ascii="宋体" w:hAnsi="宋体" w:eastAsia="宋体"/>
                      <w:b/>
                      <w:sz w:val="24"/>
                    </w:rPr>
                    <w:t>环节一：</w:t>
                  </w:r>
                  <w:r>
                    <w:rPr>
                      <w:rFonts w:hint="eastAsia" w:ascii="宋体" w:hAnsi="宋体" w:cs="宋体"/>
                      <w:b/>
                      <w:bCs/>
                      <w:sz w:val="24"/>
                      <w:szCs w:val="24"/>
                      <w:lang w:val="en-US" w:eastAsia="zh-CN"/>
                    </w:rPr>
                    <w:t>自主探究</w:t>
                  </w:r>
                  <w:r>
                    <w:rPr>
                      <w:rFonts w:hint="eastAsia" w:ascii="宋体" w:hAnsi="宋体" w:eastAsia="宋体"/>
                      <w:b/>
                      <w:sz w:val="22"/>
                    </w:rPr>
                    <w:t>(指向目标1)</w:t>
                  </w:r>
                </w:p>
              </w:tc>
            </w:tr>
            <w:tr w14:paraId="1899901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349F703">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1B8BF5B8">
                  <w:pPr>
                    <w:numPr>
                      <w:ilvl w:val="0"/>
                      <w:numId w:val="6"/>
                    </w:numPr>
                    <w:rPr>
                      <w:rFonts w:hint="eastAsia" w:ascii="宋体" w:hAnsi="宋体" w:cs="宋体"/>
                      <w:sz w:val="24"/>
                      <w:szCs w:val="24"/>
                    </w:rPr>
                  </w:pPr>
                  <w:r>
                    <w:rPr>
                      <w:rFonts w:hint="eastAsia" w:ascii="宋体" w:hAnsi="宋体" w:cs="宋体"/>
                      <w:sz w:val="24"/>
                      <w:szCs w:val="24"/>
                    </w:rPr>
                    <w:t>学校</w:t>
                  </w:r>
                  <w:r>
                    <w:rPr>
                      <w:rFonts w:hint="eastAsia" w:ascii="宋体" w:hAnsi="宋体" w:cs="宋体"/>
                      <w:sz w:val="24"/>
                      <w:szCs w:val="24"/>
                      <w:lang w:val="en-US" w:eastAsia="zh-CN"/>
                    </w:rPr>
                    <w:t>准备秋季运动会，3年级准备</w:t>
                  </w:r>
                  <w:r>
                    <w:rPr>
                      <w:rFonts w:hint="eastAsia" w:ascii="宋体" w:hAnsi="宋体" w:cs="宋体"/>
                      <w:sz w:val="24"/>
                      <w:szCs w:val="24"/>
                    </w:rPr>
                    <w:t>举行列队表演，一共有12行，每行有14人。有多少人参加列队表演？</w:t>
                  </w:r>
                </w:p>
                <w:p w14:paraId="73A3FF6E">
                  <w:pPr>
                    <w:numPr>
                      <w:ilvl w:val="0"/>
                      <w:numId w:val="0"/>
                    </w:numPr>
                    <w:rPr>
                      <w:rFonts w:hint="eastAsia" w:ascii="宋体" w:hAnsi="宋体" w:cs="宋体"/>
                      <w:sz w:val="24"/>
                      <w:szCs w:val="24"/>
                    </w:rPr>
                  </w:pPr>
                  <w:r>
                    <w:rPr>
                      <w:rFonts w:hint="eastAsia" w:ascii="宋体" w:hAnsi="宋体" w:cs="宋体"/>
                      <w:sz w:val="24"/>
                      <w:szCs w:val="24"/>
                    </w:rPr>
                    <w:t>我会列式：（                    ）</w:t>
                  </w:r>
                </w:p>
                <w:p w14:paraId="47A4A86B">
                  <w:pPr>
                    <w:numPr>
                      <w:ilvl w:val="0"/>
                      <w:numId w:val="7"/>
                    </w:numPr>
                    <w:rPr>
                      <w:rFonts w:hint="eastAsia" w:ascii="宋体" w:hAnsi="宋体" w:cs="宋体"/>
                      <w:sz w:val="24"/>
                      <w:szCs w:val="24"/>
                    </w:rPr>
                  </w:pPr>
                  <w:r>
                    <w:rPr>
                      <w:rFonts w:hint="eastAsia" w:ascii="宋体" w:hAnsi="宋体" w:cs="宋体"/>
                      <w:sz w:val="24"/>
                      <w:szCs w:val="24"/>
                      <w:lang w:val="en-US" w:eastAsia="zh-CN"/>
                    </w:rPr>
                    <w:t>我会在</w:t>
                  </w:r>
                  <w:r>
                    <w:rPr>
                      <w:rFonts w:hint="eastAsia" w:ascii="宋体" w:hAnsi="宋体" w:cs="宋体"/>
                      <w:sz w:val="24"/>
                      <w:szCs w:val="24"/>
                    </w:rPr>
                    <w:t>点子图中圈一圈，算一算。</w:t>
                  </w:r>
                </w:p>
                <w:p w14:paraId="04311B06">
                  <w:pPr>
                    <w:numPr>
                      <w:ilvl w:val="0"/>
                      <w:numId w:val="0"/>
                    </w:numPr>
                    <w:rPr>
                      <w:rFonts w:ascii="宋体" w:hAnsi="宋体" w:cs="宋体"/>
                      <w:kern w:val="0"/>
                      <w:sz w:val="24"/>
                      <w:szCs w:val="24"/>
                    </w:rPr>
                  </w:pPr>
                  <w:r>
                    <w:rPr>
                      <w:sz w:val="24"/>
                    </w:rPr>
                    <mc:AlternateContent>
                      <mc:Choice Requires="wps">
                        <w:drawing>
                          <wp:anchor distT="0" distB="0" distL="114300" distR="114300" simplePos="0" relativeHeight="251659264" behindDoc="0" locked="0" layoutInCell="1" allowOverlap="1">
                            <wp:simplePos x="0" y="0"/>
                            <wp:positionH relativeFrom="column">
                              <wp:posOffset>1908810</wp:posOffset>
                            </wp:positionH>
                            <wp:positionV relativeFrom="paragraph">
                              <wp:posOffset>109855</wp:posOffset>
                            </wp:positionV>
                            <wp:extent cx="2076450" cy="942975"/>
                            <wp:effectExtent l="5080" t="4445" r="13970" b="5080"/>
                            <wp:wrapNone/>
                            <wp:docPr id="52" name="文本框 52"/>
                            <wp:cNvGraphicFramePr/>
                            <a:graphic xmlns:a="http://schemas.openxmlformats.org/drawingml/2006/main">
                              <a:graphicData uri="http://schemas.microsoft.com/office/word/2010/wordprocessingShape">
                                <wps:wsp>
                                  <wps:cNvSpPr txBox="1"/>
                                  <wps:spPr>
                                    <a:xfrm>
                                      <a:off x="0" y="0"/>
                                      <a:ext cx="2076450" cy="942975"/>
                                    </a:xfrm>
                                    <a:prstGeom prst="rect">
                                      <a:avLst/>
                                    </a:prstGeom>
                                    <a:noFill/>
                                    <a:ln w="9525" cap="flat" cmpd="sng">
                                      <a:solidFill>
                                        <a:srgbClr val="000000"/>
                                      </a:solidFill>
                                      <a:prstDash val="solid"/>
                                      <a:miter/>
                                      <a:headEnd type="none" w="med" len="med"/>
                                      <a:tailEnd type="none" w="med" len="med"/>
                                    </a:ln>
                                  </wps:spPr>
                                  <wps:txbx>
                                    <w:txbxContent>
                                      <w:p w14:paraId="5DE83D42">
                                        <w:pPr>
                                          <w:rPr>
                                            <w:rFonts w:hint="eastAsia"/>
                                            <w:sz w:val="24"/>
                                            <w:szCs w:val="24"/>
                                          </w:rPr>
                                        </w:pPr>
                                        <w:r>
                                          <w:rPr>
                                            <w:rFonts w:hint="eastAsia"/>
                                            <w:sz w:val="24"/>
                                            <w:szCs w:val="24"/>
                                          </w:rPr>
                                          <w:t>方法</w:t>
                                        </w:r>
                                        <w:r>
                                          <w:rPr>
                                            <w:rFonts w:hint="eastAsia"/>
                                            <w:sz w:val="24"/>
                                            <w:szCs w:val="24"/>
                                            <w:lang w:val="en-US" w:eastAsia="zh-CN"/>
                                          </w:rPr>
                                          <w:t>一</w:t>
                                        </w:r>
                                        <w:r>
                                          <w:rPr>
                                            <w:rFonts w:hint="eastAsia"/>
                                            <w:sz w:val="24"/>
                                            <w:szCs w:val="24"/>
                                          </w:rPr>
                                          <w:t>：</w:t>
                                        </w:r>
                                      </w:p>
                                    </w:txbxContent>
                                  </wps:txbx>
                                  <wps:bodyPr upright="1"/>
                                </wps:wsp>
                              </a:graphicData>
                            </a:graphic>
                          </wp:anchor>
                        </w:drawing>
                      </mc:Choice>
                      <mc:Fallback>
                        <w:pict>
                          <v:shape id="_x0000_s1026" o:spid="_x0000_s1026" o:spt="202" type="#_x0000_t202" style="position:absolute;left:0pt;margin-left:150.3pt;margin-top:8.65pt;height:74.25pt;width:163.5pt;z-index:251659264;mso-width-relative:page;mso-height-relative:page;" filled="f" stroked="t" coordsize="21600,21600" o:gfxdata="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ZaHJZ1QAAAAoBAAAPAAAAAAAAAAEAIAAAACIAAABkcnMv&#10;ZG93bnJldi54bWxQSwECFAAUAAAACACHTuJAQdI57gYCAAAPBAAADgAAAAAAAAABACAAAAAkAQAA&#10;ZHJzL2Uyb0RvYy54bWxQSwUGAAAAAAYABgBZAQAAnAUAAAAA&#10;">
                            <v:fill on="f" focussize="0,0"/>
                            <v:stroke color="#000000" joinstyle="miter"/>
                            <v:imagedata o:title=""/>
                            <o:lock v:ext="edit" aspectratio="f"/>
                            <v:textbox>
                              <w:txbxContent>
                                <w:p w14:paraId="5DE83D42">
                                  <w:pPr>
                                    <w:rPr>
                                      <w:rFonts w:hint="eastAsia"/>
                                      <w:sz w:val="24"/>
                                      <w:szCs w:val="24"/>
                                    </w:rPr>
                                  </w:pPr>
                                  <w:r>
                                    <w:rPr>
                                      <w:rFonts w:hint="eastAsia"/>
                                      <w:sz w:val="24"/>
                                      <w:szCs w:val="24"/>
                                    </w:rPr>
                                    <w:t>方法</w:t>
                                  </w:r>
                                  <w:r>
                                    <w:rPr>
                                      <w:rFonts w:hint="eastAsia"/>
                                      <w:sz w:val="24"/>
                                      <w:szCs w:val="24"/>
                                      <w:lang w:val="en-US" w:eastAsia="zh-CN"/>
                                    </w:rPr>
                                    <w:t>一</w:t>
                                  </w:r>
                                  <w:r>
                                    <w:rPr>
                                      <w:rFonts w:hint="eastAsia"/>
                                      <w:sz w:val="24"/>
                                      <w:szCs w:val="24"/>
                                    </w:rPr>
                                    <w:t>：</w:t>
                                  </w:r>
                                </w:p>
                              </w:txbxContent>
                            </v:textbox>
                          </v:shape>
                        </w:pict>
                      </mc:Fallback>
                    </mc:AlternateContent>
                  </w:r>
                  <w:r>
                    <w:rPr>
                      <w:rFonts w:ascii="宋体" w:hAnsi="宋体" w:cs="宋体"/>
                      <w:kern w:val="0"/>
                      <w:sz w:val="24"/>
                      <w:szCs w:val="24"/>
                    </w:rPr>
                    <w:fldChar w:fldCharType="begin"/>
                  </w:r>
                  <w:r>
                    <w:instrText xml:space="preserve"> INCLUDEPICTURE "D:\\软件\\微信\\下载\\WeChat Files\\wxid_f4dlvv8exk2f22\\FileStorage\\File\\Administrator\\AppData\\Roaming\\Tencent\\Users\\370004792\\QQ\\WinTemp\\RichOle\\_T8%5b0GF@U~K5(957S$0PFKX.png" \* MERGEFORMAT \d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1371600" cy="1186815"/>
                        <wp:effectExtent l="0" t="0" r="0" b="13335"/>
                        <wp:docPr id="53"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G_256"/>
                                <pic:cNvPicPr>
                                  <a:picLocks noChangeAspect="1"/>
                                </pic:cNvPicPr>
                              </pic:nvPicPr>
                              <pic:blipFill>
                                <a:blip r:embed="rId5"/>
                                <a:stretch>
                                  <a:fillRect/>
                                </a:stretch>
                              </pic:blipFill>
                              <pic:spPr>
                                <a:xfrm>
                                  <a:off x="0" y="0"/>
                                  <a:ext cx="1371600" cy="1186815"/>
                                </a:xfrm>
                                <a:prstGeom prst="rect">
                                  <a:avLst/>
                                </a:prstGeom>
                                <a:noFill/>
                                <a:ln>
                                  <a:noFill/>
                                </a:ln>
                              </pic:spPr>
                            </pic:pic>
                          </a:graphicData>
                        </a:graphic>
                      </wp:inline>
                    </w:drawing>
                  </w:r>
                  <w:r>
                    <w:rPr>
                      <w:rFonts w:ascii="宋体" w:hAnsi="宋体" w:cs="宋体"/>
                      <w:kern w:val="0"/>
                      <w:sz w:val="24"/>
                      <w:szCs w:val="24"/>
                    </w:rPr>
                    <w:fldChar w:fldCharType="end"/>
                  </w:r>
                </w:p>
                <w:p w14:paraId="43854ACE">
                  <w:pPr>
                    <w:numPr>
                      <w:ilvl w:val="0"/>
                      <w:numId w:val="0"/>
                    </w:numPr>
                    <w:rPr>
                      <w:rFonts w:ascii="宋体" w:hAnsi="宋体" w:cs="宋体"/>
                      <w:kern w:val="0"/>
                      <w:sz w:val="24"/>
                      <w:szCs w:val="24"/>
                    </w:rPr>
                  </w:pPr>
                </w:p>
                <w:p w14:paraId="5C189CED">
                  <w:pPr>
                    <w:numPr>
                      <w:ilvl w:val="0"/>
                      <w:numId w:val="0"/>
                    </w:numPr>
                    <w:rPr>
                      <w:rFonts w:hint="default" w:ascii="宋体" w:hAnsi="宋体" w:cs="宋体"/>
                      <w:kern w:val="0"/>
                      <w:sz w:val="24"/>
                      <w:szCs w:val="24"/>
                      <w:lang w:val="en-US" w:eastAsia="zh-CN"/>
                    </w:rPr>
                  </w:pPr>
                  <w:r>
                    <w:rPr>
                      <w:sz w:val="24"/>
                    </w:rPr>
                    <mc:AlternateContent>
                      <mc:Choice Requires="wps">
                        <w:drawing>
                          <wp:anchor distT="0" distB="0" distL="114300" distR="114300" simplePos="0" relativeHeight="251660288" behindDoc="0" locked="0" layoutInCell="1" allowOverlap="1">
                            <wp:simplePos x="0" y="0"/>
                            <wp:positionH relativeFrom="column">
                              <wp:posOffset>1956435</wp:posOffset>
                            </wp:positionH>
                            <wp:positionV relativeFrom="paragraph">
                              <wp:posOffset>163195</wp:posOffset>
                            </wp:positionV>
                            <wp:extent cx="2076450" cy="942975"/>
                            <wp:effectExtent l="5080" t="4445" r="13970" b="5080"/>
                            <wp:wrapNone/>
                            <wp:docPr id="54" name="文本框 54"/>
                            <wp:cNvGraphicFramePr/>
                            <a:graphic xmlns:a="http://schemas.openxmlformats.org/drawingml/2006/main">
                              <a:graphicData uri="http://schemas.microsoft.com/office/word/2010/wordprocessingShape">
                                <wps:wsp>
                                  <wps:cNvSpPr txBox="1"/>
                                  <wps:spPr>
                                    <a:xfrm>
                                      <a:off x="0" y="0"/>
                                      <a:ext cx="2076450" cy="942975"/>
                                    </a:xfrm>
                                    <a:prstGeom prst="rect">
                                      <a:avLst/>
                                    </a:prstGeom>
                                    <a:noFill/>
                                    <a:ln w="9525" cap="flat" cmpd="sng">
                                      <a:solidFill>
                                        <a:srgbClr val="000000"/>
                                      </a:solidFill>
                                      <a:prstDash val="solid"/>
                                      <a:miter/>
                                      <a:headEnd type="none" w="med" len="med"/>
                                      <a:tailEnd type="none" w="med" len="med"/>
                                    </a:ln>
                                  </wps:spPr>
                                  <wps:txbx>
                                    <w:txbxContent>
                                      <w:p w14:paraId="56261CED">
                                        <w:pPr>
                                          <w:rPr>
                                            <w:rFonts w:hint="eastAsia"/>
                                            <w:sz w:val="24"/>
                                            <w:szCs w:val="24"/>
                                          </w:rPr>
                                        </w:pPr>
                                        <w:r>
                                          <w:rPr>
                                            <w:rFonts w:hint="eastAsia"/>
                                            <w:sz w:val="24"/>
                                            <w:szCs w:val="24"/>
                                          </w:rPr>
                                          <w:t>方法</w:t>
                                        </w:r>
                                        <w:r>
                                          <w:rPr>
                                            <w:rFonts w:hint="eastAsia"/>
                                            <w:sz w:val="24"/>
                                            <w:szCs w:val="24"/>
                                            <w:lang w:val="en-US" w:eastAsia="zh-CN"/>
                                          </w:rPr>
                                          <w:t>二</w:t>
                                        </w:r>
                                        <w:r>
                                          <w:rPr>
                                            <w:rFonts w:hint="eastAsia"/>
                                            <w:sz w:val="24"/>
                                            <w:szCs w:val="24"/>
                                          </w:rPr>
                                          <w:t>：</w:t>
                                        </w:r>
                                      </w:p>
                                    </w:txbxContent>
                                  </wps:txbx>
                                  <wps:bodyPr upright="1"/>
                                </wps:wsp>
                              </a:graphicData>
                            </a:graphic>
                          </wp:anchor>
                        </w:drawing>
                      </mc:Choice>
                      <mc:Fallback>
                        <w:pict>
                          <v:shape id="_x0000_s1026" o:spid="_x0000_s1026" o:spt="202" type="#_x0000_t202" style="position:absolute;left:0pt;margin-left:154.05pt;margin-top:12.85pt;height:74.25pt;width:163.5pt;z-index:251660288;mso-width-relative:page;mso-height-relative:page;" filled="f" stroked="t" coordsize="21600,21600" o:gfxdata="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9u6ydYAAAAKAQAADwAAAAAAAAABACAAAAAiAAAAZHJz&#10;L2Rvd25yZXYueG1sUEsBAhQAFAAAAAgAh07iQF477ogGAgAADwQAAA4AAAAAAAAAAQAgAAAAJQEA&#10;AGRycy9lMm9Eb2MueG1sUEsFBgAAAAAGAAYAWQEAAJ0FAAAAAA==&#10;">
                            <v:fill on="f" focussize="0,0"/>
                            <v:stroke color="#000000" joinstyle="miter"/>
                            <v:imagedata o:title=""/>
                            <o:lock v:ext="edit" aspectratio="f"/>
                            <v:textbox>
                              <w:txbxContent>
                                <w:p w14:paraId="56261CED">
                                  <w:pPr>
                                    <w:rPr>
                                      <w:rFonts w:hint="eastAsia"/>
                                      <w:sz w:val="24"/>
                                      <w:szCs w:val="24"/>
                                    </w:rPr>
                                  </w:pPr>
                                  <w:r>
                                    <w:rPr>
                                      <w:rFonts w:hint="eastAsia"/>
                                      <w:sz w:val="24"/>
                                      <w:szCs w:val="24"/>
                                    </w:rPr>
                                    <w:t>方法</w:t>
                                  </w:r>
                                  <w:r>
                                    <w:rPr>
                                      <w:rFonts w:hint="eastAsia"/>
                                      <w:sz w:val="24"/>
                                      <w:szCs w:val="24"/>
                                      <w:lang w:val="en-US" w:eastAsia="zh-CN"/>
                                    </w:rPr>
                                    <w:t>二</w:t>
                                  </w:r>
                                  <w:r>
                                    <w:rPr>
                                      <w:rFonts w:hint="eastAsia"/>
                                      <w:sz w:val="24"/>
                                      <w:szCs w:val="24"/>
                                    </w:rPr>
                                    <w:t>：</w:t>
                                  </w:r>
                                </w:p>
                              </w:txbxContent>
                            </v:textbox>
                          </v:shape>
                        </w:pict>
                      </mc:Fallback>
                    </mc:AlternateContent>
                  </w:r>
                  <w:r>
                    <w:rPr>
                      <w:rFonts w:ascii="宋体" w:hAnsi="宋体" w:cs="宋体"/>
                      <w:kern w:val="0"/>
                      <w:sz w:val="24"/>
                      <w:szCs w:val="24"/>
                    </w:rPr>
                    <w:fldChar w:fldCharType="begin"/>
                  </w:r>
                  <w:r>
                    <w:instrText xml:space="preserve"> INCLUDEPICTURE "D:\\软件\\微信\\下载\\WeChat Files\\wxid_f4dlvv8exk2f22\\FileStorage\\File\\Administrator\\AppData\\Roaming\\Tencent\\Users\\370004792\\QQ\\WinTemp\\RichOle\\_T8%5b0GF@U~K5(957S$0PFKX.png" \* MERGEFORMAT \d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1371600" cy="1186815"/>
                        <wp:effectExtent l="0" t="0" r="0" b="13335"/>
                        <wp:docPr id="55"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IMG_256"/>
                                <pic:cNvPicPr>
                                  <a:picLocks noChangeAspect="1"/>
                                </pic:cNvPicPr>
                              </pic:nvPicPr>
                              <pic:blipFill>
                                <a:blip r:embed="rId5"/>
                                <a:stretch>
                                  <a:fillRect/>
                                </a:stretch>
                              </pic:blipFill>
                              <pic:spPr>
                                <a:xfrm>
                                  <a:off x="0" y="0"/>
                                  <a:ext cx="1371600" cy="1186815"/>
                                </a:xfrm>
                                <a:prstGeom prst="rect">
                                  <a:avLst/>
                                </a:prstGeom>
                                <a:noFill/>
                                <a:ln>
                                  <a:noFill/>
                                </a:ln>
                              </pic:spPr>
                            </pic:pic>
                          </a:graphicData>
                        </a:graphic>
                      </wp:inline>
                    </w:drawing>
                  </w:r>
                  <w:r>
                    <w:rPr>
                      <w:rFonts w:ascii="宋体" w:hAnsi="宋体" w:cs="宋体"/>
                      <w:kern w:val="0"/>
                      <w:sz w:val="24"/>
                      <w:szCs w:val="24"/>
                    </w:rPr>
                    <w:fldChar w:fldCharType="end"/>
                  </w:r>
                </w:p>
              </w:tc>
              <w:tc>
                <w:tcPr>
                  <w:tcW w:w="2773" w:type="dxa"/>
                  <w:shd w:val="clear" w:color="auto" w:fill="auto"/>
                </w:tcPr>
                <w:p w14:paraId="0B074C00">
                  <w:pPr>
                    <w:spacing w:line="360" w:lineRule="auto"/>
                    <w:ind w:firstLine="422" w:firstLineChars="200"/>
                    <w:jc w:val="left"/>
                    <w:rPr>
                      <w:rFonts w:ascii="Times New Roman" w:hAnsi="Times New Roman"/>
                      <w:b/>
                    </w:rPr>
                  </w:pPr>
                  <w:r>
                    <w:rPr>
                      <w:rFonts w:hint="eastAsia" w:ascii="Times New Roman" w:hAnsi="Times New Roman"/>
                      <w:b/>
                    </w:rPr>
                    <w:t>教师活动1</w:t>
                  </w:r>
                </w:p>
                <w:p w14:paraId="064A3FAB">
                  <w:pPr>
                    <w:numPr>
                      <w:ilvl w:val="0"/>
                      <w:numId w:val="0"/>
                    </w:numPr>
                    <w:jc w:val="both"/>
                    <w:rPr>
                      <w:rFonts w:hint="default"/>
                      <w:vertAlign w:val="baseline"/>
                      <w:lang w:val="en-US" w:eastAsia="zh-CN"/>
                    </w:rPr>
                  </w:pPr>
                  <w:r>
                    <w:rPr>
                      <w:rFonts w:hint="eastAsia"/>
                      <w:vertAlign w:val="baseline"/>
                      <w:lang w:val="en-US" w:eastAsia="zh-CN"/>
                    </w:rPr>
                    <w:t>1、创设生活中的故事情境，让学生感受数学与生活的联系。</w:t>
                  </w:r>
                </w:p>
                <w:p w14:paraId="47C511FF">
                  <w:pPr>
                    <w:pStyle w:val="5"/>
                    <w:ind w:left="0" w:leftChars="0" w:firstLine="0" w:firstLineChars="0"/>
                    <w:rPr>
                      <w:rFonts w:hint="default" w:ascii="宋体" w:hAnsi="宋体" w:eastAsia="宋体"/>
                      <w:szCs w:val="21"/>
                      <w:lang w:val="en-US"/>
                    </w:rPr>
                  </w:pPr>
                  <w:r>
                    <w:rPr>
                      <w:rFonts w:hint="eastAsia"/>
                      <w:vertAlign w:val="baseline"/>
                      <w:lang w:val="en-US" w:eastAsia="zh-CN"/>
                    </w:rPr>
                    <w:t>2、鼓励学生独立思考借助旧知解决新问题。用自己的方式独立探索计算方法。</w:t>
                  </w:r>
                </w:p>
              </w:tc>
            </w:tr>
            <w:tr w14:paraId="51436DE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0A17308">
                  <w:pPr>
                    <w:spacing w:line="360" w:lineRule="auto"/>
                    <w:ind w:firstLine="422" w:firstLineChars="200"/>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结合教材与学生实际创设生动情境给学生创设轻松愉快的学习环境，既为后面学习“两位数乘两位数”（竖式）的算理做了铺垫，又激发了学生学习新知识的兴趣。</w:t>
                  </w:r>
                </w:p>
              </w:tc>
            </w:tr>
            <w:tr w14:paraId="3EAF4C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9898430">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探究问题</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706F51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33413D6">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学生活动2</w:t>
                  </w:r>
                </w:p>
                <w:p w14:paraId="03A0C33C">
                  <w:pPr>
                    <w:numPr>
                      <w:ilvl w:val="0"/>
                      <w:numId w:val="0"/>
                    </w:numPr>
                    <w:rPr>
                      <w:rFonts w:hint="eastAsia"/>
                      <w:u w:val="none"/>
                      <w:vertAlign w:val="baseline"/>
                      <w:lang w:val="en-US" w:eastAsia="zh-CN"/>
                    </w:rPr>
                  </w:pPr>
                  <w:r>
                    <w:rPr>
                      <w:rFonts w:hint="eastAsia"/>
                      <w:sz w:val="21"/>
                      <w:lang w:val="en-US" w:eastAsia="zh-CN"/>
                    </w:rPr>
                    <w:t>1、</w:t>
                  </w:r>
                  <w:r>
                    <w:rPr>
                      <w:rFonts w:hint="eastAsia"/>
                      <w:u w:val="none"/>
                      <w:vertAlign w:val="baseline"/>
                      <w:lang w:val="en-US" w:eastAsia="zh-CN"/>
                    </w:rPr>
                    <w:t>大家有些什么方法呢？和大家讨论一下吧！</w:t>
                  </w:r>
                </w:p>
                <w:p w14:paraId="5032D432">
                  <w:pPr>
                    <w:numPr>
                      <w:ilvl w:val="0"/>
                      <w:numId w:val="0"/>
                    </w:numPr>
                    <w:rPr>
                      <w:rFonts w:hint="eastAsia"/>
                      <w:b/>
                      <w:bCs/>
                      <w:vertAlign w:val="baseline"/>
                      <w:lang w:val="en-US" w:eastAsia="zh-CN"/>
                    </w:rPr>
                  </w:pPr>
                  <w:r>
                    <w:rPr>
                      <w:rFonts w:hint="eastAsia"/>
                      <w:b/>
                      <w:bCs/>
                      <w:vertAlign w:val="baseline"/>
                      <w:lang w:val="en-US" w:eastAsia="zh-CN"/>
                    </w:rPr>
                    <w:t>同桌交流</w:t>
                  </w:r>
                </w:p>
                <w:p w14:paraId="5A550623">
                  <w:pPr>
                    <w:numPr>
                      <w:ilvl w:val="0"/>
                      <w:numId w:val="0"/>
                    </w:numPr>
                    <w:rPr>
                      <w:rFonts w:hint="eastAsia"/>
                      <w:u w:val="none"/>
                      <w:vertAlign w:val="baseline"/>
                      <w:lang w:val="en-US" w:eastAsia="zh-CN"/>
                    </w:rPr>
                  </w:pPr>
                  <w:r>
                    <w:rPr>
                      <w:rFonts w:hint="eastAsia"/>
                      <w:u w:val="none"/>
                      <w:vertAlign w:val="baseline"/>
                      <w:lang w:val="en-US" w:eastAsia="zh-CN"/>
                    </w:rPr>
                    <w:t>（1）说说我的方法。</w:t>
                  </w:r>
                </w:p>
                <w:p w14:paraId="73F3EDD5">
                  <w:pPr>
                    <w:numPr>
                      <w:ilvl w:val="0"/>
                      <w:numId w:val="0"/>
                    </w:numPr>
                    <w:rPr>
                      <w:rFonts w:hint="eastAsia"/>
                      <w:u w:val="none"/>
                      <w:vertAlign w:val="baseline"/>
                      <w:lang w:val="en-US" w:eastAsia="zh-CN"/>
                    </w:rPr>
                  </w:pPr>
                  <w:r>
                    <w:rPr>
                      <w:rFonts w:hint="eastAsia"/>
                      <w:u w:val="none"/>
                      <w:vertAlign w:val="baseline"/>
                      <w:lang w:val="en-US" w:eastAsia="zh-CN"/>
                    </w:rPr>
                    <w:t>（2）听听TA的想法。</w:t>
                  </w:r>
                </w:p>
                <w:p w14:paraId="43F60291">
                  <w:pPr>
                    <w:numPr>
                      <w:ilvl w:val="0"/>
                      <w:numId w:val="0"/>
                    </w:numPr>
                    <w:rPr>
                      <w:rFonts w:hint="eastAsia"/>
                      <w:b/>
                      <w:bCs/>
                      <w:vertAlign w:val="baseline"/>
                      <w:lang w:val="en-US" w:eastAsia="zh-CN"/>
                    </w:rPr>
                  </w:pPr>
                  <w:r>
                    <w:rPr>
                      <w:rFonts w:hint="eastAsia"/>
                      <w:u w:val="none"/>
                      <w:vertAlign w:val="baseline"/>
                      <w:lang w:val="en-US" w:eastAsia="zh-CN"/>
                    </w:rPr>
                    <w:t>（3）评评谁最棒。</w:t>
                  </w:r>
                </w:p>
                <w:p w14:paraId="3941429B">
                  <w:pPr>
                    <w:numPr>
                      <w:ilvl w:val="0"/>
                      <w:numId w:val="0"/>
                    </w:numPr>
                    <w:rPr>
                      <w:rFonts w:hint="eastAsia"/>
                      <w:b/>
                      <w:bCs/>
                      <w:vertAlign w:val="baseline"/>
                      <w:lang w:val="en-US" w:eastAsia="zh-CN"/>
                    </w:rPr>
                  </w:pPr>
                  <w:r>
                    <w:rPr>
                      <w:rFonts w:hint="eastAsia"/>
                      <w:b/>
                      <w:bCs/>
                      <w:vertAlign w:val="baseline"/>
                      <w:lang w:val="en-US" w:eastAsia="zh-CN"/>
                    </w:rPr>
                    <w:t>2、全班汇报</w:t>
                  </w:r>
                </w:p>
                <w:p w14:paraId="204A1932">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w:t>
                  </w:r>
                </w:p>
                <w:p w14:paraId="0A8A1854">
                  <w:pPr>
                    <w:rPr>
                      <w:rFonts w:hint="eastAsia"/>
                      <w:vertAlign w:val="baseline"/>
                      <w:lang w:val="en-US" w:eastAsia="zh-CN"/>
                    </w:rPr>
                  </w:pPr>
                  <w:r>
                    <w:rPr>
                      <w:rFonts w:hint="eastAsia"/>
                      <w:u w:val="none"/>
                      <w:vertAlign w:val="baseline"/>
                      <w:lang w:val="en-US" w:eastAsia="zh-CN"/>
                    </w:rPr>
                    <w:t>（2）其余小组评价</w:t>
                  </w:r>
                </w:p>
              </w:tc>
              <w:tc>
                <w:tcPr>
                  <w:tcW w:w="2773" w:type="dxa"/>
                  <w:shd w:val="clear" w:color="auto" w:fill="auto"/>
                </w:tcPr>
                <w:p w14:paraId="03A6E122">
                  <w:pPr>
                    <w:spacing w:line="360" w:lineRule="auto"/>
                    <w:ind w:firstLine="422" w:firstLineChars="200"/>
                    <w:jc w:val="left"/>
                    <w:rPr>
                      <w:rFonts w:ascii="Times New Roman" w:hAnsi="Times New Roman"/>
                      <w:b/>
                    </w:rPr>
                  </w:pPr>
                  <w:r>
                    <w:rPr>
                      <w:rFonts w:hint="eastAsia" w:ascii="Times New Roman" w:hAnsi="Times New Roman"/>
                      <w:b/>
                    </w:rPr>
                    <w:t>教师活动2</w:t>
                  </w:r>
                </w:p>
                <w:p w14:paraId="0A53EE7A">
                  <w:pPr>
                    <w:rPr>
                      <w:rFonts w:hint="eastAsia"/>
                      <w:vertAlign w:val="baseline"/>
                      <w:lang w:val="en-US" w:eastAsia="zh-CN"/>
                    </w:rPr>
                  </w:pPr>
                  <w:r>
                    <w:rPr>
                      <w:rFonts w:hint="eastAsia"/>
                      <w:vertAlign w:val="baseline"/>
                      <w:lang w:val="en-US" w:eastAsia="zh-CN"/>
                    </w:rPr>
                    <w:t>1、指导学生思考不同的圈法。（点子图）</w:t>
                  </w:r>
                </w:p>
                <w:p w14:paraId="5FB696FE">
                  <w:pPr>
                    <w:rPr>
                      <w:rFonts w:hint="default"/>
                      <w:vertAlign w:val="baseline"/>
                      <w:lang w:val="en-US" w:eastAsia="zh-CN"/>
                    </w:rPr>
                  </w:pPr>
                  <w:r>
                    <w:rPr>
                      <w:rFonts w:hint="eastAsia"/>
                      <w:vertAlign w:val="baseline"/>
                      <w:lang w:val="en-US" w:eastAsia="zh-CN"/>
                    </w:rPr>
                    <w:t>2、引导学生根据点子图说出不同的算理。</w:t>
                  </w:r>
                </w:p>
                <w:p w14:paraId="2E4EB81C">
                  <w:pPr>
                    <w:numPr>
                      <w:ilvl w:val="0"/>
                      <w:numId w:val="0"/>
                    </w:numPr>
                    <w:jc w:val="both"/>
                    <w:rPr>
                      <w:rFonts w:hint="default" w:ascii="宋体" w:hAnsi="宋体"/>
                      <w:szCs w:val="21"/>
                      <w:lang w:val="en-US" w:eastAsia="zh-CN"/>
                    </w:rPr>
                  </w:pPr>
                  <w:r>
                    <w:rPr>
                      <w:rFonts w:hint="eastAsia"/>
                      <w:vertAlign w:val="baseline"/>
                      <w:lang w:val="en-US" w:eastAsia="zh-CN"/>
                    </w:rPr>
                    <w:t>3.指导学生倾听，引导学生说出不同方法。</w:t>
                  </w:r>
                </w:p>
              </w:tc>
            </w:tr>
            <w:tr w14:paraId="5F14EF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53FA503">
                  <w:pPr>
                    <w:spacing w:line="276" w:lineRule="auto"/>
                    <w:ind w:firstLine="422" w:firstLineChars="200"/>
                    <w:jc w:val="left"/>
                    <w:rPr>
                      <w:rFonts w:hint="default" w:ascii="Times New Roman" w:hAnsi="Times New Roman" w:eastAsiaTheme="minorEastAsia"/>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让学生在独立思考的基础上，通过生生互动在合作交流中，理解口算的每一步的意思和方法，为学习竖式打下了坚实的基础。</w:t>
                  </w:r>
                </w:p>
              </w:tc>
            </w:tr>
            <w:tr w14:paraId="615AE65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84A0955">
                  <w:pPr>
                    <w:rPr>
                      <w:rFonts w:ascii="宋体" w:hAnsi="宋体" w:eastAsia="宋体"/>
                      <w:b/>
                      <w:sz w:val="24"/>
                    </w:rPr>
                  </w:pPr>
                  <w:r>
                    <w:rPr>
                      <w:rFonts w:hint="eastAsia" w:ascii="Times New Roman" w:hAnsi="Times New Roman"/>
                      <w:b/>
                    </w:rPr>
                    <w:t>环节三：回顾探索过程并归纳</w:t>
                  </w:r>
                  <w:r>
                    <w:rPr>
                      <w:rFonts w:hint="eastAsia" w:ascii="宋体" w:hAnsi="宋体" w:eastAsia="宋体"/>
                      <w:b/>
                      <w:sz w:val="24"/>
                    </w:rPr>
                    <w:t>（指向目标</w:t>
                  </w:r>
                  <w:r>
                    <w:rPr>
                      <w:rFonts w:hint="eastAsia" w:ascii="宋体" w:hAnsi="宋体" w:eastAsia="宋体"/>
                      <w:b/>
                      <w:sz w:val="24"/>
                      <w:lang w:val="en-US" w:eastAsia="zh-CN"/>
                    </w:rPr>
                    <w:t>3</w:t>
                  </w:r>
                  <w:r>
                    <w:rPr>
                      <w:rFonts w:hint="eastAsia" w:ascii="宋体" w:hAnsi="宋体" w:eastAsia="宋体"/>
                      <w:b/>
                      <w:sz w:val="24"/>
                    </w:rPr>
                    <w:t>）</w:t>
                  </w:r>
                </w:p>
              </w:tc>
            </w:tr>
            <w:tr w14:paraId="544E9C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0C741A8">
                  <w:pPr>
                    <w:autoSpaceDE w:val="0"/>
                    <w:autoSpaceDN w:val="0"/>
                    <w:spacing w:line="360" w:lineRule="exact"/>
                    <w:ind w:firstLine="316" w:firstLineChars="150"/>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3</w:t>
                  </w:r>
                </w:p>
                <w:p w14:paraId="2658FAD2">
                  <w:pPr>
                    <w:numPr>
                      <w:ilvl w:val="0"/>
                      <w:numId w:val="8"/>
                    </w:numPr>
                    <w:rPr>
                      <w:rFonts w:hint="eastAsia"/>
                      <w:b/>
                      <w:bCs/>
                      <w:vertAlign w:val="baseline"/>
                      <w:lang w:val="en-US" w:eastAsia="zh-CN"/>
                    </w:rPr>
                  </w:pPr>
                  <w:r>
                    <w:rPr>
                      <w:rFonts w:hint="eastAsia"/>
                      <w:b/>
                      <w:bCs/>
                      <w:vertAlign w:val="baseline"/>
                      <w:lang w:val="en-US" w:eastAsia="zh-CN"/>
                    </w:rPr>
                    <w:t>我会结合表格法说一说</w:t>
                  </w:r>
                </w:p>
                <w:p w14:paraId="702CB7FB">
                  <w:pPr>
                    <w:numPr>
                      <w:ilvl w:val="0"/>
                      <w:numId w:val="0"/>
                    </w:numPr>
                    <w:ind w:firstLine="1054" w:firstLineChars="500"/>
                    <w:rPr>
                      <w:rFonts w:hint="eastAsia"/>
                      <w:b/>
                      <w:bCs/>
                      <w:vertAlign w:val="baseline"/>
                      <w:lang w:val="en-US" w:eastAsia="zh-CN"/>
                    </w:rPr>
                  </w:pPr>
                  <w:r>
                    <w:rPr>
                      <w:rFonts w:hint="eastAsia"/>
                      <w:b/>
                      <w:bCs/>
                      <w:vertAlign w:val="baseline"/>
                      <w:lang w:val="en-US" w:eastAsia="zh-CN"/>
                    </w:rPr>
                    <w:t>14X12</w:t>
                  </w:r>
                </w:p>
                <w:tbl>
                  <w:tblPr>
                    <w:tblStyle w:val="2"/>
                    <w:tblpPr w:leftFromText="180" w:rightFromText="180" w:vertAnchor="text" w:horzAnchor="page" w:tblpX="331" w:tblpY="69"/>
                    <w:tblOverlap w:val="never"/>
                    <w:tblW w:w="0" w:type="auto"/>
                    <w:tblInd w:w="0" w:type="dxa"/>
                    <w:tblLayout w:type="autofit"/>
                    <w:tblCellMar>
                      <w:top w:w="0" w:type="dxa"/>
                      <w:left w:w="108" w:type="dxa"/>
                      <w:bottom w:w="0" w:type="dxa"/>
                      <w:right w:w="108" w:type="dxa"/>
                    </w:tblCellMar>
                  </w:tblPr>
                  <w:tblGrid>
                    <w:gridCol w:w="993"/>
                    <w:gridCol w:w="850"/>
                    <w:gridCol w:w="606"/>
                  </w:tblGrid>
                  <w:tr w14:paraId="518C7833">
                    <w:tblPrEx>
                      <w:tblCellMar>
                        <w:top w:w="0" w:type="dxa"/>
                        <w:left w:w="108" w:type="dxa"/>
                        <w:bottom w:w="0" w:type="dxa"/>
                        <w:right w:w="108" w:type="dxa"/>
                      </w:tblCellMar>
                    </w:tblPrEx>
                    <w:tc>
                      <w:tcPr>
                        <w:tcW w:w="993" w:type="dxa"/>
                        <w:noWrap w:val="0"/>
                        <w:vAlign w:val="top"/>
                      </w:tcPr>
                      <w:p w14:paraId="3B0FA1B8">
                        <w:pPr>
                          <w:autoSpaceDE w:val="0"/>
                          <w:autoSpaceDN w:val="0"/>
                          <w:spacing w:line="360" w:lineRule="exact"/>
                          <w:ind w:firstLine="180" w:firstLineChars="100"/>
                          <w:rPr>
                            <w:rFonts w:hint="eastAsia" w:ascii="宋体" w:hAnsi="宋体"/>
                            <w:sz w:val="18"/>
                            <w:szCs w:val="18"/>
                          </w:rPr>
                        </w:pPr>
                        <w:r>
                          <w:rPr>
                            <w:rFonts w:hint="eastAsia" w:ascii="宋体" w:hAnsi="宋体"/>
                            <w:sz w:val="18"/>
                            <w:szCs w:val="18"/>
                          </w:rPr>
                          <w:t>×</w:t>
                        </w:r>
                      </w:p>
                    </w:tc>
                    <w:tc>
                      <w:tcPr>
                        <w:tcW w:w="850" w:type="dxa"/>
                        <w:noWrap w:val="0"/>
                        <w:vAlign w:val="top"/>
                      </w:tcPr>
                      <w:p w14:paraId="414ADE45">
                        <w:pPr>
                          <w:autoSpaceDE w:val="0"/>
                          <w:autoSpaceDN w:val="0"/>
                          <w:spacing w:line="360" w:lineRule="exact"/>
                          <w:rPr>
                            <w:rFonts w:hint="eastAsia" w:ascii="宋体" w:hAnsi="宋体"/>
                            <w:sz w:val="18"/>
                            <w:szCs w:val="18"/>
                          </w:rPr>
                        </w:pPr>
                        <w:r>
                          <w:rPr>
                            <w:rFonts w:hint="eastAsia" w:ascii="宋体" w:hAnsi="宋体"/>
                            <w:sz w:val="18"/>
                            <w:szCs w:val="18"/>
                          </w:rPr>
                          <w:t>10</w:t>
                        </w:r>
                      </w:p>
                    </w:tc>
                    <w:tc>
                      <w:tcPr>
                        <w:tcW w:w="606" w:type="dxa"/>
                        <w:noWrap w:val="0"/>
                        <w:vAlign w:val="top"/>
                      </w:tcPr>
                      <w:p w14:paraId="3D001F23">
                        <w:pPr>
                          <w:autoSpaceDE w:val="0"/>
                          <w:autoSpaceDN w:val="0"/>
                          <w:spacing w:line="360" w:lineRule="exact"/>
                          <w:rPr>
                            <w:rFonts w:hint="eastAsia" w:ascii="宋体" w:hAnsi="宋体"/>
                            <w:sz w:val="18"/>
                            <w:szCs w:val="18"/>
                          </w:rPr>
                        </w:pPr>
                        <w:r>
                          <w:rPr>
                            <w:rFonts w:hint="eastAsia" w:ascii="宋体" w:hAnsi="宋体"/>
                            <w:sz w:val="18"/>
                            <w:szCs w:val="18"/>
                          </w:rPr>
                          <w:t>4</w:t>
                        </w:r>
                      </w:p>
                    </w:tc>
                  </w:tr>
                  <w:tr w14:paraId="44DE9BA7">
                    <w:tblPrEx>
                      <w:tblCellMar>
                        <w:top w:w="0" w:type="dxa"/>
                        <w:left w:w="108" w:type="dxa"/>
                        <w:bottom w:w="0" w:type="dxa"/>
                        <w:right w:w="108" w:type="dxa"/>
                      </w:tblCellMar>
                    </w:tblPrEx>
                    <w:tc>
                      <w:tcPr>
                        <w:tcW w:w="993" w:type="dxa"/>
                        <w:noWrap w:val="0"/>
                        <w:vAlign w:val="top"/>
                      </w:tcPr>
                      <w:p w14:paraId="7C92B3C3">
                        <w:pPr>
                          <w:autoSpaceDE w:val="0"/>
                          <w:autoSpaceDN w:val="0"/>
                          <w:spacing w:line="360" w:lineRule="exact"/>
                          <w:ind w:firstLine="90" w:firstLineChars="50"/>
                          <w:rPr>
                            <w:rFonts w:hint="eastAsia" w:ascii="宋体" w:hAnsi="宋体"/>
                            <w:sz w:val="18"/>
                            <w:szCs w:val="18"/>
                          </w:rPr>
                        </w:pPr>
                        <w:r>
                          <w:rPr>
                            <w:rFonts w:hint="eastAsia" w:ascii="宋体" w:hAnsi="宋体"/>
                            <w:sz w:val="18"/>
                            <w:szCs w:val="18"/>
                          </w:rPr>
                          <w:t>10</w:t>
                        </w:r>
                      </w:p>
                    </w:tc>
                    <w:tc>
                      <w:tcPr>
                        <w:tcW w:w="850" w:type="dxa"/>
                        <w:noWrap w:val="0"/>
                        <w:vAlign w:val="top"/>
                      </w:tcPr>
                      <w:p w14:paraId="42E46C8F">
                        <w:pPr>
                          <w:autoSpaceDE w:val="0"/>
                          <w:autoSpaceDN w:val="0"/>
                          <w:spacing w:line="360" w:lineRule="exact"/>
                          <w:rPr>
                            <w:rFonts w:hint="eastAsia" w:ascii="宋体" w:hAnsi="宋体"/>
                            <w:sz w:val="18"/>
                            <w:szCs w:val="18"/>
                          </w:rPr>
                        </w:pPr>
                      </w:p>
                    </w:tc>
                    <w:tc>
                      <w:tcPr>
                        <w:tcW w:w="606" w:type="dxa"/>
                        <w:noWrap w:val="0"/>
                        <w:vAlign w:val="top"/>
                      </w:tcPr>
                      <w:p w14:paraId="070058D7">
                        <w:pPr>
                          <w:autoSpaceDE w:val="0"/>
                          <w:autoSpaceDN w:val="0"/>
                          <w:spacing w:line="360" w:lineRule="exact"/>
                          <w:rPr>
                            <w:rFonts w:hint="eastAsia" w:ascii="宋体" w:hAnsi="宋体"/>
                            <w:sz w:val="18"/>
                            <w:szCs w:val="18"/>
                          </w:rPr>
                        </w:pPr>
                      </w:p>
                    </w:tc>
                  </w:tr>
                  <w:tr w14:paraId="0E7E78B8">
                    <w:tblPrEx>
                      <w:tblCellMar>
                        <w:top w:w="0" w:type="dxa"/>
                        <w:left w:w="108" w:type="dxa"/>
                        <w:bottom w:w="0" w:type="dxa"/>
                        <w:right w:w="108" w:type="dxa"/>
                      </w:tblCellMar>
                    </w:tblPrEx>
                    <w:tc>
                      <w:tcPr>
                        <w:tcW w:w="993" w:type="dxa"/>
                        <w:noWrap w:val="0"/>
                        <w:vAlign w:val="top"/>
                      </w:tcPr>
                      <w:p w14:paraId="79BDE5B4">
                        <w:pPr>
                          <w:autoSpaceDE w:val="0"/>
                          <w:autoSpaceDN w:val="0"/>
                          <w:spacing w:line="360" w:lineRule="exact"/>
                          <w:ind w:firstLine="90" w:firstLineChars="50"/>
                          <w:rPr>
                            <w:rFonts w:hint="eastAsia" w:ascii="宋体" w:hAnsi="宋体"/>
                            <w:sz w:val="18"/>
                            <w:szCs w:val="18"/>
                          </w:rPr>
                        </w:pPr>
                        <w:r>
                          <w:rPr>
                            <w:rFonts w:hint="eastAsia" w:ascii="宋体" w:hAnsi="宋体"/>
                            <w:sz w:val="18"/>
                            <w:szCs w:val="18"/>
                          </w:rPr>
                          <w:t>2</w:t>
                        </w:r>
                      </w:p>
                    </w:tc>
                    <w:tc>
                      <w:tcPr>
                        <w:tcW w:w="850" w:type="dxa"/>
                        <w:noWrap w:val="0"/>
                        <w:vAlign w:val="top"/>
                      </w:tcPr>
                      <w:p w14:paraId="063EC7CF">
                        <w:pPr>
                          <w:autoSpaceDE w:val="0"/>
                          <w:autoSpaceDN w:val="0"/>
                          <w:spacing w:line="360" w:lineRule="exact"/>
                          <w:rPr>
                            <w:rFonts w:hint="eastAsia" w:ascii="宋体" w:hAnsi="宋体"/>
                            <w:sz w:val="18"/>
                            <w:szCs w:val="18"/>
                          </w:rPr>
                        </w:pPr>
                      </w:p>
                    </w:tc>
                    <w:tc>
                      <w:tcPr>
                        <w:tcW w:w="606" w:type="dxa"/>
                        <w:noWrap w:val="0"/>
                        <w:vAlign w:val="top"/>
                      </w:tcPr>
                      <w:p w14:paraId="1E1F21C6">
                        <w:pPr>
                          <w:autoSpaceDE w:val="0"/>
                          <w:autoSpaceDN w:val="0"/>
                          <w:spacing w:line="360" w:lineRule="exact"/>
                          <w:rPr>
                            <w:rFonts w:hint="eastAsia" w:ascii="宋体" w:hAnsi="宋体"/>
                            <w:sz w:val="18"/>
                            <w:szCs w:val="18"/>
                          </w:rPr>
                        </w:pPr>
                      </w:p>
                    </w:tc>
                  </w:tr>
                </w:tbl>
                <w:p w14:paraId="12150FD0">
                  <w:pPr>
                    <w:numPr>
                      <w:ilvl w:val="0"/>
                      <w:numId w:val="0"/>
                    </w:numPr>
                    <w:jc w:val="both"/>
                    <w:rPr>
                      <w:rFonts w:ascii="Times New Roman" w:hAnsi="Times New Roman"/>
                    </w:rPr>
                  </w:pPr>
                </w:p>
                <w:p w14:paraId="2868DB6D">
                  <w:pPr>
                    <w:numPr>
                      <w:ilvl w:val="0"/>
                      <w:numId w:val="0"/>
                    </w:numPr>
                    <w:jc w:val="both"/>
                    <w:rPr>
                      <w:rFonts w:ascii="Times New Roman" w:hAnsi="Times New Roman"/>
                    </w:rPr>
                  </w:pPr>
                </w:p>
                <w:p w14:paraId="1660BC0B">
                  <w:pPr>
                    <w:numPr>
                      <w:ilvl w:val="0"/>
                      <w:numId w:val="0"/>
                    </w:numPr>
                    <w:jc w:val="both"/>
                    <w:rPr>
                      <w:rFonts w:ascii="Times New Roman" w:hAnsi="Times New Roman"/>
                    </w:rPr>
                  </w:pPr>
                </w:p>
                <w:p w14:paraId="440F1A47">
                  <w:pPr>
                    <w:numPr>
                      <w:ilvl w:val="0"/>
                      <w:numId w:val="0"/>
                    </w:numPr>
                    <w:jc w:val="both"/>
                    <w:rPr>
                      <w:rFonts w:ascii="Times New Roman" w:hAnsi="Times New Roman"/>
                    </w:rPr>
                  </w:pPr>
                </w:p>
                <w:p w14:paraId="561D5301">
                  <w:pPr>
                    <w:numPr>
                      <w:ilvl w:val="0"/>
                      <w:numId w:val="0"/>
                    </w:numPr>
                    <w:rPr>
                      <w:rFonts w:ascii="Times New Roman" w:hAnsi="Times New Roman"/>
                    </w:rPr>
                  </w:pPr>
                  <w:r>
                    <w:rPr>
                      <w:rFonts w:hint="eastAsia"/>
                      <w:u w:val="none"/>
                      <w:vertAlign w:val="baseline"/>
                      <w:lang w:val="en-US" w:eastAsia="zh-CN"/>
                    </w:rPr>
                    <w:t>横式：</w:t>
                  </w:r>
                </w:p>
              </w:tc>
              <w:tc>
                <w:tcPr>
                  <w:tcW w:w="2773" w:type="dxa"/>
                  <w:shd w:val="clear" w:color="auto" w:fill="auto"/>
                </w:tcPr>
                <w:p w14:paraId="676A9BA1">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2444A33D">
                  <w:pPr>
                    <w:numPr>
                      <w:ilvl w:val="0"/>
                      <w:numId w:val="0"/>
                    </w:numPr>
                    <w:jc w:val="both"/>
                    <w:rPr>
                      <w:rFonts w:hint="default"/>
                      <w:vertAlign w:val="baseline"/>
                      <w:lang w:val="en-US" w:eastAsia="zh-CN"/>
                    </w:rPr>
                  </w:pPr>
                  <w:r>
                    <w:rPr>
                      <w:rFonts w:hint="eastAsia"/>
                      <w:vertAlign w:val="baseline"/>
                      <w:lang w:val="en-US" w:eastAsia="zh-CN"/>
                    </w:rPr>
                    <w:t>鼓励学生在理解上述算理的基础上，鼓励学生将直观形式的点子图的方法变为抽象形式的列表法。</w:t>
                  </w:r>
                </w:p>
                <w:p w14:paraId="1A6CE2A0">
                  <w:pPr>
                    <w:rPr>
                      <w:rFonts w:hint="default" w:ascii="宋体" w:hAnsi="宋体" w:eastAsia="宋体"/>
                      <w:szCs w:val="21"/>
                      <w:lang w:val="en-US"/>
                    </w:rPr>
                  </w:pPr>
                </w:p>
              </w:tc>
            </w:tr>
            <w:tr w14:paraId="1585376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9B49684">
                  <w:pPr>
                    <w:ind w:firstLine="211"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考查学生是否掌握了两位数乘两位数的乘法算理，能否归纳出乘法的算理，用抽象形式列表发表达出来。</w:t>
                  </w:r>
                </w:p>
              </w:tc>
            </w:tr>
            <w:tr w14:paraId="15A5EC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0CA016C">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b/>
                      <w:sz w:val="24"/>
                      <w:szCs w:val="24"/>
                    </w:rPr>
                    <w:t>我会解决问题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r>
                    <w:rPr>
                      <w:rFonts w:hint="eastAsia" w:ascii="宋体" w:hAnsi="宋体" w:eastAsia="宋体"/>
                      <w:b/>
                      <w:sz w:val="24"/>
                      <w:lang w:eastAsia="zh-CN"/>
                    </w:rPr>
                    <w:t>、</w:t>
                  </w:r>
                  <w:r>
                    <w:rPr>
                      <w:rFonts w:hint="eastAsia" w:ascii="宋体" w:hAnsi="宋体" w:eastAsia="宋体"/>
                      <w:b/>
                      <w:sz w:val="24"/>
                      <w:lang w:val="en-US" w:eastAsia="zh-CN"/>
                    </w:rPr>
                    <w:t>3</w:t>
                  </w:r>
                  <w:r>
                    <w:rPr>
                      <w:rFonts w:hint="eastAsia" w:ascii="宋体" w:hAnsi="宋体" w:eastAsia="宋体"/>
                      <w:b/>
                      <w:sz w:val="24"/>
                    </w:rPr>
                    <w:t>）</w:t>
                  </w:r>
                </w:p>
              </w:tc>
            </w:tr>
            <w:tr w14:paraId="284529A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98F44B0">
                  <w:pPr>
                    <w:spacing w:line="360"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14:paraId="5C08E465">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43CA3BEF">
                  <w:pPr>
                    <w:rPr>
                      <w:rFonts w:hint="eastAsia" w:ascii="宋体" w:hAnsi="宋体" w:cs="宋体"/>
                      <w:bCs/>
                      <w:sz w:val="24"/>
                      <w:szCs w:val="24"/>
                    </w:rPr>
                  </w:pPr>
                  <w:r>
                    <w:rPr>
                      <w:rFonts w:hint="eastAsia" w:ascii="宋体" w:hAnsi="宋体" w:cs="宋体"/>
                      <w:bCs/>
                      <w:szCs w:val="21"/>
                    </w:rPr>
                    <w:t>1、</w:t>
                  </w:r>
                  <w:r>
                    <w:rPr>
                      <w:rFonts w:hint="eastAsia" w:ascii="宋体" w:hAnsi="宋体" w:cs="宋体"/>
                      <w:bCs/>
                      <w:sz w:val="24"/>
                      <w:szCs w:val="24"/>
                    </w:rPr>
                    <w:t>算一算。</w:t>
                  </w:r>
                </w:p>
                <w:p w14:paraId="72B7A969">
                  <w:pPr>
                    <w:rPr>
                      <w:rFonts w:hint="eastAsia" w:ascii="宋体" w:hAnsi="宋体" w:cs="宋体"/>
                      <w:bCs/>
                      <w:sz w:val="24"/>
                      <w:szCs w:val="24"/>
                    </w:rPr>
                  </w:pPr>
                  <w:r>
                    <w:rPr>
                      <w:rFonts w:hint="eastAsia" w:ascii="宋体" w:hAnsi="宋体" w:cs="宋体"/>
                      <w:bCs/>
                      <w:sz w:val="24"/>
                      <w:szCs w:val="24"/>
                    </w:rPr>
                    <w:t xml:space="preserve">   15X11                23X12</w:t>
                  </w:r>
                </w:p>
                <w:p w14:paraId="6FC3005D">
                  <w:pPr>
                    <w:rPr>
                      <w:rFonts w:hint="eastAsia" w:ascii="宋体" w:hAnsi="宋体" w:cs="宋体"/>
                      <w:bCs/>
                      <w:sz w:val="24"/>
                      <w:szCs w:val="24"/>
                    </w:rPr>
                  </w:pPr>
                </w:p>
                <w:p w14:paraId="26059DA7">
                  <w:pPr>
                    <w:rPr>
                      <w:rFonts w:hint="default" w:ascii="宋体" w:hAnsi="宋体"/>
                      <w:szCs w:val="21"/>
                      <w:lang w:val="en-US" w:eastAsia="zh-CN"/>
                    </w:rPr>
                  </w:pPr>
                  <w:r>
                    <w:rPr>
                      <w:rFonts w:hint="eastAsia" w:ascii="宋体" w:hAnsi="宋体" w:cs="宋体"/>
                      <w:bCs/>
                      <w:sz w:val="24"/>
                      <w:szCs w:val="24"/>
                    </w:rPr>
                    <w:t>2、完成练一练1、2</w:t>
                  </w:r>
                  <w:r>
                    <w:rPr>
                      <w:rFonts w:hint="eastAsia" w:ascii="宋体" w:hAnsi="宋体" w:cs="宋体"/>
                      <w:bCs/>
                      <w:sz w:val="24"/>
                      <w:szCs w:val="24"/>
                      <w:lang w:eastAsia="zh-CN"/>
                    </w:rPr>
                    <w:t>、</w:t>
                  </w:r>
                  <w:r>
                    <w:rPr>
                      <w:rFonts w:hint="eastAsia" w:ascii="宋体" w:hAnsi="宋体" w:cs="宋体"/>
                      <w:bCs/>
                      <w:sz w:val="24"/>
                      <w:szCs w:val="24"/>
                      <w:lang w:val="en-US" w:eastAsia="zh-CN"/>
                    </w:rPr>
                    <w:t>4、5题</w:t>
                  </w:r>
                </w:p>
              </w:tc>
              <w:tc>
                <w:tcPr>
                  <w:tcW w:w="2773" w:type="dxa"/>
                  <w:shd w:val="clear" w:color="auto" w:fill="auto"/>
                </w:tcPr>
                <w:p w14:paraId="6433E7B5">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7BF1D734">
                  <w:pPr>
                    <w:numPr>
                      <w:ilvl w:val="0"/>
                      <w:numId w:val="0"/>
                    </w:numPr>
                    <w:jc w:val="both"/>
                    <w:rPr>
                      <w:rFonts w:hint="default"/>
                      <w:vertAlign w:val="baseline"/>
                      <w:lang w:val="en-US" w:eastAsia="zh-CN"/>
                    </w:rPr>
                  </w:pPr>
                  <w:r>
                    <w:rPr>
                      <w:rFonts w:hint="eastAsia"/>
                      <w:vertAlign w:val="baseline"/>
                      <w:lang w:val="en-US" w:eastAsia="zh-CN"/>
                    </w:rPr>
                    <w:t>1、组织学生独立随堂小练</w:t>
                  </w:r>
                </w:p>
                <w:p w14:paraId="47D1D1EC">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2、集体订正答案</w:t>
                  </w:r>
                </w:p>
                <w:p w14:paraId="029A97AD">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ascii="宋体" w:hAnsi="宋体" w:eastAsia="宋体" w:cs="Times New Roman"/>
                      <w:kern w:val="0"/>
                      <w:sz w:val="18"/>
                      <w:szCs w:val="18"/>
                      <w:lang w:val="en-US" w:eastAsia="zh-CN"/>
                    </w:rPr>
                    <w:t>3、</w:t>
                  </w:r>
                  <w:r>
                    <w:rPr>
                      <w:rFonts w:hint="eastAsia" w:ascii="宋体" w:hAnsi="宋体" w:eastAsia="宋体" w:cs="Times New Roman"/>
                      <w:kern w:val="0"/>
                      <w:sz w:val="18"/>
                      <w:szCs w:val="18"/>
                    </w:rPr>
                    <w:t>系统认识本节课知识，归纳、总结、概括、表达能力达到提升</w:t>
                  </w:r>
                </w:p>
                <w:p w14:paraId="18ADDAA3">
                  <w:pPr>
                    <w:ind w:firstLine="211" w:firstLineChars="100"/>
                    <w:rPr>
                      <w:rFonts w:hint="eastAsia" w:ascii="Times New Roman" w:hAnsi="Times New Roman"/>
                      <w:b/>
                    </w:rPr>
                  </w:pPr>
                </w:p>
              </w:tc>
            </w:tr>
            <w:tr w14:paraId="602354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455F193">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本环节从学生的学习认知规律出发，遵循从易到难的原则，从基础巩固到生活运用两个层次，体现了数学学习服务于生活的理念，既巩固了学生的基础知识，又使学生运用知识解决生活问题。</w:t>
                  </w:r>
                </w:p>
              </w:tc>
            </w:tr>
          </w:tbl>
          <w:p w14:paraId="52C82A27">
            <w:pPr>
              <w:spacing w:line="360" w:lineRule="auto"/>
              <w:jc w:val="left"/>
              <w:rPr>
                <w:rFonts w:ascii="Times New Roman" w:hAnsi="Times New Roman"/>
                <w:b/>
              </w:rPr>
            </w:pPr>
          </w:p>
        </w:tc>
      </w:tr>
      <w:tr w14:paraId="457C0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53E4F867">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256775F5">
            <w:pPr>
              <w:autoSpaceDE w:val="0"/>
              <w:autoSpaceDN w:val="0"/>
              <w:spacing w:line="360" w:lineRule="exact"/>
              <w:rPr>
                <w:rFonts w:hint="eastAsia"/>
              </w:rPr>
            </w:pPr>
            <w:r>
              <w:rPr>
                <w:rFonts w:hint="eastAsia"/>
                <w:vertAlign w:val="baseline"/>
                <w:lang w:val="en-US" w:eastAsia="zh-CN"/>
              </w:rPr>
              <w:t>1、</w:t>
            </w:r>
            <w:r>
              <w:rPr>
                <w:rFonts w:hint="eastAsia"/>
              </w:rPr>
              <w:t>22</w:t>
            </w:r>
            <w:r>
              <w:rPr>
                <w:rFonts w:ascii="宋体" w:hAnsi="宋体"/>
              </w:rPr>
              <w:t>×</w:t>
            </w:r>
            <w:r>
              <w:rPr>
                <w:rFonts w:hint="eastAsia"/>
              </w:rPr>
              <w:t>13  29</w:t>
            </w:r>
            <w:r>
              <w:rPr>
                <w:rFonts w:ascii="宋体" w:hAnsi="宋体"/>
              </w:rPr>
              <w:t>×</w:t>
            </w:r>
            <w:r>
              <w:rPr>
                <w:rFonts w:hint="eastAsia"/>
              </w:rPr>
              <w:t>21   32</w:t>
            </w:r>
            <w:r>
              <w:rPr>
                <w:rFonts w:ascii="宋体" w:hAnsi="宋体"/>
              </w:rPr>
              <w:t>×</w:t>
            </w:r>
            <w:r>
              <w:rPr>
                <w:rFonts w:hint="eastAsia"/>
              </w:rPr>
              <w:t xml:space="preserve">20 </w:t>
            </w:r>
          </w:p>
          <w:p w14:paraId="233DC8F7">
            <w:pPr>
              <w:autoSpaceDE w:val="0"/>
              <w:autoSpaceDN w:val="0"/>
              <w:spacing w:line="360" w:lineRule="exact"/>
              <w:rPr>
                <w:rFonts w:hint="default" w:asciiTheme="majorEastAsia" w:hAnsiTheme="majorEastAsia" w:eastAsiaTheme="majorEastAsia"/>
                <w:lang w:val="en-US" w:eastAsia="zh-CN"/>
              </w:rPr>
            </w:pPr>
            <w:r>
              <w:rPr>
                <w:rFonts w:hint="eastAsia"/>
                <w:lang w:val="en-US" w:eastAsia="zh-CN"/>
              </w:rPr>
              <w:t>2.</w:t>
            </w:r>
            <w:r>
              <w:rPr>
                <w:rFonts w:hint="eastAsia"/>
              </w:rPr>
              <w:t>学校进行体操比赛，五年级三个班站得好整齐，他们一排站13个人，一共站了13排，五年级三个班一共站了多少个同学？</w:t>
            </w:r>
          </w:p>
        </w:tc>
      </w:tr>
      <w:tr w14:paraId="56465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68E6A63D">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172FE70D">
            <w:pPr>
              <w:autoSpaceDE w:val="0"/>
              <w:autoSpaceDN w:val="0"/>
              <w:spacing w:line="280" w:lineRule="exact"/>
              <w:rPr>
                <w:rFonts w:ascii="宋体" w:hAnsi="宋体"/>
                <w:szCs w:val="21"/>
              </w:rPr>
            </w:pPr>
            <w:r>
              <w:rPr>
                <w:rFonts w:ascii="宋体" w:hAnsi="宋体"/>
                <w:szCs w:val="21"/>
              </w:rPr>
              <w:t xml:space="preserve">       </w:t>
            </w:r>
          </w:p>
          <w:p w14:paraId="3FFFCC0F">
            <w:pPr>
              <w:jc w:val="center"/>
              <w:rPr>
                <w:rFonts w:hint="eastAsia" w:ascii="宋体" w:hAnsi="宋体"/>
                <w:sz w:val="28"/>
                <w:szCs w:val="28"/>
              </w:rPr>
            </w:pPr>
            <w:r>
              <w:rPr>
                <w:rFonts w:hint="eastAsia" w:ascii="宋体" w:hAnsi="宋体"/>
                <w:sz w:val="28"/>
                <w:szCs w:val="28"/>
              </w:rPr>
              <w:t>队列表演（一）</w:t>
            </w:r>
          </w:p>
          <w:p w14:paraId="18675CC2">
            <w:pPr>
              <w:jc w:val="center"/>
              <w:rPr>
                <w:rFonts w:hint="eastAsia" w:ascii="宋体" w:hAnsi="宋体"/>
                <w:sz w:val="18"/>
                <w:szCs w:val="18"/>
              </w:rPr>
            </w:pPr>
          </w:p>
          <w:tbl>
            <w:tblPr>
              <w:tblStyle w:val="2"/>
              <w:tblpPr w:leftFromText="180" w:rightFromText="180" w:vertAnchor="text" w:horzAnchor="page" w:tblpX="6412" w:tblpY="58"/>
              <w:tblOverlap w:val="never"/>
              <w:tblW w:w="0" w:type="auto"/>
              <w:tblInd w:w="0" w:type="dxa"/>
              <w:tblLayout w:type="autofit"/>
              <w:tblCellMar>
                <w:top w:w="0" w:type="dxa"/>
                <w:left w:w="108" w:type="dxa"/>
                <w:bottom w:w="0" w:type="dxa"/>
                <w:right w:w="108" w:type="dxa"/>
              </w:tblCellMar>
            </w:tblPr>
            <w:tblGrid>
              <w:gridCol w:w="851"/>
              <w:gridCol w:w="709"/>
              <w:gridCol w:w="708"/>
            </w:tblGrid>
            <w:tr w14:paraId="056C7385">
              <w:tblPrEx>
                <w:tblCellMar>
                  <w:top w:w="0" w:type="dxa"/>
                  <w:left w:w="108" w:type="dxa"/>
                  <w:bottom w:w="0" w:type="dxa"/>
                  <w:right w:w="108" w:type="dxa"/>
                </w:tblCellMar>
              </w:tblPrEx>
              <w:tc>
                <w:tcPr>
                  <w:tcW w:w="851" w:type="dxa"/>
                  <w:noWrap w:val="0"/>
                  <w:vAlign w:val="top"/>
                </w:tcPr>
                <w:p w14:paraId="70D3E4B8">
                  <w:pPr>
                    <w:autoSpaceDE w:val="0"/>
                    <w:autoSpaceDN w:val="0"/>
                    <w:spacing w:line="360" w:lineRule="exact"/>
                    <w:ind w:firstLine="180" w:firstLineChars="100"/>
                    <w:rPr>
                      <w:rFonts w:hint="eastAsia" w:ascii="宋体" w:hAnsi="宋体"/>
                      <w:sz w:val="18"/>
                      <w:szCs w:val="18"/>
                    </w:rPr>
                  </w:pPr>
                  <w:r>
                    <w:rPr>
                      <w:rFonts w:hint="eastAsia" w:ascii="宋体" w:hAnsi="宋体"/>
                      <w:sz w:val="18"/>
                      <w:szCs w:val="18"/>
                    </w:rPr>
                    <w:t>×</w:t>
                  </w:r>
                </w:p>
              </w:tc>
              <w:tc>
                <w:tcPr>
                  <w:tcW w:w="709" w:type="dxa"/>
                  <w:noWrap w:val="0"/>
                  <w:vAlign w:val="top"/>
                </w:tcPr>
                <w:p w14:paraId="06A3787D">
                  <w:pPr>
                    <w:autoSpaceDE w:val="0"/>
                    <w:autoSpaceDN w:val="0"/>
                    <w:spacing w:line="360" w:lineRule="exact"/>
                    <w:rPr>
                      <w:rFonts w:hint="eastAsia" w:ascii="宋体" w:hAnsi="宋体"/>
                      <w:sz w:val="18"/>
                      <w:szCs w:val="18"/>
                    </w:rPr>
                  </w:pPr>
                  <w:r>
                    <w:rPr>
                      <w:rFonts w:hint="eastAsia" w:ascii="宋体" w:hAnsi="宋体"/>
                      <w:sz w:val="18"/>
                      <w:szCs w:val="18"/>
                    </w:rPr>
                    <w:t>10</w:t>
                  </w:r>
                </w:p>
              </w:tc>
              <w:tc>
                <w:tcPr>
                  <w:tcW w:w="708" w:type="dxa"/>
                  <w:noWrap w:val="0"/>
                  <w:vAlign w:val="top"/>
                </w:tcPr>
                <w:p w14:paraId="4D72DC5E">
                  <w:pPr>
                    <w:autoSpaceDE w:val="0"/>
                    <w:autoSpaceDN w:val="0"/>
                    <w:spacing w:line="360" w:lineRule="exact"/>
                    <w:rPr>
                      <w:rFonts w:hint="eastAsia" w:ascii="宋体" w:hAnsi="宋体"/>
                      <w:sz w:val="18"/>
                      <w:szCs w:val="18"/>
                    </w:rPr>
                  </w:pPr>
                  <w:r>
                    <w:rPr>
                      <w:rFonts w:hint="eastAsia" w:ascii="宋体" w:hAnsi="宋体"/>
                      <w:sz w:val="18"/>
                      <w:szCs w:val="18"/>
                    </w:rPr>
                    <w:t>4</w:t>
                  </w:r>
                </w:p>
              </w:tc>
            </w:tr>
            <w:tr w14:paraId="3A1AAAB7">
              <w:tblPrEx>
                <w:tblCellMar>
                  <w:top w:w="0" w:type="dxa"/>
                  <w:left w:w="108" w:type="dxa"/>
                  <w:bottom w:w="0" w:type="dxa"/>
                  <w:right w:w="108" w:type="dxa"/>
                </w:tblCellMar>
              </w:tblPrEx>
              <w:tc>
                <w:tcPr>
                  <w:tcW w:w="851" w:type="dxa"/>
                  <w:noWrap w:val="0"/>
                  <w:vAlign w:val="top"/>
                </w:tcPr>
                <w:p w14:paraId="3A25AF3A">
                  <w:pPr>
                    <w:autoSpaceDE w:val="0"/>
                    <w:autoSpaceDN w:val="0"/>
                    <w:spacing w:line="360" w:lineRule="exact"/>
                    <w:ind w:firstLine="180" w:firstLineChars="100"/>
                    <w:rPr>
                      <w:rFonts w:hint="eastAsia" w:ascii="宋体" w:hAnsi="宋体"/>
                      <w:sz w:val="18"/>
                      <w:szCs w:val="18"/>
                    </w:rPr>
                  </w:pPr>
                  <w:r>
                    <w:rPr>
                      <w:rFonts w:hint="eastAsia" w:ascii="宋体" w:hAnsi="宋体"/>
                      <w:sz w:val="18"/>
                      <w:szCs w:val="18"/>
                    </w:rPr>
                    <w:t>10</w:t>
                  </w:r>
                </w:p>
              </w:tc>
              <w:tc>
                <w:tcPr>
                  <w:tcW w:w="709" w:type="dxa"/>
                  <w:noWrap w:val="0"/>
                  <w:vAlign w:val="top"/>
                </w:tcPr>
                <w:p w14:paraId="48479F8D">
                  <w:pPr>
                    <w:autoSpaceDE w:val="0"/>
                    <w:autoSpaceDN w:val="0"/>
                    <w:spacing w:line="360" w:lineRule="exact"/>
                    <w:rPr>
                      <w:rFonts w:hint="eastAsia" w:ascii="宋体" w:hAnsi="宋体"/>
                      <w:sz w:val="18"/>
                      <w:szCs w:val="18"/>
                    </w:rPr>
                  </w:pPr>
                  <w:r>
                    <w:rPr>
                      <w:rFonts w:hint="eastAsia" w:ascii="宋体" w:hAnsi="宋体"/>
                      <w:sz w:val="18"/>
                      <w:szCs w:val="18"/>
                    </w:rPr>
                    <w:t>100</w:t>
                  </w:r>
                </w:p>
              </w:tc>
              <w:tc>
                <w:tcPr>
                  <w:tcW w:w="708" w:type="dxa"/>
                  <w:noWrap w:val="0"/>
                  <w:vAlign w:val="top"/>
                </w:tcPr>
                <w:p w14:paraId="723C865A">
                  <w:pPr>
                    <w:autoSpaceDE w:val="0"/>
                    <w:autoSpaceDN w:val="0"/>
                    <w:spacing w:line="360" w:lineRule="exact"/>
                    <w:rPr>
                      <w:rFonts w:hint="eastAsia" w:ascii="宋体" w:hAnsi="宋体"/>
                      <w:sz w:val="18"/>
                      <w:szCs w:val="18"/>
                    </w:rPr>
                  </w:pPr>
                  <w:r>
                    <w:rPr>
                      <w:rFonts w:hint="eastAsia" w:ascii="宋体" w:hAnsi="宋体"/>
                      <w:sz w:val="18"/>
                      <w:szCs w:val="18"/>
                    </w:rPr>
                    <w:t>40</w:t>
                  </w:r>
                </w:p>
              </w:tc>
            </w:tr>
            <w:tr w14:paraId="0CF8EA44">
              <w:tblPrEx>
                <w:tblCellMar>
                  <w:top w:w="0" w:type="dxa"/>
                  <w:left w:w="108" w:type="dxa"/>
                  <w:bottom w:w="0" w:type="dxa"/>
                  <w:right w:w="108" w:type="dxa"/>
                </w:tblCellMar>
              </w:tblPrEx>
              <w:tc>
                <w:tcPr>
                  <w:tcW w:w="851" w:type="dxa"/>
                  <w:noWrap w:val="0"/>
                  <w:vAlign w:val="top"/>
                </w:tcPr>
                <w:p w14:paraId="181FE07E">
                  <w:pPr>
                    <w:autoSpaceDE w:val="0"/>
                    <w:autoSpaceDN w:val="0"/>
                    <w:spacing w:line="360" w:lineRule="exact"/>
                    <w:ind w:firstLine="270" w:firstLineChars="150"/>
                    <w:rPr>
                      <w:rFonts w:hint="eastAsia" w:ascii="宋体" w:hAnsi="宋体"/>
                      <w:sz w:val="18"/>
                      <w:szCs w:val="18"/>
                    </w:rPr>
                  </w:pPr>
                  <w:r>
                    <w:rPr>
                      <w:rFonts w:hint="eastAsia" w:ascii="宋体" w:hAnsi="宋体"/>
                      <w:sz w:val="18"/>
                      <w:szCs w:val="18"/>
                    </w:rPr>
                    <w:t>2</w:t>
                  </w:r>
                </w:p>
              </w:tc>
              <w:tc>
                <w:tcPr>
                  <w:tcW w:w="709" w:type="dxa"/>
                  <w:noWrap w:val="0"/>
                  <w:vAlign w:val="top"/>
                </w:tcPr>
                <w:p w14:paraId="48CA0142">
                  <w:pPr>
                    <w:autoSpaceDE w:val="0"/>
                    <w:autoSpaceDN w:val="0"/>
                    <w:spacing w:line="360" w:lineRule="exact"/>
                    <w:rPr>
                      <w:rFonts w:hint="eastAsia" w:ascii="宋体" w:hAnsi="宋体"/>
                      <w:sz w:val="18"/>
                      <w:szCs w:val="18"/>
                    </w:rPr>
                  </w:pPr>
                  <w:r>
                    <w:rPr>
                      <w:rFonts w:hint="eastAsia" w:ascii="宋体" w:hAnsi="宋体"/>
                      <w:sz w:val="18"/>
                      <w:szCs w:val="18"/>
                    </w:rPr>
                    <w:t>20</w:t>
                  </w:r>
                </w:p>
              </w:tc>
              <w:tc>
                <w:tcPr>
                  <w:tcW w:w="708" w:type="dxa"/>
                  <w:noWrap w:val="0"/>
                  <w:vAlign w:val="top"/>
                </w:tcPr>
                <w:p w14:paraId="4609D547">
                  <w:pPr>
                    <w:autoSpaceDE w:val="0"/>
                    <w:autoSpaceDN w:val="0"/>
                    <w:spacing w:line="360" w:lineRule="exact"/>
                    <w:rPr>
                      <w:rFonts w:hint="eastAsia" w:ascii="宋体" w:hAnsi="宋体"/>
                      <w:sz w:val="18"/>
                      <w:szCs w:val="18"/>
                    </w:rPr>
                  </w:pPr>
                  <w:r>
                    <w:rPr>
                      <w:rFonts w:hint="eastAsia" w:ascii="宋体" w:hAnsi="宋体"/>
                      <w:sz w:val="18"/>
                      <w:szCs w:val="18"/>
                    </w:rPr>
                    <w:t>8</w:t>
                  </w:r>
                </w:p>
              </w:tc>
            </w:tr>
          </w:tbl>
          <w:p w14:paraId="5FE2FE17">
            <w:pPr>
              <w:ind w:firstLine="1080" w:firstLineChars="600"/>
              <w:jc w:val="both"/>
              <w:rPr>
                <w:rFonts w:hint="default" w:ascii="宋体" w:hAnsi="宋体" w:eastAsiaTheme="minorEastAsia"/>
                <w:sz w:val="18"/>
                <w:szCs w:val="18"/>
                <w:lang w:val="en-US" w:eastAsia="zh-CN"/>
              </w:rPr>
            </w:pPr>
            <w:r>
              <w:rPr>
                <w:rFonts w:hint="eastAsia" w:ascii="宋体" w:hAnsi="宋体"/>
                <w:sz w:val="18"/>
                <w:szCs w:val="18"/>
              </w:rPr>
              <w:t>1.14×12        2</w:t>
            </w:r>
            <w:r>
              <w:rPr>
                <w:rFonts w:hint="eastAsia" w:ascii="宋体" w:hAnsi="宋体"/>
                <w:sz w:val="18"/>
                <w:szCs w:val="18"/>
                <w:lang w:val="en-US" w:eastAsia="zh-CN"/>
              </w:rPr>
              <w:t>.</w:t>
            </w:r>
            <w:r>
              <w:rPr>
                <w:rFonts w:hint="eastAsia" w:ascii="宋体" w:hAnsi="宋体"/>
                <w:sz w:val="18"/>
                <w:szCs w:val="18"/>
              </w:rPr>
              <w:t>14×10＝140</w:t>
            </w:r>
            <w:r>
              <w:rPr>
                <w:rFonts w:hint="eastAsia" w:ascii="宋体" w:hAnsi="宋体"/>
                <w:sz w:val="18"/>
                <w:szCs w:val="18"/>
                <w:lang w:val="en-US" w:eastAsia="zh-CN"/>
              </w:rPr>
              <w:t xml:space="preserve">                3. 表格法</w:t>
            </w:r>
          </w:p>
          <w:p w14:paraId="640583D0">
            <w:pPr>
              <w:ind w:firstLine="1080" w:firstLineChars="600"/>
              <w:jc w:val="both"/>
              <w:rPr>
                <w:rFonts w:hint="eastAsia" w:ascii="宋体" w:hAnsi="宋体"/>
                <w:sz w:val="18"/>
                <w:szCs w:val="18"/>
              </w:rPr>
            </w:pPr>
            <w:r>
              <w:rPr>
                <w:rFonts w:hint="eastAsia" w:ascii="宋体" w:hAnsi="宋体"/>
                <w:sz w:val="18"/>
                <w:szCs w:val="18"/>
              </w:rPr>
              <w:t>＝14×6×2        14×2＝28</w:t>
            </w:r>
          </w:p>
          <w:p w14:paraId="125E4E6E">
            <w:pPr>
              <w:ind w:firstLine="1080" w:firstLineChars="600"/>
              <w:jc w:val="both"/>
              <w:rPr>
                <w:rFonts w:hint="eastAsia" w:ascii="宋体" w:hAnsi="宋体"/>
                <w:sz w:val="18"/>
                <w:szCs w:val="18"/>
              </w:rPr>
            </w:pPr>
            <w:r>
              <w:rPr>
                <w:rFonts w:hint="eastAsia" w:ascii="宋体" w:hAnsi="宋体"/>
                <w:sz w:val="18"/>
                <w:szCs w:val="18"/>
              </w:rPr>
              <w:t>＝84×2           140＋28＝168</w:t>
            </w:r>
          </w:p>
          <w:p w14:paraId="3F0A0C6C">
            <w:pPr>
              <w:ind w:firstLine="1080" w:firstLineChars="600"/>
              <w:jc w:val="both"/>
              <w:rPr>
                <w:rFonts w:hint="eastAsia" w:ascii="宋体" w:hAnsi="宋体"/>
                <w:sz w:val="18"/>
                <w:szCs w:val="18"/>
              </w:rPr>
            </w:pPr>
            <w:r>
              <w:rPr>
                <w:rFonts w:hint="eastAsia" w:ascii="宋体" w:hAnsi="宋体"/>
                <w:sz w:val="18"/>
                <w:szCs w:val="18"/>
              </w:rPr>
              <w:t>＝168</w:t>
            </w:r>
          </w:p>
          <w:p w14:paraId="45F4B557">
            <w:pPr>
              <w:autoSpaceDE w:val="0"/>
              <w:autoSpaceDN w:val="0"/>
              <w:spacing w:line="360" w:lineRule="exact"/>
              <w:ind w:firstLine="6300" w:firstLineChars="3500"/>
              <w:rPr>
                <w:rFonts w:hint="eastAsia" w:ascii="宋体" w:hAnsi="宋体"/>
                <w:sz w:val="18"/>
                <w:szCs w:val="18"/>
              </w:rPr>
            </w:pPr>
            <w:r>
              <w:rPr>
                <w:rFonts w:hint="eastAsia" w:ascii="宋体" w:hAnsi="宋体"/>
                <w:sz w:val="18"/>
                <w:szCs w:val="18"/>
              </w:rPr>
              <w:t>100＋40＋20＋8＝168</w:t>
            </w:r>
          </w:p>
          <w:p w14:paraId="735A7402">
            <w:pPr>
              <w:numPr>
                <w:ilvl w:val="0"/>
                <w:numId w:val="0"/>
              </w:numPr>
              <w:ind w:firstLine="2940" w:firstLineChars="1400"/>
              <w:rPr>
                <w:rFonts w:asciiTheme="minorEastAsia" w:hAnsiTheme="minorEastAsia"/>
              </w:rPr>
            </w:pPr>
          </w:p>
          <w:p w14:paraId="44D75C8D">
            <w:pPr>
              <w:numPr>
                <w:ilvl w:val="0"/>
                <w:numId w:val="0"/>
              </w:numPr>
              <w:rPr>
                <w:rFonts w:asciiTheme="minorEastAsia" w:hAnsiTheme="minorEastAsia"/>
              </w:rPr>
            </w:pPr>
          </w:p>
        </w:tc>
      </w:tr>
      <w:tr w14:paraId="13DDD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14:paraId="5E538056">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2E7E48C2">
            <w:pPr>
              <w:numPr>
                <w:ilvl w:val="0"/>
                <w:numId w:val="0"/>
              </w:numPr>
              <w:rPr>
                <w:rFonts w:hint="eastAsia"/>
                <w:u w:val="none"/>
                <w:vertAlign w:val="baseline"/>
                <w:lang w:val="en-US" w:eastAsia="zh-CN"/>
              </w:rPr>
            </w:pPr>
            <w:r>
              <w:rPr>
                <w:rFonts w:hint="eastAsia"/>
                <w:u w:val="none"/>
                <w:vertAlign w:val="baseline"/>
                <w:lang w:val="en-US" w:eastAsia="zh-CN"/>
              </w:rPr>
              <w:t>（1）我的教学效果怎样：</w:t>
            </w:r>
          </w:p>
          <w:p w14:paraId="58266ADB">
            <w:pPr>
              <w:numPr>
                <w:ilvl w:val="0"/>
                <w:numId w:val="0"/>
              </w:numPr>
              <w:rPr>
                <w:rFonts w:hint="eastAsia"/>
                <w:u w:val="none"/>
                <w:vertAlign w:val="baseline"/>
                <w:lang w:val="en-US" w:eastAsia="zh-CN"/>
              </w:rPr>
            </w:pPr>
          </w:p>
          <w:p w14:paraId="1E5E2D36">
            <w:pPr>
              <w:numPr>
                <w:ilvl w:val="0"/>
                <w:numId w:val="9"/>
              </w:numPr>
              <w:rPr>
                <w:rFonts w:hint="eastAsia"/>
                <w:u w:val="none"/>
                <w:vertAlign w:val="baseline"/>
                <w:lang w:val="en-US" w:eastAsia="zh-CN"/>
              </w:rPr>
            </w:pPr>
            <w:r>
              <w:rPr>
                <w:rFonts w:hint="eastAsia"/>
                <w:u w:val="none"/>
                <w:vertAlign w:val="baseline"/>
                <w:lang w:val="en-US" w:eastAsia="zh-CN"/>
              </w:rPr>
              <w:t>我的教学设计怎样：</w:t>
            </w:r>
          </w:p>
          <w:p w14:paraId="5A9F4840">
            <w:pPr>
              <w:numPr>
                <w:ilvl w:val="0"/>
                <w:numId w:val="0"/>
              </w:numPr>
              <w:rPr>
                <w:rFonts w:hint="default"/>
                <w:u w:val="none"/>
                <w:vertAlign w:val="baseline"/>
                <w:lang w:val="en-US" w:eastAsia="zh-CN"/>
              </w:rPr>
            </w:pPr>
          </w:p>
          <w:p w14:paraId="5C646BD8">
            <w:pPr>
              <w:numPr>
                <w:ilvl w:val="0"/>
                <w:numId w:val="9"/>
              </w:numPr>
              <w:spacing w:line="360" w:lineRule="auto"/>
              <w:ind w:left="0" w:leftChars="0" w:firstLine="0" w:firstLineChars="0"/>
              <w:jc w:val="left"/>
              <w:rPr>
                <w:rFonts w:hint="eastAsia"/>
                <w:u w:val="none"/>
                <w:vertAlign w:val="baseline"/>
                <w:lang w:val="en-US" w:eastAsia="zh-CN"/>
              </w:rPr>
            </w:pPr>
            <w:r>
              <w:rPr>
                <w:rFonts w:hint="eastAsia"/>
                <w:u w:val="none"/>
                <w:vertAlign w:val="baseline"/>
                <w:lang w:val="en-US" w:eastAsia="zh-CN"/>
              </w:rPr>
              <w:t>我的教学机智怎样：</w:t>
            </w:r>
          </w:p>
          <w:p w14:paraId="6A4564B4">
            <w:pPr>
              <w:numPr>
                <w:ilvl w:val="0"/>
                <w:numId w:val="0"/>
              </w:numPr>
              <w:spacing w:line="360" w:lineRule="auto"/>
              <w:ind w:leftChars="0"/>
              <w:jc w:val="left"/>
              <w:rPr>
                <w:rFonts w:hint="default"/>
                <w:u w:val="none"/>
                <w:vertAlign w:val="baseline"/>
                <w:lang w:val="en-US" w:eastAsia="zh-CN"/>
              </w:rPr>
            </w:pPr>
          </w:p>
        </w:tc>
      </w:tr>
    </w:tbl>
    <w:p w14:paraId="401776FD"/>
    <w:p w14:paraId="055BC778">
      <w:pPr>
        <w:rPr>
          <w:b/>
          <w:bCs/>
        </w:rPr>
      </w:pPr>
    </w:p>
    <w:p w14:paraId="1994241C">
      <w:pPr>
        <w:rPr>
          <w:b/>
          <w:bCs/>
        </w:rPr>
      </w:pPr>
    </w:p>
    <w:p w14:paraId="4F2A21BD">
      <w:pPr>
        <w:rPr>
          <w:b/>
          <w:bCs/>
        </w:rPr>
      </w:pPr>
    </w:p>
    <w:p w14:paraId="6B64A086">
      <w:pPr>
        <w:rPr>
          <w:b/>
          <w:bCs/>
        </w:rPr>
      </w:pPr>
    </w:p>
    <w:p w14:paraId="14F2D1E3">
      <w:pPr>
        <w:rPr>
          <w:b/>
          <w:bCs/>
        </w:rPr>
      </w:pPr>
    </w:p>
    <w:p w14:paraId="62FD1B06">
      <w:pPr>
        <w:rPr>
          <w:b/>
          <w:bCs/>
        </w:rPr>
      </w:pPr>
    </w:p>
    <w:tbl>
      <w:tblPr>
        <w:tblStyle w:val="2"/>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669"/>
        <w:gridCol w:w="2669"/>
        <w:gridCol w:w="2671"/>
      </w:tblGrid>
      <w:tr w14:paraId="5F3F1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14:paraId="352EFE0D">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18</w:t>
            </w:r>
            <w:r>
              <w:rPr>
                <w:rFonts w:hint="eastAsia" w:ascii="Times New Roman" w:hAnsi="Times New Roman"/>
                <w:b/>
                <w:sz w:val="30"/>
                <w:szCs w:val="30"/>
              </w:rPr>
              <w:t>课时学历案设计</w:t>
            </w:r>
          </w:p>
        </w:tc>
      </w:tr>
      <w:tr w14:paraId="57560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6A8BF8C">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669" w:type="dxa"/>
            <w:shd w:val="clear" w:color="auto" w:fill="auto"/>
            <w:vAlign w:val="center"/>
          </w:tcPr>
          <w:p w14:paraId="151CA66A">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队列表演（二）</w:t>
            </w:r>
          </w:p>
        </w:tc>
        <w:tc>
          <w:tcPr>
            <w:tcW w:w="2669" w:type="dxa"/>
            <w:shd w:val="clear" w:color="auto" w:fill="auto"/>
            <w:vAlign w:val="center"/>
          </w:tcPr>
          <w:p w14:paraId="10BCEF27">
            <w:pPr>
              <w:spacing w:line="360" w:lineRule="auto"/>
              <w:jc w:val="center"/>
              <w:rPr>
                <w:rFonts w:hint="default" w:ascii="Times New Roman" w:hAnsi="Times New Roman"/>
                <w:bCs/>
                <w:lang w:val="en-US" w:eastAsia="zh-CN"/>
              </w:rPr>
            </w:pPr>
            <w:r>
              <w:rPr>
                <w:rFonts w:hint="eastAsia" w:ascii="Times New Roman" w:hAnsi="Times New Roman"/>
                <w:b/>
                <w:bCs w:val="0"/>
                <w:lang w:val="en-US" w:eastAsia="zh-CN"/>
              </w:rPr>
              <w:t>设计者</w:t>
            </w:r>
          </w:p>
        </w:tc>
        <w:tc>
          <w:tcPr>
            <w:tcW w:w="2671" w:type="dxa"/>
            <w:shd w:val="clear" w:color="auto" w:fill="auto"/>
            <w:vAlign w:val="center"/>
          </w:tcPr>
          <w:p w14:paraId="04A18C18">
            <w:pPr>
              <w:spacing w:line="360" w:lineRule="auto"/>
              <w:jc w:val="center"/>
              <w:rPr>
                <w:rFonts w:hint="default" w:ascii="Times New Roman" w:hAnsi="Times New Roman"/>
                <w:bCs/>
                <w:lang w:val="en-US" w:eastAsia="zh-CN"/>
              </w:rPr>
            </w:pPr>
            <w:r>
              <w:rPr>
                <w:rFonts w:hint="eastAsia" w:ascii="宋体" w:hAnsi="宋体"/>
                <w:b w:val="0"/>
                <w:bCs/>
                <w:szCs w:val="21"/>
                <w:lang w:val="en-US" w:eastAsia="zh-CN"/>
              </w:rPr>
              <w:t>三年级数学组</w:t>
            </w:r>
          </w:p>
        </w:tc>
      </w:tr>
      <w:tr w14:paraId="3A94B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39FE801">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14:paraId="58AB0B40">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510E1531">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1E9EC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53C1624C">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53CB4E06">
            <w:pPr>
              <w:autoSpaceDE w:val="0"/>
              <w:autoSpaceDN w:val="0"/>
              <w:spacing w:line="360" w:lineRule="exact"/>
              <w:rPr>
                <w:rFonts w:hint="default" w:ascii="宋体" w:hAnsi="宋体" w:eastAsiaTheme="minorEastAsia"/>
                <w:sz w:val="18"/>
                <w:szCs w:val="18"/>
                <w:lang w:val="en-US" w:eastAsia="zh-CN"/>
              </w:rPr>
            </w:pPr>
            <w:r>
              <w:rPr>
                <w:rFonts w:hint="eastAsia" w:ascii="宋体" w:hAnsi="宋体"/>
                <w:sz w:val="18"/>
                <w:szCs w:val="18"/>
              </w:rPr>
              <w:t>1.结合“</w:t>
            </w:r>
            <w:r>
              <w:rPr>
                <w:rFonts w:hint="eastAsia" w:ascii="宋体" w:hAnsi="宋体"/>
                <w:sz w:val="18"/>
                <w:szCs w:val="18"/>
                <w:lang w:val="en-US" w:eastAsia="zh-CN"/>
              </w:rPr>
              <w:t>队</w:t>
            </w:r>
            <w:r>
              <w:rPr>
                <w:rFonts w:hint="eastAsia" w:ascii="宋体" w:hAnsi="宋体"/>
                <w:sz w:val="18"/>
                <w:szCs w:val="18"/>
              </w:rPr>
              <w:t>列表演”的具体问题情境，</w:t>
            </w:r>
            <w:r>
              <w:rPr>
                <w:rFonts w:hint="eastAsia" w:ascii="宋体" w:hAnsi="宋体"/>
                <w:sz w:val="18"/>
                <w:szCs w:val="18"/>
                <w:lang w:val="en-US" w:eastAsia="zh-CN"/>
              </w:rPr>
              <w:t>能结合点子图探究两位数乘两位数的竖式计算方法。</w:t>
            </w:r>
          </w:p>
          <w:p w14:paraId="19C6DBAF">
            <w:pPr>
              <w:numPr>
                <w:ilvl w:val="0"/>
                <w:numId w:val="0"/>
              </w:numPr>
              <w:spacing w:line="276" w:lineRule="auto"/>
              <w:ind w:leftChars="0"/>
              <w:rPr>
                <w:rFonts w:hint="eastAsia" w:ascii="宋体" w:hAnsi="宋体"/>
                <w:kern w:val="0"/>
                <w:szCs w:val="21"/>
                <w:lang w:val="en-US" w:eastAsia="zh-CN"/>
              </w:rPr>
            </w:pPr>
            <w:r>
              <w:rPr>
                <w:rFonts w:hint="eastAsia" w:ascii="宋体" w:hAnsi="宋体"/>
                <w:sz w:val="18"/>
                <w:szCs w:val="18"/>
              </w:rPr>
              <w:t>2、</w:t>
            </w:r>
            <w:r>
              <w:rPr>
                <w:rFonts w:hint="eastAsia" w:ascii="宋体" w:hAnsi="宋体"/>
                <w:sz w:val="18"/>
                <w:szCs w:val="18"/>
                <w:lang w:val="en-US" w:eastAsia="zh-CN"/>
              </w:rPr>
              <w:t>能说出乘法竖式中的每一步的意思，理解算理，会用竖式正确计算两位数乘两位数。</w:t>
            </w:r>
          </w:p>
        </w:tc>
      </w:tr>
      <w:tr w14:paraId="5D2A5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6C015C9D">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7109A6D2">
            <w:pPr>
              <w:numPr>
                <w:ilvl w:val="0"/>
                <w:numId w:val="0"/>
              </w:numPr>
              <w:jc w:val="both"/>
              <w:rPr>
                <w:rFonts w:hint="eastAsia"/>
                <w:vertAlign w:val="baseline"/>
                <w:lang w:val="en-US" w:eastAsia="zh-CN"/>
              </w:rPr>
            </w:pPr>
            <w:r>
              <w:rPr>
                <w:rFonts w:hint="eastAsia"/>
                <w:vertAlign w:val="baseline"/>
                <w:lang w:val="en-US" w:eastAsia="zh-CN"/>
              </w:rPr>
              <w:t>（1）学生通过圈点子图探索两位数乘两位数（不进位）的乘法竖式的算理，检验学习目标1的达成情况。</w:t>
            </w:r>
          </w:p>
          <w:p w14:paraId="09046413">
            <w:pPr>
              <w:spacing w:line="276" w:lineRule="auto"/>
              <w:rPr>
                <w:rFonts w:hint="eastAsia"/>
                <w:vertAlign w:val="baseline"/>
                <w:lang w:val="en-US" w:eastAsia="zh-CN"/>
              </w:rPr>
            </w:pPr>
            <w:r>
              <w:rPr>
                <w:rFonts w:hint="eastAsia"/>
                <w:vertAlign w:val="baseline"/>
                <w:lang w:val="en-US" w:eastAsia="zh-CN"/>
              </w:rPr>
              <w:t>（2）学生通过练一练，检验目标1、2的达成情况。</w:t>
            </w:r>
          </w:p>
          <w:p w14:paraId="32BA565D">
            <w:pPr>
              <w:spacing w:line="276" w:lineRule="auto"/>
              <w:rPr>
                <w:rFonts w:hint="eastAsia"/>
                <w:vertAlign w:val="baseline"/>
                <w:lang w:val="en-US" w:eastAsia="zh-CN"/>
              </w:rPr>
            </w:pPr>
          </w:p>
        </w:tc>
      </w:tr>
      <w:tr w14:paraId="14EEC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14:paraId="4DAC6AF7">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704FD518">
            <w:pPr>
              <w:tabs>
                <w:tab w:val="left" w:pos="312"/>
              </w:tabs>
              <w:snapToGrid w:val="0"/>
              <w:spacing w:line="276" w:lineRule="auto"/>
              <w:ind w:firstLine="420" w:firstLineChars="200"/>
              <w:rPr>
                <w:rFonts w:hint="eastAsia" w:ascii="宋体" w:hAnsi="宋体" w:eastAsia="宋体"/>
                <w:szCs w:val="21"/>
              </w:rPr>
            </w:pPr>
            <w:r>
              <w:rPr>
                <w:rFonts w:hint="eastAsia" w:ascii="宋体" w:hAnsi="宋体" w:eastAsia="宋体"/>
                <w:szCs w:val="21"/>
                <w:lang w:val="en-US" w:eastAsia="zh-CN"/>
              </w:rPr>
              <w:t>学生在上节课的学习中已经会用点子图说出两位数乘两位数的乘法算理，并会用点子图计算的抽象形式列表计算，进行横式记录，本课则是让学生结合点子图解释两位数乘两位数的乘法竖式计算的意思，促进对竖式的理解，总结两位数乘两位数竖式笔算的程序，理解其计算的道理；特别要理解两位数乘两位数的乘法竖式与一位数乘两位数乘法竖式从内容到形式之间的实质性的联系。这样就为四年级学习两位数乘三位数的乘法打好了基础，即把两位数乘两位数的竖式乘法的计算程序迁移到两位数乘三位数的情形。</w:t>
            </w:r>
          </w:p>
          <w:p w14:paraId="425A159C">
            <w:pPr>
              <w:tabs>
                <w:tab w:val="left" w:pos="312"/>
              </w:tabs>
              <w:snapToGrid w:val="0"/>
              <w:spacing w:line="276" w:lineRule="auto"/>
              <w:ind w:firstLine="420" w:firstLineChars="200"/>
              <w:rPr>
                <w:rFonts w:hint="eastAsia" w:ascii="宋体" w:hAnsi="宋体" w:eastAsia="宋体"/>
                <w:szCs w:val="21"/>
              </w:rPr>
            </w:pPr>
          </w:p>
        </w:tc>
      </w:tr>
      <w:tr w14:paraId="1E7E7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14:paraId="5A216E90">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2CAFA870">
            <w:pPr>
              <w:spacing w:line="276" w:lineRule="auto"/>
              <w:ind w:firstLine="420" w:firstLineChars="200"/>
              <w:rPr>
                <w:rFonts w:hint="eastAsia" w:ascii="宋体" w:hAnsi="宋体" w:eastAsia="宋体"/>
                <w:szCs w:val="21"/>
                <w:lang w:val="en-US" w:eastAsia="zh-CN"/>
              </w:rPr>
            </w:pPr>
            <w:r>
              <w:rPr>
                <w:rFonts w:hint="eastAsia" w:ascii="宋体" w:hAnsi="宋体" w:eastAsia="宋体"/>
                <w:szCs w:val="21"/>
                <w:lang w:eastAsia="zh-CN"/>
              </w:rPr>
              <w:t>学生</w:t>
            </w:r>
            <w:r>
              <w:rPr>
                <w:rFonts w:hint="eastAsia" w:ascii="宋体" w:hAnsi="宋体" w:eastAsia="宋体"/>
                <w:szCs w:val="21"/>
                <w:lang w:val="en-US" w:eastAsia="zh-CN"/>
              </w:rPr>
              <w:t>在上节课已经会利用点子图、表格法探索多位数乘法的基本算理和算法，有了一定的计算基础，但是对于两位数乘两位数乘法竖式的方式比较陌生，对于计算程序陌生。并且班上学生的计算能力还需进一步加强。</w:t>
            </w:r>
          </w:p>
          <w:p w14:paraId="2FAC83DB">
            <w:pPr>
              <w:spacing w:line="276" w:lineRule="auto"/>
              <w:rPr>
                <w:rFonts w:hint="eastAsia" w:ascii="宋体" w:hAnsi="宋体" w:eastAsia="宋体"/>
                <w:szCs w:val="21"/>
                <w:lang w:val="en-US" w:eastAsia="zh-CN"/>
              </w:rPr>
            </w:pPr>
          </w:p>
        </w:tc>
      </w:tr>
      <w:tr w14:paraId="3B956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5" w:hRule="atLeast"/>
          <w:jc w:val="center"/>
        </w:trPr>
        <w:tc>
          <w:tcPr>
            <w:tcW w:w="9776" w:type="dxa"/>
            <w:gridSpan w:val="4"/>
            <w:shd w:val="clear" w:color="auto" w:fill="auto"/>
            <w:vAlign w:val="center"/>
          </w:tcPr>
          <w:p w14:paraId="3E06E75F">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77C18F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1E26C125">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776F068B">
                  <w:pPr>
                    <w:spacing w:line="360" w:lineRule="auto"/>
                    <w:jc w:val="center"/>
                    <w:rPr>
                      <w:rFonts w:ascii="Times New Roman" w:hAnsi="Times New Roman"/>
                      <w:b/>
                    </w:rPr>
                  </w:pPr>
                  <w:r>
                    <w:rPr>
                      <w:rFonts w:hint="eastAsia" w:ascii="Times New Roman" w:hAnsi="Times New Roman"/>
                      <w:b/>
                    </w:rPr>
                    <w:t>教师活动</w:t>
                  </w:r>
                </w:p>
              </w:tc>
            </w:tr>
            <w:tr w14:paraId="3ABB5D8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EF7C656">
                  <w:pPr>
                    <w:numPr>
                      <w:ilvl w:val="0"/>
                      <w:numId w:val="5"/>
                    </w:numPr>
                    <w:rPr>
                      <w:rFonts w:ascii="宋体" w:hAnsi="宋体" w:eastAsia="宋体"/>
                      <w:b/>
                      <w:sz w:val="24"/>
                    </w:rPr>
                  </w:pPr>
                  <w:r>
                    <w:rPr>
                      <w:rFonts w:hint="eastAsia" w:ascii="宋体" w:hAnsi="宋体" w:eastAsia="宋体"/>
                      <w:b/>
                      <w:sz w:val="24"/>
                    </w:rPr>
                    <w:t>环节一：</w:t>
                  </w:r>
                  <w:r>
                    <w:rPr>
                      <w:rFonts w:hint="eastAsia" w:ascii="宋体" w:hAnsi="宋体" w:cs="宋体"/>
                      <w:b/>
                      <w:bCs/>
                      <w:sz w:val="24"/>
                      <w:szCs w:val="24"/>
                      <w:lang w:val="en-US" w:eastAsia="zh-CN"/>
                    </w:rPr>
                    <w:t>自主探究</w:t>
                  </w:r>
                  <w:r>
                    <w:rPr>
                      <w:rFonts w:hint="eastAsia" w:ascii="宋体" w:hAnsi="宋体" w:eastAsia="宋体"/>
                      <w:b/>
                      <w:sz w:val="22"/>
                    </w:rPr>
                    <w:t>(指向目标1)</w:t>
                  </w:r>
                </w:p>
              </w:tc>
            </w:tr>
            <w:tr w14:paraId="06818C3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43CE90FA">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18A6B946">
                  <w:pPr>
                    <w:numPr>
                      <w:ilvl w:val="0"/>
                      <w:numId w:val="0"/>
                    </w:numPr>
                    <w:rPr>
                      <w:rFonts w:hint="eastAsia" w:ascii="宋体" w:hAnsi="宋体" w:cs="宋体"/>
                      <w:sz w:val="24"/>
                      <w:szCs w:val="24"/>
                    </w:rPr>
                  </w:pPr>
                  <w:r>
                    <w:rPr>
                      <w:rFonts w:hint="eastAsia" w:ascii="宋体" w:hAnsi="宋体" w:cs="宋体"/>
                      <w:sz w:val="24"/>
                      <w:szCs w:val="24"/>
                      <w:lang w:val="en-US" w:eastAsia="zh-CN"/>
                    </w:rPr>
                    <w:t>1.回顾上节课我们一起学习了什么知识？</w:t>
                  </w:r>
                </w:p>
                <w:p w14:paraId="3204C236">
                  <w:pPr>
                    <w:numPr>
                      <w:ilvl w:val="0"/>
                      <w:numId w:val="0"/>
                    </w:numPr>
                    <w:rPr>
                      <w:rFonts w:hint="eastAsia" w:ascii="宋体" w:hAnsi="宋体" w:cs="宋体"/>
                      <w:sz w:val="24"/>
                      <w:szCs w:val="24"/>
                    </w:rPr>
                  </w:pPr>
                  <w:r>
                    <w:drawing>
                      <wp:anchor distT="0" distB="0" distL="114935" distR="114935" simplePos="0" relativeHeight="251661312" behindDoc="0" locked="0" layoutInCell="1" allowOverlap="1">
                        <wp:simplePos x="0" y="0"/>
                        <wp:positionH relativeFrom="column">
                          <wp:posOffset>1277620</wp:posOffset>
                        </wp:positionH>
                        <wp:positionV relativeFrom="paragraph">
                          <wp:posOffset>112395</wp:posOffset>
                        </wp:positionV>
                        <wp:extent cx="1276985" cy="1189990"/>
                        <wp:effectExtent l="0" t="0" r="18415" b="10160"/>
                        <wp:wrapSquare wrapText="bothSides"/>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pic:cNvPicPr>
                              </pic:nvPicPr>
                              <pic:blipFill>
                                <a:blip r:embed="rId6"/>
                                <a:stretch>
                                  <a:fillRect/>
                                </a:stretch>
                              </pic:blipFill>
                              <pic:spPr>
                                <a:xfrm>
                                  <a:off x="0" y="0"/>
                                  <a:ext cx="1276985" cy="1189990"/>
                                </a:xfrm>
                                <a:prstGeom prst="rect">
                                  <a:avLst/>
                                </a:prstGeom>
                                <a:noFill/>
                                <a:ln>
                                  <a:noFill/>
                                </a:ln>
                              </pic:spPr>
                            </pic:pic>
                          </a:graphicData>
                        </a:graphic>
                      </wp:anchor>
                    </w:drawing>
                  </w:r>
                  <w:r>
                    <w:rPr>
                      <w:rFonts w:hint="eastAsia" w:ascii="宋体" w:hAnsi="宋体" w:cs="宋体"/>
                      <w:sz w:val="24"/>
                      <w:szCs w:val="24"/>
                      <w:lang w:val="en-US" w:eastAsia="zh-CN"/>
                    </w:rPr>
                    <w:t>2.我会列竖式</w:t>
                  </w:r>
                  <w:r>
                    <w:rPr>
                      <w:rFonts w:hint="eastAsia" w:ascii="宋体" w:hAnsi="宋体" w:cs="宋体"/>
                      <w:sz w:val="24"/>
                      <w:szCs w:val="24"/>
                    </w:rPr>
                    <w:t>。</w:t>
                  </w:r>
                </w:p>
                <w:p w14:paraId="206F6E9A">
                  <w:pPr>
                    <w:numPr>
                      <w:ilvl w:val="0"/>
                      <w:numId w:val="0"/>
                    </w:numPr>
                    <w:rPr>
                      <w:rFonts w:hint="default" w:ascii="Arial" w:hAnsi="Arial" w:cs="Arial"/>
                      <w:b/>
                      <w:bCs/>
                      <w:sz w:val="24"/>
                      <w:szCs w:val="24"/>
                      <w:lang w:val="en-US" w:eastAsia="zh-CN"/>
                    </w:rPr>
                  </w:pPr>
                  <w:r>
                    <w:rPr>
                      <w:rFonts w:hint="eastAsia" w:ascii="宋体" w:hAnsi="宋体" w:cs="宋体"/>
                      <w:b w:val="0"/>
                      <w:bCs w:val="0"/>
                      <w:sz w:val="24"/>
                      <w:szCs w:val="24"/>
                      <w:lang w:val="en-US" w:eastAsia="zh-CN"/>
                    </w:rPr>
                    <w:t>14</w:t>
                  </w:r>
                  <w:r>
                    <w:rPr>
                      <w:rFonts w:hint="default" w:ascii="宋体" w:hAnsi="宋体" w:cs="宋体"/>
                      <w:b w:val="0"/>
                      <w:bCs w:val="0"/>
                      <w:sz w:val="24"/>
                      <w:szCs w:val="24"/>
                      <w:lang w:val="en-US" w:eastAsia="zh-CN"/>
                    </w:rPr>
                    <w:t>×</w:t>
                  </w:r>
                  <w:r>
                    <w:rPr>
                      <w:rFonts w:hint="eastAsia" w:ascii="宋体" w:hAnsi="宋体" w:cs="宋体"/>
                      <w:b w:val="0"/>
                      <w:bCs w:val="0"/>
                      <w:sz w:val="24"/>
                      <w:szCs w:val="24"/>
                      <w:lang w:val="en-US" w:eastAsia="zh-CN"/>
                    </w:rPr>
                    <w:t xml:space="preserve">12 =            </w:t>
                  </w:r>
                </w:p>
                <w:p w14:paraId="0933A9B3">
                  <w:pPr>
                    <w:numPr>
                      <w:ilvl w:val="0"/>
                      <w:numId w:val="0"/>
                    </w:numPr>
                    <w:rPr>
                      <w:rFonts w:hint="default" w:ascii="宋体" w:hAnsi="宋体" w:cs="宋体"/>
                      <w:sz w:val="24"/>
                      <w:szCs w:val="24"/>
                      <w:lang w:val="en-US" w:eastAsia="zh-CN"/>
                    </w:rPr>
                  </w:pPr>
                  <w:r>
                    <w:rPr>
                      <w:rFonts w:ascii="宋体" w:hAnsi="宋体" w:cs="宋体"/>
                      <w:kern w:val="0"/>
                      <w:sz w:val="24"/>
                      <w:szCs w:val="24"/>
                    </w:rPr>
                    <w:fldChar w:fldCharType="begin"/>
                  </w:r>
                  <w:r>
                    <w:instrText xml:space="preserve"> INCLUDEPICTURE "D:\\软件\\微信\\下载\\WeChat Files\\wxid_f4dlvv8exk2f22\\FileStorage\\File\\Administrator\\AppData\\Roaming\\Tencent\\Users\\370004792\\QQ\\WinTemp\\RichOle\\4X_VA41%7b$GKETOIP9(~LF2F.png" \* MERGEFORMAT \d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802640" cy="370205"/>
                        <wp:effectExtent l="0" t="0" r="16510" b="10795"/>
                        <wp:docPr id="6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descr="IMG_256"/>
                                <pic:cNvPicPr>
                                  <a:picLocks noChangeAspect="1"/>
                                </pic:cNvPicPr>
                              </pic:nvPicPr>
                              <pic:blipFill>
                                <a:blip r:embed="rId7"/>
                                <a:srcRect t="8291" b="55905"/>
                                <a:stretch>
                                  <a:fillRect/>
                                </a:stretch>
                              </pic:blipFill>
                              <pic:spPr>
                                <a:xfrm>
                                  <a:off x="0" y="0"/>
                                  <a:ext cx="802640" cy="370205"/>
                                </a:xfrm>
                                <a:prstGeom prst="rect">
                                  <a:avLst/>
                                </a:prstGeom>
                                <a:noFill/>
                                <a:ln>
                                  <a:noFill/>
                                </a:ln>
                              </pic:spPr>
                            </pic:pic>
                          </a:graphicData>
                        </a:graphic>
                      </wp:inline>
                    </w:drawing>
                  </w:r>
                  <w:r>
                    <w:rPr>
                      <w:rFonts w:ascii="宋体" w:hAnsi="宋体" w:cs="宋体"/>
                      <w:kern w:val="0"/>
                      <w:sz w:val="24"/>
                      <w:szCs w:val="24"/>
                    </w:rPr>
                    <w:fldChar w:fldCharType="end"/>
                  </w:r>
                </w:p>
              </w:tc>
              <w:tc>
                <w:tcPr>
                  <w:tcW w:w="2773" w:type="dxa"/>
                  <w:shd w:val="clear" w:color="auto" w:fill="auto"/>
                </w:tcPr>
                <w:p w14:paraId="07FFDBA7">
                  <w:pPr>
                    <w:spacing w:line="360" w:lineRule="auto"/>
                    <w:ind w:firstLine="422" w:firstLineChars="200"/>
                    <w:jc w:val="left"/>
                    <w:rPr>
                      <w:rFonts w:ascii="Times New Roman" w:hAnsi="Times New Roman"/>
                      <w:b/>
                    </w:rPr>
                  </w:pPr>
                  <w:r>
                    <w:rPr>
                      <w:rFonts w:hint="eastAsia" w:ascii="Times New Roman" w:hAnsi="Times New Roman"/>
                      <w:b/>
                    </w:rPr>
                    <w:t>教师活动1</w:t>
                  </w:r>
                </w:p>
                <w:p w14:paraId="5F506EC4">
                  <w:pPr>
                    <w:numPr>
                      <w:ilvl w:val="0"/>
                      <w:numId w:val="0"/>
                    </w:numPr>
                    <w:jc w:val="both"/>
                    <w:rPr>
                      <w:rFonts w:hint="default"/>
                      <w:vertAlign w:val="baseline"/>
                      <w:lang w:val="en-US" w:eastAsia="zh-CN"/>
                    </w:rPr>
                  </w:pPr>
                  <w:r>
                    <w:rPr>
                      <w:rFonts w:hint="eastAsia"/>
                      <w:vertAlign w:val="baseline"/>
                      <w:lang w:val="en-US" w:eastAsia="zh-CN"/>
                    </w:rPr>
                    <w:t>1、带领学生回顾上节课的内容，揭示本节课的学习目标，探索两位数乘两位数的乘法竖式</w:t>
                  </w:r>
                </w:p>
                <w:p w14:paraId="699EDF6A">
                  <w:pPr>
                    <w:pStyle w:val="5"/>
                    <w:ind w:left="0" w:leftChars="0" w:firstLine="0" w:firstLineChars="0"/>
                    <w:rPr>
                      <w:rFonts w:hint="default" w:ascii="宋体" w:hAnsi="宋体" w:eastAsia="宋体"/>
                      <w:szCs w:val="21"/>
                      <w:lang w:val="en-US"/>
                    </w:rPr>
                  </w:pPr>
                  <w:r>
                    <w:rPr>
                      <w:rFonts w:hint="eastAsia"/>
                      <w:vertAlign w:val="baseline"/>
                      <w:lang w:val="en-US" w:eastAsia="zh-CN"/>
                    </w:rPr>
                    <w:t>2、鼓励学生独立思考借助点子图理解乘法算理，尝试自己列出乘法算式，解决新问题。</w:t>
                  </w:r>
                </w:p>
              </w:tc>
            </w:tr>
            <w:tr w14:paraId="53C0494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86213B3">
                  <w:pPr>
                    <w:spacing w:line="360" w:lineRule="auto"/>
                    <w:ind w:firstLine="422" w:firstLineChars="200"/>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color w:val="auto"/>
                      <w:lang w:val="en-US" w:eastAsia="zh-CN"/>
                    </w:rPr>
                    <w:t>学生已有列竖式的经验，结合教材与学生现有经验适当引导学生尝试列竖式解决问题。激发学生的探究意识。</w:t>
                  </w:r>
                </w:p>
              </w:tc>
            </w:tr>
            <w:tr w14:paraId="7C703F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7F11BD8">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探究问题</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15A6403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CF820B1">
                  <w:pPr>
                    <w:spacing w:line="360" w:lineRule="auto"/>
                    <w:ind w:firstLine="422" w:firstLineChars="200"/>
                    <w:jc w:val="left"/>
                    <w:rPr>
                      <w:rFonts w:ascii="Times New Roman" w:hAnsi="Times New Roman"/>
                      <w:b/>
                    </w:rPr>
                  </w:pPr>
                  <w:r>
                    <w:rPr>
                      <w:rFonts w:hint="eastAsia" w:ascii="Times New Roman" w:hAnsi="Times New Roman"/>
                      <w:b/>
                    </w:rPr>
                    <w:t>学生活动2</w:t>
                  </w:r>
                </w:p>
                <w:p w14:paraId="4C93020E">
                  <w:pPr>
                    <w:numPr>
                      <w:ilvl w:val="0"/>
                      <w:numId w:val="10"/>
                    </w:numPr>
                    <w:rPr>
                      <w:rFonts w:hint="eastAsia"/>
                      <w:color w:val="auto"/>
                      <w:sz w:val="21"/>
                      <w:lang w:val="en-US" w:eastAsia="zh-CN"/>
                    </w:rPr>
                  </w:pPr>
                  <w:r>
                    <w:rPr>
                      <w:rFonts w:hint="eastAsia"/>
                      <w:color w:val="auto"/>
                      <w:sz w:val="21"/>
                      <w:lang w:val="en-US" w:eastAsia="zh-CN"/>
                    </w:rPr>
                    <w:t>完成的同学将你的想法在四人小组中说一说。</w:t>
                  </w:r>
                </w:p>
                <w:p w14:paraId="1DB7C463">
                  <w:pPr>
                    <w:numPr>
                      <w:ilvl w:val="0"/>
                      <w:numId w:val="10"/>
                    </w:numPr>
                    <w:rPr>
                      <w:rFonts w:hint="eastAsia"/>
                      <w:b/>
                      <w:bCs/>
                      <w:vertAlign w:val="baseline"/>
                      <w:lang w:val="en-US" w:eastAsia="zh-CN"/>
                    </w:rPr>
                  </w:pPr>
                  <w:r>
                    <w:rPr>
                      <w:rFonts w:hint="eastAsia"/>
                      <w:b/>
                      <w:bCs/>
                      <w:vertAlign w:val="baseline"/>
                      <w:lang w:val="en-US" w:eastAsia="zh-CN"/>
                    </w:rPr>
                    <w:t>小组交流</w:t>
                  </w:r>
                </w:p>
                <w:p w14:paraId="5F7CE2BC">
                  <w:pPr>
                    <w:numPr>
                      <w:ilvl w:val="0"/>
                      <w:numId w:val="0"/>
                    </w:numPr>
                    <w:rPr>
                      <w:rFonts w:hint="eastAsia"/>
                      <w:u w:val="none"/>
                      <w:vertAlign w:val="baseline"/>
                      <w:lang w:val="en-US" w:eastAsia="zh-CN"/>
                    </w:rPr>
                  </w:pPr>
                  <w:r>
                    <w:rPr>
                      <w:rFonts w:hint="eastAsia"/>
                      <w:u w:val="none"/>
                      <w:vertAlign w:val="baseline"/>
                      <w:lang w:val="en-US" w:eastAsia="zh-CN"/>
                    </w:rPr>
                    <w:t>（1）说说我是怎么列的算式，算式的每一步所表示的意义。</w:t>
                  </w:r>
                </w:p>
                <w:p w14:paraId="279F854E">
                  <w:pPr>
                    <w:numPr>
                      <w:ilvl w:val="0"/>
                      <w:numId w:val="0"/>
                    </w:numPr>
                    <w:rPr>
                      <w:rFonts w:hint="eastAsia"/>
                      <w:u w:val="none"/>
                      <w:vertAlign w:val="baseline"/>
                      <w:lang w:val="en-US" w:eastAsia="zh-CN"/>
                    </w:rPr>
                  </w:pPr>
                  <w:r>
                    <w:rPr>
                      <w:rFonts w:hint="eastAsia"/>
                      <w:u w:val="none"/>
                      <w:vertAlign w:val="baseline"/>
                      <w:lang w:val="en-US" w:eastAsia="zh-CN"/>
                    </w:rPr>
                    <w:t>（2）听听TA的想法。</w:t>
                  </w:r>
                </w:p>
                <w:p w14:paraId="050AA054">
                  <w:pPr>
                    <w:numPr>
                      <w:ilvl w:val="0"/>
                      <w:numId w:val="0"/>
                    </w:numPr>
                    <w:rPr>
                      <w:rFonts w:hint="eastAsia"/>
                      <w:b/>
                      <w:bCs/>
                      <w:vertAlign w:val="baseline"/>
                      <w:lang w:val="en-US" w:eastAsia="zh-CN"/>
                    </w:rPr>
                  </w:pPr>
                  <w:r>
                    <w:rPr>
                      <w:rFonts w:hint="eastAsia"/>
                      <w:u w:val="none"/>
                      <w:vertAlign w:val="baseline"/>
                      <w:lang w:val="en-US" w:eastAsia="zh-CN"/>
                    </w:rPr>
                    <w:t>（3）评评谁最棒。</w:t>
                  </w:r>
                </w:p>
                <w:p w14:paraId="5AA40852">
                  <w:pPr>
                    <w:numPr>
                      <w:ilvl w:val="0"/>
                      <w:numId w:val="0"/>
                    </w:numPr>
                    <w:rPr>
                      <w:rFonts w:hint="eastAsia"/>
                      <w:b/>
                      <w:bCs/>
                      <w:vertAlign w:val="baseline"/>
                      <w:lang w:val="en-US" w:eastAsia="zh-CN"/>
                    </w:rPr>
                  </w:pPr>
                  <w:r>
                    <w:rPr>
                      <w:rFonts w:hint="eastAsia"/>
                      <w:b/>
                      <w:bCs/>
                      <w:vertAlign w:val="baseline"/>
                      <w:lang w:val="en-US" w:eastAsia="zh-CN"/>
                    </w:rPr>
                    <w:t>2、全班汇报</w:t>
                  </w:r>
                </w:p>
                <w:p w14:paraId="4A66DC20">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w:t>
                  </w:r>
                </w:p>
                <w:p w14:paraId="0352C171">
                  <w:pPr>
                    <w:rPr>
                      <w:rFonts w:hint="eastAsia"/>
                      <w:vertAlign w:val="baseline"/>
                      <w:lang w:val="en-US" w:eastAsia="zh-CN"/>
                    </w:rPr>
                  </w:pPr>
                  <w:r>
                    <w:rPr>
                      <w:rFonts w:hint="eastAsia"/>
                      <w:u w:val="none"/>
                      <w:vertAlign w:val="baseline"/>
                      <w:lang w:val="en-US" w:eastAsia="zh-CN"/>
                    </w:rPr>
                    <w:t>（2）其余小组评价</w:t>
                  </w:r>
                </w:p>
              </w:tc>
              <w:tc>
                <w:tcPr>
                  <w:tcW w:w="2773" w:type="dxa"/>
                  <w:shd w:val="clear" w:color="auto" w:fill="auto"/>
                </w:tcPr>
                <w:p w14:paraId="78E0DB8D">
                  <w:pPr>
                    <w:spacing w:line="360" w:lineRule="auto"/>
                    <w:ind w:firstLine="422" w:firstLineChars="200"/>
                    <w:jc w:val="left"/>
                    <w:rPr>
                      <w:rFonts w:ascii="Times New Roman" w:hAnsi="Times New Roman"/>
                      <w:b/>
                    </w:rPr>
                  </w:pPr>
                  <w:r>
                    <w:rPr>
                      <w:rFonts w:hint="eastAsia" w:ascii="Times New Roman" w:hAnsi="Times New Roman"/>
                      <w:b/>
                    </w:rPr>
                    <w:t>教师活动2</w:t>
                  </w:r>
                </w:p>
                <w:p w14:paraId="6FDD51B6">
                  <w:pPr>
                    <w:rPr>
                      <w:rFonts w:hint="default"/>
                      <w:vertAlign w:val="baseline"/>
                      <w:lang w:val="en-US" w:eastAsia="zh-CN"/>
                    </w:rPr>
                  </w:pPr>
                  <w:r>
                    <w:rPr>
                      <w:rFonts w:hint="eastAsia"/>
                      <w:vertAlign w:val="baseline"/>
                      <w:lang w:val="en-US" w:eastAsia="zh-CN"/>
                    </w:rPr>
                    <w:t>1、引导学生根据点子图与同桌互相说说乘法算式的算理，结合电子图说出列式的依据，说出竖式中每一步所表示的意义。</w:t>
                  </w:r>
                </w:p>
                <w:p w14:paraId="686AB630">
                  <w:pPr>
                    <w:numPr>
                      <w:ilvl w:val="0"/>
                      <w:numId w:val="0"/>
                    </w:numPr>
                    <w:jc w:val="both"/>
                    <w:rPr>
                      <w:rFonts w:hint="eastAsia"/>
                      <w:vertAlign w:val="baseline"/>
                      <w:lang w:val="en-US" w:eastAsia="zh-CN"/>
                    </w:rPr>
                  </w:pPr>
                  <w:r>
                    <w:rPr>
                      <w:rFonts w:hint="eastAsia"/>
                      <w:vertAlign w:val="baseline"/>
                      <w:lang w:val="en-US" w:eastAsia="zh-CN"/>
                    </w:rPr>
                    <w:t>2.汇报时，重点让学生说清楚竖式计算中每一步所表示的意思。</w:t>
                  </w:r>
                </w:p>
                <w:p w14:paraId="08EBC2E7">
                  <w:pPr>
                    <w:numPr>
                      <w:ilvl w:val="0"/>
                      <w:numId w:val="0"/>
                    </w:numPr>
                    <w:jc w:val="both"/>
                    <w:rPr>
                      <w:rFonts w:hint="default" w:ascii="宋体" w:hAnsi="宋体"/>
                      <w:szCs w:val="21"/>
                      <w:lang w:val="en-US" w:eastAsia="zh-CN"/>
                    </w:rPr>
                  </w:pPr>
                  <w:r>
                    <w:rPr>
                      <w:rFonts w:hint="eastAsia"/>
                      <w:vertAlign w:val="baseline"/>
                      <w:lang w:val="en-US" w:eastAsia="zh-CN"/>
                    </w:rPr>
                    <w:t>3.指导学生倾听，评价学生的发言。</w:t>
                  </w:r>
                </w:p>
              </w:tc>
            </w:tr>
            <w:tr w14:paraId="20926E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348A094">
                  <w:pPr>
                    <w:spacing w:line="276" w:lineRule="auto"/>
                    <w:ind w:firstLine="422" w:firstLineChars="200"/>
                    <w:jc w:val="left"/>
                    <w:rPr>
                      <w:rFonts w:hint="default" w:ascii="Times New Roman" w:hAnsi="Times New Roman" w:eastAsiaTheme="minorEastAsia"/>
                      <w:b w:val="0"/>
                      <w:bCs/>
                      <w:lang w:val="en-US" w:eastAsia="zh-CN"/>
                    </w:rPr>
                  </w:pPr>
                  <w:r>
                    <w:rPr>
                      <w:rFonts w:hint="eastAsia" w:ascii="Times New Roman" w:hAnsi="Times New Roman"/>
                      <w:b/>
                    </w:rPr>
                    <w:t>活动意图说明：</w:t>
                  </w:r>
                  <w:r>
                    <w:rPr>
                      <w:rFonts w:hint="eastAsia" w:ascii="Times New Roman" w:hAnsi="Times New Roman"/>
                      <w:b w:val="0"/>
                      <w:bCs/>
                      <w:color w:val="auto"/>
                      <w:lang w:val="en-US" w:eastAsia="zh-CN"/>
                    </w:rPr>
                    <w:t>让学生学会倾听他人的发言，通过观察其他同学列出的竖式，在交流探究中，研究每一步是怎么算的，不仅准确地突出了本节课的重点和难点，也为学生理解竖式计算“两位数乘两位数的乘法”的算理，掌握其算法提供了合作探究的空间，体现了学生的主题地位。</w:t>
                  </w:r>
                </w:p>
              </w:tc>
            </w:tr>
            <w:tr w14:paraId="5D2E704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3BA68B3B">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举一反三</w:t>
                  </w:r>
                  <w:r>
                    <w:rPr>
                      <w:rFonts w:hint="eastAsia" w:ascii="Times New Roman" w:hAnsi="Times New Roman"/>
                      <w:b/>
                    </w:rPr>
                    <w:t>并归纳</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7D5371C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2F797738">
                  <w:pPr>
                    <w:autoSpaceDE w:val="0"/>
                    <w:autoSpaceDN w:val="0"/>
                    <w:spacing w:line="360" w:lineRule="exact"/>
                    <w:ind w:firstLine="315" w:firstLineChars="150"/>
                    <w:rPr>
                      <w:rFonts w:hint="eastAsia" w:ascii="Times New Roman" w:hAnsi="Times New Roman" w:eastAsiaTheme="minorEastAsia"/>
                      <w:b/>
                      <w:lang w:val="en-US" w:eastAsia="zh-CN"/>
                    </w:rPr>
                  </w:pPr>
                  <w:r>
                    <w:drawing>
                      <wp:anchor distT="0" distB="0" distL="114935" distR="114935" simplePos="0" relativeHeight="251662336" behindDoc="0" locked="0" layoutInCell="1" allowOverlap="1">
                        <wp:simplePos x="0" y="0"/>
                        <wp:positionH relativeFrom="column">
                          <wp:posOffset>2811145</wp:posOffset>
                        </wp:positionH>
                        <wp:positionV relativeFrom="paragraph">
                          <wp:posOffset>79375</wp:posOffset>
                        </wp:positionV>
                        <wp:extent cx="1276985" cy="1189990"/>
                        <wp:effectExtent l="0" t="0" r="18415" b="10160"/>
                        <wp:wrapSquare wrapText="bothSides"/>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
                                <a:stretch>
                                  <a:fillRect/>
                                </a:stretch>
                              </pic:blipFill>
                              <pic:spPr>
                                <a:xfrm>
                                  <a:off x="0" y="0"/>
                                  <a:ext cx="1276985" cy="1189990"/>
                                </a:xfrm>
                                <a:prstGeom prst="rect">
                                  <a:avLst/>
                                </a:prstGeom>
                                <a:noFill/>
                                <a:ln>
                                  <a:noFill/>
                                </a:ln>
                              </pic:spPr>
                            </pic:pic>
                          </a:graphicData>
                        </a:graphic>
                      </wp:anchor>
                    </w:drawing>
                  </w:r>
                  <w:r>
                    <w:rPr>
                      <w:rFonts w:hint="eastAsia" w:ascii="Times New Roman" w:hAnsi="Times New Roman"/>
                      <w:b/>
                    </w:rPr>
                    <w:t>学生活动</w:t>
                  </w:r>
                  <w:r>
                    <w:rPr>
                      <w:rFonts w:hint="eastAsia" w:ascii="Times New Roman" w:hAnsi="Times New Roman"/>
                      <w:b/>
                      <w:lang w:val="en-US" w:eastAsia="zh-CN"/>
                    </w:rPr>
                    <w:t>3</w:t>
                  </w:r>
                </w:p>
                <w:p w14:paraId="6C3BC79F">
                  <w:pPr>
                    <w:widowControl/>
                    <w:numPr>
                      <w:ilvl w:val="0"/>
                      <w:numId w:val="0"/>
                    </w:numPr>
                    <w:jc w:val="left"/>
                    <w:rPr>
                      <w:rFonts w:hint="eastAsia"/>
                      <w:lang w:eastAsia="zh-CN"/>
                    </w:rPr>
                  </w:pPr>
                  <w:r>
                    <w:rPr>
                      <w:rFonts w:hint="eastAsia"/>
                      <w:lang w:val="en-US" w:eastAsia="zh-CN"/>
                    </w:rPr>
                    <w:t>1.</w:t>
                  </w:r>
                  <w:r>
                    <w:rPr>
                      <w:rFonts w:hint="eastAsia"/>
                    </w:rPr>
                    <w:t xml:space="preserve">同学们进行体操表演，每排13人，有12排，一共有多少人？⑴ </w:t>
                  </w:r>
                  <w:r>
                    <w:rPr>
                      <w:rFonts w:hint="eastAsia"/>
                      <w:lang w:eastAsia="zh-CN"/>
                    </w:rPr>
                    <w:t>列式并</w:t>
                  </w:r>
                  <w:r>
                    <w:rPr>
                      <w:rFonts w:hint="eastAsia"/>
                    </w:rPr>
                    <w:t>用竖式计算。⑵ 圈一圈，并说一说竖式每一步</w:t>
                  </w:r>
                  <w:r>
                    <w:rPr>
                      <w:rFonts w:hint="eastAsia"/>
                      <w:lang w:eastAsia="zh-CN"/>
                    </w:rPr>
                    <w:t>的意思。</w:t>
                  </w:r>
                </w:p>
                <w:p w14:paraId="6549900C">
                  <w:pPr>
                    <w:numPr>
                      <w:ilvl w:val="0"/>
                      <w:numId w:val="0"/>
                    </w:numPr>
                    <w:jc w:val="both"/>
                    <w:rPr>
                      <w:rFonts w:ascii="Times New Roman" w:hAnsi="Times New Roman"/>
                    </w:rPr>
                  </w:pPr>
                </w:p>
                <w:p w14:paraId="091B07B5">
                  <w:pPr>
                    <w:numPr>
                      <w:ilvl w:val="0"/>
                      <w:numId w:val="0"/>
                    </w:numPr>
                    <w:jc w:val="both"/>
                    <w:rPr>
                      <w:rFonts w:ascii="Times New Roman" w:hAnsi="Times New Roman"/>
                    </w:rPr>
                  </w:pPr>
                </w:p>
                <w:p w14:paraId="6ABCF5EC">
                  <w:pPr>
                    <w:numPr>
                      <w:ilvl w:val="0"/>
                      <w:numId w:val="0"/>
                    </w:numPr>
                    <w:jc w:val="both"/>
                    <w:rPr>
                      <w:rFonts w:ascii="Times New Roman" w:hAnsi="Times New Roman"/>
                    </w:rPr>
                  </w:pPr>
                </w:p>
                <w:p w14:paraId="1C319C35">
                  <w:pPr>
                    <w:numPr>
                      <w:ilvl w:val="0"/>
                      <w:numId w:val="0"/>
                    </w:numPr>
                    <w:rPr>
                      <w:rFonts w:ascii="Times New Roman" w:hAnsi="Times New Roman"/>
                    </w:rPr>
                  </w:pPr>
                  <w:r>
                    <w:rPr>
                      <w:rFonts w:hint="eastAsia" w:ascii="宋体" w:hAnsi="宋体" w:cs="宋体"/>
                      <w:sz w:val="21"/>
                      <w:szCs w:val="21"/>
                      <w:lang w:val="en-US" w:eastAsia="zh-CN"/>
                    </w:rPr>
                    <w:t>总结：</w:t>
                  </w:r>
                  <w:r>
                    <w:rPr>
                      <w:rFonts w:hint="eastAsia" w:ascii="宋体" w:hAnsi="宋体" w:cs="宋体"/>
                      <w:sz w:val="21"/>
                      <w:szCs w:val="21"/>
                    </w:rPr>
                    <w:t>两位数乘两位数的竖式计算方法：先用一个数的（    ）位去乘另一个数得到的乘积的末尾与（    ）位对齐</w:t>
                  </w:r>
                  <w:r>
                    <w:rPr>
                      <w:rFonts w:hint="eastAsia" w:ascii="宋体" w:hAnsi="宋体" w:cs="宋体"/>
                      <w:sz w:val="21"/>
                      <w:szCs w:val="21"/>
                      <w:lang w:eastAsia="zh-CN"/>
                    </w:rPr>
                    <w:t>。</w:t>
                  </w:r>
                  <w:r>
                    <w:rPr>
                      <w:rFonts w:hint="eastAsia" w:ascii="宋体" w:hAnsi="宋体" w:cs="宋体"/>
                      <w:sz w:val="21"/>
                      <w:szCs w:val="21"/>
                    </w:rPr>
                    <w:t>再用这个数的（    ）位去乘</w:t>
                  </w:r>
                  <w:r>
                    <w:rPr>
                      <w:rFonts w:hint="eastAsia" w:ascii="宋体" w:hAnsi="宋体" w:cs="宋体"/>
                      <w:sz w:val="21"/>
                      <w:szCs w:val="21"/>
                      <w:lang w:eastAsia="zh-CN"/>
                    </w:rPr>
                    <w:t>另一个</w:t>
                  </w:r>
                  <w:r>
                    <w:rPr>
                      <w:rFonts w:hint="eastAsia" w:ascii="宋体" w:hAnsi="宋体" w:cs="宋体"/>
                      <w:sz w:val="21"/>
                      <w:szCs w:val="21"/>
                    </w:rPr>
                    <w:t>数，得到的积的末尾与（    ）对齐，然后再把两次乘积（    ）。</w:t>
                  </w:r>
                </w:p>
                <w:p w14:paraId="51986B98">
                  <w:pPr>
                    <w:numPr>
                      <w:ilvl w:val="0"/>
                      <w:numId w:val="0"/>
                    </w:numPr>
                    <w:jc w:val="both"/>
                    <w:rPr>
                      <w:rFonts w:ascii="Times New Roman" w:hAnsi="Times New Roman"/>
                    </w:rPr>
                  </w:pPr>
                </w:p>
              </w:tc>
              <w:tc>
                <w:tcPr>
                  <w:tcW w:w="2773" w:type="dxa"/>
                  <w:shd w:val="clear" w:color="auto" w:fill="auto"/>
                </w:tcPr>
                <w:p w14:paraId="03F4B3E4">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7C855943">
                  <w:pPr>
                    <w:numPr>
                      <w:ilvl w:val="0"/>
                      <w:numId w:val="11"/>
                    </w:numPr>
                    <w:rPr>
                      <w:rFonts w:hint="eastAsia" w:ascii="宋体" w:hAnsi="宋体" w:eastAsia="宋体"/>
                      <w:szCs w:val="21"/>
                      <w:lang w:val="en-US" w:eastAsia="zh-CN"/>
                    </w:rPr>
                  </w:pPr>
                  <w:r>
                    <w:rPr>
                      <w:rFonts w:hint="eastAsia" w:ascii="宋体" w:hAnsi="宋体" w:eastAsia="宋体"/>
                      <w:szCs w:val="21"/>
                      <w:lang w:val="en-US" w:eastAsia="zh-CN"/>
                    </w:rPr>
                    <w:t>组织学生尝试独立用竖式计算解决两位数乘两位数的乘法问题。并且再次强化竖式的计算的意义。</w:t>
                  </w:r>
                </w:p>
                <w:p w14:paraId="06D3020B">
                  <w:pPr>
                    <w:numPr>
                      <w:ilvl w:val="0"/>
                      <w:numId w:val="11"/>
                    </w:numPr>
                    <w:rPr>
                      <w:rFonts w:hint="default" w:ascii="宋体" w:hAnsi="宋体" w:eastAsia="宋体"/>
                      <w:szCs w:val="21"/>
                      <w:lang w:val="en-US" w:eastAsia="zh-CN"/>
                    </w:rPr>
                  </w:pPr>
                  <w:r>
                    <w:rPr>
                      <w:rFonts w:hint="eastAsia" w:ascii="宋体" w:hAnsi="宋体" w:eastAsia="宋体"/>
                      <w:szCs w:val="21"/>
                      <w:lang w:val="en-US" w:eastAsia="zh-CN"/>
                    </w:rPr>
                    <w:t>深化理解竖式计算每一步的意义，引导学生梳理用竖式计算的方法和运算顺序，让不同层次的学生都学会竖式计算。</w:t>
                  </w:r>
                </w:p>
              </w:tc>
            </w:tr>
            <w:tr w14:paraId="46ED18A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261E031">
                  <w:pPr>
                    <w:ind w:firstLine="211"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 w:val="0"/>
                      <w:bCs/>
                      <w:color w:val="auto"/>
                      <w:lang w:val="en-US" w:eastAsia="zh-CN"/>
                    </w:rPr>
                    <w:t>引导学生进一步深化理解竖式计算每一步的意义，梳理用竖式计算的方法和运算顺序，让不同层次的学生都学会竖式计算。</w:t>
                  </w:r>
                </w:p>
              </w:tc>
            </w:tr>
            <w:tr w14:paraId="33CF62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874C774">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b/>
                      <w:sz w:val="24"/>
                      <w:szCs w:val="24"/>
                    </w:rPr>
                    <w:t>我会解决问题</w:t>
                  </w:r>
                  <w:r>
                    <w:rPr>
                      <w:rFonts w:hint="eastAsia" w:ascii="宋体" w:hAnsi="宋体" w:eastAsia="宋体"/>
                      <w:b/>
                      <w:sz w:val="24"/>
                    </w:rPr>
                    <w:t>（指向目标2）</w:t>
                  </w:r>
                </w:p>
              </w:tc>
            </w:tr>
            <w:tr w14:paraId="70C5925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076B6F8C">
                  <w:pPr>
                    <w:spacing w:line="360"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14:paraId="639E34A0">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4C236AEF">
                  <w:pPr>
                    <w:numPr>
                      <w:ilvl w:val="0"/>
                      <w:numId w:val="12"/>
                    </w:numPr>
                    <w:autoSpaceDE w:val="0"/>
                    <w:autoSpaceDN w:val="0"/>
                    <w:spacing w:line="360" w:lineRule="exact"/>
                    <w:rPr>
                      <w:rFonts w:hint="eastAsia"/>
                      <w:b w:val="0"/>
                      <w:bCs w:val="0"/>
                      <w:vertAlign w:val="baseline"/>
                      <w:lang w:val="en-US" w:eastAsia="zh-CN"/>
                    </w:rPr>
                  </w:pPr>
                  <w:r>
                    <w:rPr>
                      <w:rFonts w:hint="eastAsia" w:ascii="宋体" w:hAnsi="宋体" w:cs="宋体"/>
                      <w:bCs/>
                      <w:szCs w:val="21"/>
                    </w:rPr>
                    <w:t>1</w:t>
                  </w:r>
                  <w:r>
                    <w:rPr>
                      <w:rFonts w:hint="eastAsia"/>
                      <w:b w:val="0"/>
                      <w:bCs w:val="0"/>
                      <w:vertAlign w:val="baseline"/>
                      <w:lang w:val="en-US" w:eastAsia="zh-CN"/>
                    </w:rPr>
                    <w:t>计算</w:t>
                  </w:r>
                </w:p>
                <w:p w14:paraId="51493039">
                  <w:pPr>
                    <w:numPr>
                      <w:ilvl w:val="0"/>
                      <w:numId w:val="0"/>
                    </w:numPr>
                    <w:autoSpaceDE w:val="0"/>
                    <w:autoSpaceDN w:val="0"/>
                    <w:spacing w:line="360" w:lineRule="exact"/>
                    <w:ind w:firstLine="630" w:firstLineChars="300"/>
                    <w:rPr>
                      <w:rFonts w:ascii="宋体" w:hAnsi="宋体"/>
                      <w:szCs w:val="21"/>
                    </w:rPr>
                  </w:pPr>
                  <w:r>
                    <w:rPr>
                      <w:rFonts w:hint="eastAsia" w:ascii="宋体" w:hAnsi="宋体"/>
                      <w:szCs w:val="21"/>
                    </w:rPr>
                    <w:t xml:space="preserve">2  1                   </w:t>
                  </w:r>
                  <w:r>
                    <w:rPr>
                      <w:rFonts w:hint="eastAsia" w:ascii="宋体" w:hAnsi="宋体"/>
                      <w:szCs w:val="21"/>
                      <w:lang w:val="en-US" w:eastAsia="zh-CN"/>
                    </w:rPr>
                    <w:t>3</w:t>
                  </w:r>
                  <w:r>
                    <w:rPr>
                      <w:rFonts w:hint="eastAsia" w:ascii="宋体" w:hAnsi="宋体"/>
                      <w:szCs w:val="21"/>
                    </w:rPr>
                    <w:t xml:space="preserve">  </w:t>
                  </w:r>
                  <w:r>
                    <w:rPr>
                      <w:rFonts w:hint="eastAsia" w:ascii="宋体" w:hAnsi="宋体"/>
                      <w:szCs w:val="21"/>
                      <w:lang w:val="en-US" w:eastAsia="zh-CN"/>
                    </w:rPr>
                    <w:t>4</w:t>
                  </w:r>
                  <w:r>
                    <w:rPr>
                      <w:rFonts w:hint="eastAsia" w:ascii="宋体" w:hAnsi="宋体"/>
                      <w:szCs w:val="21"/>
                    </w:rPr>
                    <w:t xml:space="preserve">                   </w:t>
                  </w:r>
                  <w:r>
                    <w:rPr>
                      <w:rFonts w:hint="eastAsia" w:ascii="宋体" w:hAnsi="宋体"/>
                      <w:szCs w:val="21"/>
                      <w:lang w:val="en-US" w:eastAsia="zh-CN"/>
                    </w:rPr>
                    <w:t>3</w:t>
                  </w:r>
                  <w:r>
                    <w:rPr>
                      <w:rFonts w:hint="eastAsia" w:ascii="宋体" w:hAnsi="宋体"/>
                      <w:szCs w:val="21"/>
                    </w:rPr>
                    <w:t xml:space="preserve">  3</w:t>
                  </w:r>
                </w:p>
                <w:p w14:paraId="43DEB3B1">
                  <w:pPr>
                    <w:numPr>
                      <w:ilvl w:val="0"/>
                      <w:numId w:val="0"/>
                    </w:numPr>
                    <w:rPr>
                      <w:rFonts w:hint="eastAsia" w:ascii="宋体" w:hAnsi="宋体" w:cs="宋体" w:eastAsiaTheme="minorEastAsia"/>
                      <w:sz w:val="21"/>
                      <w:szCs w:val="21"/>
                      <w:lang w:val="en-US" w:eastAsia="zh-CN"/>
                    </w:rPr>
                  </w:pP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u w:val="single"/>
                      <w:lang w:val="en-US" w:eastAsia="zh-CN"/>
                    </w:rPr>
                    <w:t xml:space="preserve"> </w:t>
                  </w:r>
                  <w:r>
                    <w:rPr>
                      <w:rFonts w:hint="eastAsia" w:ascii="宋体" w:hAnsi="宋体"/>
                      <w:szCs w:val="21"/>
                      <w:u w:val="single"/>
                    </w:rPr>
                    <w:t xml:space="preserve"> </w:t>
                  </w:r>
                  <w:r>
                    <w:rPr>
                      <w:rFonts w:hint="eastAsia" w:ascii="宋体" w:hAnsi="宋体"/>
                      <w:szCs w:val="21"/>
                      <w:u w:val="single"/>
                      <w:lang w:val="en-US" w:eastAsia="zh-CN"/>
                    </w:rPr>
                    <w:t>2</w:t>
                  </w:r>
                  <w:r>
                    <w:rPr>
                      <w:rFonts w:hint="eastAsia" w:ascii="宋体" w:hAnsi="宋体"/>
                      <w:szCs w:val="21"/>
                      <w:u w:val="single"/>
                    </w:rPr>
                    <w:t xml:space="preserve">  </w:t>
                  </w:r>
                  <w:r>
                    <w:rPr>
                      <w:rFonts w:hint="eastAsia" w:ascii="宋体" w:hAnsi="宋体"/>
                      <w:szCs w:val="21"/>
                      <w:u w:val="single"/>
                      <w:lang w:val="en-US" w:eastAsia="zh-CN"/>
                    </w:rPr>
                    <w:t>3</w:t>
                  </w:r>
                  <w:r>
                    <w:rPr>
                      <w:rFonts w:hint="eastAsia" w:ascii="宋体" w:hAnsi="宋体"/>
                      <w:szCs w:val="21"/>
                      <w:u w:val="single"/>
                    </w:rPr>
                    <w:t xml:space="preserve">  </w:t>
                  </w:r>
                  <w:r>
                    <w:rPr>
                      <w:rFonts w:hint="eastAsia" w:ascii="宋体" w:hAnsi="宋体"/>
                      <w:szCs w:val="21"/>
                    </w:rPr>
                    <w:t xml:space="preserve">             </w:t>
                  </w:r>
                  <w:r>
                    <w:rPr>
                      <w:rFonts w:hint="eastAsia" w:ascii="宋体" w:hAnsi="宋体"/>
                      <w:szCs w:val="21"/>
                      <w:u w:val="single"/>
                    </w:rPr>
                    <w:t xml:space="preserve"> × 1  </w:t>
                  </w:r>
                  <w:r>
                    <w:rPr>
                      <w:rFonts w:hint="eastAsia" w:ascii="宋体" w:hAnsi="宋体"/>
                      <w:szCs w:val="21"/>
                      <w:u w:val="single"/>
                      <w:lang w:val="en-US" w:eastAsia="zh-CN"/>
                    </w:rPr>
                    <w:t>2</w:t>
                  </w:r>
                  <w:r>
                    <w:rPr>
                      <w:rFonts w:hint="eastAsia" w:ascii="宋体" w:hAnsi="宋体"/>
                      <w:szCs w:val="21"/>
                      <w:u w:val="single"/>
                    </w:rPr>
                    <w:t xml:space="preserve">  </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u w:val="single"/>
                      <w:lang w:val="en-US" w:eastAsia="zh-CN"/>
                    </w:rPr>
                    <w:t>1</w:t>
                  </w:r>
                  <w:r>
                    <w:rPr>
                      <w:rFonts w:hint="eastAsia" w:ascii="宋体" w:hAnsi="宋体"/>
                      <w:szCs w:val="21"/>
                      <w:u w:val="single"/>
                    </w:rPr>
                    <w:t xml:space="preserve">  3</w:t>
                  </w:r>
                  <w:r>
                    <w:rPr>
                      <w:rFonts w:hint="eastAsia" w:ascii="宋体" w:hAnsi="宋体"/>
                      <w:szCs w:val="21"/>
                    </w:rPr>
                    <w:t xml:space="preserve"> </w:t>
                  </w:r>
                  <w:r>
                    <w:rPr>
                      <w:rFonts w:hint="eastAsia"/>
                      <w:b/>
                      <w:bCs/>
                      <w:vertAlign w:val="baseline"/>
                      <w:lang w:val="en-US" w:eastAsia="zh-CN"/>
                    </w:rPr>
                    <w:t>.</w:t>
                  </w:r>
                </w:p>
                <w:p w14:paraId="740BBF1D">
                  <w:pPr>
                    <w:numPr>
                      <w:ilvl w:val="0"/>
                      <w:numId w:val="0"/>
                    </w:numPr>
                    <w:ind w:leftChars="0"/>
                    <w:rPr>
                      <w:rFonts w:hint="default"/>
                      <w:b/>
                      <w:bCs/>
                      <w:vertAlign w:val="baseline"/>
                      <w:lang w:val="en-US" w:eastAsia="zh-CN"/>
                    </w:rPr>
                  </w:pPr>
                </w:p>
                <w:p w14:paraId="1152A73B">
                  <w:pPr>
                    <w:autoSpaceDE w:val="0"/>
                    <w:autoSpaceDN w:val="0"/>
                    <w:spacing w:line="360" w:lineRule="exact"/>
                    <w:rPr>
                      <w:rFonts w:hint="eastAsia"/>
                      <w:sz w:val="18"/>
                      <w:szCs w:val="18"/>
                    </w:rPr>
                  </w:pPr>
                  <w:r>
                    <w:rPr>
                      <w:rFonts w:hint="eastAsia"/>
                      <w:sz w:val="18"/>
                      <w:szCs w:val="18"/>
                      <w:lang w:val="en-US" w:eastAsia="zh-CN"/>
                    </w:rPr>
                    <w:t>2..</w:t>
                  </w:r>
                  <w:r>
                    <w:rPr>
                      <w:rFonts w:hint="eastAsia"/>
                      <w:sz w:val="18"/>
                      <w:szCs w:val="18"/>
                    </w:rPr>
                    <w:t>仔细计算下面的式子，并观察结果，看能发现什么规律？</w:t>
                  </w:r>
                </w:p>
                <w:p w14:paraId="06CB3108">
                  <w:pPr>
                    <w:rPr>
                      <w:rFonts w:hint="eastAsia"/>
                      <w:sz w:val="18"/>
                      <w:szCs w:val="18"/>
                    </w:rPr>
                  </w:pPr>
                  <w:r>
                    <w:rPr>
                      <w:rFonts w:hint="eastAsia"/>
                      <w:sz w:val="18"/>
                      <w:szCs w:val="18"/>
                    </w:rPr>
                    <w:t>11</w:t>
                  </w:r>
                  <w:r>
                    <w:rPr>
                      <w:rFonts w:hint="eastAsia" w:ascii="宋体" w:hAnsi="宋体"/>
                      <w:szCs w:val="21"/>
                    </w:rPr>
                    <w:t>×</w:t>
                  </w:r>
                  <w:r>
                    <w:rPr>
                      <w:rFonts w:hint="eastAsia"/>
                      <w:sz w:val="18"/>
                      <w:szCs w:val="18"/>
                    </w:rPr>
                    <w:t>11      12</w:t>
                  </w:r>
                  <w:r>
                    <w:rPr>
                      <w:rFonts w:hint="eastAsia" w:ascii="宋体" w:hAnsi="宋体"/>
                      <w:szCs w:val="21"/>
                    </w:rPr>
                    <w:t>×</w:t>
                  </w:r>
                  <w:r>
                    <w:rPr>
                      <w:rFonts w:hint="eastAsia"/>
                      <w:sz w:val="18"/>
                      <w:szCs w:val="18"/>
                    </w:rPr>
                    <w:t>11      13</w:t>
                  </w:r>
                  <w:r>
                    <w:rPr>
                      <w:rFonts w:hint="eastAsia" w:ascii="宋体" w:hAnsi="宋体"/>
                      <w:szCs w:val="21"/>
                    </w:rPr>
                    <w:t>×</w:t>
                  </w:r>
                  <w:r>
                    <w:rPr>
                      <w:rFonts w:hint="eastAsia"/>
                      <w:sz w:val="18"/>
                      <w:szCs w:val="18"/>
                    </w:rPr>
                    <w:t xml:space="preserve">11 </w:t>
                  </w:r>
                  <w:r>
                    <w:rPr>
                      <w:rFonts w:hint="eastAsia"/>
                      <w:sz w:val="18"/>
                      <w:szCs w:val="18"/>
                      <w:lang w:val="en-US" w:eastAsia="zh-CN"/>
                    </w:rPr>
                    <w:t xml:space="preserve">   </w:t>
                  </w:r>
                  <w:r>
                    <w:rPr>
                      <w:rFonts w:hint="eastAsia"/>
                      <w:sz w:val="18"/>
                      <w:szCs w:val="18"/>
                    </w:rPr>
                    <w:t>14</w:t>
                  </w:r>
                  <w:r>
                    <w:rPr>
                      <w:rFonts w:hint="eastAsia" w:ascii="宋体" w:hAnsi="宋体"/>
                      <w:szCs w:val="21"/>
                    </w:rPr>
                    <w:t>×</w:t>
                  </w:r>
                  <w:r>
                    <w:rPr>
                      <w:rFonts w:hint="eastAsia"/>
                      <w:sz w:val="18"/>
                      <w:szCs w:val="18"/>
                    </w:rPr>
                    <w:t>11     15</w:t>
                  </w:r>
                  <w:r>
                    <w:rPr>
                      <w:rFonts w:hint="eastAsia" w:ascii="宋体" w:hAnsi="宋体"/>
                      <w:szCs w:val="21"/>
                    </w:rPr>
                    <w:t xml:space="preserve">×11     </w:t>
                  </w:r>
                  <w:r>
                    <w:rPr>
                      <w:rFonts w:hint="eastAsia"/>
                      <w:sz w:val="18"/>
                      <w:szCs w:val="18"/>
                    </w:rPr>
                    <w:t>16</w:t>
                  </w:r>
                  <w:r>
                    <w:rPr>
                      <w:rFonts w:hint="eastAsia" w:ascii="宋体" w:hAnsi="宋体"/>
                      <w:szCs w:val="21"/>
                    </w:rPr>
                    <w:t>×</w:t>
                  </w:r>
                  <w:r>
                    <w:rPr>
                      <w:rFonts w:hint="eastAsia"/>
                      <w:sz w:val="18"/>
                      <w:szCs w:val="18"/>
                    </w:rPr>
                    <w:t>11</w:t>
                  </w:r>
                </w:p>
                <w:p w14:paraId="24B9F7C8">
                  <w:pPr>
                    <w:rPr>
                      <w:rFonts w:hint="default"/>
                      <w:sz w:val="18"/>
                      <w:szCs w:val="18"/>
                      <w:lang w:val="en-US" w:eastAsia="zh-CN"/>
                    </w:rPr>
                  </w:pPr>
                </w:p>
              </w:tc>
              <w:tc>
                <w:tcPr>
                  <w:tcW w:w="2773" w:type="dxa"/>
                  <w:shd w:val="clear" w:color="auto" w:fill="auto"/>
                </w:tcPr>
                <w:p w14:paraId="20AABA93">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65249636">
                  <w:pPr>
                    <w:numPr>
                      <w:ilvl w:val="0"/>
                      <w:numId w:val="0"/>
                    </w:numPr>
                    <w:jc w:val="both"/>
                    <w:rPr>
                      <w:rFonts w:hint="default"/>
                      <w:vertAlign w:val="baseline"/>
                      <w:lang w:val="en-US" w:eastAsia="zh-CN"/>
                    </w:rPr>
                  </w:pPr>
                  <w:r>
                    <w:rPr>
                      <w:rFonts w:hint="eastAsia"/>
                      <w:vertAlign w:val="baseline"/>
                      <w:lang w:val="en-US" w:eastAsia="zh-CN"/>
                    </w:rPr>
                    <w:t>1、组织学生进行本课的基础知识巩固训练。</w:t>
                  </w:r>
                </w:p>
                <w:p w14:paraId="2A48BA00">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default"/>
                      <w:vertAlign w:val="baseline"/>
                      <w:lang w:val="en-US" w:eastAsia="zh-CN"/>
                    </w:rPr>
                  </w:pPr>
                  <w:r>
                    <w:rPr>
                      <w:rFonts w:hint="eastAsia"/>
                      <w:vertAlign w:val="baseline"/>
                      <w:lang w:val="en-US" w:eastAsia="zh-CN"/>
                    </w:rPr>
                    <w:t>2、请同学来当小判官，给同学评一评。</w:t>
                  </w:r>
                </w:p>
                <w:p w14:paraId="5BEFF345">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default"/>
                      <w:vertAlign w:val="baseline"/>
                      <w:lang w:val="en-US" w:eastAsia="zh-CN"/>
                    </w:rPr>
                  </w:pPr>
                  <w:r>
                    <w:rPr>
                      <w:rFonts w:hint="eastAsia"/>
                      <w:vertAlign w:val="baseline"/>
                      <w:lang w:val="en-US" w:eastAsia="zh-CN"/>
                    </w:rPr>
                    <w:t>3、利用本课学习的知识探究规律。</w:t>
                  </w:r>
                </w:p>
                <w:p w14:paraId="555D2D29">
                  <w:pPr>
                    <w:ind w:firstLine="211" w:firstLineChars="100"/>
                    <w:rPr>
                      <w:rFonts w:hint="eastAsia" w:ascii="Times New Roman" w:hAnsi="Times New Roman"/>
                      <w:b/>
                    </w:rPr>
                  </w:pPr>
                </w:p>
              </w:tc>
            </w:tr>
            <w:tr w14:paraId="2F71C0C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331CCFB">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练习的设计，第一题让学生巩固了新知，第二题则是一个趣味题，克服了学生在新课后的疲惫感。</w:t>
                  </w:r>
                </w:p>
              </w:tc>
            </w:tr>
          </w:tbl>
          <w:p w14:paraId="2614E58A">
            <w:pPr>
              <w:spacing w:line="360" w:lineRule="auto"/>
              <w:jc w:val="left"/>
              <w:rPr>
                <w:rFonts w:ascii="Times New Roman" w:hAnsi="Times New Roman"/>
                <w:b/>
              </w:rPr>
            </w:pPr>
          </w:p>
        </w:tc>
      </w:tr>
      <w:tr w14:paraId="5B401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389BEB5F">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6F822BEF">
            <w:pPr>
              <w:pStyle w:val="5"/>
              <w:numPr>
                <w:ilvl w:val="0"/>
                <w:numId w:val="13"/>
              </w:numPr>
              <w:autoSpaceDE w:val="0"/>
              <w:autoSpaceDN w:val="0"/>
              <w:spacing w:line="360" w:lineRule="exact"/>
              <w:ind w:firstLineChars="0"/>
              <w:rPr>
                <w:rFonts w:hint="eastAsia"/>
                <w:sz w:val="18"/>
                <w:szCs w:val="18"/>
              </w:rPr>
            </w:pPr>
            <w:r>
              <w:rPr>
                <w:rFonts w:hint="eastAsia"/>
                <w:sz w:val="18"/>
                <w:szCs w:val="18"/>
              </w:rPr>
              <w:t>判断：</w:t>
            </w:r>
          </w:p>
          <w:p w14:paraId="67FC5C8E">
            <w:pPr>
              <w:pStyle w:val="5"/>
              <w:autoSpaceDE w:val="0"/>
              <w:autoSpaceDN w:val="0"/>
              <w:spacing w:line="360" w:lineRule="exact"/>
              <w:ind w:left="360" w:firstLine="0" w:firstLineChars="0"/>
              <w:rPr>
                <w:rFonts w:hint="eastAsia"/>
                <w:sz w:val="18"/>
                <w:szCs w:val="18"/>
              </w:rPr>
            </w:pPr>
            <w:r>
              <w:rPr>
                <w:rFonts w:hint="eastAsia"/>
                <w:sz w:val="18"/>
                <w:szCs w:val="18"/>
              </w:rPr>
              <w:t>（1）、一个数乘1等于它本身，一个数乘0也等于她本身。（</w:t>
            </w:r>
            <w:r>
              <w:rPr>
                <w:rFonts w:hint="eastAsia"/>
                <w:sz w:val="18"/>
                <w:szCs w:val="18"/>
                <w:lang w:val="en-US" w:eastAsia="zh-CN"/>
              </w:rPr>
              <w:t xml:space="preserve">   </w:t>
            </w:r>
            <w:r>
              <w:rPr>
                <w:rFonts w:hint="eastAsia"/>
                <w:sz w:val="18"/>
                <w:szCs w:val="18"/>
              </w:rPr>
              <w:t>）</w:t>
            </w:r>
          </w:p>
          <w:p w14:paraId="1AE9B4FA">
            <w:pPr>
              <w:pStyle w:val="5"/>
              <w:autoSpaceDE w:val="0"/>
              <w:autoSpaceDN w:val="0"/>
              <w:spacing w:line="360" w:lineRule="exact"/>
              <w:ind w:left="360" w:firstLine="0" w:firstLineChars="0"/>
              <w:rPr>
                <w:rFonts w:hint="eastAsia"/>
                <w:sz w:val="18"/>
                <w:szCs w:val="18"/>
              </w:rPr>
            </w:pPr>
            <w:r>
              <w:rPr>
                <w:rFonts w:hint="eastAsia"/>
                <w:sz w:val="18"/>
                <w:szCs w:val="18"/>
              </w:rPr>
              <w:t>（2）、两位数乘两位数，积一定是三位数。（</w:t>
            </w:r>
            <w:r>
              <w:rPr>
                <w:rFonts w:hint="eastAsia"/>
                <w:sz w:val="18"/>
                <w:szCs w:val="18"/>
                <w:lang w:val="en-US" w:eastAsia="zh-CN"/>
              </w:rPr>
              <w:t xml:space="preserve">  </w:t>
            </w:r>
            <w:r>
              <w:rPr>
                <w:rFonts w:hint="eastAsia"/>
                <w:sz w:val="18"/>
                <w:szCs w:val="18"/>
              </w:rPr>
              <w:t>）</w:t>
            </w:r>
          </w:p>
          <w:p w14:paraId="2F7F1753">
            <w:pPr>
              <w:pStyle w:val="5"/>
              <w:autoSpaceDE w:val="0"/>
              <w:autoSpaceDN w:val="0"/>
              <w:spacing w:line="360" w:lineRule="exact"/>
              <w:ind w:left="360" w:firstLine="0" w:firstLineChars="0"/>
              <w:rPr>
                <w:rFonts w:hint="eastAsia"/>
                <w:sz w:val="18"/>
                <w:szCs w:val="18"/>
              </w:rPr>
            </w:pPr>
            <w:r>
              <w:rPr>
                <w:rFonts w:hint="eastAsia"/>
                <w:sz w:val="18"/>
                <w:szCs w:val="18"/>
              </w:rPr>
              <w:t>（3）、74</w:t>
            </w:r>
            <w:r>
              <w:rPr>
                <w:rFonts w:hint="eastAsia" w:ascii="宋体" w:hAnsi="宋体"/>
                <w:szCs w:val="21"/>
              </w:rPr>
              <w:t>×</w:t>
            </w:r>
            <w:r>
              <w:rPr>
                <w:rFonts w:hint="eastAsia"/>
                <w:sz w:val="18"/>
                <w:szCs w:val="18"/>
              </w:rPr>
              <w:t>20=1480      （</w:t>
            </w:r>
            <w:r>
              <w:rPr>
                <w:rFonts w:hint="eastAsia"/>
                <w:sz w:val="18"/>
                <w:szCs w:val="18"/>
                <w:lang w:val="en-US" w:eastAsia="zh-CN"/>
              </w:rPr>
              <w:t xml:space="preserve"> </w:t>
            </w:r>
            <w:r>
              <w:rPr>
                <w:rFonts w:hint="eastAsia"/>
                <w:sz w:val="18"/>
                <w:szCs w:val="18"/>
              </w:rPr>
              <w:t>）</w:t>
            </w:r>
          </w:p>
          <w:p w14:paraId="34256718">
            <w:pPr>
              <w:autoSpaceDE w:val="0"/>
              <w:autoSpaceDN w:val="0"/>
              <w:spacing w:line="360" w:lineRule="exact"/>
              <w:rPr>
                <w:rFonts w:hint="default" w:asciiTheme="minorHAnsi" w:hAnsiTheme="minorHAnsi" w:eastAsiaTheme="minorEastAsia" w:cstheme="minorBidi"/>
                <w:kern w:val="2"/>
                <w:sz w:val="18"/>
                <w:szCs w:val="18"/>
                <w:lang w:val="en-US" w:eastAsia="zh-CN" w:bidi="ar-SA"/>
              </w:rPr>
            </w:pPr>
            <w:r>
              <w:rPr>
                <w:rFonts w:hint="eastAsia" w:cstheme="minorBidi"/>
                <w:kern w:val="2"/>
                <w:sz w:val="18"/>
                <w:szCs w:val="18"/>
                <w:lang w:val="en-US" w:eastAsia="zh-CN" w:bidi="ar-SA"/>
              </w:rPr>
              <w:t>2.</w:t>
            </w:r>
            <w:r>
              <w:rPr>
                <w:rFonts w:hint="eastAsia" w:asciiTheme="minorHAnsi" w:hAnsiTheme="minorHAnsi" w:eastAsiaTheme="minorEastAsia" w:cstheme="minorBidi"/>
                <w:kern w:val="2"/>
                <w:sz w:val="18"/>
                <w:szCs w:val="18"/>
                <w:lang w:val="en-US" w:eastAsia="zh-CN" w:bidi="ar-SA"/>
              </w:rPr>
              <w:t>完成练一练2、3、4、5题</w:t>
            </w:r>
          </w:p>
        </w:tc>
      </w:tr>
      <w:tr w14:paraId="0D85C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00AE97D9">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1561B8E0">
            <w:pPr>
              <w:autoSpaceDE w:val="0"/>
              <w:autoSpaceDN w:val="0"/>
              <w:spacing w:line="280" w:lineRule="exact"/>
              <w:rPr>
                <w:rFonts w:ascii="宋体" w:hAnsi="宋体"/>
                <w:szCs w:val="21"/>
              </w:rPr>
            </w:pPr>
            <w:r>
              <w:rPr>
                <w:rFonts w:ascii="宋体" w:hAnsi="宋体"/>
                <w:szCs w:val="21"/>
              </w:rPr>
              <w:t xml:space="preserve">       </w:t>
            </w:r>
          </w:p>
          <w:p w14:paraId="6C011488">
            <w:pPr>
              <w:autoSpaceDE w:val="0"/>
              <w:autoSpaceDN w:val="0"/>
              <w:spacing w:line="360" w:lineRule="exact"/>
              <w:jc w:val="center"/>
              <w:rPr>
                <w:rFonts w:ascii="宋体" w:hAnsi="宋体"/>
                <w:sz w:val="24"/>
                <w:szCs w:val="24"/>
              </w:rPr>
            </w:pPr>
            <w:r>
              <w:rPr>
                <w:rFonts w:hint="eastAsia" w:ascii="宋体" w:hAnsi="宋体"/>
                <w:sz w:val="24"/>
                <w:szCs w:val="24"/>
              </w:rPr>
              <w:t>队列表演（二）</w:t>
            </w:r>
          </w:p>
          <w:p w14:paraId="207DA0CC">
            <w:pPr>
              <w:autoSpaceDE w:val="0"/>
              <w:autoSpaceDN w:val="0"/>
              <w:spacing w:line="360" w:lineRule="exact"/>
              <w:rPr>
                <w:rFonts w:ascii="宋体" w:hAnsi="宋体"/>
                <w:szCs w:val="21"/>
              </w:rPr>
            </w:pPr>
            <w:r>
              <w:rPr>
                <w:sz w:val="21"/>
              </w:rPr>
              <mc:AlternateContent>
                <mc:Choice Requires="wps">
                  <w:drawing>
                    <wp:anchor distT="0" distB="0" distL="114300" distR="114300" simplePos="0" relativeHeight="251663360" behindDoc="0" locked="0" layoutInCell="1" allowOverlap="1">
                      <wp:simplePos x="0" y="0"/>
                      <wp:positionH relativeFrom="column">
                        <wp:posOffset>2859405</wp:posOffset>
                      </wp:positionH>
                      <wp:positionV relativeFrom="paragraph">
                        <wp:posOffset>146050</wp:posOffset>
                      </wp:positionV>
                      <wp:extent cx="2047875" cy="876935"/>
                      <wp:effectExtent l="4445" t="4445" r="5080" b="13970"/>
                      <wp:wrapNone/>
                      <wp:docPr id="63" name="文本框 63"/>
                      <wp:cNvGraphicFramePr/>
                      <a:graphic xmlns:a="http://schemas.openxmlformats.org/drawingml/2006/main">
                        <a:graphicData uri="http://schemas.microsoft.com/office/word/2010/wordprocessingShape">
                          <wps:wsp>
                            <wps:cNvSpPr txBox="1"/>
                            <wps:spPr>
                              <a:xfrm>
                                <a:off x="3366135" y="6666230"/>
                                <a:ext cx="2047875" cy="8769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2394B9D">
                                  <w:pPr>
                                    <w:autoSpaceDE w:val="0"/>
                                    <w:autoSpaceDN w:val="0"/>
                                    <w:spacing w:line="360" w:lineRule="exact"/>
                                    <w:ind w:firstLine="420" w:firstLineChars="200"/>
                                    <w:rPr>
                                      <w:rFonts w:ascii="宋体" w:hAnsi="宋体"/>
                                      <w:szCs w:val="21"/>
                                    </w:rPr>
                                  </w:pPr>
                                  <w:r>
                                    <w:rPr>
                                      <w:rFonts w:hint="eastAsia" w:ascii="宋体" w:hAnsi="宋体"/>
                                      <w:szCs w:val="21"/>
                                    </w:rPr>
                                    <w:t>21       34        33</w:t>
                                  </w:r>
                                </w:p>
                                <w:p w14:paraId="03392A7E">
                                  <w:pPr>
                                    <w:autoSpaceDE w:val="0"/>
                                    <w:autoSpaceDN w:val="0"/>
                                    <w:spacing w:line="360" w:lineRule="exact"/>
                                    <w:rPr>
                                      <w:rFonts w:ascii="宋体" w:hAnsi="宋体"/>
                                      <w:szCs w:val="21"/>
                                      <w:u w:val="single"/>
                                    </w:rPr>
                                  </w:pPr>
                                  <w:r>
                                    <w:rPr>
                                      <w:rFonts w:hint="eastAsia" w:ascii="宋体" w:hAnsi="宋体"/>
                                      <w:color w:val="FF0000"/>
                                      <w:szCs w:val="21"/>
                                    </w:rPr>
                                    <w:t xml:space="preserve"> </w:t>
                                  </w:r>
                                  <w:r>
                                    <w:rPr>
                                      <w:rFonts w:hint="eastAsia" w:ascii="宋体" w:hAnsi="宋体"/>
                                      <w:szCs w:val="21"/>
                                      <w:u w:val="single"/>
                                    </w:rPr>
                                    <w:t xml:space="preserve">× 23 </w:t>
                                  </w:r>
                                  <w:r>
                                    <w:rPr>
                                      <w:rFonts w:hint="eastAsia" w:ascii="宋体" w:hAnsi="宋体"/>
                                      <w:szCs w:val="21"/>
                                    </w:rPr>
                                    <w:t xml:space="preserve">    </w:t>
                                  </w:r>
                                  <w:r>
                                    <w:rPr>
                                      <w:rFonts w:hint="eastAsia" w:ascii="宋体" w:hAnsi="宋体"/>
                                      <w:szCs w:val="21"/>
                                      <w:u w:val="single"/>
                                    </w:rPr>
                                    <w:t xml:space="preserve">×12 </w:t>
                                  </w:r>
                                  <w:r>
                                    <w:rPr>
                                      <w:rFonts w:hint="eastAsia" w:ascii="宋体" w:hAnsi="宋体"/>
                                      <w:szCs w:val="21"/>
                                    </w:rPr>
                                    <w:t xml:space="preserve">     </w:t>
                                  </w:r>
                                  <w:r>
                                    <w:rPr>
                                      <w:rFonts w:hint="eastAsia" w:ascii="宋体" w:hAnsi="宋体"/>
                                      <w:szCs w:val="21"/>
                                      <w:u w:val="single"/>
                                    </w:rPr>
                                    <w:t xml:space="preserve">×13 </w:t>
                                  </w:r>
                                </w:p>
                                <w:p w14:paraId="636853C4"/>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15pt;margin-top:11.5pt;height:69.05pt;width:161.25pt;z-index:251663360;mso-width-relative:page;mso-height-relative:page;" fillcolor="#FFFFFF [3201]" filled="t" stroked="t" coordsize="21600,21600" o:gfxdata="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opzog1gAAAAoBAAAPAAAAAAAAAAEAIAAAACIAAABkcnMvZG93bnJldi54bWxQSwECFAAUAAAA&#10;CACHTuJAoIdkP2ICAADFBAAADgAAAAAAAAABACAAAAAlAQAAZHJzL2Uyb0RvYy54bWxQSwUGAAAA&#10;AAYABgBZAQAA+QUAAAAA&#10;">
                      <v:fill on="t" focussize="0,0"/>
                      <v:stroke weight="0.5pt" color="#000000 [3204]" joinstyle="round"/>
                      <v:imagedata o:title=""/>
                      <o:lock v:ext="edit" aspectratio="f"/>
                      <v:textbox>
                        <w:txbxContent>
                          <w:p w14:paraId="12394B9D">
                            <w:pPr>
                              <w:autoSpaceDE w:val="0"/>
                              <w:autoSpaceDN w:val="0"/>
                              <w:spacing w:line="360" w:lineRule="exact"/>
                              <w:ind w:firstLine="420" w:firstLineChars="200"/>
                              <w:rPr>
                                <w:rFonts w:ascii="宋体" w:hAnsi="宋体"/>
                                <w:szCs w:val="21"/>
                              </w:rPr>
                            </w:pPr>
                            <w:r>
                              <w:rPr>
                                <w:rFonts w:hint="eastAsia" w:ascii="宋体" w:hAnsi="宋体"/>
                                <w:szCs w:val="21"/>
                              </w:rPr>
                              <w:t>21       34        33</w:t>
                            </w:r>
                          </w:p>
                          <w:p w14:paraId="03392A7E">
                            <w:pPr>
                              <w:autoSpaceDE w:val="0"/>
                              <w:autoSpaceDN w:val="0"/>
                              <w:spacing w:line="360" w:lineRule="exact"/>
                              <w:rPr>
                                <w:rFonts w:ascii="宋体" w:hAnsi="宋体"/>
                                <w:szCs w:val="21"/>
                                <w:u w:val="single"/>
                              </w:rPr>
                            </w:pPr>
                            <w:r>
                              <w:rPr>
                                <w:rFonts w:hint="eastAsia" w:ascii="宋体" w:hAnsi="宋体"/>
                                <w:color w:val="FF0000"/>
                                <w:szCs w:val="21"/>
                              </w:rPr>
                              <w:t xml:space="preserve"> </w:t>
                            </w:r>
                            <w:r>
                              <w:rPr>
                                <w:rFonts w:hint="eastAsia" w:ascii="宋体" w:hAnsi="宋体"/>
                                <w:szCs w:val="21"/>
                                <w:u w:val="single"/>
                              </w:rPr>
                              <w:t xml:space="preserve">× 23 </w:t>
                            </w:r>
                            <w:r>
                              <w:rPr>
                                <w:rFonts w:hint="eastAsia" w:ascii="宋体" w:hAnsi="宋体"/>
                                <w:szCs w:val="21"/>
                              </w:rPr>
                              <w:t xml:space="preserve">    </w:t>
                            </w:r>
                            <w:r>
                              <w:rPr>
                                <w:rFonts w:hint="eastAsia" w:ascii="宋体" w:hAnsi="宋体"/>
                                <w:szCs w:val="21"/>
                                <w:u w:val="single"/>
                              </w:rPr>
                              <w:t xml:space="preserve">×12 </w:t>
                            </w:r>
                            <w:r>
                              <w:rPr>
                                <w:rFonts w:hint="eastAsia" w:ascii="宋体" w:hAnsi="宋体"/>
                                <w:szCs w:val="21"/>
                              </w:rPr>
                              <w:t xml:space="preserve">     </w:t>
                            </w:r>
                            <w:r>
                              <w:rPr>
                                <w:rFonts w:hint="eastAsia" w:ascii="宋体" w:hAnsi="宋体"/>
                                <w:szCs w:val="21"/>
                                <w:u w:val="single"/>
                              </w:rPr>
                              <w:t xml:space="preserve">×13 </w:t>
                            </w:r>
                          </w:p>
                          <w:p w14:paraId="636853C4"/>
                        </w:txbxContent>
                      </v:textbox>
                    </v:shape>
                  </w:pict>
                </mc:Fallback>
              </mc:AlternateContent>
            </w:r>
            <w:r>
              <w:rPr>
                <w:rFonts w:hint="eastAsia" w:ascii="宋体" w:hAnsi="宋体"/>
                <w:szCs w:val="21"/>
              </w:rPr>
              <w:t xml:space="preserve">        1  4</w:t>
            </w:r>
          </w:p>
          <w:p w14:paraId="5F7B2B1A">
            <w:pPr>
              <w:autoSpaceDE w:val="0"/>
              <w:autoSpaceDN w:val="0"/>
              <w:spacing w:line="360" w:lineRule="exact"/>
              <w:rPr>
                <w:rFonts w:ascii="宋体" w:hAnsi="宋体"/>
                <w:szCs w:val="21"/>
                <w:u w:val="single"/>
              </w:rPr>
            </w:pPr>
            <w:r>
              <w:rPr>
                <w:rFonts w:hint="eastAsia" w:ascii="宋体" w:hAnsi="宋体"/>
                <w:szCs w:val="21"/>
              </w:rPr>
              <w:t xml:space="preserve">     </w:t>
            </w:r>
            <w:r>
              <w:rPr>
                <w:rFonts w:ascii="宋体" w:hAnsi="宋体"/>
                <w:szCs w:val="21"/>
                <w:u w:val="single"/>
              </w:rPr>
              <w:t>×</w:t>
            </w:r>
            <w:r>
              <w:rPr>
                <w:rFonts w:hint="eastAsia" w:ascii="宋体" w:hAnsi="宋体"/>
                <w:szCs w:val="21"/>
                <w:u w:val="single"/>
              </w:rPr>
              <w:t xml:space="preserve"> 1  2 </w:t>
            </w:r>
          </w:p>
          <w:p w14:paraId="5F6FAE7A">
            <w:pPr>
              <w:autoSpaceDE w:val="0"/>
              <w:autoSpaceDN w:val="0"/>
              <w:spacing w:line="360" w:lineRule="exact"/>
              <w:rPr>
                <w:rFonts w:ascii="宋体" w:hAnsi="宋体"/>
                <w:szCs w:val="21"/>
              </w:rPr>
            </w:pPr>
            <w:r>
              <w:rPr>
                <w:rFonts w:hint="eastAsia" w:ascii="宋体" w:hAnsi="宋体"/>
                <w:szCs w:val="21"/>
              </w:rPr>
              <w:t xml:space="preserve">        2  8…表示14</w:t>
            </w:r>
            <w:r>
              <w:rPr>
                <w:rFonts w:ascii="宋体" w:hAnsi="宋体"/>
                <w:szCs w:val="21"/>
              </w:rPr>
              <w:t>×</w:t>
            </w:r>
            <w:r>
              <w:rPr>
                <w:rFonts w:hint="eastAsia" w:ascii="宋体" w:hAnsi="宋体"/>
                <w:szCs w:val="21"/>
              </w:rPr>
              <w:t>2</w:t>
            </w:r>
          </w:p>
          <w:p w14:paraId="58B93D76">
            <w:pPr>
              <w:autoSpaceDE w:val="0"/>
              <w:autoSpaceDN w:val="0"/>
              <w:spacing w:line="360" w:lineRule="exact"/>
              <w:rPr>
                <w:rFonts w:ascii="宋体" w:hAnsi="宋体"/>
                <w:szCs w:val="21"/>
              </w:rPr>
            </w:pPr>
            <w:r>
              <w:rPr>
                <w:rFonts w:hint="eastAsia" w:ascii="宋体" w:hAnsi="宋体"/>
                <w:szCs w:val="21"/>
              </w:rPr>
              <w:t xml:space="preserve">     </w:t>
            </w:r>
            <w:r>
              <w:rPr>
                <w:rFonts w:hint="eastAsia" w:ascii="宋体" w:hAnsi="宋体"/>
                <w:szCs w:val="21"/>
                <w:u w:val="single"/>
              </w:rPr>
              <w:t>1  4  0</w:t>
            </w:r>
            <w:r>
              <w:rPr>
                <w:rFonts w:hint="eastAsia" w:ascii="宋体" w:hAnsi="宋体"/>
                <w:szCs w:val="21"/>
              </w:rPr>
              <w:t>…表示14</w:t>
            </w:r>
            <w:r>
              <w:rPr>
                <w:rFonts w:ascii="宋体" w:hAnsi="宋体"/>
                <w:szCs w:val="21"/>
              </w:rPr>
              <w:t>×</w:t>
            </w:r>
            <w:r>
              <w:rPr>
                <w:rFonts w:hint="eastAsia" w:ascii="宋体" w:hAnsi="宋体"/>
                <w:szCs w:val="21"/>
              </w:rPr>
              <w:t>10</w:t>
            </w:r>
          </w:p>
          <w:p w14:paraId="10CC3393">
            <w:pPr>
              <w:autoSpaceDE w:val="0"/>
              <w:autoSpaceDN w:val="0"/>
              <w:spacing w:line="360" w:lineRule="exact"/>
              <w:rPr>
                <w:rFonts w:ascii="宋体" w:hAnsi="宋体"/>
                <w:szCs w:val="21"/>
              </w:rPr>
            </w:pPr>
            <w:r>
              <w:rPr>
                <w:rFonts w:hint="eastAsia" w:ascii="宋体" w:hAnsi="宋体"/>
                <w:szCs w:val="21"/>
              </w:rPr>
              <w:t xml:space="preserve">     1  6  8</w:t>
            </w:r>
          </w:p>
          <w:p w14:paraId="116A4244">
            <w:pPr>
              <w:numPr>
                <w:ilvl w:val="0"/>
                <w:numId w:val="0"/>
              </w:numPr>
              <w:rPr>
                <w:rFonts w:asciiTheme="minorEastAsia" w:hAnsiTheme="minorEastAsia"/>
              </w:rPr>
            </w:pPr>
          </w:p>
        </w:tc>
      </w:tr>
      <w:tr w14:paraId="67D4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14:paraId="591587AB">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0FA34D16">
            <w:pPr>
              <w:spacing w:line="360" w:lineRule="auto"/>
              <w:jc w:val="left"/>
              <w:rPr>
                <w:rFonts w:hint="eastAsia"/>
                <w:u w:val="none"/>
                <w:vertAlign w:val="baseline"/>
                <w:lang w:val="en-US" w:eastAsia="zh-CN"/>
              </w:rPr>
            </w:pPr>
            <w:r>
              <w:rPr>
                <w:rFonts w:hint="eastAsia"/>
                <w:u w:val="none"/>
                <w:vertAlign w:val="baseline"/>
                <w:lang w:val="en-US" w:eastAsia="zh-CN"/>
              </w:rPr>
              <w:t>（1）我的教学效果怎样：</w:t>
            </w:r>
          </w:p>
          <w:p w14:paraId="1C3AC180">
            <w:pPr>
              <w:spacing w:line="360" w:lineRule="auto"/>
              <w:jc w:val="left"/>
              <w:rPr>
                <w:rFonts w:hint="eastAsia"/>
                <w:u w:val="none"/>
                <w:vertAlign w:val="baseline"/>
                <w:lang w:val="en-US" w:eastAsia="zh-CN"/>
              </w:rPr>
            </w:pPr>
            <w:r>
              <w:rPr>
                <w:rFonts w:hint="eastAsia"/>
                <w:u w:val="none"/>
                <w:vertAlign w:val="baseline"/>
                <w:lang w:val="en-US" w:eastAsia="zh-CN"/>
              </w:rPr>
              <w:t>（2）我的教学设计怎样：</w:t>
            </w:r>
          </w:p>
          <w:p w14:paraId="31975777">
            <w:pPr>
              <w:spacing w:line="360" w:lineRule="auto"/>
              <w:jc w:val="left"/>
              <w:rPr>
                <w:rFonts w:hint="default" w:ascii="Times New Roman" w:hAnsi="Times New Roman" w:cs="Times New Roman"/>
              </w:rPr>
            </w:pPr>
            <w:r>
              <w:rPr>
                <w:rFonts w:hint="eastAsia"/>
                <w:u w:val="none"/>
                <w:vertAlign w:val="baseline"/>
                <w:lang w:val="en-US" w:eastAsia="zh-CN"/>
              </w:rPr>
              <w:t>（3）我的教学机智怎样：</w:t>
            </w:r>
          </w:p>
        </w:tc>
      </w:tr>
    </w:tbl>
    <w:p w14:paraId="61626BFF"/>
    <w:p w14:paraId="25EE2E14"/>
    <w:p w14:paraId="3D2016FB"/>
    <w:p w14:paraId="639ACF24"/>
    <w:p w14:paraId="25EB39BA"/>
    <w:p w14:paraId="054189D9">
      <w:pPr>
        <w:rPr>
          <w:b/>
          <w:bCs/>
        </w:rPr>
      </w:pPr>
    </w:p>
    <w:p w14:paraId="15B8DAAA">
      <w:pPr>
        <w:rPr>
          <w:b/>
          <w:bCs/>
        </w:rPr>
      </w:pPr>
    </w:p>
    <w:p w14:paraId="07706939">
      <w:pPr>
        <w:rPr>
          <w:b/>
          <w:bCs/>
        </w:rPr>
      </w:pPr>
    </w:p>
    <w:p w14:paraId="71F36ECD">
      <w:pPr>
        <w:rPr>
          <w:b/>
          <w:bCs/>
        </w:rPr>
      </w:pPr>
    </w:p>
    <w:p w14:paraId="1FE67CDB">
      <w:pPr>
        <w:rPr>
          <w:b/>
          <w:bCs/>
        </w:rPr>
      </w:pPr>
    </w:p>
    <w:p w14:paraId="2A56992F">
      <w:pPr>
        <w:rPr>
          <w:b/>
          <w:bCs/>
        </w:rPr>
      </w:pPr>
    </w:p>
    <w:p w14:paraId="490C0CC7">
      <w:pPr>
        <w:rPr>
          <w:b/>
          <w:bCs/>
        </w:rPr>
      </w:pPr>
    </w:p>
    <w:p w14:paraId="68DE3B61">
      <w:pPr>
        <w:rPr>
          <w:b/>
          <w:bCs/>
        </w:rPr>
      </w:pPr>
    </w:p>
    <w:p w14:paraId="55BC9C56">
      <w:pPr>
        <w:rPr>
          <w:b/>
          <w:bCs/>
        </w:rPr>
      </w:pPr>
    </w:p>
    <w:p w14:paraId="60861232">
      <w:pPr>
        <w:rPr>
          <w:b/>
          <w:bCs/>
        </w:rPr>
      </w:pPr>
    </w:p>
    <w:p w14:paraId="4258015B">
      <w:pPr>
        <w:rPr>
          <w:b/>
          <w:bCs/>
        </w:rPr>
      </w:pPr>
    </w:p>
    <w:p w14:paraId="3EBD1BA4">
      <w:pPr>
        <w:rPr>
          <w:b/>
          <w:bCs/>
        </w:rPr>
      </w:pPr>
    </w:p>
    <w:tbl>
      <w:tblPr>
        <w:tblStyle w:val="2"/>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819"/>
        <w:gridCol w:w="2100"/>
        <w:gridCol w:w="2090"/>
      </w:tblGrid>
      <w:tr w14:paraId="6994D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14:paraId="24F47AEB">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19</w:t>
            </w:r>
            <w:r>
              <w:rPr>
                <w:rFonts w:hint="eastAsia" w:ascii="Times New Roman" w:hAnsi="Times New Roman"/>
                <w:b/>
                <w:sz w:val="30"/>
                <w:szCs w:val="30"/>
              </w:rPr>
              <w:t>课时学历案设计</w:t>
            </w:r>
          </w:p>
        </w:tc>
      </w:tr>
      <w:tr w14:paraId="2F040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8D18608">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3819" w:type="dxa"/>
            <w:shd w:val="clear" w:color="auto" w:fill="auto"/>
            <w:vAlign w:val="center"/>
          </w:tcPr>
          <w:p w14:paraId="305EE280">
            <w:pPr>
              <w:spacing w:line="360" w:lineRule="auto"/>
              <w:jc w:val="center"/>
              <w:rPr>
                <w:rFonts w:ascii="Times New Roman" w:hAnsi="Times New Roman"/>
                <w:bCs/>
              </w:rPr>
            </w:pPr>
            <w:r>
              <w:rPr>
                <w:rFonts w:hint="eastAsia"/>
                <w:vertAlign w:val="baseline"/>
                <w:lang w:val="en-US" w:eastAsia="zh-CN"/>
              </w:rPr>
              <w:t>电影院（两位数乘两位数的进位乘法）</w:t>
            </w:r>
          </w:p>
        </w:tc>
        <w:tc>
          <w:tcPr>
            <w:tcW w:w="2100" w:type="dxa"/>
            <w:shd w:val="clear" w:color="auto" w:fill="auto"/>
            <w:vAlign w:val="center"/>
          </w:tcPr>
          <w:p w14:paraId="40685F96">
            <w:pPr>
              <w:spacing w:line="360" w:lineRule="auto"/>
              <w:jc w:val="center"/>
              <w:rPr>
                <w:rFonts w:hint="default"/>
                <w:vertAlign w:val="baseline"/>
                <w:lang w:val="en-US" w:eastAsia="zh-CN"/>
              </w:rPr>
            </w:pPr>
            <w:r>
              <w:rPr>
                <w:rFonts w:hint="eastAsia"/>
                <w:b/>
                <w:bCs/>
                <w:vertAlign w:val="baseline"/>
                <w:lang w:val="en-US" w:eastAsia="zh-CN"/>
              </w:rPr>
              <w:t>设计者</w:t>
            </w:r>
          </w:p>
        </w:tc>
        <w:tc>
          <w:tcPr>
            <w:tcW w:w="2090" w:type="dxa"/>
            <w:shd w:val="clear" w:color="auto" w:fill="auto"/>
            <w:vAlign w:val="center"/>
          </w:tcPr>
          <w:p w14:paraId="63DB21C3">
            <w:pPr>
              <w:spacing w:line="360" w:lineRule="auto"/>
              <w:jc w:val="center"/>
              <w:rPr>
                <w:rFonts w:hint="default"/>
                <w:vertAlign w:val="baseline"/>
                <w:lang w:val="en-US" w:eastAsia="zh-CN"/>
              </w:rPr>
            </w:pPr>
            <w:r>
              <w:rPr>
                <w:rFonts w:hint="eastAsia" w:ascii="宋体" w:hAnsi="宋体"/>
                <w:b w:val="0"/>
                <w:bCs/>
                <w:szCs w:val="21"/>
                <w:lang w:val="en-US" w:eastAsia="zh-CN"/>
              </w:rPr>
              <w:t>三年级数学组</w:t>
            </w:r>
          </w:p>
        </w:tc>
      </w:tr>
      <w:tr w14:paraId="27859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419C7D6">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14:paraId="06EE3DA8">
            <w:pPr>
              <w:spacing w:line="360" w:lineRule="auto"/>
              <w:ind w:firstLine="422" w:firstLineChars="200"/>
              <w:jc w:val="left"/>
              <w:rPr>
                <w:rFonts w:ascii="宋体" w:hAnsi="宋体"/>
              </w:rPr>
            </w:pPr>
            <w:r>
              <w:rPr>
                <w:rFonts w:hint="eastAsia" w:ascii="Times New Roman" w:hAnsi="Times New Roman"/>
                <w:b/>
                <w:bCs/>
              </w:rPr>
              <w:t>新授课</w:t>
            </w:r>
            <w:r>
              <w:rPr>
                <w:rFonts w:hint="eastAsia" w:ascii="宋体" w:hAnsi="宋体"/>
                <w:b/>
                <w:bCs/>
                <w:lang w:eastAsia="zh-CN"/>
              </w:rPr>
              <w:t>☑</w:t>
            </w:r>
            <w:r>
              <w:rPr>
                <w:rFonts w:hint="eastAsia" w:ascii="宋体" w:hAnsi="宋体"/>
                <w:b/>
                <w:bCs/>
              </w:rPr>
              <w:t xml:space="preserve"> </w:t>
            </w:r>
            <w:r>
              <w:rPr>
                <w:rFonts w:hint="eastAsia" w:ascii="Times New Roman" w:hAnsi="Times New Roman"/>
              </w:rPr>
              <w:t xml:space="preserve">       章/单元复习课</w:t>
            </w:r>
            <w:r>
              <w:rPr>
                <w:rFonts w:hint="eastAsia" w:ascii="宋体" w:hAnsi="宋体"/>
              </w:rPr>
              <w:sym w:font="Wingdings 2" w:char="00A3"/>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608B1912">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2C7FF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0DC60F5A">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45751D0F">
            <w:pPr>
              <w:autoSpaceDE w:val="0"/>
              <w:autoSpaceDN w:val="0"/>
              <w:spacing w:line="360" w:lineRule="exact"/>
              <w:rPr>
                <w:rFonts w:ascii="宋体" w:hAnsi="宋体"/>
                <w:szCs w:val="21"/>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rPr>
              <w:t>在解决实际问题的过程中，能选择适当的方法进行估算，体会估算在生活中的作用。</w:t>
            </w:r>
          </w:p>
          <w:p w14:paraId="72B0928B">
            <w:pPr>
              <w:autoSpaceDE w:val="0"/>
              <w:autoSpaceDN w:val="0"/>
              <w:spacing w:line="360" w:lineRule="exact"/>
              <w:rPr>
                <w:rFonts w:hint="eastAsia" w:ascii="宋体" w:hAnsi="宋体" w:eastAsia="宋体"/>
                <w:szCs w:val="21"/>
                <w:lang w:val="en-US" w:eastAsia="zh-CN"/>
              </w:rPr>
            </w:pPr>
            <w:r>
              <w:rPr>
                <w:rFonts w:hint="eastAsia" w:ascii="宋体" w:hAnsi="宋体"/>
                <w:szCs w:val="21"/>
                <w:lang w:eastAsia="zh-CN"/>
              </w:rPr>
              <w:t>（</w:t>
            </w:r>
            <w:r>
              <w:rPr>
                <w:rFonts w:hint="eastAsia" w:ascii="宋体" w:hAnsi="宋体"/>
                <w:szCs w:val="21"/>
                <w:lang w:val="en-US" w:eastAsia="zh-CN"/>
              </w:rPr>
              <w:t>2</w:t>
            </w:r>
            <w:r>
              <w:rPr>
                <w:rFonts w:hint="eastAsia" w:ascii="宋体" w:hAnsi="宋体"/>
                <w:szCs w:val="21"/>
                <w:lang w:eastAsia="zh-CN"/>
              </w:rPr>
              <w:t>）</w:t>
            </w:r>
            <w:r>
              <w:rPr>
                <w:rFonts w:hint="eastAsia" w:ascii="宋体" w:hAnsi="宋体"/>
                <w:szCs w:val="21"/>
              </w:rPr>
              <w:t>理解和掌握两位数乘两位数（进位）的计算方法。能解决两位数乘两位数的简单实际问题，通过合作、交流，感受计算两位数乘两位数（进位）方法的多样化，并会通过估算解释运算结果的合理性。</w:t>
            </w:r>
          </w:p>
        </w:tc>
      </w:tr>
      <w:tr w14:paraId="33436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14:paraId="6A52640A">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207D1A50">
            <w:pPr>
              <w:numPr>
                <w:ilvl w:val="0"/>
                <w:numId w:val="0"/>
              </w:numPr>
              <w:jc w:val="both"/>
              <w:rPr>
                <w:rFonts w:hint="eastAsia"/>
                <w:vertAlign w:val="baseline"/>
                <w:lang w:val="en-US" w:eastAsia="zh-CN"/>
              </w:rPr>
            </w:pPr>
            <w:r>
              <w:rPr>
                <w:rFonts w:hint="eastAsia"/>
                <w:vertAlign w:val="baseline"/>
                <w:lang w:val="en-US" w:eastAsia="zh-CN"/>
              </w:rPr>
              <w:t>（1）学生通过估算，检验学习目标1的达成情况。</w:t>
            </w:r>
          </w:p>
          <w:p w14:paraId="1A8E8EAB">
            <w:pPr>
              <w:numPr>
                <w:ilvl w:val="0"/>
                <w:numId w:val="0"/>
              </w:numPr>
              <w:jc w:val="both"/>
              <w:rPr>
                <w:rFonts w:hint="eastAsia"/>
                <w:vertAlign w:val="baseline"/>
                <w:lang w:val="en-US" w:eastAsia="zh-CN"/>
              </w:rPr>
            </w:pPr>
            <w:r>
              <w:rPr>
                <w:rFonts w:hint="eastAsia"/>
                <w:vertAlign w:val="baseline"/>
                <w:lang w:val="en-US" w:eastAsia="zh-CN"/>
              </w:rPr>
              <w:t>（2）学生通过同桌合作、集体交流，检验学习目标2的达成情况。</w:t>
            </w:r>
          </w:p>
          <w:p w14:paraId="65CD701B">
            <w:pPr>
              <w:spacing w:line="276" w:lineRule="auto"/>
              <w:rPr>
                <w:rFonts w:ascii="宋体" w:hAnsi="宋体" w:eastAsia="宋体"/>
                <w:szCs w:val="21"/>
              </w:rPr>
            </w:pPr>
            <w:r>
              <w:rPr>
                <w:rFonts w:hint="eastAsia"/>
                <w:vertAlign w:val="baseline"/>
                <w:lang w:val="en-US" w:eastAsia="zh-CN"/>
              </w:rPr>
              <w:t>（3）学生通过练一练，检验目标1、2的达成情况。</w:t>
            </w:r>
          </w:p>
        </w:tc>
      </w:tr>
      <w:tr w14:paraId="7304D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14:paraId="28C7D83A">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327AE554">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本节是运用两位数乘两位数的运算解决实际问题。这节课的情境问题串，</w:t>
            </w:r>
            <w:r>
              <w:rPr>
                <w:rFonts w:hint="eastAsia" w:ascii="宋体" w:hAnsi="宋体" w:eastAsia="宋体"/>
                <w:szCs w:val="21"/>
                <w:lang w:val="en-US" w:eastAsia="zh-CN"/>
              </w:rPr>
              <w:t>三</w:t>
            </w:r>
            <w:r>
              <w:rPr>
                <w:rFonts w:hint="eastAsia" w:ascii="宋体" w:hAnsi="宋体" w:eastAsia="宋体"/>
                <w:szCs w:val="21"/>
                <w:lang w:eastAsia="zh-CN"/>
              </w:rPr>
              <w:t>个问题中有两个与估算有关。第一次估算，是估计电影院的座位是否够容纳500个观众。通过这个估算过程，探索如何结合具体情境进行估算的方法，体会估算本身也是生活中常用的解决问题的办法。第二次估算，通过计算得到运算结果后，可以通过估算来检验运算结果的合理性。</w:t>
            </w:r>
          </w:p>
        </w:tc>
      </w:tr>
      <w:tr w14:paraId="00585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14:paraId="2B880A7B">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48EE301E">
            <w:pPr>
              <w:spacing w:line="276" w:lineRule="auto"/>
              <w:ind w:firstLine="420" w:firstLineChars="200"/>
              <w:rPr>
                <w:rFonts w:hint="default" w:ascii="宋体" w:hAnsi="宋体" w:eastAsia="宋体"/>
                <w:szCs w:val="21"/>
                <w:lang w:val="en-US" w:eastAsia="zh-CN"/>
              </w:rPr>
            </w:pPr>
            <w:r>
              <w:rPr>
                <w:rFonts w:hint="eastAsia" w:ascii="宋体" w:hAnsi="宋体" w:eastAsia="宋体"/>
                <w:szCs w:val="21"/>
                <w:lang w:eastAsia="zh-CN"/>
              </w:rPr>
              <w:t>学生已经掌握了</w:t>
            </w:r>
            <w:r>
              <w:rPr>
                <w:rFonts w:hint="eastAsia" w:ascii="宋体" w:hAnsi="宋体" w:eastAsia="宋体"/>
                <w:szCs w:val="21"/>
                <w:lang w:val="en-US" w:eastAsia="zh-CN"/>
              </w:rPr>
              <w:t>两位数乘整十数、两位数乘两位数（不进位）的计算方法，能用点子图、表格法、竖式计算等方法来进行计算，结合两位数乘一位数（进位）的计算，有大量计算学习的经验，对于两位数乘两位数（进位）计算，大部分学生掌握能力比较强。</w:t>
            </w:r>
          </w:p>
        </w:tc>
      </w:tr>
      <w:tr w14:paraId="40EE4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9776" w:type="dxa"/>
            <w:gridSpan w:val="4"/>
            <w:shd w:val="clear" w:color="auto" w:fill="auto"/>
            <w:vAlign w:val="center"/>
          </w:tcPr>
          <w:p w14:paraId="6F1EC4A1">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521B3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06C2075A">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7AF1169B">
                  <w:pPr>
                    <w:spacing w:line="360" w:lineRule="auto"/>
                    <w:jc w:val="center"/>
                    <w:rPr>
                      <w:rFonts w:ascii="Times New Roman" w:hAnsi="Times New Roman"/>
                      <w:b/>
                    </w:rPr>
                  </w:pPr>
                  <w:r>
                    <w:rPr>
                      <w:rFonts w:hint="eastAsia" w:ascii="Times New Roman" w:hAnsi="Times New Roman"/>
                      <w:b/>
                    </w:rPr>
                    <w:t>教师活动</w:t>
                  </w:r>
                </w:p>
              </w:tc>
            </w:tr>
            <w:tr w14:paraId="0C8928D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765EA709">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提出问题，估算解决</w:t>
                  </w:r>
                  <w:r>
                    <w:rPr>
                      <w:rFonts w:hint="eastAsia" w:ascii="宋体" w:hAnsi="宋体" w:eastAsia="宋体"/>
                      <w:b/>
                      <w:sz w:val="22"/>
                    </w:rPr>
                    <w:t>(指向目标1)</w:t>
                  </w:r>
                </w:p>
              </w:tc>
            </w:tr>
            <w:tr w14:paraId="77115B9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45F0FF4F">
                  <w:pPr>
                    <w:spacing w:line="360" w:lineRule="auto"/>
                    <w:ind w:firstLine="422" w:firstLineChars="200"/>
                    <w:jc w:val="center"/>
                    <w:rPr>
                      <w:rFonts w:hint="eastAsia" w:ascii="Times New Roman" w:hAnsi="Times New Roman"/>
                      <w:b/>
                    </w:rPr>
                  </w:pPr>
                  <w:r>
                    <w:rPr>
                      <w:rFonts w:hint="eastAsia" w:ascii="Times New Roman" w:hAnsi="Times New Roman"/>
                      <w:b/>
                    </w:rPr>
                    <w:t>学生活动1</w:t>
                  </w:r>
                </w:p>
                <w:p w14:paraId="56ED40C2">
                  <w:pPr>
                    <w:spacing w:line="360" w:lineRule="auto"/>
                    <w:ind w:firstLine="420" w:firstLineChars="200"/>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你能从图中找到哪些有用的数学信息？提出哪些数学问题？</w:t>
                  </w:r>
                </w:p>
                <w:p w14:paraId="1221B1BA">
                  <w:pPr>
                    <w:spacing w:line="360" w:lineRule="auto"/>
                    <w:ind w:firstLine="420" w:firstLineChars="200"/>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生独立看图并思考，同桌交流后汇报。</w:t>
                  </w:r>
                </w:p>
                <w:p w14:paraId="475740AB">
                  <w:pPr>
                    <w:spacing w:line="360" w:lineRule="auto"/>
                    <w:ind w:firstLine="420" w:firstLineChars="200"/>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生可能回答：</w:t>
                  </w:r>
                </w:p>
                <w:p w14:paraId="00C2BED3">
                  <w:pPr>
                    <w:numPr>
                      <w:ilvl w:val="0"/>
                      <w:numId w:val="14"/>
                    </w:numPr>
                    <w:spacing w:line="360" w:lineRule="auto"/>
                    <w:ind w:firstLine="420" w:firstLineChars="200"/>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电影院一共有多少个座位？</w:t>
                  </w:r>
                </w:p>
                <w:p w14:paraId="28E2B119">
                  <w:pPr>
                    <w:numPr>
                      <w:ilvl w:val="0"/>
                      <w:numId w:val="0"/>
                    </w:numPr>
                    <w:spacing w:line="360" w:lineRule="auto"/>
                    <w:ind w:firstLine="420" w:firstLineChars="200"/>
                    <w:jc w:val="left"/>
                    <w:rPr>
                      <w:rFonts w:hint="default" w:ascii="Times New Roman" w:hAnsi="Times New Roman"/>
                      <w:b/>
                      <w:color w:val="auto"/>
                      <w:lang w:val="en-US" w:eastAsia="zh-CN"/>
                    </w:rPr>
                  </w:pPr>
                  <w:r>
                    <w:rPr>
                      <w:rFonts w:hint="eastAsia" w:ascii="Times New Roman" w:hAnsi="Times New Roman"/>
                      <w:b w:val="0"/>
                      <w:bCs/>
                      <w:color w:val="auto"/>
                      <w:lang w:val="en-US" w:eastAsia="zh-CN"/>
                    </w:rPr>
                    <w:t>（2）电影院的座位够吗？</w:t>
                  </w:r>
                </w:p>
                <w:p w14:paraId="6CDCD080">
                  <w:pPr>
                    <w:spacing w:line="360" w:lineRule="auto"/>
                    <w:ind w:firstLine="420" w:firstLineChars="200"/>
                    <w:jc w:val="left"/>
                    <w:rPr>
                      <w:rFonts w:hint="default" w:ascii="Times New Roman" w:hAnsi="Times New Roman"/>
                      <w:b w:val="0"/>
                      <w:bCs/>
                      <w:color w:val="auto"/>
                      <w:lang w:val="en-US" w:eastAsia="zh-CN"/>
                    </w:rPr>
                  </w:pPr>
                  <w:r>
                    <w:rPr>
                      <w:rFonts w:hint="eastAsia" w:ascii="Times New Roman" w:hAnsi="Times New Roman"/>
                      <w:b w:val="0"/>
                      <w:bCs/>
                      <w:color w:val="auto"/>
                      <w:lang w:val="en-US" w:eastAsia="zh-CN"/>
                    </w:rPr>
                    <w:t>解决问题：电影院座位够吗？</w:t>
                  </w:r>
                </w:p>
                <w:p w14:paraId="6BEB7205">
                  <w:pPr>
                    <w:numPr>
                      <w:ilvl w:val="0"/>
                      <w:numId w:val="0"/>
                    </w:numPr>
                    <w:rPr>
                      <w:rFonts w:hint="eastAsia"/>
                      <w:vertAlign w:val="baseline"/>
                      <w:lang w:val="en-US" w:eastAsia="zh-CN"/>
                    </w:rPr>
                  </w:pPr>
                  <w:r>
                    <w:rPr>
                      <w:rFonts w:hint="eastAsia"/>
                      <w:vertAlign w:val="baseline"/>
                      <w:lang w:val="en-US" w:eastAsia="zh-CN"/>
                    </w:rPr>
                    <w:t>1、我是这样想的。（估算方法）</w:t>
                  </w:r>
                </w:p>
                <w:p w14:paraId="2062E801">
                  <w:pPr>
                    <w:numPr>
                      <w:ilvl w:val="0"/>
                      <w:numId w:val="0"/>
                    </w:numPr>
                    <w:rPr>
                      <w:rFonts w:ascii="楷体" w:hAnsi="楷体" w:eastAsia="楷体"/>
                      <w:szCs w:val="21"/>
                    </w:rPr>
                  </w:pPr>
                  <w:r>
                    <w:rPr>
                      <w:sz w:val="21"/>
                    </w:rPr>
                    <mc:AlternateContent>
                      <mc:Choice Requires="wps">
                        <w:drawing>
                          <wp:anchor distT="0" distB="0" distL="114300" distR="114300" simplePos="0" relativeHeight="251665408" behindDoc="1" locked="0" layoutInCell="1" allowOverlap="1">
                            <wp:simplePos x="0" y="0"/>
                            <wp:positionH relativeFrom="column">
                              <wp:posOffset>2044065</wp:posOffset>
                            </wp:positionH>
                            <wp:positionV relativeFrom="paragraph">
                              <wp:posOffset>78105</wp:posOffset>
                            </wp:positionV>
                            <wp:extent cx="1942465" cy="762000"/>
                            <wp:effectExtent l="4445" t="5080" r="15240" b="13970"/>
                            <wp:wrapTight wrapText="bothSides">
                              <wp:wrapPolygon>
                                <wp:start x="0" y="0"/>
                                <wp:lineTo x="0" y="21600"/>
                                <wp:lineTo x="21600" y="21600"/>
                                <wp:lineTo x="21600" y="0"/>
                                <wp:lineTo x="0" y="0"/>
                              </wp:wrapPolygon>
                            </wp:wrapTight>
                            <wp:docPr id="65" name="流程图: 可选过程 6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43315DF9">
                                        <w:pPr>
                                          <w:rPr>
                                            <w:rFonts w:hint="eastAsia" w:ascii="楷体" w:hAnsi="楷体" w:eastAsia="楷体" w:cs="楷体"/>
                                            <w:lang w:eastAsia="zh-CN"/>
                                          </w:rPr>
                                        </w:pPr>
                                        <w:r>
                                          <w:rPr>
                                            <w:rFonts w:hint="eastAsia" w:ascii="楷体" w:hAnsi="楷体" w:eastAsia="楷体" w:cs="楷体"/>
                                            <w:lang w:eastAsia="zh-CN"/>
                                          </w:rPr>
                                          <w:t>想法二：</w:t>
                                        </w:r>
                                      </w:p>
                                    </w:txbxContent>
                                  </wps:txbx>
                                  <wps:bodyPr lIns="0" tIns="0" rIns="0" bIns="0" upright="1"/>
                                </wps:wsp>
                              </a:graphicData>
                            </a:graphic>
                          </wp:anchor>
                        </w:drawing>
                      </mc:Choice>
                      <mc:Fallback>
                        <w:pict>
                          <v:shape id="_x0000_s1026" o:spid="_x0000_s1026" o:spt="176" type="#_x0000_t176" style="position:absolute;left:0pt;margin-left:160.95pt;margin-top:6.15pt;height:60pt;width:152.95pt;mso-wrap-distance-left:9pt;mso-wrap-distance-right:9pt;z-index:-251651072;mso-width-relative:page;mso-height-relative:page;" fillcolor="#FFFFFF" filled="t" stroked="t" coordsize="21600,21600" wrapcoords="0 0 0 21600 21600 21600 21600 0 0 0" o:gfxdata="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i2lLX1wAAAAoBAAAPAAAAAAAAAAEAIAAAACIAAABkcnMvZG93&#10;bnJldi54bWxQSwECFAAUAAAACACHTuJAvRDyaToCAAB1BAAADgAAAAAAAAABACAAAAAmAQAAZHJz&#10;L2Uyb0RvYy54bWxQSwUGAAAAAAYABgBZAQAA0gUAAAAA&#10;">
                            <v:fill on="t" focussize="0,0"/>
                            <v:stroke color="#000000" joinstyle="miter"/>
                            <v:imagedata o:title=""/>
                            <o:lock v:ext="edit" aspectratio="f"/>
                            <v:textbox inset="0mm,0mm,0mm,0mm">
                              <w:txbxContent>
                                <w:p w14:paraId="43315DF9">
                                  <w:pPr>
                                    <w:rPr>
                                      <w:rFonts w:hint="eastAsia" w:ascii="楷体" w:hAnsi="楷体" w:eastAsia="楷体" w:cs="楷体"/>
                                      <w:lang w:eastAsia="zh-CN"/>
                                    </w:rPr>
                                  </w:pPr>
                                  <w:r>
                                    <w:rPr>
                                      <w:rFonts w:hint="eastAsia" w:ascii="楷体" w:hAnsi="楷体" w:eastAsia="楷体" w:cs="楷体"/>
                                      <w:lang w:eastAsia="zh-CN"/>
                                    </w:rPr>
                                    <w:t>想法二：</w:t>
                                  </w:r>
                                </w:p>
                              </w:txbxContent>
                            </v:textbox>
                            <w10:wrap type="tight"/>
                          </v:shape>
                        </w:pict>
                      </mc:Fallback>
                    </mc:AlternateContent>
                  </w:r>
                  <w:r>
                    <w:rPr>
                      <w:sz w:val="21"/>
                    </w:rPr>
                    <mc:AlternateContent>
                      <mc:Choice Requires="wps">
                        <w:drawing>
                          <wp:anchor distT="0" distB="0" distL="114300" distR="114300" simplePos="0" relativeHeight="251664384" behindDoc="1" locked="0" layoutInCell="1" allowOverlap="1">
                            <wp:simplePos x="0" y="0"/>
                            <wp:positionH relativeFrom="column">
                              <wp:posOffset>45720</wp:posOffset>
                            </wp:positionH>
                            <wp:positionV relativeFrom="paragraph">
                              <wp:posOffset>89535</wp:posOffset>
                            </wp:positionV>
                            <wp:extent cx="1942465" cy="762000"/>
                            <wp:effectExtent l="4445" t="5080" r="15240" b="13970"/>
                            <wp:wrapTight wrapText="bothSides">
                              <wp:wrapPolygon>
                                <wp:start x="0" y="0"/>
                                <wp:lineTo x="0" y="21600"/>
                                <wp:lineTo x="21600" y="21600"/>
                                <wp:lineTo x="21600" y="0"/>
                                <wp:lineTo x="0" y="0"/>
                              </wp:wrapPolygon>
                            </wp:wrapTight>
                            <wp:docPr id="39" name="流程图: 可选过程 3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50429DDD">
                                        <w:pPr>
                                          <w:rPr>
                                            <w:rFonts w:hint="eastAsia" w:ascii="楷体" w:hAnsi="楷体" w:eastAsia="楷体" w:cs="楷体"/>
                                            <w:lang w:eastAsia="zh-CN"/>
                                          </w:rPr>
                                        </w:pPr>
                                        <w:r>
                                          <w:rPr>
                                            <w:rFonts w:hint="eastAsia" w:ascii="楷体" w:hAnsi="楷体" w:eastAsia="楷体" w:cs="楷体"/>
                                            <w:lang w:eastAsia="zh-CN"/>
                                          </w:rPr>
                                          <w:t>想法一：</w:t>
                                        </w:r>
                                      </w:p>
                                    </w:txbxContent>
                                  </wps:txbx>
                                  <wps:bodyPr lIns="0" tIns="0" rIns="0" bIns="0" upright="1"/>
                                </wps:wsp>
                              </a:graphicData>
                            </a:graphic>
                          </wp:anchor>
                        </w:drawing>
                      </mc:Choice>
                      <mc:Fallback>
                        <w:pict>
                          <v:shape id="_x0000_s1026" o:spid="_x0000_s1026" o:spt="176" type="#_x0000_t176" style="position:absolute;left:0pt;margin-left:3.6pt;margin-top:7.05pt;height:60pt;width:152.95pt;mso-wrap-distance-left:9pt;mso-wrap-distance-right:9pt;z-index:-251652096;mso-width-relative:page;mso-height-relative:page;" fillcolor="#FFFFFF" filled="t" stroked="t" coordsize="21600,21600" wrapcoords="0 0 0 21600 21600 21600 21600 0 0 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8PKunVAAAACAEAAA8AAAAAAAAAAQAgAAAAIgAAAGRycy9kb3du&#10;cmV2LnhtbFBLAQIUABQAAAAIAIdO4kBVKK8kOwIAAHUEAAAOAAAAAAAAAAEAIAAAACQBAABkcnMv&#10;ZTJvRG9jLnhtbFBLBQYAAAAABgAGAFkBAADRBQAAAAA=&#10;">
                            <v:fill on="t" focussize="0,0"/>
                            <v:stroke color="#000000" joinstyle="miter"/>
                            <v:imagedata o:title=""/>
                            <o:lock v:ext="edit" aspectratio="f"/>
                            <v:textbox inset="0mm,0mm,0mm,0mm">
                              <w:txbxContent>
                                <w:p w14:paraId="50429DDD">
                                  <w:pPr>
                                    <w:rPr>
                                      <w:rFonts w:hint="eastAsia" w:ascii="楷体" w:hAnsi="楷体" w:eastAsia="楷体" w:cs="楷体"/>
                                      <w:lang w:eastAsia="zh-CN"/>
                                    </w:rPr>
                                  </w:pPr>
                                  <w:r>
                                    <w:rPr>
                                      <w:rFonts w:hint="eastAsia" w:ascii="楷体" w:hAnsi="楷体" w:eastAsia="楷体" w:cs="楷体"/>
                                      <w:lang w:eastAsia="zh-CN"/>
                                    </w:rPr>
                                    <w:t>想法一：</w:t>
                                  </w:r>
                                </w:p>
                              </w:txbxContent>
                            </v:textbox>
                            <w10:wrap type="tight"/>
                          </v:shape>
                        </w:pict>
                      </mc:Fallback>
                    </mc:AlternateContent>
                  </w:r>
                </w:p>
                <w:p w14:paraId="38938BF8">
                  <w:pPr>
                    <w:numPr>
                      <w:ilvl w:val="0"/>
                      <w:numId w:val="0"/>
                    </w:numPr>
                    <w:rPr>
                      <w:rFonts w:hint="eastAsia"/>
                      <w:b w:val="0"/>
                      <w:bCs w:val="0"/>
                      <w:vertAlign w:val="baseline"/>
                      <w:lang w:val="en-US" w:eastAsia="zh-CN"/>
                    </w:rPr>
                  </w:pPr>
                  <w:r>
                    <w:rPr>
                      <w:rFonts w:hint="eastAsia"/>
                      <w:b w:val="0"/>
                      <w:bCs w:val="0"/>
                      <w:sz w:val="21"/>
                      <w:lang w:val="en-US" w:eastAsia="zh-CN"/>
                    </w:rPr>
                    <w:t>2、</w:t>
                  </w:r>
                  <w:r>
                    <w:rPr>
                      <w:rFonts w:hint="eastAsia"/>
                      <w:b w:val="0"/>
                      <w:bCs w:val="0"/>
                      <w:vertAlign w:val="baseline"/>
                      <w:lang w:val="en-US" w:eastAsia="zh-CN"/>
                    </w:rPr>
                    <w:t>同桌交流</w:t>
                  </w:r>
                </w:p>
                <w:p w14:paraId="58EC2E39">
                  <w:pPr>
                    <w:numPr>
                      <w:ilvl w:val="0"/>
                      <w:numId w:val="0"/>
                    </w:numPr>
                    <w:rPr>
                      <w:rFonts w:hint="eastAsia"/>
                      <w:u w:val="none"/>
                      <w:vertAlign w:val="baseline"/>
                      <w:lang w:val="en-US" w:eastAsia="zh-CN"/>
                    </w:rPr>
                  </w:pPr>
                  <w:r>
                    <w:rPr>
                      <w:rFonts w:hint="eastAsia"/>
                      <w:u w:val="none"/>
                      <w:vertAlign w:val="baseline"/>
                      <w:lang w:val="en-US" w:eastAsia="zh-CN"/>
                    </w:rPr>
                    <w:t>（1）说说我的方法。</w:t>
                  </w:r>
                </w:p>
                <w:p w14:paraId="656946A9">
                  <w:pPr>
                    <w:numPr>
                      <w:ilvl w:val="0"/>
                      <w:numId w:val="0"/>
                    </w:numPr>
                    <w:rPr>
                      <w:rFonts w:hint="eastAsia"/>
                      <w:u w:val="none"/>
                      <w:vertAlign w:val="baseline"/>
                      <w:lang w:val="en-US" w:eastAsia="zh-CN"/>
                    </w:rPr>
                  </w:pPr>
                  <w:r>
                    <w:rPr>
                      <w:rFonts w:hint="eastAsia"/>
                      <w:u w:val="none"/>
                      <w:vertAlign w:val="baseline"/>
                      <w:lang w:val="en-US" w:eastAsia="zh-CN"/>
                    </w:rPr>
                    <w:t>（2）听听TA的想法。</w:t>
                  </w:r>
                </w:p>
                <w:p w14:paraId="52D93896">
                  <w:pPr>
                    <w:numPr>
                      <w:ilvl w:val="0"/>
                      <w:numId w:val="0"/>
                    </w:numPr>
                    <w:rPr>
                      <w:rFonts w:hint="eastAsia"/>
                      <w:b/>
                      <w:bCs/>
                      <w:vertAlign w:val="baseline"/>
                      <w:lang w:val="en-US" w:eastAsia="zh-CN"/>
                    </w:rPr>
                  </w:pPr>
                  <w:r>
                    <w:rPr>
                      <w:rFonts w:hint="eastAsia"/>
                      <w:u w:val="none"/>
                      <w:vertAlign w:val="baseline"/>
                      <w:lang w:val="en-US" w:eastAsia="zh-CN"/>
                    </w:rPr>
                    <w:t>（3）评评谁最棒。</w:t>
                  </w:r>
                </w:p>
                <w:p w14:paraId="62A8C2BE">
                  <w:pPr>
                    <w:numPr>
                      <w:ilvl w:val="0"/>
                      <w:numId w:val="0"/>
                    </w:numPr>
                    <w:rPr>
                      <w:rFonts w:hint="eastAsia"/>
                      <w:b w:val="0"/>
                      <w:bCs w:val="0"/>
                      <w:vertAlign w:val="baseline"/>
                      <w:lang w:val="en-US" w:eastAsia="zh-CN"/>
                    </w:rPr>
                  </w:pPr>
                  <w:r>
                    <w:rPr>
                      <w:rFonts w:hint="eastAsia"/>
                      <w:b w:val="0"/>
                      <w:bCs w:val="0"/>
                      <w:vertAlign w:val="baseline"/>
                      <w:lang w:val="en-US" w:eastAsia="zh-CN"/>
                    </w:rPr>
                    <w:t>3、全班汇报</w:t>
                  </w:r>
                </w:p>
                <w:p w14:paraId="4EF5529B">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w:t>
                  </w:r>
                </w:p>
                <w:p w14:paraId="1C1B08EE">
                  <w:pPr>
                    <w:numPr>
                      <w:ilvl w:val="0"/>
                      <w:numId w:val="0"/>
                    </w:numPr>
                    <w:jc w:val="both"/>
                    <w:rPr>
                      <w:rFonts w:ascii="楷体" w:hAnsi="楷体" w:eastAsia="楷体"/>
                      <w:szCs w:val="21"/>
                    </w:rPr>
                  </w:pPr>
                  <w:r>
                    <w:rPr>
                      <w:rFonts w:hint="eastAsia"/>
                      <w:u w:val="none"/>
                      <w:vertAlign w:val="baseline"/>
                      <w:lang w:val="en-US" w:eastAsia="zh-CN"/>
                    </w:rPr>
                    <w:t>（2）其余小组评价</w:t>
                  </w:r>
                </w:p>
              </w:tc>
              <w:tc>
                <w:tcPr>
                  <w:tcW w:w="2773" w:type="dxa"/>
                  <w:shd w:val="clear" w:color="auto" w:fill="auto"/>
                </w:tcPr>
                <w:p w14:paraId="47B58554">
                  <w:pPr>
                    <w:spacing w:line="360" w:lineRule="auto"/>
                    <w:ind w:firstLine="422" w:firstLineChars="200"/>
                    <w:jc w:val="left"/>
                    <w:rPr>
                      <w:rFonts w:ascii="Times New Roman" w:hAnsi="Times New Roman"/>
                      <w:b/>
                    </w:rPr>
                  </w:pPr>
                  <w:r>
                    <w:rPr>
                      <w:rFonts w:hint="eastAsia" w:ascii="Times New Roman" w:hAnsi="Times New Roman"/>
                      <w:b/>
                    </w:rPr>
                    <w:t>教师活动1</w:t>
                  </w:r>
                </w:p>
                <w:p w14:paraId="48F0A006">
                  <w:pPr>
                    <w:numPr>
                      <w:ilvl w:val="0"/>
                      <w:numId w:val="0"/>
                    </w:numPr>
                    <w:jc w:val="both"/>
                    <w:rPr>
                      <w:rFonts w:hint="eastAsia"/>
                      <w:vertAlign w:val="baseline"/>
                      <w:lang w:val="en-US" w:eastAsia="zh-CN"/>
                    </w:rPr>
                  </w:pPr>
                  <w:r>
                    <w:rPr>
                      <w:rFonts w:hint="eastAsia"/>
                      <w:vertAlign w:val="baseline"/>
                      <w:lang w:val="en-US" w:eastAsia="zh-CN"/>
                    </w:rPr>
                    <w:t>1、创设“看电影”情景，引导学生自己提出问题，鼓励学生独立列式。</w:t>
                  </w:r>
                </w:p>
                <w:p w14:paraId="74D8994C">
                  <w:pPr>
                    <w:pStyle w:val="5"/>
                    <w:ind w:left="0" w:leftChars="0" w:firstLine="0" w:firstLineChars="0"/>
                    <w:rPr>
                      <w:rFonts w:hint="eastAsia"/>
                      <w:vertAlign w:val="baseline"/>
                      <w:lang w:val="en-US" w:eastAsia="zh-CN"/>
                    </w:rPr>
                  </w:pPr>
                </w:p>
                <w:p w14:paraId="33497E05">
                  <w:pPr>
                    <w:pStyle w:val="5"/>
                    <w:ind w:left="0" w:leftChars="0" w:firstLine="0" w:firstLineChars="0"/>
                    <w:rPr>
                      <w:rFonts w:hint="eastAsia"/>
                      <w:vertAlign w:val="baseline"/>
                      <w:lang w:val="en-US" w:eastAsia="zh-CN"/>
                    </w:rPr>
                  </w:pPr>
                </w:p>
                <w:p w14:paraId="78DE354A">
                  <w:pPr>
                    <w:pStyle w:val="5"/>
                    <w:ind w:left="0" w:leftChars="0" w:firstLine="0" w:firstLineChars="0"/>
                    <w:rPr>
                      <w:rFonts w:hint="default"/>
                      <w:color w:val="auto"/>
                      <w:vertAlign w:val="baseline"/>
                      <w:lang w:val="en-US" w:eastAsia="zh-CN"/>
                    </w:rPr>
                  </w:pPr>
                  <w:r>
                    <w:rPr>
                      <w:rFonts w:hint="eastAsia"/>
                      <w:color w:val="auto"/>
                      <w:vertAlign w:val="baseline"/>
                      <w:lang w:val="en-US" w:eastAsia="zh-CN"/>
                    </w:rPr>
                    <w:t>2、师板书学生的提问，当提出“电影院座位够吗？”时立即追问“你有什么办法能快速判断座位够不够吗？”</w:t>
                  </w:r>
                </w:p>
                <w:p w14:paraId="4DF3C07B">
                  <w:pPr>
                    <w:pStyle w:val="5"/>
                    <w:ind w:left="0" w:leftChars="0" w:firstLine="0" w:firstLineChars="0"/>
                    <w:rPr>
                      <w:rFonts w:hint="eastAsia"/>
                      <w:vertAlign w:val="baseline"/>
                      <w:lang w:val="en-US" w:eastAsia="zh-CN"/>
                    </w:rPr>
                  </w:pPr>
                </w:p>
                <w:p w14:paraId="70B3DA56">
                  <w:pPr>
                    <w:pStyle w:val="5"/>
                    <w:ind w:left="0" w:leftChars="0" w:firstLine="0" w:firstLineChars="0"/>
                    <w:rPr>
                      <w:rFonts w:hint="eastAsia"/>
                      <w:vertAlign w:val="baseline"/>
                      <w:lang w:val="en-US" w:eastAsia="zh-CN"/>
                    </w:rPr>
                  </w:pPr>
                </w:p>
                <w:p w14:paraId="1B432FAC">
                  <w:pPr>
                    <w:pStyle w:val="5"/>
                    <w:ind w:left="0" w:leftChars="0" w:firstLine="0" w:firstLineChars="0"/>
                    <w:rPr>
                      <w:rFonts w:hint="eastAsia"/>
                      <w:vertAlign w:val="baseline"/>
                      <w:lang w:val="en-US" w:eastAsia="zh-CN"/>
                    </w:rPr>
                  </w:pPr>
                </w:p>
                <w:p w14:paraId="77B26B98">
                  <w:pPr>
                    <w:pStyle w:val="5"/>
                    <w:ind w:left="0" w:leftChars="0" w:firstLine="0" w:firstLineChars="0"/>
                    <w:rPr>
                      <w:rFonts w:hint="eastAsia"/>
                      <w:vertAlign w:val="baseline"/>
                      <w:lang w:val="en-US" w:eastAsia="zh-CN"/>
                    </w:rPr>
                  </w:pPr>
                  <w:r>
                    <w:rPr>
                      <w:rFonts w:hint="eastAsia"/>
                      <w:vertAlign w:val="baseline"/>
                      <w:lang w:val="en-US" w:eastAsia="zh-CN"/>
                    </w:rPr>
                    <w:t>2、鼓励学生用自己的方式独立探索估算方法。</w:t>
                  </w:r>
                </w:p>
                <w:p w14:paraId="3228E064">
                  <w:pPr>
                    <w:pStyle w:val="5"/>
                    <w:ind w:left="0" w:leftChars="0" w:firstLine="0" w:firstLineChars="0"/>
                    <w:rPr>
                      <w:rFonts w:hint="eastAsia"/>
                      <w:vertAlign w:val="baseline"/>
                      <w:lang w:val="en-US" w:eastAsia="zh-CN"/>
                    </w:rPr>
                  </w:pPr>
                  <w:r>
                    <w:rPr>
                      <w:rFonts w:hint="eastAsia"/>
                      <w:vertAlign w:val="baseline"/>
                      <w:lang w:val="en-US" w:eastAsia="zh-CN"/>
                    </w:rPr>
                    <w:t>3、鼓励学生合作交流、倾听其他同学不同的估算方法。</w:t>
                  </w:r>
                </w:p>
                <w:p w14:paraId="79BA18F7">
                  <w:pPr>
                    <w:pStyle w:val="5"/>
                    <w:ind w:left="0" w:leftChars="0" w:firstLine="0" w:firstLineChars="0"/>
                    <w:rPr>
                      <w:rFonts w:hint="default"/>
                      <w:vertAlign w:val="baseline"/>
                      <w:lang w:val="en-US" w:eastAsia="zh-CN"/>
                    </w:rPr>
                  </w:pPr>
                  <w:r>
                    <w:rPr>
                      <w:rFonts w:hint="eastAsia"/>
                      <w:vertAlign w:val="baseline"/>
                      <w:lang w:val="en-US" w:eastAsia="zh-CN"/>
                    </w:rPr>
                    <w:t>4、</w:t>
                  </w:r>
                  <w:r>
                    <w:rPr>
                      <w:rFonts w:hint="eastAsia" w:ascii="宋体" w:hAnsi="宋体"/>
                      <w:szCs w:val="21"/>
                    </w:rPr>
                    <w:t>汇报时，请学生合理解释估算的过程，对学生不同的结果进行分析，发表不同的意见，从而让学生明确通过估算不能准确解决问题，必须进行精确计算。灵活应用估算，加强估算练习，提高估算能力。</w:t>
                  </w:r>
                </w:p>
              </w:tc>
            </w:tr>
            <w:tr w14:paraId="221E17B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6B1F71A">
                  <w:pPr>
                    <w:spacing w:line="360" w:lineRule="auto"/>
                    <w:ind w:firstLine="422" w:firstLineChars="200"/>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color w:val="auto"/>
                      <w:lang w:val="en-US" w:eastAsia="zh-CN"/>
                    </w:rPr>
                    <w:t>先让学生读懂题意，只有读懂题意后才能提出问题，</w:t>
                  </w:r>
                  <w:r>
                    <w:rPr>
                      <w:rFonts w:hint="eastAsia" w:ascii="宋体" w:hAnsi="宋体" w:eastAsia="宋体"/>
                      <w:color w:val="auto"/>
                      <w:szCs w:val="21"/>
                    </w:rPr>
                    <w:t>让学生</w:t>
                  </w:r>
                  <w:r>
                    <w:rPr>
                      <w:rFonts w:hint="eastAsia" w:ascii="宋体" w:hAnsi="宋体"/>
                      <w:color w:val="auto"/>
                      <w:szCs w:val="21"/>
                    </w:rPr>
                    <w:t>在解决实际问题的过程中，能选择适当的方法进行估算，体会估算在生活中的作用</w:t>
                  </w:r>
                  <w:r>
                    <w:rPr>
                      <w:rFonts w:hint="eastAsia" w:ascii="宋体" w:hAnsi="宋体"/>
                      <w:color w:val="auto"/>
                      <w:szCs w:val="21"/>
                      <w:lang w:eastAsia="zh-CN"/>
                    </w:rPr>
                    <w:t>。</w:t>
                  </w:r>
                  <w:r>
                    <w:rPr>
                      <w:rFonts w:hint="eastAsia" w:ascii="宋体" w:hAnsi="宋体"/>
                      <w:color w:val="auto"/>
                      <w:szCs w:val="21"/>
                      <w:lang w:val="en-US" w:eastAsia="zh-CN"/>
                    </w:rPr>
                    <w:t>在请学生汇报时，应该请学生解释估算过程，引导学生对其他不同的结果进行评估、质疑，发表不同意见，从而让学生明确，估算不能准确解决问题，必须精确计算。</w:t>
                  </w:r>
                </w:p>
              </w:tc>
            </w:tr>
            <w:tr w14:paraId="3F6D85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4BBFCC6">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自主探索算法</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79107F3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40F81C3D">
                  <w:pPr>
                    <w:spacing w:line="360" w:lineRule="auto"/>
                    <w:ind w:firstLine="422" w:firstLineChars="200"/>
                    <w:jc w:val="left"/>
                    <w:rPr>
                      <w:rFonts w:hint="eastAsia" w:ascii="Times New Roman" w:hAnsi="Times New Roman"/>
                      <w:b/>
                    </w:rPr>
                  </w:pPr>
                  <w:r>
                    <w:rPr>
                      <w:rFonts w:hint="eastAsia" w:ascii="Times New Roman" w:hAnsi="Times New Roman"/>
                      <w:b/>
                    </w:rPr>
                    <w:t>学生活动2</w:t>
                  </w:r>
                </w:p>
                <w:p w14:paraId="64082895">
                  <w:pPr>
                    <w:spacing w:line="360" w:lineRule="auto"/>
                    <w:ind w:firstLine="420" w:firstLineChars="200"/>
                    <w:jc w:val="left"/>
                    <w:rPr>
                      <w:rFonts w:hint="default" w:ascii="Times New Roman" w:hAnsi="Times New Roman" w:eastAsiaTheme="minorEastAsia"/>
                      <w:b w:val="0"/>
                      <w:bCs/>
                      <w:color w:val="FF0000"/>
                      <w:lang w:val="en-US" w:eastAsia="zh-CN"/>
                    </w:rPr>
                  </w:pPr>
                  <w:r>
                    <w:rPr>
                      <w:rFonts w:hint="eastAsia" w:ascii="Times New Roman" w:hAnsi="Times New Roman"/>
                      <w:b w:val="0"/>
                      <w:bCs/>
                      <w:color w:val="auto"/>
                      <w:lang w:val="en-US" w:eastAsia="zh-CN"/>
                    </w:rPr>
                    <w:t>我能精确计算电影院有多少个座位。</w:t>
                  </w:r>
                </w:p>
                <w:p w14:paraId="4D5E09CE">
                  <w:pPr>
                    <w:rPr>
                      <w:rFonts w:hint="eastAsia"/>
                      <w:vertAlign w:val="baseline"/>
                      <w:lang w:val="en-US" w:eastAsia="zh-CN"/>
                    </w:rPr>
                  </w:pPr>
                  <w:r>
                    <w:rPr>
                      <w:sz w:val="21"/>
                    </w:rPr>
                    <mc:AlternateContent>
                      <mc:Choice Requires="wpg">
                        <w:drawing>
                          <wp:anchor distT="0" distB="0" distL="114300" distR="114300" simplePos="0" relativeHeight="251674624" behindDoc="0" locked="0" layoutInCell="1" allowOverlap="1">
                            <wp:simplePos x="0" y="0"/>
                            <wp:positionH relativeFrom="column">
                              <wp:posOffset>257175</wp:posOffset>
                            </wp:positionH>
                            <wp:positionV relativeFrom="paragraph">
                              <wp:posOffset>164465</wp:posOffset>
                            </wp:positionV>
                            <wp:extent cx="2400300" cy="352425"/>
                            <wp:effectExtent l="5080" t="0" r="13970" b="9525"/>
                            <wp:wrapNone/>
                            <wp:docPr id="66" name="组合 66"/>
                            <wp:cNvGraphicFramePr/>
                            <a:graphic xmlns:a="http://schemas.openxmlformats.org/drawingml/2006/main">
                              <a:graphicData uri="http://schemas.microsoft.com/office/word/2010/wordprocessingGroup">
                                <wpg:wgp>
                                  <wpg:cNvGrpSpPr/>
                                  <wpg:grpSpPr>
                                    <a:xfrm>
                                      <a:off x="0" y="0"/>
                                      <a:ext cx="2400300" cy="352425"/>
                                      <a:chOff x="5958" y="12514"/>
                                      <a:chExt cx="3780" cy="630"/>
                                    </a:xfrm>
                                  </wpg:grpSpPr>
                                  <wps:wsp>
                                    <wps:cNvPr id="67"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40"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41"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68"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69" name="圆角矩形 16"/>
                                    <wps:cNvSpPr/>
                                    <wps:spPr>
                                      <a:xfrm>
                                        <a:off x="7962" y="12544"/>
                                        <a:ext cx="426" cy="600"/>
                                      </a:xfrm>
                                      <a:prstGeom prst="roundRect">
                                        <a:avLst>
                                          <a:gd name="adj" fmla="val 16667"/>
                                        </a:avLst>
                                      </a:prstGeom>
                                      <a:solidFill>
                                        <a:srgbClr val="FFFFFF"/>
                                      </a:solidFill>
                                      <a:ln>
                                        <a:noFill/>
                                      </a:ln>
                                    </wps:spPr>
                                    <wps:txbx>
                                      <w:txbxContent>
                                        <w:p w14:paraId="399352E1">
                                          <w:pPr>
                                            <w:rPr>
                                              <w:rFonts w:hint="eastAsia" w:eastAsia="宋体"/>
                                              <w:sz w:val="44"/>
                                              <w:szCs w:val="44"/>
                                              <w:lang w:val="en-US" w:eastAsia="zh-CN"/>
                                            </w:rPr>
                                          </w:pPr>
                                          <w:r>
                                            <w:rPr>
                                              <w:rFonts w:hint="eastAsia"/>
                                              <w:sz w:val="44"/>
                                              <w:szCs w:val="44"/>
                                              <w:lang w:val="en-US" w:eastAsia="zh-CN"/>
                                            </w:rPr>
                                            <w:t>=</w:t>
                                          </w:r>
                                        </w:p>
                                      </w:txbxContent>
                                    </wps:txbx>
                                    <wps:bodyPr lIns="0" tIns="0" rIns="0" bIns="0" upright="1"/>
                                  </wps:wsp>
                                  <wps:wsp>
                                    <wps:cNvPr id="70" name="圆角矩形 17"/>
                                    <wps:cNvSpPr/>
                                    <wps:spPr>
                                      <a:xfrm>
                                        <a:off x="8982" y="12514"/>
                                        <a:ext cx="756" cy="600"/>
                                      </a:xfrm>
                                      <a:prstGeom prst="roundRect">
                                        <a:avLst>
                                          <a:gd name="adj" fmla="val 16667"/>
                                        </a:avLst>
                                      </a:prstGeom>
                                      <a:solidFill>
                                        <a:srgbClr val="FFFFFF"/>
                                      </a:solidFill>
                                      <a:ln>
                                        <a:noFill/>
                                      </a:ln>
                                    </wps:spPr>
                                    <wps:txbx>
                                      <w:txbxContent>
                                        <w:p w14:paraId="47799443">
                                          <w:pPr>
                                            <w:rPr>
                                              <w:rFonts w:hint="default" w:eastAsia="宋体"/>
                                              <w:sz w:val="30"/>
                                              <w:szCs w:val="30"/>
                                              <w:lang w:val="en-US" w:eastAsia="zh-CN"/>
                                            </w:rPr>
                                          </w:pPr>
                                          <w:r>
                                            <w:rPr>
                                              <w:rFonts w:hint="eastAsia"/>
                                              <w:sz w:val="30"/>
                                              <w:szCs w:val="30"/>
                                              <w:lang w:val="en-US" w:eastAsia="zh-CN"/>
                                            </w:rPr>
                                            <w:t>(人)</w:t>
                                          </w:r>
                                        </w:p>
                                      </w:txbxContent>
                                    </wps:txbx>
                                    <wps:bodyPr lIns="0" tIns="0" rIns="0" bIns="0" upright="1"/>
                                  </wps:wsp>
                                </wpg:wgp>
                              </a:graphicData>
                            </a:graphic>
                          </wp:anchor>
                        </w:drawing>
                      </mc:Choice>
                      <mc:Fallback>
                        <w:pict>
                          <v:group id="_x0000_s1026" o:spid="_x0000_s1026" o:spt="203" style="position:absolute;left:0pt;margin-left:20.25pt;margin-top:12.95pt;height:27.75pt;width:189pt;z-index:251674624;mso-width-relative:page;mso-height-relative:page;" coordorigin="5958,12514" coordsize="3780,630" o:gfxdata="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">
                            <o:lock v:ext="edit" aspectratio="f"/>
                            <v:shape id="椭圆 12" o:spid="_x0000_s1026" o:spt="3" type="#_x0000_t3" style="position:absolute;left:6695;top:12726;height:397;width:398;" fillcolor="#FFFFFF" filled="t" stroked="t" coordsize="21600,21600" o:gfxdata="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YxRS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oundrect id="圆角矩形 13" o:spid="_x0000_s1026" o:spt="2" style="position:absolute;left:5958;top:12703;height:405;width:426;" fillcolor="#FFFFFF" filled="t" stroked="t" coordsize="21600,21600" arcsize="0.166666666666667" o:gfxdata="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0Ap4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roundrect id="圆角矩形 14" o:spid="_x0000_s1026" o:spt="2" style="position:absolute;left:7314;top:12718;height:405;width:426;" fillcolor="#FFFFFF" filled="t" stroked="t" coordsize="21600,21600" arcsize="0.166666666666667" o:gfxdata="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K/j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roundrect id="圆角矩形 15" o:spid="_x0000_s1026" o:spt="2" style="position:absolute;left:8411;top:12703;height:405;width:426;" fillcolor="#FFFFFF" filled="t" stroked="t" coordsize="21600,21600" arcsize="0.166666666666667" o:gfxdata="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RNaHrgAAADbAAAA&#10;DwAAAAAAAAABACAAAAAiAAAAZHJzL2Rvd25yZXYueG1sUEsBAhQAFAAAAAgAh07iQDMvBZ47AAAA&#10;OQAAABAAAAAAAAAAAQAgAAAABwEAAGRycy9zaGFwZXhtbC54bWxQSwUGAAAAAAYABgBbAQAAsQMA&#10;AAAA&#10;">
                              <v:fill on="t" focussize="0,0"/>
                              <v:stroke color="#000000" joinstyle="round"/>
                              <v:imagedata o:title=""/>
                              <o:lock v:ext="edit" aspectratio="f"/>
                            </v:roundrect>
                            <v:roundrect id="圆角矩形 16" o:spid="_x0000_s1026" o:spt="2" style="position:absolute;left:7962;top:12544;height:600;width:426;" fillcolor="#FFFFFF" filled="t" stroked="f" coordsize="21600,21600" arcsize="0.166666666666667" o:gfxdata="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6M+j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399352E1">
                                    <w:pPr>
                                      <w:rPr>
                                        <w:rFonts w:hint="eastAsia" w:eastAsia="宋体"/>
                                        <w:sz w:val="44"/>
                                        <w:szCs w:val="44"/>
                                        <w:lang w:val="en-US" w:eastAsia="zh-CN"/>
                                      </w:rPr>
                                    </w:pPr>
                                    <w:r>
                                      <w:rPr>
                                        <w:rFonts w:hint="eastAsia"/>
                                        <w:sz w:val="44"/>
                                        <w:szCs w:val="44"/>
                                        <w:lang w:val="en-US" w:eastAsia="zh-CN"/>
                                      </w:rPr>
                                      <w:t>=</w:t>
                                    </w:r>
                                  </w:p>
                                </w:txbxContent>
                              </v:textbox>
                            </v:roundrect>
                            <v:roundrect id="圆角矩形 17" o:spid="_x0000_s1026" o:spt="2" style="position:absolute;left:8982;top:12514;height:600;width:756;" fillcolor="#FFFFFF" filled="t" stroked="f" coordsize="21600,21600" arcsize="0.166666666666667" o:gfxdata="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L8OO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47799443">
                                    <w:pPr>
                                      <w:rPr>
                                        <w:rFonts w:hint="default" w:eastAsia="宋体"/>
                                        <w:sz w:val="30"/>
                                        <w:szCs w:val="30"/>
                                        <w:lang w:val="en-US" w:eastAsia="zh-CN"/>
                                      </w:rPr>
                                    </w:pPr>
                                    <w:r>
                                      <w:rPr>
                                        <w:rFonts w:hint="eastAsia"/>
                                        <w:sz w:val="30"/>
                                        <w:szCs w:val="30"/>
                                        <w:lang w:val="en-US" w:eastAsia="zh-CN"/>
                                      </w:rPr>
                                      <w:t>(人)</w:t>
                                    </w:r>
                                  </w:p>
                                </w:txbxContent>
                              </v:textbox>
                            </v:roundrect>
                          </v:group>
                        </w:pict>
                      </mc:Fallback>
                    </mc:AlternateContent>
                  </w:r>
                  <w:r>
                    <w:rPr>
                      <w:rFonts w:hint="eastAsia"/>
                      <w:vertAlign w:val="baseline"/>
                      <w:lang w:val="en-US" w:eastAsia="zh-CN"/>
                    </w:rPr>
                    <w:t>1、我是这样列式的：</w:t>
                  </w:r>
                </w:p>
                <w:p w14:paraId="2853F628">
                  <w:pPr>
                    <w:rPr>
                      <w:rFonts w:hint="eastAsia"/>
                      <w:vertAlign w:val="baseline"/>
                      <w:lang w:val="en-US" w:eastAsia="zh-CN"/>
                    </w:rPr>
                  </w:pPr>
                </w:p>
                <w:p w14:paraId="64B92986">
                  <w:pPr>
                    <w:rPr>
                      <w:rFonts w:hint="eastAsia"/>
                      <w:vertAlign w:val="baseline"/>
                      <w:lang w:val="en-US" w:eastAsia="zh-CN"/>
                    </w:rPr>
                  </w:pPr>
                </w:p>
                <w:p w14:paraId="20784017">
                  <w:pPr>
                    <w:numPr>
                      <w:ilvl w:val="0"/>
                      <w:numId w:val="0"/>
                    </w:numPr>
                    <w:rPr>
                      <w:rFonts w:hint="default"/>
                      <w:color w:val="auto"/>
                      <w:vertAlign w:val="baseline"/>
                      <w:lang w:val="en-US" w:eastAsia="zh-CN"/>
                    </w:rPr>
                  </w:pPr>
                  <w:r>
                    <w:rPr>
                      <w:rFonts w:hint="eastAsia"/>
                      <w:color w:val="auto"/>
                      <w:vertAlign w:val="baseline"/>
                      <w:lang w:val="en-US" w:eastAsia="zh-CN"/>
                    </w:rPr>
                    <w:t>学生独立思考完成，同桌、小组交流后汇报</w:t>
                  </w:r>
                </w:p>
                <w:p w14:paraId="5AC3B8F0">
                  <w:pPr>
                    <w:numPr>
                      <w:ilvl w:val="0"/>
                      <w:numId w:val="0"/>
                    </w:numPr>
                    <w:rPr>
                      <w:rFonts w:hint="eastAsia"/>
                      <w:vertAlign w:val="baseline"/>
                      <w:lang w:val="en-US" w:eastAsia="zh-CN"/>
                    </w:rPr>
                  </w:pPr>
                  <w:r>
                    <w:rPr>
                      <w:rFonts w:hint="eastAsia"/>
                      <w:vertAlign w:val="baseline"/>
                      <w:lang w:val="en-US" w:eastAsia="zh-CN"/>
                    </w:rPr>
                    <w:t>2、我是这样算的：</w:t>
                  </w:r>
                </w:p>
                <w:p w14:paraId="6601C3DD">
                  <w:pPr>
                    <w:numPr>
                      <w:ilvl w:val="0"/>
                      <w:numId w:val="0"/>
                    </w:numPr>
                    <w:rPr>
                      <w:rFonts w:hint="eastAsia"/>
                      <w:vertAlign w:val="baseline"/>
                      <w:lang w:val="en-US" w:eastAsia="zh-CN"/>
                    </w:rPr>
                  </w:pPr>
                  <w:r>
                    <w:rPr>
                      <w:rFonts w:hint="eastAsia"/>
                      <w:vertAlign w:val="baseline"/>
                      <w:lang w:val="en-US" w:eastAsia="zh-CN"/>
                    </w:rPr>
                    <w:t xml:space="preserve">方法一（横式笔算）：  </w:t>
                  </w:r>
                </w:p>
                <w:p w14:paraId="05E27657">
                  <w:pPr>
                    <w:numPr>
                      <w:ilvl w:val="0"/>
                      <w:numId w:val="0"/>
                    </w:numPr>
                    <w:rPr>
                      <w:rFonts w:hint="eastAsia" w:ascii="宋体" w:hAnsi="宋体"/>
                      <w:szCs w:val="21"/>
                    </w:rPr>
                  </w:pPr>
                  <w:r>
                    <w:rPr>
                      <w:rFonts w:hint="eastAsia" w:ascii="宋体" w:hAnsi="宋体"/>
                      <w:szCs w:val="21"/>
                    </w:rPr>
                    <w:t xml:space="preserve">20×21=420  </w:t>
                  </w:r>
                </w:p>
                <w:p w14:paraId="1B5AE038">
                  <w:pPr>
                    <w:numPr>
                      <w:ilvl w:val="0"/>
                      <w:numId w:val="0"/>
                    </w:numPr>
                    <w:rPr>
                      <w:rFonts w:hint="eastAsia" w:ascii="宋体" w:hAnsi="宋体"/>
                      <w:szCs w:val="21"/>
                    </w:rPr>
                  </w:pPr>
                  <w:r>
                    <w:rPr>
                      <w:rFonts w:hint="eastAsia" w:ascii="宋体" w:hAnsi="宋体"/>
                      <w:szCs w:val="21"/>
                    </w:rPr>
                    <w:t xml:space="preserve">6×21=126  </w:t>
                  </w:r>
                </w:p>
                <w:p w14:paraId="752F3F62">
                  <w:pPr>
                    <w:numPr>
                      <w:ilvl w:val="0"/>
                      <w:numId w:val="0"/>
                    </w:numPr>
                    <w:rPr>
                      <w:rFonts w:hint="eastAsia"/>
                      <w:vertAlign w:val="baseline"/>
                      <w:lang w:val="en-US" w:eastAsia="zh-CN"/>
                    </w:rPr>
                  </w:pPr>
                  <w:r>
                    <w:rPr>
                      <w:rFonts w:hint="eastAsia" w:ascii="宋体" w:hAnsi="宋体"/>
                      <w:szCs w:val="21"/>
                    </w:rPr>
                    <w:t>420+126=546</w:t>
                  </w:r>
                </w:p>
                <w:p w14:paraId="4BFC4F0D">
                  <w:pPr>
                    <w:numPr>
                      <w:ilvl w:val="0"/>
                      <w:numId w:val="0"/>
                    </w:numPr>
                    <w:rPr>
                      <w:rFonts w:hint="default"/>
                      <w:vertAlign w:val="baseline"/>
                      <w:lang w:val="en-US" w:eastAsia="zh-CN"/>
                    </w:rPr>
                  </w:pPr>
                  <w:r>
                    <w:rPr>
                      <w:rFonts w:hint="eastAsia"/>
                      <w:vertAlign w:val="baseline"/>
                      <w:lang w:val="en-US" w:eastAsia="zh-CN"/>
                    </w:rPr>
                    <w:t>把_______拆分成_____和_______，先求____________，再算______________，最后求出______________。</w:t>
                  </w:r>
                </w:p>
                <w:p w14:paraId="2ED3825B">
                  <w:pPr>
                    <w:numPr>
                      <w:ilvl w:val="0"/>
                      <w:numId w:val="0"/>
                    </w:numPr>
                    <w:rPr>
                      <w:rFonts w:hint="eastAsia"/>
                      <w:vertAlign w:val="baseline"/>
                      <w:lang w:val="en-US" w:eastAsia="zh-CN"/>
                    </w:rPr>
                  </w:pPr>
                  <w:r>
                    <w:rPr>
                      <w:rFonts w:hint="eastAsia"/>
                      <w:vertAlign w:val="baseline"/>
                      <w:lang w:val="en-US" w:eastAsia="zh-CN"/>
                    </w:rPr>
                    <w:t xml:space="preserve">方法二（列表计算）：   </w:t>
                  </w:r>
                </w:p>
                <w:p w14:paraId="05E9719E">
                  <w:pPr>
                    <w:numPr>
                      <w:ilvl w:val="0"/>
                      <w:numId w:val="0"/>
                    </w:numPr>
                    <w:rPr>
                      <w:rFonts w:hint="eastAsia"/>
                      <w:vertAlign w:val="baseline"/>
                      <w:lang w:val="en-US" w:eastAsia="zh-CN"/>
                    </w:rPr>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1006"/>
                    <w:gridCol w:w="1006"/>
                  </w:tblGrid>
                  <w:tr w14:paraId="72847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06" w:type="dxa"/>
                      </w:tcPr>
                      <w:p w14:paraId="34F667BD">
                        <w:pPr>
                          <w:numPr>
                            <w:ilvl w:val="0"/>
                            <w:numId w:val="0"/>
                          </w:numPr>
                          <w:jc w:val="center"/>
                          <w:rPr>
                            <w:rFonts w:hint="default"/>
                            <w:vertAlign w:val="baseline"/>
                            <w:lang w:val="en-US" w:eastAsia="zh-CN"/>
                          </w:rPr>
                        </w:pPr>
                        <w:r>
                          <w:rPr>
                            <w:rFonts w:hint="eastAsia"/>
                            <w:vertAlign w:val="baseline"/>
                            <w:lang w:val="en-US" w:eastAsia="zh-CN"/>
                          </w:rPr>
                          <w:t>x</w:t>
                        </w:r>
                      </w:p>
                    </w:tc>
                    <w:tc>
                      <w:tcPr>
                        <w:tcW w:w="1006" w:type="dxa"/>
                      </w:tcPr>
                      <w:p w14:paraId="745E6508">
                        <w:pPr>
                          <w:numPr>
                            <w:ilvl w:val="0"/>
                            <w:numId w:val="0"/>
                          </w:numPr>
                          <w:jc w:val="center"/>
                          <w:rPr>
                            <w:rFonts w:hint="default"/>
                            <w:vertAlign w:val="baseline"/>
                            <w:lang w:val="en-US" w:eastAsia="zh-CN"/>
                          </w:rPr>
                        </w:pPr>
                        <w:r>
                          <w:rPr>
                            <w:rFonts w:hint="eastAsia"/>
                            <w:vertAlign w:val="baseline"/>
                            <w:lang w:val="en-US" w:eastAsia="zh-CN"/>
                          </w:rPr>
                          <w:t>20</w:t>
                        </w:r>
                      </w:p>
                    </w:tc>
                    <w:tc>
                      <w:tcPr>
                        <w:tcW w:w="1006" w:type="dxa"/>
                      </w:tcPr>
                      <w:p w14:paraId="6239E66B">
                        <w:pPr>
                          <w:numPr>
                            <w:ilvl w:val="0"/>
                            <w:numId w:val="0"/>
                          </w:numPr>
                          <w:jc w:val="center"/>
                          <w:rPr>
                            <w:rFonts w:hint="default"/>
                            <w:vertAlign w:val="baseline"/>
                            <w:lang w:val="en-US" w:eastAsia="zh-CN"/>
                          </w:rPr>
                        </w:pPr>
                        <w:r>
                          <w:rPr>
                            <w:rFonts w:hint="eastAsia"/>
                            <w:vertAlign w:val="baseline"/>
                            <w:lang w:val="en-US" w:eastAsia="zh-CN"/>
                          </w:rPr>
                          <w:t>1</w:t>
                        </w:r>
                      </w:p>
                    </w:tc>
                  </w:tr>
                  <w:tr w14:paraId="7A590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06" w:type="dxa"/>
                      </w:tcPr>
                      <w:p w14:paraId="4C78CF77">
                        <w:pPr>
                          <w:numPr>
                            <w:ilvl w:val="0"/>
                            <w:numId w:val="0"/>
                          </w:numPr>
                          <w:jc w:val="center"/>
                          <w:rPr>
                            <w:rFonts w:hint="default"/>
                            <w:vertAlign w:val="baseline"/>
                            <w:lang w:val="en-US" w:eastAsia="zh-CN"/>
                          </w:rPr>
                        </w:pPr>
                        <w:r>
                          <w:rPr>
                            <w:rFonts w:hint="eastAsia"/>
                            <w:vertAlign w:val="baseline"/>
                            <w:lang w:val="en-US" w:eastAsia="zh-CN"/>
                          </w:rPr>
                          <w:t>20</w:t>
                        </w:r>
                      </w:p>
                    </w:tc>
                    <w:tc>
                      <w:tcPr>
                        <w:tcW w:w="1006" w:type="dxa"/>
                      </w:tcPr>
                      <w:p w14:paraId="3E6CC3D9">
                        <w:pPr>
                          <w:numPr>
                            <w:ilvl w:val="0"/>
                            <w:numId w:val="0"/>
                          </w:numPr>
                          <w:jc w:val="center"/>
                          <w:rPr>
                            <w:rFonts w:hint="default"/>
                            <w:vertAlign w:val="baseline"/>
                            <w:lang w:val="en-US" w:eastAsia="zh-CN"/>
                          </w:rPr>
                        </w:pPr>
                        <w:r>
                          <w:rPr>
                            <w:rFonts w:hint="eastAsia"/>
                            <w:vertAlign w:val="baseline"/>
                            <w:lang w:val="en-US" w:eastAsia="zh-CN"/>
                          </w:rPr>
                          <w:t>400</w:t>
                        </w:r>
                      </w:p>
                    </w:tc>
                    <w:tc>
                      <w:tcPr>
                        <w:tcW w:w="1006" w:type="dxa"/>
                      </w:tcPr>
                      <w:p w14:paraId="043556D1">
                        <w:pPr>
                          <w:numPr>
                            <w:ilvl w:val="0"/>
                            <w:numId w:val="0"/>
                          </w:numPr>
                          <w:jc w:val="center"/>
                          <w:rPr>
                            <w:rFonts w:hint="default"/>
                            <w:vertAlign w:val="baseline"/>
                            <w:lang w:val="en-US" w:eastAsia="zh-CN"/>
                          </w:rPr>
                        </w:pPr>
                        <w:r>
                          <w:rPr>
                            <w:rFonts w:hint="eastAsia"/>
                            <w:vertAlign w:val="baseline"/>
                            <w:lang w:val="en-US" w:eastAsia="zh-CN"/>
                          </w:rPr>
                          <w:t>20</w:t>
                        </w:r>
                      </w:p>
                    </w:tc>
                  </w:tr>
                  <w:tr w14:paraId="31DF4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1006" w:type="dxa"/>
                      </w:tcPr>
                      <w:p w14:paraId="419B2A80">
                        <w:pPr>
                          <w:numPr>
                            <w:ilvl w:val="0"/>
                            <w:numId w:val="0"/>
                          </w:numPr>
                          <w:jc w:val="center"/>
                          <w:rPr>
                            <w:rFonts w:hint="default"/>
                            <w:vertAlign w:val="baseline"/>
                            <w:lang w:val="en-US" w:eastAsia="zh-CN"/>
                          </w:rPr>
                        </w:pPr>
                        <w:r>
                          <w:rPr>
                            <w:rFonts w:hint="eastAsia"/>
                            <w:vertAlign w:val="baseline"/>
                            <w:lang w:val="en-US" w:eastAsia="zh-CN"/>
                          </w:rPr>
                          <w:t>6</w:t>
                        </w:r>
                      </w:p>
                    </w:tc>
                    <w:tc>
                      <w:tcPr>
                        <w:tcW w:w="1006" w:type="dxa"/>
                      </w:tcPr>
                      <w:p w14:paraId="58CD3015">
                        <w:pPr>
                          <w:numPr>
                            <w:ilvl w:val="0"/>
                            <w:numId w:val="0"/>
                          </w:numPr>
                          <w:jc w:val="center"/>
                          <w:rPr>
                            <w:rFonts w:hint="default"/>
                            <w:vertAlign w:val="baseline"/>
                            <w:lang w:val="en-US" w:eastAsia="zh-CN"/>
                          </w:rPr>
                        </w:pPr>
                        <w:r>
                          <w:rPr>
                            <w:rFonts w:hint="eastAsia"/>
                            <w:vertAlign w:val="baseline"/>
                            <w:lang w:val="en-US" w:eastAsia="zh-CN"/>
                          </w:rPr>
                          <w:t>120</w:t>
                        </w:r>
                      </w:p>
                    </w:tc>
                    <w:tc>
                      <w:tcPr>
                        <w:tcW w:w="1006" w:type="dxa"/>
                      </w:tcPr>
                      <w:p w14:paraId="2E6A721C">
                        <w:pPr>
                          <w:numPr>
                            <w:ilvl w:val="0"/>
                            <w:numId w:val="0"/>
                          </w:numPr>
                          <w:jc w:val="center"/>
                          <w:rPr>
                            <w:rFonts w:hint="default"/>
                            <w:vertAlign w:val="baseline"/>
                            <w:lang w:val="en-US" w:eastAsia="zh-CN"/>
                          </w:rPr>
                        </w:pPr>
                        <w:r>
                          <w:rPr>
                            <w:rFonts w:hint="eastAsia"/>
                            <w:vertAlign w:val="baseline"/>
                            <w:lang w:val="en-US" w:eastAsia="zh-CN"/>
                          </w:rPr>
                          <w:t>6</w:t>
                        </w:r>
                      </w:p>
                    </w:tc>
                  </w:tr>
                </w:tbl>
                <w:p w14:paraId="286683FD">
                  <w:pPr>
                    <w:numPr>
                      <w:ilvl w:val="0"/>
                      <w:numId w:val="0"/>
                    </w:numPr>
                    <w:ind w:firstLine="630" w:firstLineChars="300"/>
                    <w:rPr>
                      <w:rFonts w:hint="default"/>
                      <w:vertAlign w:val="baseline"/>
                      <w:lang w:val="en-US" w:eastAsia="zh-CN"/>
                    </w:rPr>
                  </w:pPr>
                  <w:r>
                    <w:rPr>
                      <w:rFonts w:hint="eastAsia"/>
                      <w:vertAlign w:val="baseline"/>
                      <w:lang w:val="en-US" w:eastAsia="zh-CN"/>
                    </w:rPr>
                    <w:t>400+120+20+6=546</w:t>
                  </w:r>
                </w:p>
                <w:p w14:paraId="3B65BA4B">
                  <w:pPr>
                    <w:numPr>
                      <w:ilvl w:val="0"/>
                      <w:numId w:val="0"/>
                    </w:numPr>
                    <w:rPr>
                      <w:rFonts w:hint="default"/>
                      <w:vertAlign w:val="baseline"/>
                      <w:lang w:val="en-US" w:eastAsia="zh-CN"/>
                    </w:rPr>
                  </w:pPr>
                  <w:r>
                    <w:rPr>
                      <w:rFonts w:hint="eastAsia"/>
                      <w:vertAlign w:val="baseline"/>
                      <w:lang w:val="en-US" w:eastAsia="zh-CN"/>
                    </w:rPr>
                    <w:t>先把_______拆分成_____和_______，再把_______拆分成_____和_______。</w:t>
                  </w:r>
                </w:p>
                <w:p w14:paraId="66AF04C4">
                  <w:pPr>
                    <w:numPr>
                      <w:ilvl w:val="0"/>
                      <w:numId w:val="0"/>
                    </w:numPr>
                    <w:rPr>
                      <w:rFonts w:hint="default"/>
                      <w:vertAlign w:val="baseline"/>
                      <w:lang w:val="en-US" w:eastAsia="zh-CN"/>
                    </w:rPr>
                  </w:pPr>
                  <w:r>
                    <w:rPr>
                      <w:rFonts w:hint="eastAsia"/>
                      <w:vertAlign w:val="baseline"/>
                      <w:lang w:val="en-US" w:eastAsia="zh-CN"/>
                    </w:rPr>
                    <w:t>方法三（竖式笔算）：</w:t>
                  </w:r>
                </w:p>
                <w:p w14:paraId="04B518BA">
                  <w:pPr>
                    <w:autoSpaceDE w:val="0"/>
                    <w:autoSpaceDN w:val="0"/>
                    <w:spacing w:line="360" w:lineRule="exact"/>
                    <w:ind w:firstLine="1155" w:firstLineChars="550"/>
                    <w:rPr>
                      <w:rFonts w:ascii="宋体" w:hAnsi="宋体"/>
                      <w:szCs w:val="21"/>
                    </w:rPr>
                  </w:pPr>
                  <w:r>
                    <w:rPr>
                      <w:rFonts w:hint="eastAsia" w:ascii="宋体" w:hAnsi="宋体"/>
                      <w:szCs w:val="21"/>
                    </w:rPr>
                    <w:t>26×21=546（个</w:t>
                  </w:r>
                  <w:r>
                    <w:rPr>
                      <w:rFonts w:ascii="宋体" w:hAnsi="宋体"/>
                      <w:szCs w:val="21"/>
                    </w:rPr>
                    <w:t>）</w:t>
                  </w:r>
                </w:p>
                <w:p w14:paraId="2CF91D6D">
                  <w:pPr>
                    <w:numPr>
                      <w:ilvl w:val="0"/>
                      <w:numId w:val="0"/>
                    </w:numPr>
                    <w:rPr>
                      <w:rFonts w:hint="default"/>
                      <w:vertAlign w:val="baseline"/>
                      <w:lang w:val="en-US" w:eastAsia="zh-CN"/>
                    </w:rPr>
                  </w:pPr>
                  <w:r>
                    <w:rPr>
                      <w:sz w:val="21"/>
                    </w:rPr>
                    <mc:AlternateContent>
                      <mc:Choice Requires="wps">
                        <w:drawing>
                          <wp:anchor distT="0" distB="0" distL="114300" distR="114300" simplePos="0" relativeHeight="251672576" behindDoc="0" locked="0" layoutInCell="1" allowOverlap="1">
                            <wp:simplePos x="0" y="0"/>
                            <wp:positionH relativeFrom="column">
                              <wp:posOffset>849630</wp:posOffset>
                            </wp:positionH>
                            <wp:positionV relativeFrom="paragraph">
                              <wp:posOffset>1076960</wp:posOffset>
                            </wp:positionV>
                            <wp:extent cx="0" cy="57150"/>
                            <wp:effectExtent l="4445" t="0" r="14605" b="0"/>
                            <wp:wrapNone/>
                            <wp:docPr id="85" name="直接连接符 85"/>
                            <wp:cNvGraphicFramePr/>
                            <a:graphic xmlns:a="http://schemas.openxmlformats.org/drawingml/2006/main">
                              <a:graphicData uri="http://schemas.microsoft.com/office/word/2010/wordprocessingShape">
                                <wps:wsp>
                                  <wps:cNvCnPr/>
                                  <wps:spPr>
                                    <a:xfrm>
                                      <a:off x="1670685" y="8142605"/>
                                      <a:ext cx="0" cy="571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margin-left:66.9pt;margin-top:84.8pt;height:4.5pt;width:0pt;z-index:251672576;mso-width-relative:page;mso-height-relative:page;" filled="f" stroked="t" coordsize="21600,21600" o:gfxdata="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OJ2tI1wAAAAsBAAAPAAAAAAAAAAEAIAAAACIAAABkcnMvZG93bnJldi54bWxQSwEC&#10;FAAUAAAACACHTuJA12d/ePUBAAC9AwAADgAAAAAAAAABACAAAAAmAQAAZHJzL2Uyb0RvYy54bWxQ&#10;SwUGAAAAAAYABgBZAQAAjQUAAAAA&#10;">
                            <v:fill on="f" focussize="0,0"/>
                            <v:stroke weight="0.5pt" color="#ED7D31 [3205]" miterlimit="8" joinstyle="miter"/>
                            <v:imagedata o:title=""/>
                            <o:lock v:ext="edit" aspectratio="f"/>
                          </v:lin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2078355</wp:posOffset>
                            </wp:positionH>
                            <wp:positionV relativeFrom="paragraph">
                              <wp:posOffset>638810</wp:posOffset>
                            </wp:positionV>
                            <wp:extent cx="636905" cy="266065"/>
                            <wp:effectExtent l="4445" t="4445" r="6350" b="15240"/>
                            <wp:wrapNone/>
                            <wp:docPr id="78" name="文本框 78"/>
                            <wp:cNvGraphicFramePr/>
                            <a:graphic xmlns:a="http://schemas.openxmlformats.org/drawingml/2006/main">
                              <a:graphicData uri="http://schemas.microsoft.com/office/word/2010/wordprocessingShape">
                                <wps:wsp>
                                  <wps:cNvSpPr txBox="1"/>
                                  <wps:spPr>
                                    <a:xfrm>
                                      <a:off x="2947035" y="7563485"/>
                                      <a:ext cx="636905" cy="2660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8333979">
                                        <w:pPr>
                                          <w:rPr>
                                            <w:rFonts w:hint="default" w:eastAsiaTheme="minorEastAsia"/>
                                            <w:lang w:val="en-US" w:eastAsia="zh-CN"/>
                                          </w:rPr>
                                        </w:pPr>
                                        <w:r>
                                          <w:rPr>
                                            <w:rFonts w:hint="eastAsia"/>
                                            <w:lang w:val="en-US" w:eastAsia="zh-CN"/>
                                          </w:rPr>
                                          <w:t>26x1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3.65pt;margin-top:50.3pt;height:20.95pt;width:50.15pt;z-index:251668480;mso-width-relative:page;mso-height-relative:page;" fillcolor="#FFFFFF [3201]" filled="t" stroked="t" coordsize="21600,21600" o:gfxdata="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nZZRWtYAAAALAQAADwAAAAAAAAABACAAAAAiAAAAZHJzL2Rvd25yZXYueG1sUEsBAhQA&#10;FAAAAAgAh07iQIso7VpmAgAAxAQAAA4AAAAAAAAAAQAgAAAAJQEAAGRycy9lMm9Eb2MueG1sUEsF&#10;BgAAAAAGAAYAWQEAAP0FAAAAAA==&#10;">
                            <v:fill on="t" focussize="0,0"/>
                            <v:stroke weight="0.5pt" color="#000000 [3204]" joinstyle="round"/>
                            <v:imagedata o:title=""/>
                            <o:lock v:ext="edit" aspectratio="f"/>
                            <v:textbox>
                              <w:txbxContent>
                                <w:p w14:paraId="78333979">
                                  <w:pPr>
                                    <w:rPr>
                                      <w:rFonts w:hint="default" w:eastAsiaTheme="minorEastAsia"/>
                                      <w:lang w:val="en-US" w:eastAsia="zh-CN"/>
                                    </w:rPr>
                                  </w:pPr>
                                  <w:r>
                                    <w:rPr>
                                      <w:rFonts w:hint="eastAsia"/>
                                      <w:lang w:val="en-US" w:eastAsia="zh-CN"/>
                                    </w:rPr>
                                    <w:t>26x1</w:t>
                                  </w:r>
                                </w:p>
                              </w:txbxContent>
                            </v:textbox>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2059305</wp:posOffset>
                            </wp:positionH>
                            <wp:positionV relativeFrom="paragraph">
                              <wp:posOffset>1235710</wp:posOffset>
                            </wp:positionV>
                            <wp:extent cx="666750" cy="266700"/>
                            <wp:effectExtent l="4445" t="4445" r="14605" b="14605"/>
                            <wp:wrapNone/>
                            <wp:docPr id="42" name="文本框 42"/>
                            <wp:cNvGraphicFramePr/>
                            <a:graphic xmlns:a="http://schemas.openxmlformats.org/drawingml/2006/main">
                              <a:graphicData uri="http://schemas.microsoft.com/office/word/2010/wordprocessingShape">
                                <wps:wsp>
                                  <wps:cNvSpPr txBox="1"/>
                                  <wps:spPr>
                                    <a:xfrm>
                                      <a:off x="2927985" y="8160385"/>
                                      <a:ext cx="666750" cy="2667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8D3089">
                                        <w:pPr>
                                          <w:rPr>
                                            <w:rFonts w:hint="default" w:eastAsiaTheme="minorEastAsia"/>
                                            <w:lang w:val="en-US" w:eastAsia="zh-CN"/>
                                          </w:rPr>
                                        </w:pPr>
                                        <w:r>
                                          <w:rPr>
                                            <w:rFonts w:hint="eastAsia"/>
                                            <w:lang w:val="en-US" w:eastAsia="zh-CN"/>
                                          </w:rPr>
                                          <w:t>26+520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2.15pt;margin-top:97.3pt;height:21pt;width:52.5pt;z-index:251671552;mso-width-relative:page;mso-height-relative:page;" fillcolor="#FFFFFF [3201]" filled="t" stroked="t" coordsize="21600,21600" o:gfxdata="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hcMNo1wAAAAsBAAAPAAAAAAAAAAEAIAAAACIAAABkcnMvZG93bnJldi54bWxQSwECFAAU&#10;AAAACACHTuJArF3UEWQCAADEBAAADgAAAAAAAAABACAAAAAmAQAAZHJzL2Uyb0RvYy54bWxQSwUG&#10;AAAAAAYABgBZAQAA/AUAAAAA&#10;">
                            <v:fill on="t" focussize="0,0"/>
                            <v:stroke weight="0.5pt" color="#000000 [3204]" joinstyle="round"/>
                            <v:imagedata o:title=""/>
                            <o:lock v:ext="edit" aspectratio="f"/>
                            <v:textbox>
                              <w:txbxContent>
                                <w:p w14:paraId="208D3089">
                                  <w:pPr>
                                    <w:rPr>
                                      <w:rFonts w:hint="default" w:eastAsiaTheme="minorEastAsia"/>
                                      <w:lang w:val="en-US" w:eastAsia="zh-CN"/>
                                    </w:rPr>
                                  </w:pPr>
                                  <w:r>
                                    <w:rPr>
                                      <w:rFonts w:hint="eastAsia"/>
                                      <w:lang w:val="en-US" w:eastAsia="zh-CN"/>
                                    </w:rPr>
                                    <w:t>26+520</w:t>
                                  </w:r>
                                </w:p>
                              </w:txbxContent>
                            </v:textbox>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1630680</wp:posOffset>
                            </wp:positionH>
                            <wp:positionV relativeFrom="paragraph">
                              <wp:posOffset>1353185</wp:posOffset>
                            </wp:positionV>
                            <wp:extent cx="381000" cy="9525"/>
                            <wp:effectExtent l="0" t="41910" r="0" b="62865"/>
                            <wp:wrapNone/>
                            <wp:docPr id="80" name="直接箭头连接符 80"/>
                            <wp:cNvGraphicFramePr/>
                            <a:graphic xmlns:a="http://schemas.openxmlformats.org/drawingml/2006/main">
                              <a:graphicData uri="http://schemas.microsoft.com/office/word/2010/wordprocessingShape">
                                <wps:wsp>
                                  <wps:cNvCnPr/>
                                  <wps:spPr>
                                    <a:xfrm>
                                      <a:off x="0" y="0"/>
                                      <a:ext cx="3810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28.4pt;margin-top:106.55pt;height:0.75pt;width:30pt;z-index:251670528;mso-width-relative:page;mso-height-relative:page;" filled="f" stroked="t" coordsize="21600,21600" o:gfxdata="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ZYoydYAAAALAQAADwAAAAAAAAABACAAAAAiAAAA&#10;ZHJzL2Rvd25yZXYueG1sUEsBAhQAFAAAAAgAh07iQN01ZKAJAgAA4gMAAA4AAAAAAAAAAQAgAAAA&#10;JQEAAGRycy9lMm9Eb2MueG1sUEsFBgAAAAAGAAYAWQEAAKAFAAAAAA==&#10;">
                            <v:fill on="f" focussize="0,0"/>
                            <v:stroke weight="0.5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2068830</wp:posOffset>
                            </wp:positionH>
                            <wp:positionV relativeFrom="paragraph">
                              <wp:posOffset>934085</wp:posOffset>
                            </wp:positionV>
                            <wp:extent cx="666750" cy="247650"/>
                            <wp:effectExtent l="4445" t="4445" r="14605" b="14605"/>
                            <wp:wrapNone/>
                            <wp:docPr id="79" name="文本框 79"/>
                            <wp:cNvGraphicFramePr/>
                            <a:graphic xmlns:a="http://schemas.openxmlformats.org/drawingml/2006/main">
                              <a:graphicData uri="http://schemas.microsoft.com/office/word/2010/wordprocessingShape">
                                <wps:wsp>
                                  <wps:cNvSpPr txBox="1"/>
                                  <wps:spPr>
                                    <a:xfrm>
                                      <a:off x="2889885" y="7801610"/>
                                      <a:ext cx="666750" cy="2476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B73F6E">
                                        <w:pPr>
                                          <w:rPr>
                                            <w:rFonts w:hint="default" w:eastAsiaTheme="minorEastAsia"/>
                                            <w:lang w:val="en-US" w:eastAsia="zh-CN"/>
                                          </w:rPr>
                                        </w:pPr>
                                        <w:r>
                                          <w:rPr>
                                            <w:rFonts w:hint="eastAsia"/>
                                            <w:lang w:val="en-US" w:eastAsia="zh-CN"/>
                                          </w:rPr>
                                          <w:t>26x20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2.9pt;margin-top:73.55pt;height:19.5pt;width:52.5pt;z-index:251669504;mso-width-relative:page;mso-height-relative:page;" fillcolor="#FFFFFF [3201]" filled="t" stroked="t" coordsize="21600,21600" o:gfxdata="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i6fz1dcAAAALAQAADwAAAAAAAAABACAAAAAiAAAAZHJzL2Rvd25yZXYueG1sUEsBAhQAFAAA&#10;AAgAh07iQJiIJO9iAgAAxAQAAA4AAAAAAAAAAQAgAAAAJgEAAGRycy9lMm9Eb2MueG1sUEsFBgAA&#10;AAAGAAYAWQEAAPoFAAAAAA==&#10;">
                            <v:fill on="t" focussize="0,0"/>
                            <v:stroke weight="0.5pt" color="#000000 [3204]" joinstyle="round"/>
                            <v:imagedata o:title=""/>
                            <o:lock v:ext="edit" aspectratio="f"/>
                            <v:textbox>
                              <w:txbxContent>
                                <w:p w14:paraId="60B73F6E">
                                  <w:pPr>
                                    <w:rPr>
                                      <w:rFonts w:hint="default" w:eastAsiaTheme="minorEastAsia"/>
                                      <w:lang w:val="en-US" w:eastAsia="zh-CN"/>
                                    </w:rPr>
                                  </w:pPr>
                                  <w:r>
                                    <w:rPr>
                                      <w:rFonts w:hint="eastAsia"/>
                                      <w:lang w:val="en-US" w:eastAsia="zh-CN"/>
                                    </w:rPr>
                                    <w:t>26x20</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1621155</wp:posOffset>
                            </wp:positionH>
                            <wp:positionV relativeFrom="paragraph">
                              <wp:posOffset>1010285</wp:posOffset>
                            </wp:positionV>
                            <wp:extent cx="381000" cy="9525"/>
                            <wp:effectExtent l="0" t="41910" r="0" b="62865"/>
                            <wp:wrapNone/>
                            <wp:docPr id="71" name="直接箭头连接符 71"/>
                            <wp:cNvGraphicFramePr/>
                            <a:graphic xmlns:a="http://schemas.openxmlformats.org/drawingml/2006/main">
                              <a:graphicData uri="http://schemas.microsoft.com/office/word/2010/wordprocessingShape">
                                <wps:wsp>
                                  <wps:cNvCnPr/>
                                  <wps:spPr>
                                    <a:xfrm>
                                      <a:off x="0" y="0"/>
                                      <a:ext cx="3810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27.65pt;margin-top:79.55pt;height:0.75pt;width:30pt;z-index:251667456;mso-width-relative:page;mso-height-relative:page;" filled="f" stroked="t" coordsize="21600,21600" o:gfxdata="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Sy0stcAAAALAQAADwAAAAAAAAABACAAAAAi&#10;AAAAZHJzL2Rvd25yZXYueG1sUEsBAhQAFAAAAAgAh07iQNW4akoLAgAA4gMAAA4AAAAAAAAAAQAg&#10;AAAAJgEAAGRycy9lMm9Eb2MueG1sUEsFBgAAAAAGAAYAWQEAAKMFAAAAAA==&#10;">
                            <v:fill on="f" focussize="0,0"/>
                            <v:stroke weight="0.5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1640205</wp:posOffset>
                            </wp:positionH>
                            <wp:positionV relativeFrom="paragraph">
                              <wp:posOffset>772160</wp:posOffset>
                            </wp:positionV>
                            <wp:extent cx="381000" cy="9525"/>
                            <wp:effectExtent l="0" t="41910" r="0" b="62865"/>
                            <wp:wrapNone/>
                            <wp:docPr id="72" name="直接箭头连接符 72"/>
                            <wp:cNvGraphicFramePr/>
                            <a:graphic xmlns:a="http://schemas.openxmlformats.org/drawingml/2006/main">
                              <a:graphicData uri="http://schemas.microsoft.com/office/word/2010/wordprocessingShape">
                                <wps:wsp>
                                  <wps:cNvCnPr/>
                                  <wps:spPr>
                                    <a:xfrm>
                                      <a:off x="2461260" y="7639685"/>
                                      <a:ext cx="3810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29.15pt;margin-top:60.8pt;height:0.75pt;width:30pt;z-index:251666432;mso-width-relative:page;mso-height-relative:page;" filled="f" stroked="t" coordsize="21600,21600" o:gfxdata="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1ANITWAAAACwEAAA8A&#10;AAAAAAAAAQAgAAAAIgAAAGRycy9kb3ducmV2LnhtbFBLAQIUABQAAAAIAIdO4kDCw25FGQIAAO4D&#10;AAAOAAAAAAAAAAEAIAAAACUBAABkcnMvZTJvRG9jLnhtbFBLBQYAAAAABgAGAFkBAACwBQAAAAA=&#10;">
                            <v:fill on="f" focussize="0,0"/>
                            <v:stroke weight="0.5pt" color="#5B9BD5 [3204]" miterlimit="8" joinstyle="miter" endarrow="open"/>
                            <v:imagedata o:title=""/>
                            <o:lock v:ext="edit" aspectratio="f"/>
                          </v:shape>
                        </w:pict>
                      </mc:Fallback>
                    </mc:AlternateContent>
                  </w:r>
                  <w:r>
                    <w:rPr>
                      <w:rFonts w:ascii="宋体" w:hAnsi="宋体"/>
                      <w:szCs w:val="21"/>
                    </w:rPr>
                    <w:drawing>
                      <wp:inline distT="0" distB="0" distL="0" distR="0">
                        <wp:extent cx="1962150" cy="1476375"/>
                        <wp:effectExtent l="0" t="0" r="0" b="9525"/>
                        <wp:docPr id="343" name="Picture 1" descr="wps32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ture 1" descr="wps32C4"/>
                                <pic:cNvPicPr>
                                  <a:picLocks noChangeAspect="1" noChangeArrowheads="1"/>
                                </pic:cNvPicPr>
                              </pic:nvPicPr>
                              <pic:blipFill>
                                <a:blip r:embed="rId8" cstate="print"/>
                                <a:srcRect/>
                                <a:stretch>
                                  <a:fillRect/>
                                </a:stretch>
                              </pic:blipFill>
                              <pic:spPr>
                                <a:xfrm>
                                  <a:off x="0" y="0"/>
                                  <a:ext cx="1962150" cy="1476375"/>
                                </a:xfrm>
                                <a:prstGeom prst="rect">
                                  <a:avLst/>
                                </a:prstGeom>
                                <a:gradFill>
                                  <a:gsLst>
                                    <a:gs pos="0">
                                      <a:srgbClr val="E30000"/>
                                    </a:gs>
                                    <a:gs pos="100000">
                                      <a:srgbClr val="760303"/>
                                    </a:gs>
                                  </a:gsLst>
                                  <a:lin ang="5400000" scaled="0"/>
                                </a:gradFill>
                                <a:ln w="9525">
                                  <a:noFill/>
                                  <a:miter lim="800000"/>
                                  <a:headEnd/>
                                  <a:tailEnd/>
                                </a:ln>
                              </pic:spPr>
                            </pic:pic>
                          </a:graphicData>
                        </a:graphic>
                      </wp:inline>
                    </w:drawing>
                  </w:r>
                </w:p>
                <w:p w14:paraId="27AC1458">
                  <w:pPr>
                    <w:numPr>
                      <w:ilvl w:val="0"/>
                      <w:numId w:val="0"/>
                    </w:numPr>
                    <w:rPr>
                      <w:rFonts w:hint="default"/>
                      <w:vertAlign w:val="baseline"/>
                      <w:lang w:val="en-US" w:eastAsia="zh-CN"/>
                    </w:rPr>
                  </w:pPr>
                </w:p>
                <w:p w14:paraId="1C5A6ED3">
                  <w:pPr>
                    <w:numPr>
                      <w:ilvl w:val="0"/>
                      <w:numId w:val="0"/>
                    </w:numPr>
                    <w:rPr>
                      <w:rFonts w:hint="eastAsia"/>
                      <w:vertAlign w:val="baseline"/>
                      <w:lang w:val="en-US" w:eastAsia="zh-CN"/>
                    </w:rPr>
                  </w:pPr>
                  <w:r>
                    <w:rPr>
                      <w:rFonts w:hint="eastAsia"/>
                      <w:vertAlign w:val="baseline"/>
                      <w:lang w:val="en-US" w:eastAsia="zh-CN"/>
                    </w:rPr>
                    <w:t>方法四：</w:t>
                  </w:r>
                </w:p>
                <w:p w14:paraId="231AAA67">
                  <w:pPr>
                    <w:numPr>
                      <w:ilvl w:val="0"/>
                      <w:numId w:val="0"/>
                    </w:numPr>
                    <w:rPr>
                      <w:rFonts w:hint="eastAsia"/>
                      <w:vertAlign w:val="baseline"/>
                      <w:lang w:val="en-US" w:eastAsia="zh-CN"/>
                    </w:rPr>
                  </w:pPr>
                </w:p>
                <w:p w14:paraId="151AE20B">
                  <w:pPr>
                    <w:numPr>
                      <w:ilvl w:val="0"/>
                      <w:numId w:val="0"/>
                    </w:numPr>
                    <w:rPr>
                      <w:rFonts w:hint="default"/>
                      <w:vertAlign w:val="baseline"/>
                      <w:lang w:val="en-US" w:eastAsia="zh-CN"/>
                    </w:rPr>
                  </w:pPr>
                  <w:r>
                    <w:rPr>
                      <w:rFonts w:hint="eastAsia"/>
                      <w:vertAlign w:val="baseline"/>
                      <w:lang w:val="en-US" w:eastAsia="zh-CN"/>
                    </w:rPr>
                    <w:t>方法五：</w:t>
                  </w:r>
                </w:p>
                <w:p w14:paraId="29A9DE22">
                  <w:pPr>
                    <w:numPr>
                      <w:ilvl w:val="0"/>
                      <w:numId w:val="0"/>
                    </w:numPr>
                    <w:rPr>
                      <w:rFonts w:hint="eastAsia"/>
                      <w:vertAlign w:val="baseline"/>
                      <w:lang w:val="en-US" w:eastAsia="zh-CN"/>
                    </w:rPr>
                  </w:pPr>
                  <w:r>
                    <w:rPr>
                      <w:rFonts w:hint="eastAsia"/>
                      <w:vertAlign w:val="baseline"/>
                      <w:lang w:val="en-US" w:eastAsia="zh-CN"/>
                    </w:rPr>
                    <w:t>……</w:t>
                  </w:r>
                </w:p>
                <w:p w14:paraId="56063563">
                  <w:pPr>
                    <w:numPr>
                      <w:ilvl w:val="0"/>
                      <w:numId w:val="0"/>
                    </w:numPr>
                    <w:rPr>
                      <w:rFonts w:hint="default"/>
                      <w:vertAlign w:val="baseline"/>
                      <w:lang w:val="en-US" w:eastAsia="zh-CN"/>
                    </w:rPr>
                  </w:pPr>
                </w:p>
              </w:tc>
              <w:tc>
                <w:tcPr>
                  <w:tcW w:w="2773" w:type="dxa"/>
                  <w:shd w:val="clear" w:color="auto" w:fill="auto"/>
                </w:tcPr>
                <w:p w14:paraId="6770B371">
                  <w:pPr>
                    <w:spacing w:line="360" w:lineRule="auto"/>
                    <w:ind w:firstLine="422" w:firstLineChars="200"/>
                    <w:jc w:val="left"/>
                    <w:rPr>
                      <w:rFonts w:hint="eastAsia"/>
                      <w:vertAlign w:val="baseline"/>
                      <w:lang w:val="en-US" w:eastAsia="zh-CN"/>
                    </w:rPr>
                  </w:pPr>
                  <w:r>
                    <w:rPr>
                      <w:rFonts w:hint="eastAsia" w:ascii="Times New Roman" w:hAnsi="Times New Roman"/>
                      <w:b/>
                    </w:rPr>
                    <w:t>教师活动2</w:t>
                  </w:r>
                </w:p>
                <w:p w14:paraId="241B9337">
                  <w:pPr>
                    <w:numPr>
                      <w:ilvl w:val="0"/>
                      <w:numId w:val="0"/>
                    </w:numPr>
                    <w:jc w:val="both"/>
                    <w:rPr>
                      <w:rFonts w:hint="eastAsia"/>
                      <w:color w:val="FF0000"/>
                      <w:vertAlign w:val="baseline"/>
                      <w:lang w:val="en-US" w:eastAsia="zh-CN"/>
                    </w:rPr>
                  </w:pPr>
                  <w:r>
                    <w:rPr>
                      <w:rFonts w:hint="eastAsia"/>
                      <w:color w:val="auto"/>
                      <w:vertAlign w:val="baseline"/>
                      <w:lang w:val="en-US" w:eastAsia="zh-CN"/>
                    </w:rPr>
                    <w:t>1、</w:t>
                  </w:r>
                  <w:r>
                    <w:rPr>
                      <w:rFonts w:hint="eastAsia"/>
                      <w:b w:val="0"/>
                      <w:bCs w:val="0"/>
                      <w:color w:val="auto"/>
                      <w:vertAlign w:val="baseline"/>
                      <w:lang w:val="en-US" w:eastAsia="zh-CN"/>
                    </w:rPr>
                    <w:t>学生在了解到要想解决这个问题需要精确计算时，引导学生自主列式，并自主完成计算。</w:t>
                  </w:r>
                </w:p>
                <w:p w14:paraId="12B884DA">
                  <w:pPr>
                    <w:rPr>
                      <w:rFonts w:hint="eastAsia"/>
                      <w:vertAlign w:val="baseline"/>
                      <w:lang w:val="en-US" w:eastAsia="zh-CN"/>
                    </w:rPr>
                  </w:pPr>
                  <w:r>
                    <w:rPr>
                      <w:rFonts w:hint="eastAsia"/>
                      <w:vertAlign w:val="baseline"/>
                      <w:lang w:val="en-US" w:eastAsia="zh-CN"/>
                    </w:rPr>
                    <w:t>2、</w:t>
                  </w:r>
                  <w:r>
                    <w:rPr>
                      <w:rFonts w:hint="eastAsia" w:ascii="宋体" w:hAnsi="宋体"/>
                      <w:szCs w:val="21"/>
                    </w:rPr>
                    <w:t>让学生在组内充分交流自己的算法，倾听别人的意见，互相补充，相互促进，学会学习.并理解、掌握解决问题的方法。</w:t>
                  </w:r>
                </w:p>
                <w:p w14:paraId="7F3ABDA6">
                  <w:pPr>
                    <w:contextualSpacing/>
                    <w:rPr>
                      <w:rFonts w:hint="eastAsia" w:ascii="宋体" w:hAnsi="宋体"/>
                      <w:szCs w:val="21"/>
                    </w:rPr>
                  </w:pPr>
                  <w:r>
                    <w:rPr>
                      <w:rFonts w:hint="eastAsia"/>
                      <w:vertAlign w:val="baseline"/>
                      <w:lang w:val="en-US" w:eastAsia="zh-CN"/>
                    </w:rPr>
                    <w:t>3、</w:t>
                  </w:r>
                  <w:r>
                    <w:rPr>
                      <w:rFonts w:hint="eastAsia" w:ascii="宋体" w:hAnsi="宋体"/>
                      <w:szCs w:val="21"/>
                    </w:rPr>
                    <w:t>教师根据学生回答的情况进行板书，引导学生判断计算结果是否正确。掌握进位的乘法竖式的书写格式和计算方法。要让学生掌 握笔算两位数乘法，首先把数位对齐，进位的，别忘加，计算后要检查。</w:t>
                  </w:r>
                </w:p>
                <w:p w14:paraId="0DC1AAF0">
                  <w:pPr>
                    <w:contextualSpacing/>
                    <w:rPr>
                      <w:rFonts w:hint="default" w:ascii="宋体" w:hAnsi="宋体"/>
                      <w:szCs w:val="21"/>
                      <w:lang w:val="en-US" w:eastAsia="zh-CN"/>
                    </w:rPr>
                  </w:pPr>
                  <w:r>
                    <w:rPr>
                      <w:rFonts w:hint="eastAsia" w:ascii="宋体" w:hAnsi="宋体"/>
                      <w:szCs w:val="21"/>
                      <w:lang w:val="en-US" w:eastAsia="zh-CN"/>
                    </w:rPr>
                    <w:t>4、引导学生优化算法，找到几种方法的相同点和不同点。</w:t>
                  </w:r>
                </w:p>
                <w:p w14:paraId="2705AA4D">
                  <w:pPr>
                    <w:contextualSpacing/>
                    <w:rPr>
                      <w:rFonts w:hint="default" w:ascii="宋体" w:hAnsi="宋体"/>
                      <w:szCs w:val="21"/>
                      <w:lang w:val="en-US" w:eastAsia="zh-CN"/>
                    </w:rPr>
                  </w:pPr>
                  <w:r>
                    <w:rPr>
                      <w:rFonts w:hint="eastAsia" w:ascii="宋体" w:hAnsi="宋体"/>
                      <w:szCs w:val="21"/>
                      <w:lang w:val="en-US" w:eastAsia="zh-CN"/>
                    </w:rPr>
                    <w:t>5、重点介绍竖式计算，让学生观察，这里的竖式计算和之前学的有什么不同，应该如何处理。</w:t>
                  </w:r>
                </w:p>
              </w:tc>
            </w:tr>
            <w:tr w14:paraId="50D6DDB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01A6477">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让学生自主探究计算方法，在交流过程中，体会算法的多样性，选择适合的方法解决问题。教师根据学生回答的情况进行板书，引导学生判断计算结果是否正确，保留正确做法</w:t>
                  </w:r>
                </w:p>
              </w:tc>
            </w:tr>
            <w:tr w14:paraId="27198D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597770E">
                  <w:pPr>
                    <w:rPr>
                      <w:rFonts w:ascii="宋体" w:hAnsi="宋体" w:eastAsia="宋体"/>
                      <w:b/>
                      <w:sz w:val="24"/>
                    </w:rPr>
                  </w:pPr>
                  <w:r>
                    <w:rPr>
                      <w:rFonts w:hint="eastAsia" w:ascii="Times New Roman" w:hAnsi="Times New Roman"/>
                      <w:b/>
                    </w:rPr>
                    <w:t>环节三：</w:t>
                  </w:r>
                  <w:r>
                    <w:rPr>
                      <w:rFonts w:hint="eastAsia" w:ascii="宋体" w:hAnsi="宋体" w:eastAsia="宋体"/>
                      <w:b/>
                      <w:sz w:val="24"/>
                      <w:lang w:val="en-US" w:eastAsia="zh-CN"/>
                    </w:rPr>
                    <w:t>举一反三</w:t>
                  </w:r>
                  <w:r>
                    <w:rPr>
                      <w:rFonts w:hint="eastAsia" w:ascii="宋体" w:hAnsi="宋体" w:eastAsia="宋体"/>
                      <w:b/>
                      <w:sz w:val="24"/>
                    </w:rPr>
                    <w:t>（指向目标2）</w:t>
                  </w:r>
                </w:p>
              </w:tc>
            </w:tr>
            <w:tr w14:paraId="38415DC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40DA347">
                  <w:pPr>
                    <w:spacing w:line="360" w:lineRule="auto"/>
                    <w:ind w:firstLine="422" w:firstLineChars="200"/>
                    <w:jc w:val="left"/>
                    <w:rPr>
                      <w:rFonts w:ascii="Times New Roman" w:hAnsi="Times New Roman"/>
                      <w:b/>
                    </w:rPr>
                  </w:pPr>
                  <w:r>
                    <w:rPr>
                      <w:rFonts w:hint="eastAsia" w:ascii="Times New Roman" w:hAnsi="Times New Roman"/>
                      <w:b/>
                    </w:rPr>
                    <w:t>学生活动3</w:t>
                  </w:r>
                </w:p>
                <w:p w14:paraId="3703E0E4">
                  <w:pPr>
                    <w:rPr>
                      <w:rFonts w:hint="eastAsia"/>
                      <w:u w:val="none"/>
                      <w:vertAlign w:val="baseline"/>
                      <w:lang w:val="en-US" w:eastAsia="zh-CN"/>
                    </w:rPr>
                  </w:pPr>
                  <w:r>
                    <w:rPr>
                      <w:rFonts w:hint="eastAsia"/>
                      <w:u w:val="none"/>
                      <w:vertAlign w:val="baseline"/>
                      <w:lang w:val="en-US" w:eastAsia="zh-CN"/>
                    </w:rPr>
                    <w:t xml:space="preserve"> 三（1）班有38名同学，每张电影票12元，买电影票需要多少元？</w:t>
                  </w:r>
                </w:p>
                <w:p w14:paraId="57B86FB9">
                  <w:pPr>
                    <w:rPr>
                      <w:rFonts w:hint="eastAsia"/>
                      <w:u w:val="none"/>
                      <w:vertAlign w:val="baseline"/>
                      <w:lang w:val="en-US" w:eastAsia="zh-CN"/>
                    </w:rPr>
                  </w:pPr>
                  <w:r>
                    <w:rPr>
                      <w:rFonts w:hint="eastAsia"/>
                      <w:u w:val="none"/>
                      <w:vertAlign w:val="baseline"/>
                      <w:lang w:val="en-US" w:eastAsia="zh-CN"/>
                    </w:rPr>
                    <w:t>我的列式是：</w:t>
                  </w:r>
                </w:p>
                <w:p w14:paraId="20C16415">
                  <w:pPr>
                    <w:rPr>
                      <w:rFonts w:hint="eastAsia"/>
                      <w:u w:val="none"/>
                      <w:vertAlign w:val="baseline"/>
                      <w:lang w:val="en-US" w:eastAsia="zh-CN"/>
                    </w:rPr>
                  </w:pPr>
                </w:p>
                <w:p w14:paraId="2717926C">
                  <w:pPr>
                    <w:rPr>
                      <w:rFonts w:hint="default"/>
                      <w:u w:val="none"/>
                      <w:vertAlign w:val="baseline"/>
                      <w:lang w:val="en-US" w:eastAsia="zh-CN"/>
                    </w:rPr>
                  </w:pPr>
                  <w:r>
                    <w:rPr>
                      <w:rFonts w:hint="eastAsia"/>
                      <w:u w:val="none"/>
                      <w:vertAlign w:val="baseline"/>
                      <w:lang w:val="en-US" w:eastAsia="zh-CN"/>
                    </w:rPr>
                    <w:t>我的竖式计算是：</w:t>
                  </w:r>
                </w:p>
                <w:p w14:paraId="13C6BA34">
                  <w:pPr>
                    <w:rPr>
                      <w:rFonts w:ascii="宋体" w:hAnsi="宋体" w:eastAsia="宋体"/>
                      <w:szCs w:val="21"/>
                    </w:rPr>
                  </w:pPr>
                </w:p>
                <w:p w14:paraId="56E1E119">
                  <w:pPr>
                    <w:numPr>
                      <w:ilvl w:val="0"/>
                      <w:numId w:val="0"/>
                    </w:numPr>
                    <w:jc w:val="both"/>
                    <w:rPr>
                      <w:rFonts w:ascii="Times New Roman" w:hAnsi="Times New Roman"/>
                    </w:rPr>
                  </w:pPr>
                  <w:r>
                    <w:rPr>
                      <w:rFonts w:hint="eastAsia"/>
                      <w:vertAlign w:val="baseline"/>
                      <w:lang w:val="en-US" w:eastAsia="zh-CN"/>
                    </w:rPr>
                    <w:t>总结：列竖式计算时，先用第（ ）个乘数每—位上的数分别去乘第（ ）个乘数，用哪一位上的数去乘，乘得的积就要和那一位（ ），哪一位上的乘积满几十，就向前一位进（ ），最后把两次乘得的积（ ）。</w:t>
                  </w:r>
                </w:p>
              </w:tc>
              <w:tc>
                <w:tcPr>
                  <w:tcW w:w="2773" w:type="dxa"/>
                  <w:shd w:val="clear" w:color="auto" w:fill="auto"/>
                </w:tcPr>
                <w:p w14:paraId="0BEA743B">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694E02E4">
                  <w:pPr>
                    <w:numPr>
                      <w:ilvl w:val="0"/>
                      <w:numId w:val="0"/>
                    </w:numPr>
                    <w:jc w:val="both"/>
                    <w:rPr>
                      <w:rFonts w:hint="default"/>
                      <w:vertAlign w:val="baseline"/>
                      <w:lang w:val="en-US" w:eastAsia="zh-CN"/>
                    </w:rPr>
                  </w:pPr>
                  <w:r>
                    <w:rPr>
                      <w:rFonts w:hint="eastAsia"/>
                      <w:vertAlign w:val="baseline"/>
                      <w:lang w:val="en-US" w:eastAsia="zh-CN"/>
                    </w:rPr>
                    <w:t>1、通过买电影票巩固两位数乘两位数的进位乘法竖式计算，汇报时让学生说清楚没一步的意思。</w:t>
                  </w:r>
                </w:p>
                <w:p w14:paraId="1CF75C7D">
                  <w:pPr>
                    <w:rPr>
                      <w:rFonts w:hint="default" w:ascii="宋体" w:hAnsi="宋体" w:eastAsia="宋体"/>
                      <w:szCs w:val="21"/>
                      <w:lang w:val="en-US"/>
                    </w:rPr>
                  </w:pPr>
                  <w:r>
                    <w:rPr>
                      <w:rFonts w:hint="eastAsia"/>
                      <w:vertAlign w:val="baseline"/>
                      <w:lang w:val="en-US" w:eastAsia="zh-CN"/>
                    </w:rPr>
                    <w:t>2、引导学生有条理地说出自己的想法，总结竖式计算的方法。</w:t>
                  </w:r>
                </w:p>
              </w:tc>
            </w:tr>
            <w:tr w14:paraId="59E8663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3856205">
                  <w:pPr>
                    <w:ind w:firstLine="211" w:firstLineChars="100"/>
                    <w:rPr>
                      <w:rFonts w:hint="default" w:asciiTheme="minorEastAsia" w:hAnsiTheme="minorEastAsia"/>
                      <w:b/>
                      <w:lang w:val="en-US"/>
                    </w:rPr>
                  </w:pPr>
                  <w:r>
                    <w:rPr>
                      <w:rFonts w:hint="eastAsia" w:ascii="Times New Roman" w:hAnsi="Times New Roman"/>
                      <w:b/>
                    </w:rPr>
                    <w:t>活动意图说明：</w:t>
                  </w:r>
                  <w:r>
                    <w:rPr>
                      <w:rFonts w:hint="eastAsia" w:ascii="Times New Roman" w:hAnsi="Times New Roman"/>
                      <w:bCs/>
                      <w:color w:val="auto"/>
                    </w:rPr>
                    <w:t>通</w:t>
                  </w:r>
                  <w:r>
                    <w:rPr>
                      <w:rFonts w:hint="eastAsia" w:ascii="Times New Roman" w:hAnsi="Times New Roman"/>
                      <w:bCs/>
                      <w:color w:val="auto"/>
                      <w:lang w:val="en-US" w:eastAsia="zh-CN"/>
                    </w:rPr>
                    <w:t>过买电影票，举一反三，巩固竖式计算的，总结归纳竖式计算的方法。教师应走到学生当中，观察学生解决问题的具体过程，特别是多关注学习困难学生进行个别化、针对性的帮助与指导。</w:t>
                  </w:r>
                </w:p>
              </w:tc>
            </w:tr>
            <w:tr w14:paraId="4E1F36B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016F3848">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练习归纳</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7541E2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5178598D">
                  <w:pPr>
                    <w:spacing w:line="360"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14:paraId="581B260C">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399DBFD6">
                  <w:pPr>
                    <w:numPr>
                      <w:ilvl w:val="0"/>
                      <w:numId w:val="0"/>
                    </w:numPr>
                    <w:ind w:firstLine="1470" w:firstLineChars="700"/>
                    <w:rPr>
                      <w:rFonts w:hint="default"/>
                      <w:u w:val="none"/>
                      <w:vertAlign w:val="baseline"/>
                      <w:lang w:val="en-US" w:eastAsia="zh-CN"/>
                    </w:rPr>
                  </w:pPr>
                  <w:r>
                    <w:rPr>
                      <w:rFonts w:hint="eastAsia" w:ascii="宋体" w:hAnsi="宋体"/>
                      <w:szCs w:val="21"/>
                    </w:rPr>
                    <w:t xml:space="preserve">23×15=      </w:t>
                  </w:r>
                  <w:r>
                    <w:rPr>
                      <w:rFonts w:hint="eastAsia" w:ascii="宋体" w:hAnsi="宋体"/>
                      <w:szCs w:val="21"/>
                      <w:lang w:val="en-US" w:eastAsia="zh-CN"/>
                    </w:rPr>
                    <w:t xml:space="preserve">           </w:t>
                  </w:r>
                  <w:r>
                    <w:rPr>
                      <w:rFonts w:hint="eastAsia" w:ascii="宋体" w:hAnsi="宋体"/>
                      <w:szCs w:val="21"/>
                    </w:rPr>
                    <w:t xml:space="preserve"> </w:t>
                  </w:r>
                  <w:r>
                    <w:rPr>
                      <w:rFonts w:hint="eastAsia" w:ascii="宋体" w:hAnsi="宋体"/>
                      <w:szCs w:val="21"/>
                      <w:lang w:val="en-US" w:eastAsia="zh-CN"/>
                    </w:rPr>
                    <w:t xml:space="preserve">    </w:t>
                  </w:r>
                  <w:r>
                    <w:rPr>
                      <w:rFonts w:hint="eastAsia" w:ascii="宋体" w:hAnsi="宋体"/>
                      <w:szCs w:val="21"/>
                    </w:rPr>
                    <w:t xml:space="preserve">35×16=    </w:t>
                  </w:r>
                  <w:r>
                    <w:rPr>
                      <w:rFonts w:hint="eastAsia"/>
                      <w:u w:val="none"/>
                      <w:vertAlign w:val="baseline"/>
                      <w:lang w:val="en-US" w:eastAsia="zh-CN"/>
                    </w:rPr>
                    <w:t xml:space="preserve">                </w:t>
                  </w:r>
                </w:p>
                <w:p w14:paraId="45D86C77">
                  <w:pPr>
                    <w:numPr>
                      <w:ilvl w:val="0"/>
                      <w:numId w:val="0"/>
                    </w:numPr>
                    <w:rPr>
                      <w:rFonts w:hint="eastAsia" w:ascii="楷体" w:hAnsi="楷体" w:eastAsia="楷体" w:cs="楷体"/>
                      <w:vertAlign w:val="baseline"/>
                      <w:lang w:val="en-US" w:eastAsia="zh-CN"/>
                    </w:rPr>
                  </w:pPr>
                  <w:r>
                    <w:rPr>
                      <w:rFonts w:hint="eastAsia" w:ascii="楷体" w:hAnsi="楷体" w:eastAsia="楷体" w:cs="楷体"/>
                      <w:vertAlign w:val="baseline"/>
                      <w:lang w:val="en-US" w:eastAsia="zh-CN"/>
                    </w:rPr>
                    <w:t>我是这样算的：                我是这样算的：</w:t>
                  </w:r>
                </w:p>
                <w:p w14:paraId="34796679">
                  <w:pPr>
                    <w:numPr>
                      <w:ilvl w:val="0"/>
                      <w:numId w:val="0"/>
                    </w:numPr>
                    <w:rPr>
                      <w:rFonts w:hint="eastAsia"/>
                      <w:vertAlign w:val="baseline"/>
                      <w:lang w:val="en-US" w:eastAsia="zh-CN"/>
                    </w:rPr>
                  </w:pPr>
                </w:p>
                <w:p w14:paraId="16986F74">
                  <w:pPr>
                    <w:numPr>
                      <w:ilvl w:val="0"/>
                      <w:numId w:val="0"/>
                    </w:numPr>
                    <w:rPr>
                      <w:rFonts w:hint="eastAsia"/>
                      <w:vertAlign w:val="baseline"/>
                      <w:lang w:val="en-US" w:eastAsia="zh-CN"/>
                    </w:rPr>
                  </w:pPr>
                </w:p>
                <w:p w14:paraId="780B2F45">
                  <w:pPr>
                    <w:numPr>
                      <w:ilvl w:val="0"/>
                      <w:numId w:val="0"/>
                    </w:numPr>
                    <w:rPr>
                      <w:rFonts w:hint="default"/>
                      <w:b/>
                      <w:bCs/>
                      <w:vertAlign w:val="baseline"/>
                      <w:lang w:val="en-US" w:eastAsia="zh-CN"/>
                    </w:rPr>
                  </w:pPr>
                  <w:r>
                    <w:rPr>
                      <w:rFonts w:hint="eastAsia"/>
                      <w:b/>
                      <w:bCs/>
                      <w:vertAlign w:val="baseline"/>
                      <w:lang w:val="en-US" w:eastAsia="zh-CN"/>
                    </w:rPr>
                    <w:t>2、归纳概括</w:t>
                  </w:r>
                </w:p>
                <w:p w14:paraId="3118AF08">
                  <w:pPr>
                    <w:rPr>
                      <w:rFonts w:hint="eastAsia"/>
                      <w:vertAlign w:val="baseline"/>
                      <w:lang w:val="en-US" w:eastAsia="zh-CN"/>
                    </w:rPr>
                  </w:pPr>
                  <w:r>
                    <w:rPr>
                      <w:rFonts w:hint="eastAsia"/>
                      <w:vertAlign w:val="baseline"/>
                      <w:lang w:eastAsia="zh-CN"/>
                    </w:rPr>
                    <w:t>计算</w:t>
                  </w:r>
                  <w:r>
                    <w:rPr>
                      <w:rFonts w:hint="eastAsia"/>
                      <w:vertAlign w:val="baseline"/>
                      <w:lang w:val="en-US" w:eastAsia="zh-CN"/>
                    </w:rPr>
                    <w:t>两位数乘两位数进位乘法，我们可以怎么办？你喜欢哪种方法？</w:t>
                  </w:r>
                </w:p>
                <w:p w14:paraId="7B7A7460">
                  <w:pPr>
                    <w:rPr>
                      <w:rFonts w:hint="eastAsia"/>
                      <w:vertAlign w:val="baseline"/>
                      <w:lang w:val="en-US" w:eastAsia="zh-CN"/>
                    </w:rPr>
                  </w:pPr>
                </w:p>
                <w:p w14:paraId="16911E04">
                  <w:pPr>
                    <w:rPr>
                      <w:rFonts w:hint="eastAsia" w:ascii="Times New Roman" w:hAnsi="Times New Roman"/>
                      <w:b/>
                    </w:rPr>
                  </w:pPr>
                </w:p>
              </w:tc>
              <w:tc>
                <w:tcPr>
                  <w:tcW w:w="2773" w:type="dxa"/>
                  <w:shd w:val="clear" w:color="auto" w:fill="auto"/>
                </w:tcPr>
                <w:p w14:paraId="2F1D201F">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3FBBA281">
                  <w:pPr>
                    <w:numPr>
                      <w:ilvl w:val="0"/>
                      <w:numId w:val="0"/>
                    </w:numPr>
                    <w:jc w:val="both"/>
                    <w:rPr>
                      <w:rFonts w:hint="eastAsia"/>
                      <w:vertAlign w:val="baseline"/>
                      <w:lang w:val="en-US" w:eastAsia="zh-CN"/>
                    </w:rPr>
                  </w:pPr>
                  <w:r>
                    <w:rPr>
                      <w:rFonts w:hint="eastAsia"/>
                      <w:vertAlign w:val="baseline"/>
                      <w:lang w:val="en-US" w:eastAsia="zh-CN"/>
                    </w:rPr>
                    <w:t>1、鼓励学生独立完成，用自己喜欢的方法做。</w:t>
                  </w:r>
                </w:p>
                <w:p w14:paraId="696CE8AB">
                  <w:pPr>
                    <w:numPr>
                      <w:ilvl w:val="0"/>
                      <w:numId w:val="0"/>
                    </w:numPr>
                    <w:jc w:val="both"/>
                    <w:rPr>
                      <w:rFonts w:hint="eastAsia"/>
                      <w:vertAlign w:val="baseline"/>
                      <w:lang w:val="en-US" w:eastAsia="zh-CN"/>
                    </w:rPr>
                  </w:pPr>
                  <w:r>
                    <w:rPr>
                      <w:rFonts w:hint="eastAsia"/>
                      <w:vertAlign w:val="baseline"/>
                      <w:lang w:val="en-US" w:eastAsia="zh-CN"/>
                    </w:rPr>
                    <w:t>2、集体订正。</w:t>
                  </w:r>
                </w:p>
                <w:p w14:paraId="273A6757">
                  <w:pPr>
                    <w:ind w:firstLine="211" w:firstLineChars="100"/>
                    <w:rPr>
                      <w:rFonts w:hint="eastAsia" w:ascii="Times New Roman" w:hAnsi="Times New Roman"/>
                      <w:b/>
                    </w:rPr>
                  </w:pPr>
                </w:p>
                <w:p w14:paraId="47C182E3">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78172D38">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1、引导学生比较几种计算方法，</w:t>
                  </w:r>
                  <w:r>
                    <w:rPr>
                      <w:rFonts w:hint="eastAsia" w:ascii="宋体" w:hAnsi="宋体"/>
                      <w:szCs w:val="21"/>
                      <w:lang w:val="en-US" w:eastAsia="zh-CN"/>
                    </w:rPr>
                    <w:t>选择你最喜欢的方法，说说原因。</w:t>
                  </w:r>
                  <w:r>
                    <w:rPr>
                      <w:rFonts w:hint="eastAsia"/>
                      <w:vertAlign w:val="baseline"/>
                      <w:lang w:val="en-US" w:eastAsia="zh-CN"/>
                    </w:rPr>
                    <w:t>。</w:t>
                  </w:r>
                </w:p>
                <w:p w14:paraId="720A669B">
                  <w:pPr>
                    <w:rPr>
                      <w:rFonts w:hint="eastAsia" w:ascii="Times New Roman" w:hAnsi="Times New Roman"/>
                      <w:b/>
                    </w:rPr>
                  </w:pPr>
                  <w:r>
                    <w:rPr>
                      <w:rFonts w:hint="eastAsia"/>
                      <w:vertAlign w:val="baseline"/>
                      <w:lang w:val="en-US" w:eastAsia="zh-CN"/>
                    </w:rPr>
                    <w:t>2、概括具体方法。</w:t>
                  </w:r>
                </w:p>
              </w:tc>
            </w:tr>
            <w:tr w14:paraId="352192D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7E2C62D">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color w:val="auto"/>
                      <w:lang w:val="en-US" w:eastAsia="zh-CN"/>
                    </w:rPr>
                    <w:t>让学生经历比较、分析和选择的过程，让学生选择合适自己的算法。</w:t>
                  </w:r>
                  <w:r>
                    <w:rPr>
                      <w:rFonts w:hint="eastAsia" w:ascii="Times New Roman" w:hAnsi="Times New Roman"/>
                      <w:b w:val="0"/>
                      <w:bCs/>
                      <w:lang w:val="en-US" w:eastAsia="zh-CN"/>
                    </w:rPr>
                    <w:t>在练习的过程中，再次体验计算方法多样性，巩固练习竖式计算，概括总结竖式计算的方法。</w:t>
                  </w:r>
                </w:p>
              </w:tc>
            </w:tr>
          </w:tbl>
          <w:p w14:paraId="4D4F4A2B">
            <w:pPr>
              <w:spacing w:line="360" w:lineRule="auto"/>
              <w:ind w:firstLine="422" w:firstLineChars="200"/>
              <w:jc w:val="left"/>
              <w:rPr>
                <w:rFonts w:ascii="Times New Roman" w:hAnsi="Times New Roman"/>
                <w:b/>
              </w:rPr>
            </w:pPr>
          </w:p>
        </w:tc>
      </w:tr>
      <w:tr w14:paraId="21F92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29CC7F63">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355C0162">
            <w:pPr>
              <w:autoSpaceDE w:val="0"/>
              <w:autoSpaceDN w:val="0"/>
              <w:spacing w:line="360" w:lineRule="exact"/>
              <w:rPr>
                <w:rFonts w:ascii="宋体" w:hAnsi="宋体"/>
                <w:szCs w:val="21"/>
              </w:rPr>
            </w:pPr>
            <w:r>
              <w:rPr>
                <w:rFonts w:hint="eastAsia"/>
                <w:vertAlign w:val="baseline"/>
                <w:lang w:val="en-US" w:eastAsia="zh-CN"/>
              </w:rPr>
              <w:t>1、</w:t>
            </w:r>
            <w:r>
              <w:rPr>
                <w:rFonts w:hint="eastAsia" w:ascii="宋体" w:hAnsi="宋体"/>
                <w:szCs w:val="21"/>
              </w:rPr>
              <w:t>做在作业本上</w:t>
            </w:r>
          </w:p>
          <w:p w14:paraId="5E1A1B2F">
            <w:pPr>
              <w:autoSpaceDE w:val="0"/>
              <w:autoSpaceDN w:val="0"/>
              <w:spacing w:line="360" w:lineRule="exact"/>
              <w:rPr>
                <w:rFonts w:ascii="宋体" w:hAnsi="宋体"/>
                <w:szCs w:val="21"/>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rPr>
              <w:t>课本第37页“练一练”第2题。</w:t>
            </w:r>
          </w:p>
          <w:p w14:paraId="0B2861B4">
            <w:pPr>
              <w:autoSpaceDE w:val="0"/>
              <w:autoSpaceDN w:val="0"/>
              <w:spacing w:line="360" w:lineRule="exact"/>
              <w:rPr>
                <w:rFonts w:ascii="宋体" w:hAnsi="宋体"/>
                <w:szCs w:val="21"/>
              </w:rPr>
            </w:pPr>
            <w:r>
              <w:rPr>
                <w:rFonts w:hint="eastAsia" w:ascii="宋体" w:hAnsi="宋体"/>
                <w:szCs w:val="21"/>
                <w:lang w:eastAsia="zh-CN"/>
              </w:rPr>
              <w:t>（</w:t>
            </w:r>
            <w:r>
              <w:rPr>
                <w:rFonts w:hint="eastAsia" w:ascii="宋体" w:hAnsi="宋体"/>
                <w:szCs w:val="21"/>
                <w:lang w:val="en-US" w:eastAsia="zh-CN"/>
              </w:rPr>
              <w:t>2</w:t>
            </w:r>
            <w:r>
              <w:rPr>
                <w:rFonts w:hint="eastAsia" w:ascii="宋体" w:hAnsi="宋体"/>
                <w:szCs w:val="21"/>
                <w:lang w:eastAsia="zh-CN"/>
              </w:rPr>
              <w:t>）</w:t>
            </w:r>
            <w:r>
              <w:rPr>
                <w:rFonts w:hint="eastAsia" w:ascii="宋体" w:hAnsi="宋体"/>
                <w:szCs w:val="21"/>
              </w:rPr>
              <w:t>课本第37页“练一练”第3题。</w:t>
            </w:r>
          </w:p>
          <w:p w14:paraId="251FEF51">
            <w:pPr>
              <w:numPr>
                <w:ilvl w:val="0"/>
                <w:numId w:val="0"/>
              </w:numPr>
              <w:jc w:val="both"/>
              <w:rPr>
                <w:rFonts w:hint="eastAsia"/>
                <w:vertAlign w:val="baseline"/>
                <w:lang w:val="en-US" w:eastAsia="zh-CN"/>
              </w:rPr>
            </w:pPr>
            <w:r>
              <w:rPr>
                <w:rFonts w:hint="eastAsia" w:ascii="宋体" w:hAnsi="宋体"/>
                <w:szCs w:val="21"/>
                <w:lang w:eastAsia="zh-CN"/>
              </w:rPr>
              <w:t>（</w:t>
            </w:r>
            <w:r>
              <w:rPr>
                <w:rFonts w:hint="eastAsia" w:ascii="宋体" w:hAnsi="宋体"/>
                <w:szCs w:val="21"/>
                <w:lang w:val="en-US" w:eastAsia="zh-CN"/>
              </w:rPr>
              <w:t>3</w:t>
            </w:r>
            <w:r>
              <w:rPr>
                <w:rFonts w:hint="eastAsia" w:ascii="宋体" w:hAnsi="宋体"/>
                <w:szCs w:val="21"/>
                <w:lang w:eastAsia="zh-CN"/>
              </w:rPr>
              <w:t>）</w:t>
            </w:r>
            <w:r>
              <w:rPr>
                <w:rFonts w:hint="eastAsia" w:ascii="宋体" w:hAnsi="宋体"/>
                <w:szCs w:val="21"/>
              </w:rPr>
              <w:t>课本第37页“练一练”第4题</w:t>
            </w:r>
          </w:p>
          <w:p w14:paraId="09652D9D">
            <w:pPr>
              <w:jc w:val="left"/>
              <w:rPr>
                <w:rFonts w:asciiTheme="majorEastAsia" w:hAnsiTheme="majorEastAsia" w:eastAsiaTheme="majorEastAsia"/>
              </w:rPr>
            </w:pPr>
            <w:r>
              <w:rPr>
                <w:rFonts w:hint="eastAsia"/>
                <w:vertAlign w:val="baseline"/>
                <w:lang w:val="en-US" w:eastAsia="zh-CN"/>
              </w:rPr>
              <w:t>2、</w:t>
            </w:r>
            <w:r>
              <w:rPr>
                <w:rFonts w:hint="eastAsia" w:ascii="宋体" w:hAnsi="宋体"/>
                <w:szCs w:val="21"/>
              </w:rPr>
              <w:t>批发市场批发服装，王阿姨批发了24件，每件46元。王阿姨带1000元够吗？如果每件卖55元，24件能赚多少元？</w:t>
            </w:r>
          </w:p>
        </w:tc>
      </w:tr>
      <w:tr w14:paraId="21046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14:paraId="416FEA8C">
            <w:pPr>
              <w:numPr>
                <w:ilvl w:val="0"/>
                <w:numId w:val="15"/>
              </w:num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板书设计</w:t>
            </w:r>
          </w:p>
          <w:p w14:paraId="122A39B6">
            <w:pPr>
              <w:autoSpaceDE w:val="0"/>
              <w:autoSpaceDN w:val="0"/>
              <w:spacing w:line="360" w:lineRule="exact"/>
              <w:ind w:firstLine="1045" w:firstLineChars="498"/>
              <w:jc w:val="center"/>
              <w:rPr>
                <w:rFonts w:ascii="宋体" w:hAnsi="宋体"/>
                <w:szCs w:val="21"/>
              </w:rPr>
            </w:pPr>
            <w:r>
              <w:rPr>
                <w:rFonts w:hint="eastAsia" w:ascii="宋体" w:hAnsi="宋体"/>
                <w:szCs w:val="21"/>
              </w:rPr>
              <w:t>电影院</w:t>
            </w:r>
          </w:p>
          <w:p w14:paraId="6B168536">
            <w:pPr>
              <w:autoSpaceDE w:val="0"/>
              <w:autoSpaceDN w:val="0"/>
              <w:spacing w:line="240" w:lineRule="atLeast"/>
              <w:jc w:val="center"/>
              <w:rPr>
                <w:rFonts w:ascii="宋体" w:hAnsi="宋体"/>
                <w:szCs w:val="21"/>
              </w:rPr>
            </w:pPr>
            <w:r>
              <w:rPr>
                <w:rFonts w:hint="eastAsia" w:ascii="宋体" w:hAnsi="宋体"/>
                <w:szCs w:val="21"/>
              </w:rPr>
              <w:t>——两位数乘两位数的进位乘法</w:t>
            </w:r>
          </w:p>
          <w:p w14:paraId="065F7D76">
            <w:pPr>
              <w:autoSpaceDE w:val="0"/>
              <w:autoSpaceDN w:val="0"/>
              <w:spacing w:line="360" w:lineRule="exact"/>
              <w:jc w:val="center"/>
              <w:rPr>
                <w:rFonts w:ascii="宋体" w:hAnsi="宋体"/>
                <w:szCs w:val="21"/>
              </w:rPr>
            </w:pPr>
            <w:r>
              <w:rPr>
                <w:rFonts w:hint="eastAsia" w:ascii="宋体" w:hAnsi="宋体"/>
                <w:szCs w:val="21"/>
                <w:lang w:val="en-US" w:eastAsia="zh-CN"/>
              </w:rPr>
              <w:t xml:space="preserve"> </w:t>
            </w:r>
            <w:r>
              <w:rPr>
                <w:rFonts w:hint="eastAsia" w:ascii="宋体" w:hAnsi="宋体"/>
                <w:szCs w:val="21"/>
              </w:rPr>
              <w:t>方法一：26×20=520 26×1=26 520+26=546</w:t>
            </w:r>
          </w:p>
          <w:p w14:paraId="0C829BE4">
            <w:pPr>
              <w:autoSpaceDE w:val="0"/>
              <w:autoSpaceDN w:val="0"/>
              <w:spacing w:line="360" w:lineRule="exact"/>
              <w:ind w:firstLine="2730" w:firstLineChars="1300"/>
              <w:jc w:val="both"/>
              <w:rPr>
                <w:rFonts w:ascii="宋体" w:hAnsi="宋体"/>
                <w:szCs w:val="21"/>
              </w:rPr>
            </w:pPr>
            <w:r>
              <w:rPr>
                <w:rFonts w:hint="eastAsia" w:ascii="宋体" w:hAnsi="宋体"/>
                <w:szCs w:val="21"/>
              </w:rPr>
              <w:t>方法二：先算26×3=78，再算78×7=546。</w:t>
            </w:r>
          </w:p>
          <w:p w14:paraId="66F5AD84">
            <w:pPr>
              <w:autoSpaceDE w:val="0"/>
              <w:autoSpaceDN w:val="0"/>
              <w:spacing w:line="360" w:lineRule="exact"/>
              <w:jc w:val="center"/>
              <w:rPr>
                <w:rFonts w:ascii="宋体" w:hAnsi="宋体"/>
                <w:szCs w:val="21"/>
              </w:rPr>
            </w:pPr>
            <w:r>
              <w:rPr>
                <w:rFonts w:hint="eastAsia" w:ascii="宋体" w:hAnsi="宋体"/>
                <w:szCs w:val="21"/>
                <w:lang w:val="en-US" w:eastAsia="zh-CN"/>
              </w:rPr>
              <w:t xml:space="preserve">    </w:t>
            </w:r>
            <w:r>
              <w:rPr>
                <w:rFonts w:hint="eastAsia" w:ascii="宋体" w:hAnsi="宋体"/>
                <w:szCs w:val="21"/>
              </w:rPr>
              <w:t>方法三：20×21=420  6×21=126  420+126=546</w:t>
            </w:r>
          </w:p>
          <w:p w14:paraId="4BF872D7">
            <w:pPr>
              <w:autoSpaceDE w:val="0"/>
              <w:autoSpaceDN w:val="0"/>
              <w:spacing w:line="360" w:lineRule="exact"/>
              <w:ind w:firstLine="2730" w:firstLineChars="1300"/>
              <w:jc w:val="both"/>
              <w:rPr>
                <w:rFonts w:ascii="宋体" w:hAnsi="宋体"/>
                <w:szCs w:val="21"/>
              </w:rPr>
            </w:pPr>
            <w:r>
              <w:rPr>
                <w:rFonts w:hint="eastAsia" w:ascii="宋体" w:hAnsi="宋体"/>
                <w:szCs w:val="21"/>
              </w:rPr>
              <w:t>方法四：</w:t>
            </w:r>
          </w:p>
          <w:tbl>
            <w:tblPr>
              <w:tblStyle w:val="3"/>
              <w:tblpPr w:leftFromText="180" w:rightFromText="180" w:vertAnchor="text" w:horzAnchor="page" w:tblpX="3507" w:tblpY="31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1006"/>
              <w:gridCol w:w="1006"/>
            </w:tblGrid>
            <w:tr w14:paraId="500AD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06" w:type="dxa"/>
                </w:tcPr>
                <w:p w14:paraId="26121481">
                  <w:pPr>
                    <w:numPr>
                      <w:ilvl w:val="0"/>
                      <w:numId w:val="0"/>
                    </w:numPr>
                    <w:jc w:val="center"/>
                    <w:rPr>
                      <w:rFonts w:hint="default"/>
                      <w:vertAlign w:val="baseline"/>
                      <w:lang w:val="en-US" w:eastAsia="zh-CN"/>
                    </w:rPr>
                  </w:pPr>
                  <w:r>
                    <w:rPr>
                      <w:rFonts w:hint="eastAsia"/>
                      <w:vertAlign w:val="baseline"/>
                      <w:lang w:val="en-US" w:eastAsia="zh-CN"/>
                    </w:rPr>
                    <w:t>x</w:t>
                  </w:r>
                </w:p>
              </w:tc>
              <w:tc>
                <w:tcPr>
                  <w:tcW w:w="1006" w:type="dxa"/>
                </w:tcPr>
                <w:p w14:paraId="4CA608D2">
                  <w:pPr>
                    <w:numPr>
                      <w:ilvl w:val="0"/>
                      <w:numId w:val="0"/>
                    </w:numPr>
                    <w:jc w:val="center"/>
                    <w:rPr>
                      <w:rFonts w:hint="default"/>
                      <w:vertAlign w:val="baseline"/>
                      <w:lang w:val="en-US" w:eastAsia="zh-CN"/>
                    </w:rPr>
                  </w:pPr>
                  <w:r>
                    <w:rPr>
                      <w:rFonts w:hint="eastAsia"/>
                      <w:vertAlign w:val="baseline"/>
                      <w:lang w:val="en-US" w:eastAsia="zh-CN"/>
                    </w:rPr>
                    <w:t>20</w:t>
                  </w:r>
                </w:p>
              </w:tc>
              <w:tc>
                <w:tcPr>
                  <w:tcW w:w="1006" w:type="dxa"/>
                </w:tcPr>
                <w:p w14:paraId="31C6C478">
                  <w:pPr>
                    <w:numPr>
                      <w:ilvl w:val="0"/>
                      <w:numId w:val="0"/>
                    </w:numPr>
                    <w:jc w:val="center"/>
                    <w:rPr>
                      <w:rFonts w:hint="default"/>
                      <w:vertAlign w:val="baseline"/>
                      <w:lang w:val="en-US" w:eastAsia="zh-CN"/>
                    </w:rPr>
                  </w:pPr>
                  <w:r>
                    <w:rPr>
                      <w:rFonts w:hint="eastAsia"/>
                      <w:vertAlign w:val="baseline"/>
                      <w:lang w:val="en-US" w:eastAsia="zh-CN"/>
                    </w:rPr>
                    <w:t>1</w:t>
                  </w:r>
                </w:p>
              </w:tc>
            </w:tr>
            <w:tr w14:paraId="615CD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06" w:type="dxa"/>
                </w:tcPr>
                <w:p w14:paraId="2099A7F8">
                  <w:pPr>
                    <w:numPr>
                      <w:ilvl w:val="0"/>
                      <w:numId w:val="0"/>
                    </w:numPr>
                    <w:jc w:val="center"/>
                    <w:rPr>
                      <w:rFonts w:hint="default"/>
                      <w:vertAlign w:val="baseline"/>
                      <w:lang w:val="en-US" w:eastAsia="zh-CN"/>
                    </w:rPr>
                  </w:pPr>
                  <w:r>
                    <w:rPr>
                      <w:rFonts w:hint="eastAsia"/>
                      <w:vertAlign w:val="baseline"/>
                      <w:lang w:val="en-US" w:eastAsia="zh-CN"/>
                    </w:rPr>
                    <w:t>20</w:t>
                  </w:r>
                </w:p>
              </w:tc>
              <w:tc>
                <w:tcPr>
                  <w:tcW w:w="1006" w:type="dxa"/>
                </w:tcPr>
                <w:p w14:paraId="505343B0">
                  <w:pPr>
                    <w:numPr>
                      <w:ilvl w:val="0"/>
                      <w:numId w:val="0"/>
                    </w:numPr>
                    <w:jc w:val="center"/>
                    <w:rPr>
                      <w:rFonts w:hint="default"/>
                      <w:vertAlign w:val="baseline"/>
                      <w:lang w:val="en-US" w:eastAsia="zh-CN"/>
                    </w:rPr>
                  </w:pPr>
                  <w:r>
                    <w:rPr>
                      <w:rFonts w:hint="eastAsia"/>
                      <w:vertAlign w:val="baseline"/>
                      <w:lang w:val="en-US" w:eastAsia="zh-CN"/>
                    </w:rPr>
                    <w:t>400</w:t>
                  </w:r>
                </w:p>
              </w:tc>
              <w:tc>
                <w:tcPr>
                  <w:tcW w:w="1006" w:type="dxa"/>
                </w:tcPr>
                <w:p w14:paraId="4E4D1268">
                  <w:pPr>
                    <w:numPr>
                      <w:ilvl w:val="0"/>
                      <w:numId w:val="0"/>
                    </w:numPr>
                    <w:jc w:val="center"/>
                    <w:rPr>
                      <w:rFonts w:hint="default"/>
                      <w:vertAlign w:val="baseline"/>
                      <w:lang w:val="en-US" w:eastAsia="zh-CN"/>
                    </w:rPr>
                  </w:pPr>
                  <w:r>
                    <w:rPr>
                      <w:rFonts w:hint="eastAsia"/>
                      <w:vertAlign w:val="baseline"/>
                      <w:lang w:val="en-US" w:eastAsia="zh-CN"/>
                    </w:rPr>
                    <w:t>20</w:t>
                  </w:r>
                </w:p>
              </w:tc>
            </w:tr>
            <w:tr w14:paraId="3BE02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1006" w:type="dxa"/>
                </w:tcPr>
                <w:p w14:paraId="1A02B861">
                  <w:pPr>
                    <w:numPr>
                      <w:ilvl w:val="0"/>
                      <w:numId w:val="0"/>
                    </w:numPr>
                    <w:jc w:val="center"/>
                    <w:rPr>
                      <w:rFonts w:hint="default"/>
                      <w:vertAlign w:val="baseline"/>
                      <w:lang w:val="en-US" w:eastAsia="zh-CN"/>
                    </w:rPr>
                  </w:pPr>
                  <w:r>
                    <w:rPr>
                      <w:rFonts w:hint="eastAsia"/>
                      <w:vertAlign w:val="baseline"/>
                      <w:lang w:val="en-US" w:eastAsia="zh-CN"/>
                    </w:rPr>
                    <w:t>6</w:t>
                  </w:r>
                </w:p>
              </w:tc>
              <w:tc>
                <w:tcPr>
                  <w:tcW w:w="1006" w:type="dxa"/>
                </w:tcPr>
                <w:p w14:paraId="12537985">
                  <w:pPr>
                    <w:numPr>
                      <w:ilvl w:val="0"/>
                      <w:numId w:val="0"/>
                    </w:numPr>
                    <w:jc w:val="center"/>
                    <w:rPr>
                      <w:rFonts w:hint="default"/>
                      <w:vertAlign w:val="baseline"/>
                      <w:lang w:val="en-US" w:eastAsia="zh-CN"/>
                    </w:rPr>
                  </w:pPr>
                  <w:r>
                    <w:rPr>
                      <w:rFonts w:hint="eastAsia"/>
                      <w:vertAlign w:val="baseline"/>
                      <w:lang w:val="en-US" w:eastAsia="zh-CN"/>
                    </w:rPr>
                    <w:t>120</w:t>
                  </w:r>
                </w:p>
              </w:tc>
              <w:tc>
                <w:tcPr>
                  <w:tcW w:w="1006" w:type="dxa"/>
                </w:tcPr>
                <w:p w14:paraId="48722E4A">
                  <w:pPr>
                    <w:numPr>
                      <w:ilvl w:val="0"/>
                      <w:numId w:val="0"/>
                    </w:numPr>
                    <w:jc w:val="center"/>
                    <w:rPr>
                      <w:rFonts w:hint="default"/>
                      <w:vertAlign w:val="baseline"/>
                      <w:lang w:val="en-US" w:eastAsia="zh-CN"/>
                    </w:rPr>
                  </w:pPr>
                  <w:r>
                    <w:rPr>
                      <w:rFonts w:hint="eastAsia"/>
                      <w:vertAlign w:val="baseline"/>
                      <w:lang w:val="en-US" w:eastAsia="zh-CN"/>
                    </w:rPr>
                    <w:t>6</w:t>
                  </w:r>
                </w:p>
              </w:tc>
            </w:tr>
          </w:tbl>
          <w:p w14:paraId="59C2211D">
            <w:pPr>
              <w:autoSpaceDE w:val="0"/>
              <w:autoSpaceDN w:val="0"/>
              <w:spacing w:line="360" w:lineRule="exact"/>
              <w:jc w:val="center"/>
              <w:rPr>
                <w:rFonts w:hint="eastAsia" w:ascii="宋体" w:hAnsi="宋体"/>
                <w:szCs w:val="21"/>
              </w:rPr>
            </w:pPr>
          </w:p>
          <w:p w14:paraId="34277996">
            <w:pPr>
              <w:autoSpaceDE w:val="0"/>
              <w:autoSpaceDN w:val="0"/>
              <w:spacing w:line="360" w:lineRule="exact"/>
              <w:jc w:val="center"/>
              <w:rPr>
                <w:rFonts w:hint="eastAsia" w:ascii="宋体" w:hAnsi="宋体"/>
                <w:szCs w:val="21"/>
              </w:rPr>
            </w:pPr>
          </w:p>
          <w:p w14:paraId="2FDED61D">
            <w:pPr>
              <w:autoSpaceDE w:val="0"/>
              <w:autoSpaceDN w:val="0"/>
              <w:spacing w:line="360" w:lineRule="exact"/>
              <w:jc w:val="center"/>
              <w:rPr>
                <w:rFonts w:hint="eastAsia" w:ascii="宋体" w:hAnsi="宋体"/>
                <w:szCs w:val="21"/>
              </w:rPr>
            </w:pPr>
          </w:p>
          <w:p w14:paraId="289C36D2">
            <w:pPr>
              <w:autoSpaceDE w:val="0"/>
              <w:autoSpaceDN w:val="0"/>
              <w:spacing w:line="360" w:lineRule="exact"/>
              <w:jc w:val="center"/>
              <w:rPr>
                <w:rFonts w:hint="eastAsia" w:ascii="宋体" w:hAnsi="宋体"/>
                <w:szCs w:val="21"/>
              </w:rPr>
            </w:pPr>
          </w:p>
          <w:p w14:paraId="1A34FEA9">
            <w:pPr>
              <w:numPr>
                <w:ilvl w:val="0"/>
                <w:numId w:val="0"/>
              </w:numPr>
              <w:ind w:firstLine="840" w:firstLineChars="400"/>
              <w:rPr>
                <w:rFonts w:hint="eastAsia" w:ascii="宋体" w:hAnsi="宋体"/>
                <w:szCs w:val="21"/>
                <w:lang w:val="en-US" w:eastAsia="zh-CN"/>
              </w:rPr>
            </w:pPr>
            <w:r>
              <w:rPr>
                <w:rFonts w:hint="eastAsia" w:ascii="宋体" w:hAnsi="宋体"/>
                <w:szCs w:val="21"/>
                <w:lang w:val="en-US" w:eastAsia="zh-CN"/>
              </w:rPr>
              <w:t xml:space="preserve">         </w:t>
            </w:r>
          </w:p>
          <w:p w14:paraId="603C7EA5">
            <w:pPr>
              <w:numPr>
                <w:ilvl w:val="0"/>
                <w:numId w:val="0"/>
              </w:numPr>
              <w:ind w:firstLine="3990" w:firstLineChars="1900"/>
              <w:jc w:val="both"/>
              <w:rPr>
                <w:rFonts w:hint="default" w:ascii="宋体" w:hAnsi="宋体" w:eastAsiaTheme="minorEastAsia"/>
                <w:szCs w:val="21"/>
                <w:lang w:val="en-US" w:eastAsia="zh-CN"/>
              </w:rPr>
            </w:pPr>
            <w:r>
              <w:rPr>
                <w:rFonts w:hint="eastAsia"/>
                <w:vertAlign w:val="baseline"/>
                <w:lang w:val="en-US" w:eastAsia="zh-CN"/>
              </w:rPr>
              <w:t>400+120+20+6=546</w:t>
            </w:r>
          </w:p>
          <w:p w14:paraId="544DEFA3">
            <w:pPr>
              <w:autoSpaceDE w:val="0"/>
              <w:autoSpaceDN w:val="0"/>
              <w:spacing w:line="360" w:lineRule="exact"/>
              <w:jc w:val="center"/>
              <w:rPr>
                <w:rFonts w:ascii="宋体" w:hAnsi="宋体"/>
                <w:szCs w:val="21"/>
              </w:rPr>
            </w:pPr>
            <w:r>
              <w:rPr>
                <w:rFonts w:hint="eastAsia" w:ascii="宋体" w:hAnsi="宋体"/>
                <w:szCs w:val="21"/>
              </w:rPr>
              <w:t>方法五：用竖式计算。</w:t>
            </w:r>
          </w:p>
          <w:p w14:paraId="0538104C">
            <w:pPr>
              <w:autoSpaceDE w:val="0"/>
              <w:autoSpaceDN w:val="0"/>
              <w:spacing w:line="360" w:lineRule="exact"/>
              <w:ind w:firstLine="735" w:firstLineChars="350"/>
              <w:jc w:val="center"/>
              <w:rPr>
                <w:rFonts w:ascii="宋体" w:hAnsi="宋体"/>
                <w:szCs w:val="21"/>
              </w:rPr>
            </w:pPr>
            <w:r>
              <w:rPr>
                <w:rFonts w:hint="eastAsia" w:ascii="宋体" w:hAnsi="宋体"/>
                <w:szCs w:val="21"/>
              </w:rPr>
              <w:t>26×21=546（个</w:t>
            </w:r>
            <w:r>
              <w:rPr>
                <w:rFonts w:ascii="宋体" w:hAnsi="宋体"/>
                <w:szCs w:val="21"/>
              </w:rPr>
              <w:t>）</w:t>
            </w:r>
          </w:p>
          <w:p w14:paraId="2FAF40F7">
            <w:pPr>
              <w:numPr>
                <w:ilvl w:val="0"/>
                <w:numId w:val="0"/>
              </w:numPr>
              <w:spacing w:line="360" w:lineRule="auto"/>
              <w:jc w:val="left"/>
              <w:rPr>
                <w:rFonts w:hint="eastAsia" w:ascii="宋体" w:hAnsi="宋体" w:eastAsia="宋体" w:cs="宋体"/>
                <w:b/>
                <w:bCs/>
                <w:kern w:val="0"/>
                <w:sz w:val="24"/>
              </w:rPr>
            </w:pPr>
            <w:r>
              <w:rPr>
                <w:rFonts w:ascii="宋体" w:hAnsi="宋体"/>
                <w:szCs w:val="21"/>
              </w:rPr>
              <w:drawing>
                <wp:anchor distT="0" distB="0" distL="0" distR="0" simplePos="0" relativeHeight="251673600" behindDoc="1" locked="0" layoutInCell="1" allowOverlap="1">
                  <wp:simplePos x="0" y="0"/>
                  <wp:positionH relativeFrom="column">
                    <wp:posOffset>2038350</wp:posOffset>
                  </wp:positionH>
                  <wp:positionV relativeFrom="paragraph">
                    <wp:posOffset>68580</wp:posOffset>
                  </wp:positionV>
                  <wp:extent cx="1962150" cy="1476375"/>
                  <wp:effectExtent l="0" t="0" r="0" b="9525"/>
                  <wp:wrapTight wrapText="bothSides">
                    <wp:wrapPolygon>
                      <wp:start x="0" y="0"/>
                      <wp:lineTo x="0" y="21600"/>
                      <wp:lineTo x="21600" y="21600"/>
                      <wp:lineTo x="21600" y="0"/>
                      <wp:lineTo x="0" y="0"/>
                    </wp:wrapPolygon>
                  </wp:wrapTight>
                  <wp:docPr id="86" name="Picture 1" descr="wps32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 descr="wps32C4"/>
                          <pic:cNvPicPr>
                            <a:picLocks noChangeAspect="1" noChangeArrowheads="1"/>
                          </pic:cNvPicPr>
                        </pic:nvPicPr>
                        <pic:blipFill>
                          <a:blip r:embed="rId8" cstate="print"/>
                          <a:srcRect/>
                          <a:stretch>
                            <a:fillRect/>
                          </a:stretch>
                        </pic:blipFill>
                        <pic:spPr>
                          <a:xfrm>
                            <a:off x="0" y="0"/>
                            <a:ext cx="1962150" cy="1476375"/>
                          </a:xfrm>
                          <a:prstGeom prst="rect">
                            <a:avLst/>
                          </a:prstGeom>
                          <a:gradFill>
                            <a:gsLst>
                              <a:gs pos="0">
                                <a:srgbClr val="E30000"/>
                              </a:gs>
                              <a:gs pos="100000">
                                <a:srgbClr val="760303"/>
                              </a:gs>
                            </a:gsLst>
                            <a:lin ang="5400000" scaled="0"/>
                          </a:gradFill>
                          <a:ln w="9525">
                            <a:noFill/>
                            <a:miter lim="800000"/>
                            <a:headEnd/>
                            <a:tailEnd/>
                          </a:ln>
                        </pic:spPr>
                      </pic:pic>
                    </a:graphicData>
                  </a:graphic>
                </wp:anchor>
              </w:drawing>
            </w:r>
          </w:p>
          <w:p w14:paraId="27208C4A">
            <w:pPr>
              <w:numPr>
                <w:ilvl w:val="0"/>
                <w:numId w:val="0"/>
              </w:numPr>
              <w:ind w:firstLine="2940" w:firstLineChars="1400"/>
              <w:rPr>
                <w:rFonts w:asciiTheme="minorEastAsia" w:hAnsiTheme="minorEastAsia"/>
              </w:rPr>
            </w:pPr>
          </w:p>
        </w:tc>
      </w:tr>
      <w:tr w14:paraId="30045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14:paraId="196579C5">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4B58942E">
            <w:pPr>
              <w:spacing w:line="360" w:lineRule="auto"/>
              <w:jc w:val="left"/>
              <w:rPr>
                <w:rFonts w:hint="eastAsia"/>
                <w:u w:val="none"/>
                <w:vertAlign w:val="baseline"/>
                <w:lang w:val="en-US" w:eastAsia="zh-CN"/>
              </w:rPr>
            </w:pPr>
            <w:r>
              <w:rPr>
                <w:rFonts w:hint="eastAsia"/>
                <w:u w:val="none"/>
                <w:vertAlign w:val="baseline"/>
                <w:lang w:val="en-US" w:eastAsia="zh-CN"/>
              </w:rPr>
              <w:t>（1）我的教学效果怎样：</w:t>
            </w:r>
          </w:p>
          <w:p w14:paraId="3011903C">
            <w:pPr>
              <w:spacing w:line="360" w:lineRule="auto"/>
              <w:jc w:val="left"/>
              <w:rPr>
                <w:rFonts w:hint="eastAsia"/>
                <w:u w:val="none"/>
                <w:vertAlign w:val="baseline"/>
                <w:lang w:val="en-US" w:eastAsia="zh-CN"/>
              </w:rPr>
            </w:pPr>
            <w:r>
              <w:rPr>
                <w:rFonts w:hint="eastAsia"/>
                <w:u w:val="none"/>
                <w:vertAlign w:val="baseline"/>
                <w:lang w:val="en-US" w:eastAsia="zh-CN"/>
              </w:rPr>
              <w:t>（2）我的教学设计怎样：</w:t>
            </w:r>
          </w:p>
          <w:p w14:paraId="76DBA483">
            <w:pPr>
              <w:spacing w:line="360" w:lineRule="auto"/>
              <w:jc w:val="left"/>
              <w:rPr>
                <w:rFonts w:hint="default" w:ascii="Times New Roman" w:hAnsi="Times New Roman" w:cs="Times New Roman"/>
              </w:rPr>
            </w:pPr>
            <w:r>
              <w:rPr>
                <w:rFonts w:hint="eastAsia"/>
                <w:u w:val="none"/>
                <w:vertAlign w:val="baseline"/>
                <w:lang w:val="en-US" w:eastAsia="zh-CN"/>
              </w:rPr>
              <w:t>（3）我的教学机智怎样：</w:t>
            </w:r>
          </w:p>
        </w:tc>
      </w:tr>
    </w:tbl>
    <w:p w14:paraId="7405D127">
      <w:pPr>
        <w:rPr>
          <w:b/>
          <w:bCs/>
        </w:rPr>
      </w:pPr>
    </w:p>
    <w:p w14:paraId="1BEC6160">
      <w:pPr>
        <w:rPr>
          <w:b/>
          <w:bCs/>
        </w:rPr>
      </w:pPr>
    </w:p>
    <w:p w14:paraId="0BA9A987">
      <w:pPr>
        <w:jc w:val="center"/>
        <w:rPr>
          <w:rFonts w:hint="eastAsia"/>
          <w:b/>
          <w:bCs/>
          <w:sz w:val="28"/>
          <w:szCs w:val="36"/>
          <w:lang w:val="en-US" w:eastAsia="zh-CN"/>
        </w:rPr>
      </w:pPr>
      <w:r>
        <w:rPr>
          <w:rFonts w:hint="eastAsia"/>
          <w:b/>
          <w:bCs/>
          <w:sz w:val="28"/>
          <w:szCs w:val="36"/>
          <w:lang w:val="en-US" w:eastAsia="zh-CN"/>
        </w:rPr>
        <w:t>北师大版小学数学三年级下册第20课时</w:t>
      </w:r>
    </w:p>
    <w:tbl>
      <w:tblPr>
        <w:tblStyle w:val="3"/>
        <w:tblpPr w:leftFromText="180" w:rightFromText="180" w:vertAnchor="text" w:tblpXSpec="center" w:tblpY="1"/>
        <w:tblOverlap w:val="never"/>
        <w:tblW w:w="9439" w:type="dxa"/>
        <w:tblInd w:w="-5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0"/>
        <w:gridCol w:w="4029"/>
        <w:gridCol w:w="1881"/>
        <w:gridCol w:w="134"/>
        <w:gridCol w:w="2015"/>
      </w:tblGrid>
      <w:tr w14:paraId="7D5A8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380" w:type="dxa"/>
            <w:noWrap w:val="0"/>
            <w:vAlign w:val="center"/>
          </w:tcPr>
          <w:p w14:paraId="0E7B45AC">
            <w:pPr>
              <w:jc w:val="center"/>
              <w:rPr>
                <w:rFonts w:hint="eastAsia"/>
                <w:b/>
                <w:bCs/>
                <w:vertAlign w:val="baseline"/>
                <w:lang w:val="en-US" w:eastAsia="zh-CN"/>
              </w:rPr>
            </w:pPr>
            <w:r>
              <w:rPr>
                <w:rFonts w:hint="eastAsia"/>
                <w:b/>
                <w:bCs/>
                <w:vertAlign w:val="baseline"/>
                <w:lang w:val="en-US" w:eastAsia="zh-CN"/>
              </w:rPr>
              <w:t>学习</w:t>
            </w:r>
          </w:p>
          <w:p w14:paraId="45ECEFBD">
            <w:pPr>
              <w:jc w:val="center"/>
              <w:rPr>
                <w:rFonts w:hint="default"/>
                <w:b/>
                <w:bCs/>
                <w:vertAlign w:val="baseline"/>
                <w:lang w:val="en-US" w:eastAsia="zh-CN"/>
              </w:rPr>
            </w:pPr>
            <w:r>
              <w:rPr>
                <w:rFonts w:hint="eastAsia"/>
                <w:b/>
                <w:bCs/>
                <w:vertAlign w:val="baseline"/>
                <w:lang w:val="en-US" w:eastAsia="zh-CN"/>
              </w:rPr>
              <w:t>内容</w:t>
            </w:r>
          </w:p>
        </w:tc>
        <w:tc>
          <w:tcPr>
            <w:tcW w:w="4029" w:type="dxa"/>
            <w:noWrap w:val="0"/>
            <w:vAlign w:val="center"/>
          </w:tcPr>
          <w:p w14:paraId="1A77593D">
            <w:pPr>
              <w:jc w:val="center"/>
              <w:rPr>
                <w:rFonts w:hint="default" w:eastAsia="宋体"/>
                <w:vertAlign w:val="baseline"/>
                <w:lang w:val="en-US" w:eastAsia="zh-CN"/>
              </w:rPr>
            </w:pPr>
            <w:r>
              <w:rPr>
                <w:rFonts w:hint="eastAsia"/>
                <w:vertAlign w:val="baseline"/>
                <w:lang w:val="en-US" w:eastAsia="zh-CN"/>
              </w:rPr>
              <w:t>练习三</w:t>
            </w:r>
          </w:p>
        </w:tc>
        <w:tc>
          <w:tcPr>
            <w:tcW w:w="2015" w:type="dxa"/>
            <w:gridSpan w:val="2"/>
            <w:noWrap w:val="0"/>
            <w:vAlign w:val="center"/>
          </w:tcPr>
          <w:p w14:paraId="15886736">
            <w:pPr>
              <w:jc w:val="center"/>
              <w:rPr>
                <w:rFonts w:hint="default"/>
                <w:vertAlign w:val="baseline"/>
                <w:lang w:val="en-US" w:eastAsia="zh-CN"/>
              </w:rPr>
            </w:pPr>
            <w:r>
              <w:rPr>
                <w:rFonts w:hint="eastAsia"/>
                <w:b/>
                <w:bCs/>
                <w:vertAlign w:val="baseline"/>
                <w:lang w:val="en-US" w:eastAsia="zh-CN"/>
              </w:rPr>
              <w:t>设计者</w:t>
            </w:r>
          </w:p>
        </w:tc>
        <w:tc>
          <w:tcPr>
            <w:tcW w:w="2015" w:type="dxa"/>
            <w:noWrap w:val="0"/>
            <w:vAlign w:val="center"/>
          </w:tcPr>
          <w:p w14:paraId="3A50AFA1">
            <w:pPr>
              <w:jc w:val="center"/>
              <w:rPr>
                <w:rFonts w:hint="default"/>
                <w:vertAlign w:val="baseline"/>
                <w:lang w:val="en-US" w:eastAsia="zh-CN"/>
              </w:rPr>
            </w:pPr>
            <w:r>
              <w:rPr>
                <w:rFonts w:hint="eastAsia"/>
                <w:vertAlign w:val="baseline"/>
                <w:lang w:val="en-US" w:eastAsia="zh-CN"/>
              </w:rPr>
              <w:t>三年级数学组</w:t>
            </w:r>
          </w:p>
        </w:tc>
      </w:tr>
      <w:tr w14:paraId="647BE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80" w:type="dxa"/>
            <w:noWrap w:val="0"/>
            <w:vAlign w:val="center"/>
          </w:tcPr>
          <w:p w14:paraId="5A9C8D13">
            <w:pPr>
              <w:jc w:val="center"/>
              <w:rPr>
                <w:rFonts w:hint="eastAsia" w:eastAsia="宋体"/>
                <w:b/>
                <w:bCs/>
                <w:vertAlign w:val="baseline"/>
                <w:lang w:eastAsia="zh-CN"/>
              </w:rPr>
            </w:pPr>
            <w:r>
              <w:rPr>
                <w:rFonts w:hint="eastAsia"/>
                <w:b/>
                <w:bCs/>
                <w:vertAlign w:val="baseline"/>
                <w:lang w:eastAsia="zh-CN"/>
              </w:rPr>
              <w:t>课标要求</w:t>
            </w:r>
          </w:p>
        </w:tc>
        <w:tc>
          <w:tcPr>
            <w:tcW w:w="8059" w:type="dxa"/>
            <w:gridSpan w:val="4"/>
            <w:noWrap w:val="0"/>
            <w:vAlign w:val="bottom"/>
          </w:tcPr>
          <w:p w14:paraId="1713E20A">
            <w:pPr>
              <w:spacing w:line="360"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1</w:t>
            </w:r>
            <w:r>
              <w:rPr>
                <w:rFonts w:hint="eastAsia" w:ascii="宋体" w:hAnsi="宋体" w:eastAsia="宋体"/>
                <w:szCs w:val="21"/>
                <w:lang w:eastAsia="zh-CN"/>
              </w:rPr>
              <w:t>）</w:t>
            </w:r>
            <w:r>
              <w:rPr>
                <w:rFonts w:hint="eastAsia" w:ascii="宋体" w:hAnsi="宋体" w:eastAsia="宋体"/>
                <w:szCs w:val="21"/>
                <w:lang w:val="en-US" w:eastAsia="zh-CN"/>
              </w:rPr>
              <w:t>能计算两位数乘两位数的乘法。</w:t>
            </w:r>
          </w:p>
          <w:p w14:paraId="5230482D">
            <w:pPr>
              <w:spacing w:line="360"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经历与他人交流各自算法的过程</w:t>
            </w:r>
            <w:r>
              <w:rPr>
                <w:rFonts w:hint="eastAsia" w:ascii="宋体" w:hAnsi="宋体" w:eastAsia="宋体"/>
                <w:szCs w:val="21"/>
              </w:rPr>
              <w:t>。</w:t>
            </w:r>
          </w:p>
          <w:p w14:paraId="0AAA49C7">
            <w:pPr>
              <w:spacing w:line="360" w:lineRule="auto"/>
              <w:rPr>
                <w:rFonts w:hint="eastAsia" w:ascii="宋体" w:hAnsi="宋体" w:eastAsia="宋体"/>
                <w:szCs w:val="21"/>
                <w:lang w:eastAsia="zh-CN"/>
              </w:rPr>
            </w:pPr>
            <w:r>
              <w:rPr>
                <w:rFonts w:hint="eastAsia" w:ascii="宋体" w:hAnsi="宋体" w:eastAsia="宋体"/>
                <w:szCs w:val="21"/>
                <w:lang w:eastAsia="zh-CN"/>
              </w:rPr>
              <w:t>（</w:t>
            </w:r>
            <w:r>
              <w:rPr>
                <w:rFonts w:hint="eastAsia" w:ascii="宋体" w:hAnsi="宋体" w:eastAsia="宋体"/>
                <w:szCs w:val="21"/>
                <w:lang w:val="en-US" w:eastAsia="zh-CN"/>
              </w:rPr>
              <w:t>3</w:t>
            </w:r>
            <w:r>
              <w:rPr>
                <w:rFonts w:hint="eastAsia" w:ascii="宋体" w:hAnsi="宋体" w:eastAsia="宋体"/>
                <w:szCs w:val="21"/>
                <w:lang w:eastAsia="zh-CN"/>
              </w:rPr>
              <w:t>）能结合具体情景，进行简单估算，体会估算在生活中的作用。</w:t>
            </w:r>
          </w:p>
          <w:p w14:paraId="44C006C0">
            <w:pPr>
              <w:spacing w:line="360" w:lineRule="auto"/>
              <w:rPr>
                <w:rFonts w:hint="default"/>
                <w:vertAlign w:val="baseline"/>
                <w:lang w:val="en-US" w:eastAsia="zh-CN"/>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能运用数及数的运算解决生活中的简单问题，并能对结果的实际意义作出解释</w:t>
            </w:r>
            <w:r>
              <w:rPr>
                <w:rFonts w:hint="eastAsia" w:ascii="宋体" w:hAnsi="宋体" w:eastAsia="宋体"/>
                <w:szCs w:val="21"/>
              </w:rPr>
              <w:t>。</w:t>
            </w:r>
          </w:p>
        </w:tc>
      </w:tr>
      <w:tr w14:paraId="6C9AE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80" w:type="dxa"/>
            <w:noWrap w:val="0"/>
            <w:vAlign w:val="center"/>
          </w:tcPr>
          <w:p w14:paraId="00291B67">
            <w:pPr>
              <w:jc w:val="center"/>
              <w:rPr>
                <w:rFonts w:hint="eastAsia"/>
                <w:b/>
                <w:bCs/>
                <w:vertAlign w:val="baseline"/>
                <w:lang w:eastAsia="zh-CN"/>
              </w:rPr>
            </w:pPr>
            <w:r>
              <w:rPr>
                <w:rFonts w:hint="eastAsia"/>
                <w:b/>
                <w:bCs/>
                <w:vertAlign w:val="baseline"/>
                <w:lang w:eastAsia="zh-CN"/>
              </w:rPr>
              <w:t>学情</w:t>
            </w:r>
          </w:p>
          <w:p w14:paraId="651C9F55">
            <w:pPr>
              <w:jc w:val="center"/>
              <w:rPr>
                <w:rFonts w:hint="eastAsia" w:eastAsia="宋体"/>
                <w:b/>
                <w:bCs/>
                <w:vertAlign w:val="baseline"/>
                <w:lang w:eastAsia="zh-CN"/>
              </w:rPr>
            </w:pPr>
            <w:r>
              <w:rPr>
                <w:rFonts w:hint="eastAsia"/>
                <w:b/>
                <w:bCs/>
                <w:vertAlign w:val="baseline"/>
                <w:lang w:eastAsia="zh-CN"/>
              </w:rPr>
              <w:t>分析</w:t>
            </w:r>
          </w:p>
        </w:tc>
        <w:tc>
          <w:tcPr>
            <w:tcW w:w="8059" w:type="dxa"/>
            <w:gridSpan w:val="4"/>
            <w:noWrap w:val="0"/>
            <w:vAlign w:val="center"/>
          </w:tcPr>
          <w:p w14:paraId="05122B6F">
            <w:pPr>
              <w:spacing w:line="360" w:lineRule="auto"/>
              <w:ind w:firstLine="420" w:firstLineChars="200"/>
              <w:jc w:val="left"/>
              <w:rPr>
                <w:rFonts w:hint="default" w:eastAsia="宋体"/>
                <w:vertAlign w:val="baseline"/>
                <w:lang w:val="en-US" w:eastAsia="zh-CN"/>
              </w:rPr>
            </w:pPr>
            <w:r>
              <w:rPr>
                <w:rFonts w:hint="eastAsia"/>
                <w:vertAlign w:val="baseline"/>
                <w:lang w:val="en-US" w:eastAsia="zh-CN"/>
              </w:rPr>
              <w:t>学生已经学习了两位数乘两位数的计算方法。对两位数乘两位数的理解和计算已经有一定的基础，但计算还不够熟练，算理上还有一些生疏。</w:t>
            </w:r>
          </w:p>
        </w:tc>
      </w:tr>
      <w:tr w14:paraId="741F8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380" w:type="dxa"/>
            <w:noWrap w:val="0"/>
            <w:vAlign w:val="center"/>
          </w:tcPr>
          <w:p w14:paraId="7E0FB288">
            <w:pPr>
              <w:jc w:val="center"/>
              <w:rPr>
                <w:rFonts w:hint="eastAsia"/>
                <w:b/>
                <w:bCs/>
                <w:vertAlign w:val="baseline"/>
                <w:lang w:eastAsia="zh-CN"/>
              </w:rPr>
            </w:pPr>
            <w:r>
              <w:rPr>
                <w:rFonts w:hint="eastAsia"/>
                <w:b/>
                <w:bCs/>
                <w:vertAlign w:val="baseline"/>
                <w:lang w:eastAsia="zh-CN"/>
              </w:rPr>
              <w:t>教材</w:t>
            </w:r>
          </w:p>
          <w:p w14:paraId="08F3EB48">
            <w:pPr>
              <w:jc w:val="center"/>
              <w:rPr>
                <w:rFonts w:hint="eastAsia"/>
                <w:b/>
                <w:bCs/>
                <w:vertAlign w:val="baseline"/>
                <w:lang w:eastAsia="zh-CN"/>
              </w:rPr>
            </w:pPr>
            <w:r>
              <w:rPr>
                <w:rFonts w:hint="eastAsia"/>
                <w:b/>
                <w:bCs/>
                <w:vertAlign w:val="baseline"/>
                <w:lang w:eastAsia="zh-CN"/>
              </w:rPr>
              <w:t>分析</w:t>
            </w:r>
          </w:p>
        </w:tc>
        <w:tc>
          <w:tcPr>
            <w:tcW w:w="8059" w:type="dxa"/>
            <w:gridSpan w:val="4"/>
            <w:noWrap w:val="0"/>
            <w:vAlign w:val="bottom"/>
          </w:tcPr>
          <w:p w14:paraId="606533C4">
            <w:pPr>
              <w:spacing w:line="360" w:lineRule="auto"/>
              <w:ind w:firstLine="420" w:firstLineChars="200"/>
              <w:rPr>
                <w:rFonts w:hint="default" w:eastAsia="宋体"/>
                <w:vertAlign w:val="baseline"/>
                <w:lang w:val="en-US" w:eastAsia="zh-CN"/>
              </w:rPr>
            </w:pPr>
            <w:r>
              <w:rPr>
                <w:rFonts w:hint="eastAsia"/>
                <w:vertAlign w:val="baseline"/>
                <w:lang w:val="en-US" w:eastAsia="zh-CN"/>
              </w:rPr>
              <w:t>本课</w:t>
            </w:r>
            <w:r>
              <w:rPr>
                <w:rFonts w:hint="default" w:eastAsia="宋体"/>
                <w:vertAlign w:val="baseline"/>
                <w:lang w:val="en-US" w:eastAsia="zh-CN"/>
              </w:rPr>
              <w:t>主要是两位数乘两位数的计算及解决问题。第1题，用点子图帮助学生巩固理解两位数乘两位数的算理；第2，4题，找规律进行乘法计算；第3题，侧重理解乘法竖式每一步的意义，进一步理解乘法算理；；第5题，计算练习，培养学生的运算能力；第6，7题，运用估算、口算等方法判断乘法计算是否正确；第8~11题，运用两位数乘法解决问题。</w:t>
            </w:r>
          </w:p>
        </w:tc>
      </w:tr>
      <w:tr w14:paraId="2CDF1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380" w:type="dxa"/>
            <w:noWrap w:val="0"/>
            <w:vAlign w:val="center"/>
          </w:tcPr>
          <w:p w14:paraId="79A48B5A">
            <w:pPr>
              <w:jc w:val="center"/>
              <w:rPr>
                <w:rFonts w:hint="eastAsia" w:eastAsia="宋体"/>
                <w:b/>
                <w:bCs/>
                <w:vertAlign w:val="baseline"/>
                <w:lang w:eastAsia="zh-CN"/>
              </w:rPr>
            </w:pPr>
            <w:r>
              <w:rPr>
                <w:rFonts w:hint="eastAsia"/>
                <w:b/>
                <w:bCs/>
                <w:vertAlign w:val="baseline"/>
                <w:lang w:eastAsia="zh-CN"/>
              </w:rPr>
              <w:t>学习目标</w:t>
            </w:r>
          </w:p>
        </w:tc>
        <w:tc>
          <w:tcPr>
            <w:tcW w:w="8059" w:type="dxa"/>
            <w:gridSpan w:val="4"/>
            <w:noWrap w:val="0"/>
            <w:vAlign w:val="top"/>
          </w:tcPr>
          <w:p w14:paraId="639EA9F0">
            <w:pPr>
              <w:autoSpaceDE w:val="0"/>
              <w:autoSpaceDN w:val="0"/>
              <w:spacing w:line="360" w:lineRule="exact"/>
              <w:rPr>
                <w:rFonts w:ascii="宋体" w:hAnsi="宋体"/>
                <w:szCs w:val="21"/>
              </w:rPr>
            </w:pPr>
            <w:r>
              <w:rPr>
                <w:rFonts w:hint="eastAsia" w:ascii="宋体" w:hAnsi="宋体"/>
                <w:szCs w:val="21"/>
              </w:rPr>
              <w:t>1.复习和巩固两位数乘两位数的算理。</w:t>
            </w:r>
          </w:p>
          <w:p w14:paraId="4A976270">
            <w:pPr>
              <w:autoSpaceDE w:val="0"/>
              <w:autoSpaceDN w:val="0"/>
              <w:spacing w:line="360" w:lineRule="exact"/>
              <w:rPr>
                <w:rFonts w:ascii="宋体" w:hAnsi="宋体"/>
                <w:szCs w:val="21"/>
              </w:rPr>
            </w:pPr>
            <w:r>
              <w:rPr>
                <w:rFonts w:hint="eastAsia" w:ascii="宋体" w:hAnsi="宋体"/>
                <w:szCs w:val="21"/>
              </w:rPr>
              <w:t>2.能正确计算两位数乘两位数的乘法，培养学生的运算能力。</w:t>
            </w:r>
          </w:p>
          <w:p w14:paraId="4850AB77">
            <w:pPr>
              <w:autoSpaceDE w:val="0"/>
              <w:autoSpaceDN w:val="0"/>
              <w:spacing w:line="360" w:lineRule="exact"/>
              <w:rPr>
                <w:rFonts w:ascii="宋体" w:hAnsi="宋体"/>
                <w:szCs w:val="21"/>
              </w:rPr>
            </w:pPr>
            <w:r>
              <w:rPr>
                <w:rFonts w:hint="eastAsia" w:ascii="宋体" w:hAnsi="宋体"/>
                <w:szCs w:val="21"/>
              </w:rPr>
              <w:t>3、运用估算、口算等方法判断乘法计算是否正确。</w:t>
            </w:r>
          </w:p>
          <w:p w14:paraId="6BE0F1B6">
            <w:pPr>
              <w:autoSpaceDE w:val="0"/>
              <w:autoSpaceDN w:val="0"/>
              <w:spacing w:line="360" w:lineRule="exact"/>
              <w:rPr>
                <w:rFonts w:ascii="宋体" w:hAnsi="宋体"/>
                <w:szCs w:val="21"/>
              </w:rPr>
            </w:pPr>
            <w:r>
              <w:rPr>
                <w:rFonts w:hint="eastAsia" w:ascii="宋体" w:hAnsi="宋体"/>
                <w:szCs w:val="21"/>
              </w:rPr>
              <w:t>4、找规律进行乘法计算。</w:t>
            </w:r>
          </w:p>
          <w:p w14:paraId="4D32DA63">
            <w:pPr>
              <w:numPr>
                <w:ilvl w:val="0"/>
                <w:numId w:val="0"/>
              </w:numPr>
              <w:jc w:val="both"/>
              <w:rPr>
                <w:rFonts w:hint="eastAsia" w:eastAsia="宋体"/>
                <w:vertAlign w:val="baseline"/>
                <w:lang w:val="en-US" w:eastAsia="zh-CN"/>
              </w:rPr>
            </w:pPr>
            <w:r>
              <w:rPr>
                <w:rFonts w:hint="eastAsia" w:ascii="宋体" w:hAnsi="宋体"/>
                <w:szCs w:val="21"/>
              </w:rPr>
              <w:t>5、运用两位数乘法解决问题。</w:t>
            </w:r>
          </w:p>
        </w:tc>
      </w:tr>
      <w:tr w14:paraId="43038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380" w:type="dxa"/>
            <w:noWrap w:val="0"/>
            <w:vAlign w:val="center"/>
          </w:tcPr>
          <w:p w14:paraId="1A780027">
            <w:pPr>
              <w:jc w:val="center"/>
              <w:rPr>
                <w:rFonts w:hint="eastAsia"/>
                <w:b/>
                <w:bCs/>
                <w:vertAlign w:val="baseline"/>
                <w:lang w:eastAsia="zh-CN"/>
              </w:rPr>
            </w:pPr>
            <w:r>
              <w:rPr>
                <w:rFonts w:hint="eastAsia"/>
                <w:b/>
                <w:bCs/>
                <w:vertAlign w:val="baseline"/>
                <w:lang w:eastAsia="zh-CN"/>
              </w:rPr>
              <w:t>评价</w:t>
            </w:r>
          </w:p>
          <w:p w14:paraId="75EBA5C6">
            <w:pPr>
              <w:jc w:val="center"/>
              <w:rPr>
                <w:rFonts w:hint="eastAsia" w:eastAsia="宋体"/>
                <w:b/>
                <w:bCs/>
                <w:vertAlign w:val="baseline"/>
                <w:lang w:eastAsia="zh-CN"/>
              </w:rPr>
            </w:pPr>
            <w:r>
              <w:rPr>
                <w:rFonts w:hint="eastAsia"/>
                <w:b/>
                <w:bCs/>
                <w:vertAlign w:val="baseline"/>
                <w:lang w:eastAsia="zh-CN"/>
              </w:rPr>
              <w:t>任务</w:t>
            </w:r>
          </w:p>
        </w:tc>
        <w:tc>
          <w:tcPr>
            <w:tcW w:w="8059" w:type="dxa"/>
            <w:gridSpan w:val="4"/>
            <w:noWrap w:val="0"/>
            <w:vAlign w:val="top"/>
          </w:tcPr>
          <w:p w14:paraId="4636C313">
            <w:pPr>
              <w:numPr>
                <w:ilvl w:val="0"/>
                <w:numId w:val="0"/>
              </w:numPr>
              <w:spacing w:line="360" w:lineRule="auto"/>
              <w:jc w:val="both"/>
              <w:rPr>
                <w:rFonts w:hint="eastAsia"/>
                <w:vertAlign w:val="baseline"/>
                <w:lang w:val="en-US" w:eastAsia="zh-CN"/>
              </w:rPr>
            </w:pPr>
            <w:r>
              <w:rPr>
                <w:rFonts w:hint="eastAsia"/>
                <w:vertAlign w:val="baseline"/>
                <w:lang w:val="en-US" w:eastAsia="zh-CN"/>
              </w:rPr>
              <w:t>任务一：学生通过完成游戏活动和基本练习，检验学习目标1、2、3、4的达成情况。</w:t>
            </w:r>
          </w:p>
          <w:p w14:paraId="64B600EA">
            <w:pPr>
              <w:numPr>
                <w:ilvl w:val="0"/>
                <w:numId w:val="0"/>
              </w:numPr>
              <w:spacing w:line="360" w:lineRule="auto"/>
              <w:jc w:val="both"/>
              <w:rPr>
                <w:rFonts w:hint="default"/>
                <w:vertAlign w:val="baseline"/>
                <w:lang w:val="en-US" w:eastAsia="zh-CN"/>
              </w:rPr>
            </w:pPr>
            <w:r>
              <w:rPr>
                <w:rFonts w:hint="eastAsia"/>
                <w:vertAlign w:val="baseline"/>
                <w:lang w:val="en-US" w:eastAsia="zh-CN"/>
              </w:rPr>
              <w:t>任务二：学生通过完成综合练习和拓展练习，检验学习目标5的达成情况。</w:t>
            </w:r>
          </w:p>
        </w:tc>
      </w:tr>
      <w:tr w14:paraId="10562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380" w:type="dxa"/>
            <w:noWrap w:val="0"/>
            <w:vAlign w:val="center"/>
          </w:tcPr>
          <w:p w14:paraId="3E0F5B19">
            <w:pPr>
              <w:jc w:val="center"/>
              <w:rPr>
                <w:rFonts w:hint="eastAsia"/>
                <w:b/>
                <w:bCs/>
                <w:vertAlign w:val="baseline"/>
                <w:lang w:eastAsia="zh-CN"/>
              </w:rPr>
            </w:pPr>
            <w:r>
              <w:rPr>
                <w:rFonts w:hint="eastAsia"/>
                <w:b/>
                <w:bCs/>
                <w:vertAlign w:val="baseline"/>
                <w:lang w:eastAsia="zh-CN"/>
              </w:rPr>
              <w:t>教学</w:t>
            </w:r>
          </w:p>
          <w:p w14:paraId="48DB9795">
            <w:pPr>
              <w:jc w:val="center"/>
              <w:rPr>
                <w:rFonts w:hint="eastAsia" w:eastAsia="宋体"/>
                <w:b/>
                <w:bCs/>
                <w:vertAlign w:val="baseline"/>
                <w:lang w:eastAsia="zh-CN"/>
              </w:rPr>
            </w:pPr>
            <w:r>
              <w:rPr>
                <w:rFonts w:hint="eastAsia"/>
                <w:b/>
                <w:bCs/>
                <w:vertAlign w:val="baseline"/>
                <w:lang w:eastAsia="zh-CN"/>
              </w:rPr>
              <w:t>资源</w:t>
            </w:r>
          </w:p>
        </w:tc>
        <w:tc>
          <w:tcPr>
            <w:tcW w:w="8059" w:type="dxa"/>
            <w:gridSpan w:val="4"/>
            <w:noWrap w:val="0"/>
            <w:vAlign w:val="center"/>
          </w:tcPr>
          <w:p w14:paraId="2F0670D3">
            <w:pPr>
              <w:jc w:val="both"/>
              <w:rPr>
                <w:rFonts w:hint="eastAsia" w:eastAsia="宋体"/>
                <w:vertAlign w:val="baseline"/>
                <w:lang w:eastAsia="zh-CN"/>
              </w:rPr>
            </w:pPr>
            <w:r>
              <w:rPr>
                <w:rFonts w:hint="eastAsia"/>
                <w:vertAlign w:val="baseline"/>
                <w:lang w:eastAsia="zh-CN"/>
              </w:rPr>
              <w:t>课件</w:t>
            </w:r>
          </w:p>
        </w:tc>
      </w:tr>
      <w:tr w14:paraId="2DA97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1380" w:type="dxa"/>
            <w:vMerge w:val="restart"/>
            <w:noWrap w:val="0"/>
            <w:vAlign w:val="center"/>
          </w:tcPr>
          <w:p w14:paraId="73714BC8">
            <w:pPr>
              <w:bidi w:val="0"/>
              <w:jc w:val="center"/>
              <w:rPr>
                <w:rFonts w:hint="eastAsia"/>
                <w:b/>
                <w:bCs/>
                <w:lang w:val="en-US" w:eastAsia="zh-CN"/>
              </w:rPr>
            </w:pPr>
          </w:p>
          <w:p w14:paraId="1530560C">
            <w:pPr>
              <w:bidi w:val="0"/>
              <w:jc w:val="center"/>
              <w:rPr>
                <w:rFonts w:hint="eastAsia"/>
                <w:b/>
                <w:bCs/>
                <w:lang w:val="en-US" w:eastAsia="zh-CN"/>
              </w:rPr>
            </w:pPr>
          </w:p>
          <w:p w14:paraId="3F8BFF6B">
            <w:pPr>
              <w:bidi w:val="0"/>
              <w:jc w:val="center"/>
              <w:rPr>
                <w:rFonts w:hint="eastAsia"/>
                <w:b/>
                <w:bCs/>
                <w:lang w:val="en-US" w:eastAsia="zh-CN"/>
              </w:rPr>
            </w:pPr>
          </w:p>
          <w:p w14:paraId="666E760F">
            <w:pPr>
              <w:bidi w:val="0"/>
              <w:jc w:val="center"/>
              <w:rPr>
                <w:rFonts w:hint="eastAsia"/>
                <w:b/>
                <w:bCs/>
                <w:lang w:val="en-US" w:eastAsia="zh-CN"/>
              </w:rPr>
            </w:pPr>
          </w:p>
          <w:p w14:paraId="773AD293">
            <w:pPr>
              <w:bidi w:val="0"/>
              <w:jc w:val="center"/>
              <w:rPr>
                <w:rFonts w:hint="eastAsia"/>
                <w:b/>
                <w:bCs/>
                <w:lang w:val="en-US" w:eastAsia="zh-CN"/>
              </w:rPr>
            </w:pPr>
          </w:p>
          <w:p w14:paraId="1F0A9A8C">
            <w:pPr>
              <w:bidi w:val="0"/>
              <w:jc w:val="center"/>
              <w:rPr>
                <w:rFonts w:hint="eastAsia"/>
                <w:b/>
                <w:bCs/>
                <w:lang w:val="en-US" w:eastAsia="zh-CN"/>
              </w:rPr>
            </w:pPr>
          </w:p>
          <w:p w14:paraId="24AE3308">
            <w:pPr>
              <w:bidi w:val="0"/>
              <w:jc w:val="center"/>
              <w:rPr>
                <w:rFonts w:hint="eastAsia"/>
                <w:b/>
                <w:bCs/>
                <w:lang w:val="en-US" w:eastAsia="zh-CN"/>
              </w:rPr>
            </w:pPr>
            <w:r>
              <w:rPr>
                <w:rFonts w:hint="eastAsia"/>
                <w:b/>
                <w:bCs/>
                <w:lang w:val="en-US" w:eastAsia="zh-CN"/>
              </w:rPr>
              <w:t>教</w:t>
            </w:r>
          </w:p>
          <w:p w14:paraId="4696AE3A">
            <w:pPr>
              <w:bidi w:val="0"/>
              <w:jc w:val="center"/>
              <w:rPr>
                <w:rFonts w:hint="eastAsia"/>
                <w:b/>
                <w:bCs/>
                <w:lang w:val="en-US" w:eastAsia="zh-CN"/>
              </w:rPr>
            </w:pPr>
          </w:p>
          <w:p w14:paraId="0EABDDE2">
            <w:pPr>
              <w:bidi w:val="0"/>
              <w:jc w:val="center"/>
              <w:rPr>
                <w:rFonts w:hint="eastAsia"/>
                <w:b/>
                <w:bCs/>
                <w:lang w:val="en-US" w:eastAsia="zh-CN"/>
              </w:rPr>
            </w:pPr>
          </w:p>
          <w:p w14:paraId="126AF109">
            <w:pPr>
              <w:bidi w:val="0"/>
              <w:jc w:val="center"/>
              <w:rPr>
                <w:rFonts w:hint="eastAsia"/>
                <w:b/>
                <w:bCs/>
                <w:lang w:val="en-US" w:eastAsia="zh-CN"/>
              </w:rPr>
            </w:pPr>
          </w:p>
          <w:p w14:paraId="2BACE290">
            <w:pPr>
              <w:bidi w:val="0"/>
              <w:jc w:val="center"/>
              <w:rPr>
                <w:rFonts w:hint="eastAsia"/>
                <w:b/>
                <w:bCs/>
                <w:lang w:val="en-US" w:eastAsia="zh-CN"/>
              </w:rPr>
            </w:pPr>
          </w:p>
          <w:p w14:paraId="4B81E9BD">
            <w:pPr>
              <w:bidi w:val="0"/>
              <w:jc w:val="center"/>
              <w:rPr>
                <w:rFonts w:hint="eastAsia"/>
                <w:b/>
                <w:bCs/>
                <w:lang w:val="en-US" w:eastAsia="zh-CN"/>
              </w:rPr>
            </w:pPr>
          </w:p>
          <w:p w14:paraId="240AAD64">
            <w:pPr>
              <w:bidi w:val="0"/>
              <w:jc w:val="center"/>
              <w:rPr>
                <w:rFonts w:hint="eastAsia"/>
                <w:b/>
                <w:bCs/>
                <w:lang w:val="en-US" w:eastAsia="zh-CN"/>
              </w:rPr>
            </w:pPr>
          </w:p>
          <w:p w14:paraId="63AF92E0">
            <w:pPr>
              <w:bidi w:val="0"/>
              <w:jc w:val="center"/>
              <w:rPr>
                <w:rFonts w:hint="eastAsia"/>
                <w:b/>
                <w:bCs/>
                <w:lang w:val="en-US" w:eastAsia="zh-CN"/>
              </w:rPr>
            </w:pPr>
            <w:r>
              <w:rPr>
                <w:rFonts w:hint="eastAsia"/>
                <w:b/>
                <w:bCs/>
                <w:lang w:val="en-US" w:eastAsia="zh-CN"/>
              </w:rPr>
              <w:t>学</w:t>
            </w:r>
          </w:p>
          <w:p w14:paraId="1A4A072C">
            <w:pPr>
              <w:bidi w:val="0"/>
              <w:jc w:val="center"/>
              <w:rPr>
                <w:rFonts w:hint="eastAsia"/>
                <w:b/>
                <w:bCs/>
                <w:lang w:val="en-US" w:eastAsia="zh-CN"/>
              </w:rPr>
            </w:pPr>
          </w:p>
          <w:p w14:paraId="7A66697F">
            <w:pPr>
              <w:bidi w:val="0"/>
              <w:jc w:val="center"/>
              <w:rPr>
                <w:rFonts w:hint="eastAsia"/>
                <w:b/>
                <w:bCs/>
                <w:lang w:val="en-US" w:eastAsia="zh-CN"/>
              </w:rPr>
            </w:pPr>
          </w:p>
          <w:p w14:paraId="66EC9716">
            <w:pPr>
              <w:bidi w:val="0"/>
              <w:jc w:val="center"/>
              <w:rPr>
                <w:rFonts w:hint="eastAsia"/>
                <w:b/>
                <w:bCs/>
                <w:lang w:val="en-US" w:eastAsia="zh-CN"/>
              </w:rPr>
            </w:pPr>
          </w:p>
          <w:p w14:paraId="1674AB2A">
            <w:pPr>
              <w:bidi w:val="0"/>
              <w:jc w:val="center"/>
              <w:rPr>
                <w:rFonts w:hint="eastAsia"/>
                <w:b/>
                <w:bCs/>
                <w:lang w:val="en-US" w:eastAsia="zh-CN"/>
              </w:rPr>
            </w:pPr>
          </w:p>
          <w:p w14:paraId="49F4476B">
            <w:pPr>
              <w:bidi w:val="0"/>
              <w:jc w:val="center"/>
              <w:rPr>
                <w:rFonts w:hint="eastAsia"/>
                <w:b/>
                <w:bCs/>
                <w:lang w:val="en-US" w:eastAsia="zh-CN"/>
              </w:rPr>
            </w:pPr>
          </w:p>
          <w:p w14:paraId="1E9260B9">
            <w:pPr>
              <w:bidi w:val="0"/>
              <w:jc w:val="center"/>
              <w:rPr>
                <w:rFonts w:hint="eastAsia"/>
                <w:b/>
                <w:bCs/>
                <w:lang w:val="en-US" w:eastAsia="zh-CN"/>
              </w:rPr>
            </w:pPr>
          </w:p>
          <w:p w14:paraId="3684AF6E">
            <w:pPr>
              <w:bidi w:val="0"/>
              <w:jc w:val="center"/>
              <w:rPr>
                <w:rFonts w:hint="eastAsia"/>
                <w:b/>
                <w:bCs/>
                <w:lang w:val="en-US" w:eastAsia="zh-CN"/>
              </w:rPr>
            </w:pPr>
          </w:p>
          <w:p w14:paraId="7C145A46">
            <w:pPr>
              <w:bidi w:val="0"/>
              <w:jc w:val="center"/>
              <w:rPr>
                <w:rFonts w:hint="eastAsia"/>
                <w:b/>
                <w:bCs/>
                <w:lang w:val="en-US" w:eastAsia="zh-CN"/>
              </w:rPr>
            </w:pPr>
            <w:r>
              <w:rPr>
                <w:rFonts w:hint="eastAsia"/>
                <w:b/>
                <w:bCs/>
                <w:lang w:val="en-US" w:eastAsia="zh-CN"/>
              </w:rPr>
              <w:t>过</w:t>
            </w:r>
          </w:p>
          <w:p w14:paraId="74F3EEA7">
            <w:pPr>
              <w:bidi w:val="0"/>
              <w:jc w:val="center"/>
              <w:rPr>
                <w:rFonts w:hint="eastAsia"/>
                <w:b/>
                <w:bCs/>
                <w:lang w:val="en-US" w:eastAsia="zh-CN"/>
              </w:rPr>
            </w:pPr>
          </w:p>
          <w:p w14:paraId="19A5289E">
            <w:pPr>
              <w:bidi w:val="0"/>
              <w:jc w:val="center"/>
              <w:rPr>
                <w:rFonts w:hint="eastAsia"/>
                <w:b/>
                <w:bCs/>
                <w:lang w:val="en-US" w:eastAsia="zh-CN"/>
              </w:rPr>
            </w:pPr>
          </w:p>
          <w:p w14:paraId="059B4264">
            <w:pPr>
              <w:bidi w:val="0"/>
              <w:jc w:val="center"/>
              <w:rPr>
                <w:rFonts w:hint="eastAsia"/>
                <w:b/>
                <w:bCs/>
                <w:lang w:val="en-US" w:eastAsia="zh-CN"/>
              </w:rPr>
            </w:pPr>
          </w:p>
          <w:p w14:paraId="43CBF790">
            <w:pPr>
              <w:bidi w:val="0"/>
              <w:jc w:val="center"/>
              <w:rPr>
                <w:rFonts w:hint="eastAsia"/>
                <w:b/>
                <w:bCs/>
                <w:lang w:val="en-US" w:eastAsia="zh-CN"/>
              </w:rPr>
            </w:pPr>
          </w:p>
          <w:p w14:paraId="1E71E593">
            <w:pPr>
              <w:bidi w:val="0"/>
              <w:jc w:val="center"/>
              <w:rPr>
                <w:rFonts w:hint="eastAsia"/>
                <w:b/>
                <w:bCs/>
                <w:lang w:val="en-US" w:eastAsia="zh-CN"/>
              </w:rPr>
            </w:pPr>
          </w:p>
          <w:p w14:paraId="0B61B90D">
            <w:pPr>
              <w:bidi w:val="0"/>
              <w:jc w:val="center"/>
              <w:rPr>
                <w:rFonts w:hint="eastAsia"/>
                <w:b/>
                <w:bCs/>
                <w:lang w:val="en-US" w:eastAsia="zh-CN"/>
              </w:rPr>
            </w:pPr>
          </w:p>
          <w:p w14:paraId="39032F15">
            <w:pPr>
              <w:bidi w:val="0"/>
              <w:jc w:val="center"/>
              <w:rPr>
                <w:rFonts w:hint="eastAsia"/>
                <w:b/>
                <w:bCs/>
                <w:lang w:val="en-US" w:eastAsia="zh-CN"/>
              </w:rPr>
            </w:pPr>
          </w:p>
          <w:p w14:paraId="1BB30EF1">
            <w:pPr>
              <w:bidi w:val="0"/>
              <w:jc w:val="center"/>
              <w:rPr>
                <w:rFonts w:hint="eastAsia"/>
                <w:b/>
                <w:bCs/>
                <w:lang w:val="en-US" w:eastAsia="zh-CN"/>
              </w:rPr>
            </w:pPr>
          </w:p>
          <w:p w14:paraId="05D62941">
            <w:pPr>
              <w:bidi w:val="0"/>
              <w:jc w:val="center"/>
              <w:rPr>
                <w:rFonts w:hint="eastAsia"/>
                <w:b/>
                <w:bCs/>
                <w:lang w:val="en-US" w:eastAsia="zh-CN"/>
              </w:rPr>
            </w:pPr>
          </w:p>
          <w:p w14:paraId="333C5116">
            <w:pPr>
              <w:bidi w:val="0"/>
              <w:jc w:val="center"/>
              <w:rPr>
                <w:rFonts w:hint="eastAsia"/>
                <w:b/>
                <w:bCs/>
                <w:lang w:val="en-US" w:eastAsia="zh-CN"/>
              </w:rPr>
            </w:pPr>
          </w:p>
          <w:p w14:paraId="4683274B">
            <w:pPr>
              <w:bidi w:val="0"/>
              <w:jc w:val="center"/>
              <w:rPr>
                <w:rFonts w:hint="eastAsia"/>
                <w:b/>
                <w:bCs/>
                <w:lang w:eastAsia="zh-CN"/>
              </w:rPr>
            </w:pPr>
            <w:r>
              <w:rPr>
                <w:rFonts w:hint="eastAsia"/>
                <w:b/>
                <w:bCs/>
                <w:lang w:val="en-US" w:eastAsia="zh-CN"/>
              </w:rPr>
              <w:t>程</w:t>
            </w:r>
          </w:p>
        </w:tc>
        <w:tc>
          <w:tcPr>
            <w:tcW w:w="5910" w:type="dxa"/>
            <w:gridSpan w:val="2"/>
            <w:noWrap w:val="0"/>
            <w:vAlign w:val="bottom"/>
          </w:tcPr>
          <w:p w14:paraId="6CE73876">
            <w:pPr>
              <w:jc w:val="center"/>
              <w:rPr>
                <w:rFonts w:hint="eastAsia" w:eastAsia="宋体"/>
                <w:vertAlign w:val="baseline"/>
                <w:lang w:eastAsia="zh-CN"/>
              </w:rPr>
            </w:pPr>
            <w:r>
              <w:rPr>
                <w:rFonts w:hint="eastAsia"/>
                <w:vertAlign w:val="baseline"/>
                <w:lang w:eastAsia="zh-CN"/>
              </w:rPr>
              <w:t>学生活动</w:t>
            </w:r>
          </w:p>
        </w:tc>
        <w:tc>
          <w:tcPr>
            <w:tcW w:w="2149" w:type="dxa"/>
            <w:gridSpan w:val="2"/>
            <w:noWrap w:val="0"/>
            <w:vAlign w:val="bottom"/>
          </w:tcPr>
          <w:p w14:paraId="664672BD">
            <w:pPr>
              <w:ind w:firstLine="420" w:firstLineChars="200"/>
              <w:rPr>
                <w:rFonts w:hint="eastAsia" w:eastAsia="宋体"/>
                <w:vertAlign w:val="baseline"/>
                <w:lang w:eastAsia="zh-CN"/>
              </w:rPr>
            </w:pPr>
            <w:r>
              <w:rPr>
                <w:rFonts w:hint="eastAsia"/>
                <w:vertAlign w:val="baseline"/>
                <w:lang w:eastAsia="zh-CN"/>
              </w:rPr>
              <w:t>教师活动</w:t>
            </w:r>
          </w:p>
        </w:tc>
      </w:tr>
      <w:tr w14:paraId="1E1A0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380" w:type="dxa"/>
            <w:vMerge w:val="continue"/>
            <w:noWrap w:val="0"/>
            <w:textDirection w:val="tbRlV"/>
            <w:vAlign w:val="center"/>
          </w:tcPr>
          <w:p w14:paraId="129AF162">
            <w:pPr>
              <w:ind w:left="113" w:right="113"/>
              <w:jc w:val="center"/>
              <w:rPr>
                <w:rFonts w:hint="eastAsia"/>
                <w:b/>
                <w:bCs/>
                <w:vertAlign w:val="baseline"/>
                <w:lang w:eastAsia="zh-CN"/>
              </w:rPr>
            </w:pPr>
          </w:p>
        </w:tc>
        <w:tc>
          <w:tcPr>
            <w:tcW w:w="5910" w:type="dxa"/>
            <w:gridSpan w:val="2"/>
            <w:noWrap w:val="0"/>
            <w:vAlign w:val="bottom"/>
          </w:tcPr>
          <w:p w14:paraId="00DF5DAD">
            <w:pPr>
              <w:numPr>
                <w:ilvl w:val="0"/>
                <w:numId w:val="16"/>
              </w:numPr>
              <w:spacing w:line="360" w:lineRule="auto"/>
              <w:rPr>
                <w:rFonts w:hint="eastAsia"/>
                <w:b/>
                <w:bCs/>
                <w:lang w:val="en-US" w:eastAsia="zh-CN"/>
              </w:rPr>
            </w:pPr>
            <w:r>
              <w:rPr>
                <w:rFonts w:hint="eastAsia"/>
                <w:b/>
                <w:bCs/>
                <w:lang w:val="en-US" w:eastAsia="zh-CN"/>
              </w:rPr>
              <w:t>游戏活动</w:t>
            </w:r>
          </w:p>
          <w:p w14:paraId="374E9A6E">
            <w:pPr>
              <w:numPr>
                <w:ilvl w:val="0"/>
                <w:numId w:val="0"/>
              </w:numPr>
              <w:spacing w:line="360" w:lineRule="auto"/>
              <w:rPr>
                <w:rFonts w:hint="eastAsia"/>
                <w:lang w:val="en-US" w:eastAsia="zh-CN"/>
              </w:rPr>
            </w:pPr>
            <w:r>
              <w:rPr>
                <w:rFonts w:hint="eastAsia"/>
                <w:lang w:val="en-US" w:eastAsia="zh-CN"/>
              </w:rPr>
              <w:t>选数填空</w:t>
            </w:r>
          </w:p>
          <w:p w14:paraId="012BC90C">
            <w:pPr>
              <w:numPr>
                <w:ilvl w:val="0"/>
                <w:numId w:val="0"/>
              </w:numPr>
              <w:spacing w:line="360" w:lineRule="auto"/>
              <w:rPr>
                <w:rFonts w:hint="eastAsia"/>
                <w:lang w:val="en-US" w:eastAsia="zh-CN"/>
              </w:rPr>
            </w:pPr>
            <w:r>
              <w:rPr>
                <w:rFonts w:hint="eastAsia"/>
                <w:lang w:val="en-US" w:eastAsia="zh-CN"/>
              </w:rPr>
              <w:t xml:space="preserve">10  20  30  40  50  60  70  80  </w:t>
            </w:r>
          </w:p>
          <w:p w14:paraId="407FB6A5">
            <w:pPr>
              <w:numPr>
                <w:ilvl w:val="0"/>
                <w:numId w:val="0"/>
              </w:numPr>
              <w:spacing w:line="360" w:lineRule="auto"/>
              <w:rPr>
                <w:rFonts w:hint="eastAsia"/>
                <w:lang w:val="en-US" w:eastAsia="zh-CN"/>
              </w:rPr>
            </w:pPr>
            <w:r>
              <w:rPr>
                <w:rFonts w:hint="eastAsia"/>
                <w:lang w:val="en-US" w:eastAsia="zh-CN"/>
              </w:rPr>
              <w:t>（ ）X（ ）=800          （ ）X（ ）=1200</w:t>
            </w:r>
          </w:p>
          <w:p w14:paraId="3146528C">
            <w:pPr>
              <w:numPr>
                <w:ilvl w:val="0"/>
                <w:numId w:val="0"/>
              </w:numPr>
              <w:spacing w:line="360" w:lineRule="auto"/>
              <w:rPr>
                <w:rFonts w:hint="eastAsia"/>
                <w:lang w:val="en-US" w:eastAsia="zh-CN"/>
              </w:rPr>
            </w:pPr>
            <w:r>
              <w:rPr>
                <w:rFonts w:hint="eastAsia"/>
                <w:lang w:val="en-US" w:eastAsia="zh-CN"/>
              </w:rPr>
              <w:t>（ ）X（ ）=3500         （ ）X（ ）=4200</w:t>
            </w:r>
          </w:p>
          <w:p w14:paraId="32C35B57">
            <w:pPr>
              <w:numPr>
                <w:ilvl w:val="0"/>
                <w:numId w:val="0"/>
              </w:numPr>
              <w:spacing w:line="360" w:lineRule="auto"/>
              <w:rPr>
                <w:rFonts w:hint="eastAsia"/>
                <w:lang w:val="en-US" w:eastAsia="zh-CN"/>
              </w:rPr>
            </w:pPr>
            <w:r>
              <w:rPr>
                <w:rFonts w:hint="eastAsia"/>
                <w:lang w:val="en-US" w:eastAsia="zh-CN"/>
              </w:rPr>
              <w:t>（ ）X（ ）=2800         （ ）X（ ）=2400</w:t>
            </w:r>
          </w:p>
          <w:p w14:paraId="27B5A3B8">
            <w:pPr>
              <w:numPr>
                <w:ilvl w:val="0"/>
                <w:numId w:val="0"/>
              </w:numPr>
              <w:spacing w:line="360" w:lineRule="auto"/>
              <w:rPr>
                <w:rFonts w:hint="eastAsia"/>
                <w:lang w:val="en-US" w:eastAsia="zh-CN"/>
              </w:rPr>
            </w:pPr>
          </w:p>
          <w:p w14:paraId="44B67D21">
            <w:pPr>
              <w:numPr>
                <w:ilvl w:val="0"/>
                <w:numId w:val="16"/>
              </w:numPr>
              <w:spacing w:line="360" w:lineRule="auto"/>
              <w:ind w:left="0" w:leftChars="0" w:firstLine="0" w:firstLineChars="0"/>
              <w:rPr>
                <w:rFonts w:hint="eastAsia"/>
                <w:b/>
                <w:bCs/>
                <w:lang w:val="en-US" w:eastAsia="zh-CN"/>
              </w:rPr>
            </w:pPr>
            <w:r>
              <w:rPr>
                <w:rFonts w:hint="eastAsia"/>
                <w:b/>
                <w:bCs/>
                <w:lang w:val="en-US" w:eastAsia="zh-CN"/>
              </w:rPr>
              <w:t>基本练习</w:t>
            </w:r>
          </w:p>
          <w:p w14:paraId="2D63C778">
            <w:pPr>
              <w:numPr>
                <w:ilvl w:val="0"/>
                <w:numId w:val="17"/>
              </w:numPr>
              <w:spacing w:line="360" w:lineRule="auto"/>
              <w:ind w:leftChars="0"/>
              <w:rPr>
                <w:rFonts w:hint="eastAsia"/>
                <w:lang w:val="en-US" w:eastAsia="zh-CN"/>
              </w:rPr>
            </w:pPr>
            <w:r>
              <w:rPr>
                <w:rFonts w:hint="eastAsia"/>
                <w:lang w:val="en-US" w:eastAsia="zh-CN"/>
              </w:rPr>
              <w:t>算一算，说一说</w:t>
            </w:r>
          </w:p>
          <w:p w14:paraId="39DDB102">
            <w:pPr>
              <w:numPr>
                <w:ilvl w:val="0"/>
                <w:numId w:val="0"/>
              </w:numPr>
              <w:ind w:firstLine="630" w:firstLineChars="300"/>
              <w:rPr>
                <w:rFonts w:hint="default"/>
                <w:lang w:val="en-US" w:eastAsia="zh-CN"/>
              </w:rPr>
            </w:pPr>
            <w:r>
              <w:drawing>
                <wp:anchor distT="0" distB="0" distL="114300" distR="114300" simplePos="0" relativeHeight="251675648" behindDoc="1" locked="0" layoutInCell="1" allowOverlap="1">
                  <wp:simplePos x="0" y="0"/>
                  <wp:positionH relativeFrom="column">
                    <wp:posOffset>86360</wp:posOffset>
                  </wp:positionH>
                  <wp:positionV relativeFrom="paragraph">
                    <wp:posOffset>228600</wp:posOffset>
                  </wp:positionV>
                  <wp:extent cx="1256665" cy="915670"/>
                  <wp:effectExtent l="0" t="0" r="635" b="17780"/>
                  <wp:wrapTight wrapText="bothSides">
                    <wp:wrapPolygon>
                      <wp:start x="0" y="0"/>
                      <wp:lineTo x="0" y="21121"/>
                      <wp:lineTo x="21283" y="21121"/>
                      <wp:lineTo x="21283" y="0"/>
                      <wp:lineTo x="0" y="0"/>
                    </wp:wrapPolygon>
                  </wp:wrapTight>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
                          <pic:cNvPicPr>
                            <a:picLocks noChangeAspect="1"/>
                          </pic:cNvPicPr>
                        </pic:nvPicPr>
                        <pic:blipFill>
                          <a:blip r:embed="rId9"/>
                          <a:stretch>
                            <a:fillRect/>
                          </a:stretch>
                        </pic:blipFill>
                        <pic:spPr>
                          <a:xfrm>
                            <a:off x="0" y="0"/>
                            <a:ext cx="1256665" cy="915670"/>
                          </a:xfrm>
                          <a:prstGeom prst="rect">
                            <a:avLst/>
                          </a:prstGeom>
                          <a:noFill/>
                          <a:ln>
                            <a:noFill/>
                          </a:ln>
                        </pic:spPr>
                      </pic:pic>
                    </a:graphicData>
                  </a:graphic>
                </wp:anchor>
              </w:drawing>
            </w:r>
            <w:r>
              <w:rPr>
                <w:rFonts w:hint="eastAsia"/>
                <w:lang w:val="en-US" w:eastAsia="zh-CN"/>
              </w:rPr>
              <w:t>11X14=                  16X18=</w:t>
            </w:r>
          </w:p>
          <w:tbl>
            <w:tblPr>
              <w:tblStyle w:val="3"/>
              <w:tblpPr w:leftFromText="180" w:rightFromText="180" w:vertAnchor="text" w:horzAnchor="page" w:tblpX="2586" w:tblpY="19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9"/>
              <w:gridCol w:w="900"/>
              <w:gridCol w:w="900"/>
            </w:tblGrid>
            <w:tr w14:paraId="1C3CB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899" w:type="dxa"/>
                  <w:noWrap w:val="0"/>
                  <w:vAlign w:val="top"/>
                </w:tcPr>
                <w:p w14:paraId="11EE62E7">
                  <w:pPr>
                    <w:numPr>
                      <w:ilvl w:val="0"/>
                      <w:numId w:val="0"/>
                    </w:numPr>
                    <w:jc w:val="center"/>
                    <w:rPr>
                      <w:rFonts w:hint="default"/>
                      <w:vertAlign w:val="baseline"/>
                      <w:lang w:val="en-US" w:eastAsia="zh-CN"/>
                    </w:rPr>
                  </w:pPr>
                  <w:r>
                    <w:rPr>
                      <w:rFonts w:hint="eastAsia"/>
                      <w:vertAlign w:val="baseline"/>
                      <w:lang w:val="en-US" w:eastAsia="zh-CN"/>
                    </w:rPr>
                    <w:t>x</w:t>
                  </w:r>
                </w:p>
              </w:tc>
              <w:tc>
                <w:tcPr>
                  <w:tcW w:w="900" w:type="dxa"/>
                  <w:noWrap w:val="0"/>
                  <w:vAlign w:val="top"/>
                </w:tcPr>
                <w:p w14:paraId="6D57AB46">
                  <w:pPr>
                    <w:numPr>
                      <w:ilvl w:val="0"/>
                      <w:numId w:val="0"/>
                    </w:numPr>
                    <w:jc w:val="center"/>
                    <w:rPr>
                      <w:rFonts w:hint="default"/>
                      <w:vertAlign w:val="baseline"/>
                      <w:lang w:val="en-US" w:eastAsia="zh-CN"/>
                    </w:rPr>
                  </w:pPr>
                  <w:r>
                    <w:rPr>
                      <w:rFonts w:hint="eastAsia"/>
                      <w:vertAlign w:val="baseline"/>
                      <w:lang w:val="en-US" w:eastAsia="zh-CN"/>
                    </w:rPr>
                    <w:t>10</w:t>
                  </w:r>
                </w:p>
              </w:tc>
              <w:tc>
                <w:tcPr>
                  <w:tcW w:w="900" w:type="dxa"/>
                  <w:noWrap w:val="0"/>
                  <w:vAlign w:val="top"/>
                </w:tcPr>
                <w:p w14:paraId="1E4EA0A1">
                  <w:pPr>
                    <w:numPr>
                      <w:ilvl w:val="0"/>
                      <w:numId w:val="0"/>
                    </w:numPr>
                    <w:jc w:val="center"/>
                    <w:rPr>
                      <w:rFonts w:hint="default"/>
                      <w:vertAlign w:val="baseline"/>
                      <w:lang w:val="en-US" w:eastAsia="zh-CN"/>
                    </w:rPr>
                  </w:pPr>
                  <w:r>
                    <w:rPr>
                      <w:rFonts w:hint="eastAsia"/>
                      <w:vertAlign w:val="baseline"/>
                      <w:lang w:val="en-US" w:eastAsia="zh-CN"/>
                    </w:rPr>
                    <w:t>6</w:t>
                  </w:r>
                </w:p>
              </w:tc>
            </w:tr>
            <w:tr w14:paraId="73C18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99" w:type="dxa"/>
                  <w:noWrap w:val="0"/>
                  <w:vAlign w:val="top"/>
                </w:tcPr>
                <w:p w14:paraId="7786DA6E">
                  <w:pPr>
                    <w:numPr>
                      <w:ilvl w:val="0"/>
                      <w:numId w:val="0"/>
                    </w:numPr>
                    <w:jc w:val="center"/>
                    <w:rPr>
                      <w:rFonts w:hint="default"/>
                      <w:vertAlign w:val="baseline"/>
                      <w:lang w:val="en-US" w:eastAsia="zh-CN"/>
                    </w:rPr>
                  </w:pPr>
                  <w:r>
                    <w:rPr>
                      <w:rFonts w:hint="eastAsia"/>
                      <w:vertAlign w:val="baseline"/>
                      <w:lang w:val="en-US" w:eastAsia="zh-CN"/>
                    </w:rPr>
                    <w:t>10</w:t>
                  </w:r>
                </w:p>
              </w:tc>
              <w:tc>
                <w:tcPr>
                  <w:tcW w:w="900" w:type="dxa"/>
                  <w:noWrap w:val="0"/>
                  <w:vAlign w:val="top"/>
                </w:tcPr>
                <w:p w14:paraId="7FF25533">
                  <w:pPr>
                    <w:numPr>
                      <w:ilvl w:val="0"/>
                      <w:numId w:val="0"/>
                    </w:numPr>
                    <w:jc w:val="center"/>
                    <w:rPr>
                      <w:rFonts w:hint="default"/>
                      <w:vertAlign w:val="baseline"/>
                      <w:lang w:val="en-US" w:eastAsia="zh-CN"/>
                    </w:rPr>
                  </w:pPr>
                </w:p>
              </w:tc>
              <w:tc>
                <w:tcPr>
                  <w:tcW w:w="900" w:type="dxa"/>
                  <w:noWrap w:val="0"/>
                  <w:vAlign w:val="top"/>
                </w:tcPr>
                <w:p w14:paraId="75AEFA5F">
                  <w:pPr>
                    <w:numPr>
                      <w:ilvl w:val="0"/>
                      <w:numId w:val="0"/>
                    </w:numPr>
                    <w:jc w:val="center"/>
                    <w:rPr>
                      <w:rFonts w:hint="default"/>
                      <w:vertAlign w:val="baseline"/>
                      <w:lang w:val="en-US" w:eastAsia="zh-CN"/>
                    </w:rPr>
                  </w:pPr>
                </w:p>
              </w:tc>
            </w:tr>
            <w:tr w14:paraId="7149F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899" w:type="dxa"/>
                  <w:noWrap w:val="0"/>
                  <w:vAlign w:val="top"/>
                </w:tcPr>
                <w:p w14:paraId="781144CA">
                  <w:pPr>
                    <w:numPr>
                      <w:ilvl w:val="0"/>
                      <w:numId w:val="0"/>
                    </w:numPr>
                    <w:jc w:val="center"/>
                    <w:rPr>
                      <w:rFonts w:hint="default"/>
                      <w:vertAlign w:val="baseline"/>
                      <w:lang w:val="en-US" w:eastAsia="zh-CN"/>
                    </w:rPr>
                  </w:pPr>
                  <w:r>
                    <w:rPr>
                      <w:rFonts w:hint="eastAsia"/>
                      <w:vertAlign w:val="baseline"/>
                      <w:lang w:val="en-US" w:eastAsia="zh-CN"/>
                    </w:rPr>
                    <w:t>8</w:t>
                  </w:r>
                </w:p>
              </w:tc>
              <w:tc>
                <w:tcPr>
                  <w:tcW w:w="900" w:type="dxa"/>
                  <w:noWrap w:val="0"/>
                  <w:vAlign w:val="top"/>
                </w:tcPr>
                <w:p w14:paraId="3DE15CB1">
                  <w:pPr>
                    <w:numPr>
                      <w:ilvl w:val="0"/>
                      <w:numId w:val="0"/>
                    </w:numPr>
                    <w:jc w:val="center"/>
                    <w:rPr>
                      <w:rFonts w:hint="default"/>
                      <w:vertAlign w:val="baseline"/>
                      <w:lang w:val="en-US" w:eastAsia="zh-CN"/>
                    </w:rPr>
                  </w:pPr>
                </w:p>
              </w:tc>
              <w:tc>
                <w:tcPr>
                  <w:tcW w:w="900" w:type="dxa"/>
                  <w:noWrap w:val="0"/>
                  <w:vAlign w:val="top"/>
                </w:tcPr>
                <w:p w14:paraId="35850EF5">
                  <w:pPr>
                    <w:numPr>
                      <w:ilvl w:val="0"/>
                      <w:numId w:val="0"/>
                    </w:numPr>
                    <w:jc w:val="center"/>
                    <w:rPr>
                      <w:rFonts w:hint="default"/>
                      <w:vertAlign w:val="baseline"/>
                      <w:lang w:val="en-US" w:eastAsia="zh-CN"/>
                    </w:rPr>
                  </w:pPr>
                </w:p>
              </w:tc>
            </w:tr>
          </w:tbl>
          <w:p w14:paraId="2FC22732">
            <w:pPr>
              <w:numPr>
                <w:ilvl w:val="0"/>
                <w:numId w:val="0"/>
              </w:numPr>
              <w:ind w:leftChars="0"/>
              <w:jc w:val="both"/>
              <w:rPr>
                <w:rFonts w:hint="eastAsia"/>
                <w:lang w:val="en-US" w:eastAsia="zh-CN"/>
              </w:rPr>
            </w:pPr>
            <w:r>
              <w:rPr>
                <w:rFonts w:hint="eastAsia"/>
                <w:lang w:val="en-US" w:eastAsia="zh-CN"/>
              </w:rPr>
              <w:t>2、说说下面竖式每一步的意思，填在（ ）里。</w:t>
            </w:r>
          </w:p>
          <w:p w14:paraId="6960AC94">
            <w:pPr>
              <w:numPr>
                <w:ilvl w:val="0"/>
                <w:numId w:val="0"/>
              </w:numPr>
              <w:ind w:leftChars="0"/>
              <w:jc w:val="both"/>
              <w:rPr>
                <w:rFonts w:hint="eastAsia"/>
                <w:lang w:val="en-US" w:eastAsia="zh-CN"/>
              </w:rPr>
            </w:pPr>
            <w:r>
              <w:drawing>
                <wp:anchor distT="0" distB="0" distL="114300" distR="114300" simplePos="0" relativeHeight="251676672" behindDoc="1" locked="0" layoutInCell="1" allowOverlap="1">
                  <wp:simplePos x="0" y="0"/>
                  <wp:positionH relativeFrom="column">
                    <wp:posOffset>1905</wp:posOffset>
                  </wp:positionH>
                  <wp:positionV relativeFrom="paragraph">
                    <wp:posOffset>100330</wp:posOffset>
                  </wp:positionV>
                  <wp:extent cx="3388360" cy="788670"/>
                  <wp:effectExtent l="0" t="0" r="2540" b="11430"/>
                  <wp:wrapTight wrapText="bothSides">
                    <wp:wrapPolygon>
                      <wp:start x="0" y="0"/>
                      <wp:lineTo x="0" y="20870"/>
                      <wp:lineTo x="21495" y="20870"/>
                      <wp:lineTo x="21495" y="0"/>
                      <wp:lineTo x="0" y="0"/>
                    </wp:wrapPolygon>
                  </wp:wrapTight>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10"/>
                          <a:stretch>
                            <a:fillRect/>
                          </a:stretch>
                        </pic:blipFill>
                        <pic:spPr>
                          <a:xfrm>
                            <a:off x="0" y="0"/>
                            <a:ext cx="3388360" cy="788670"/>
                          </a:xfrm>
                          <a:prstGeom prst="rect">
                            <a:avLst/>
                          </a:prstGeom>
                          <a:noFill/>
                          <a:ln>
                            <a:noFill/>
                          </a:ln>
                        </pic:spPr>
                      </pic:pic>
                    </a:graphicData>
                  </a:graphic>
                </wp:anchor>
              </w:drawing>
            </w:r>
          </w:p>
          <w:p w14:paraId="063B8D16">
            <w:pPr>
              <w:numPr>
                <w:ilvl w:val="0"/>
                <w:numId w:val="0"/>
              </w:numPr>
              <w:spacing w:line="360" w:lineRule="auto"/>
              <w:ind w:leftChars="0"/>
              <w:rPr>
                <w:rFonts w:hint="eastAsia"/>
                <w:vertAlign w:val="baseline"/>
                <w:lang w:val="en-US" w:eastAsia="zh-CN"/>
              </w:rPr>
            </w:pPr>
            <w:r>
              <w:rPr>
                <w:rFonts w:hint="eastAsia"/>
                <w:vertAlign w:val="baseline"/>
                <w:lang w:val="en-US" w:eastAsia="zh-CN"/>
              </w:rPr>
              <w:t>3、下面的计算正确吗？估一估，说一说。</w:t>
            </w:r>
          </w:p>
          <w:p w14:paraId="72D07BA6">
            <w:pPr>
              <w:numPr>
                <w:ilvl w:val="0"/>
                <w:numId w:val="0"/>
              </w:numPr>
              <w:spacing w:line="360" w:lineRule="auto"/>
              <w:ind w:leftChars="0"/>
              <w:rPr>
                <w:rFonts w:hint="eastAsia"/>
                <w:vertAlign w:val="baseline"/>
                <w:lang w:val="en-US" w:eastAsia="zh-CN"/>
              </w:rPr>
            </w:pPr>
            <w:r>
              <w:rPr>
                <w:rFonts w:hint="eastAsia"/>
                <w:vertAlign w:val="baseline"/>
                <w:lang w:val="en-US" w:eastAsia="zh-CN"/>
              </w:rPr>
              <w:t>54x24=4526（ ）       37x84=318（ ）</w:t>
            </w:r>
          </w:p>
          <w:p w14:paraId="418F84B5">
            <w:pPr>
              <w:numPr>
                <w:ilvl w:val="0"/>
                <w:numId w:val="0"/>
              </w:numPr>
              <w:spacing w:line="360" w:lineRule="auto"/>
              <w:ind w:leftChars="0"/>
              <w:rPr>
                <w:rFonts w:hint="eastAsia"/>
                <w:vertAlign w:val="baseline"/>
                <w:lang w:val="en-US" w:eastAsia="zh-CN"/>
              </w:rPr>
            </w:pPr>
            <w:r>
              <w:rPr>
                <w:rFonts w:hint="eastAsia"/>
                <w:vertAlign w:val="baseline"/>
                <w:lang w:val="en-US" w:eastAsia="zh-CN"/>
              </w:rPr>
              <w:t>12x35=320（ ）        35x72=315（ ）</w:t>
            </w:r>
          </w:p>
          <w:p w14:paraId="41B63E4A">
            <w:pPr>
              <w:numPr>
                <w:ilvl w:val="0"/>
                <w:numId w:val="0"/>
              </w:numPr>
              <w:ind w:leftChars="0"/>
              <w:rPr>
                <w:rFonts w:hint="eastAsia"/>
                <w:vertAlign w:val="baseline"/>
                <w:lang w:val="en-US" w:eastAsia="zh-CN"/>
              </w:rPr>
            </w:pPr>
          </w:p>
          <w:p w14:paraId="788D2F03">
            <w:pPr>
              <w:numPr>
                <w:ilvl w:val="0"/>
                <w:numId w:val="16"/>
              </w:numPr>
              <w:ind w:left="0" w:leftChars="0" w:firstLine="0" w:firstLineChars="0"/>
              <w:rPr>
                <w:rFonts w:hint="eastAsia"/>
                <w:b/>
                <w:bCs/>
                <w:vertAlign w:val="baseline"/>
                <w:lang w:val="en-US" w:eastAsia="zh-CN"/>
              </w:rPr>
            </w:pPr>
            <w:r>
              <w:rPr>
                <w:rFonts w:hint="eastAsia"/>
                <w:b/>
                <w:bCs/>
                <w:vertAlign w:val="baseline"/>
                <w:lang w:val="en-US" w:eastAsia="zh-CN"/>
              </w:rPr>
              <w:t>综合练习</w:t>
            </w:r>
          </w:p>
          <w:p w14:paraId="7BFA76A1">
            <w:pPr>
              <w:numPr>
                <w:ilvl w:val="0"/>
                <w:numId w:val="0"/>
              </w:numPr>
              <w:ind w:leftChars="0"/>
              <w:rPr>
                <w:rFonts w:hint="eastAsia"/>
                <w:vertAlign w:val="baseline"/>
                <w:lang w:val="en-US" w:eastAsia="zh-CN"/>
              </w:rPr>
            </w:pPr>
            <w:r>
              <w:rPr>
                <w:rFonts w:hint="eastAsia"/>
                <w:vertAlign w:val="baseline"/>
                <w:lang w:val="en-US" w:eastAsia="zh-CN"/>
              </w:rPr>
              <w:t>1、35辆这样的车，可以为旅客提高多少个座位？</w:t>
            </w:r>
          </w:p>
          <w:p w14:paraId="1C0B4D1C">
            <w:pPr>
              <w:numPr>
                <w:ilvl w:val="0"/>
                <w:numId w:val="0"/>
              </w:numPr>
              <w:ind w:leftChars="0"/>
              <w:rPr>
                <w:rFonts w:hint="default"/>
                <w:vertAlign w:val="baseline"/>
                <w:lang w:val="en-US" w:eastAsia="zh-CN"/>
              </w:rPr>
            </w:pPr>
            <w:r>
              <w:drawing>
                <wp:anchor distT="0" distB="0" distL="114300" distR="114300" simplePos="0" relativeHeight="251677696" behindDoc="1" locked="0" layoutInCell="1" allowOverlap="1">
                  <wp:simplePos x="0" y="0"/>
                  <wp:positionH relativeFrom="column">
                    <wp:posOffset>-17145</wp:posOffset>
                  </wp:positionH>
                  <wp:positionV relativeFrom="paragraph">
                    <wp:posOffset>18415</wp:posOffset>
                  </wp:positionV>
                  <wp:extent cx="3025775" cy="747395"/>
                  <wp:effectExtent l="0" t="0" r="3175" b="14605"/>
                  <wp:wrapTight wrapText="bothSides">
                    <wp:wrapPolygon>
                      <wp:start x="0" y="0"/>
                      <wp:lineTo x="0" y="20921"/>
                      <wp:lineTo x="21487" y="20921"/>
                      <wp:lineTo x="21487" y="0"/>
                      <wp:lineTo x="0" y="0"/>
                    </wp:wrapPolygon>
                  </wp:wrapTight>
                  <wp:docPr id="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
                          <pic:cNvPicPr>
                            <a:picLocks noChangeAspect="1"/>
                          </pic:cNvPicPr>
                        </pic:nvPicPr>
                        <pic:blipFill>
                          <a:blip r:embed="rId11"/>
                          <a:stretch>
                            <a:fillRect/>
                          </a:stretch>
                        </pic:blipFill>
                        <pic:spPr>
                          <a:xfrm>
                            <a:off x="0" y="0"/>
                            <a:ext cx="3025775" cy="747395"/>
                          </a:xfrm>
                          <a:prstGeom prst="rect">
                            <a:avLst/>
                          </a:prstGeom>
                          <a:noFill/>
                          <a:ln>
                            <a:noFill/>
                          </a:ln>
                        </pic:spPr>
                      </pic:pic>
                    </a:graphicData>
                  </a:graphic>
                </wp:anchor>
              </w:drawing>
            </w:r>
          </w:p>
          <w:p w14:paraId="6DEC986A">
            <w:pPr>
              <w:numPr>
                <w:ilvl w:val="0"/>
                <w:numId w:val="0"/>
              </w:numPr>
              <w:ind w:leftChars="0"/>
              <w:rPr>
                <w:rFonts w:hint="default"/>
                <w:vertAlign w:val="baseline"/>
                <w:lang w:val="en-US" w:eastAsia="zh-CN"/>
              </w:rPr>
            </w:pPr>
          </w:p>
          <w:p w14:paraId="34F15819">
            <w:pPr>
              <w:numPr>
                <w:ilvl w:val="0"/>
                <w:numId w:val="0"/>
              </w:numPr>
              <w:ind w:leftChars="0"/>
              <w:rPr>
                <w:rFonts w:hint="default"/>
                <w:vertAlign w:val="baseline"/>
                <w:lang w:val="en-US" w:eastAsia="zh-CN"/>
              </w:rPr>
            </w:pPr>
          </w:p>
          <w:p w14:paraId="4163D2B2">
            <w:pPr>
              <w:numPr>
                <w:ilvl w:val="0"/>
                <w:numId w:val="0"/>
              </w:numPr>
              <w:ind w:leftChars="0"/>
              <w:rPr>
                <w:rFonts w:hint="default"/>
                <w:vertAlign w:val="baseline"/>
                <w:lang w:val="en-US" w:eastAsia="zh-CN"/>
              </w:rPr>
            </w:pPr>
          </w:p>
          <w:p w14:paraId="59865EDF">
            <w:pPr>
              <w:numPr>
                <w:ilvl w:val="0"/>
                <w:numId w:val="0"/>
              </w:numPr>
              <w:rPr>
                <w:rFonts w:hint="eastAsia"/>
                <w:lang w:val="en-US" w:eastAsia="zh-CN"/>
              </w:rPr>
            </w:pPr>
            <w:r>
              <w:drawing>
                <wp:anchor distT="0" distB="0" distL="114300" distR="114300" simplePos="0" relativeHeight="251679744" behindDoc="1" locked="0" layoutInCell="1" allowOverlap="1">
                  <wp:simplePos x="0" y="0"/>
                  <wp:positionH relativeFrom="column">
                    <wp:posOffset>1684020</wp:posOffset>
                  </wp:positionH>
                  <wp:positionV relativeFrom="paragraph">
                    <wp:posOffset>151765</wp:posOffset>
                  </wp:positionV>
                  <wp:extent cx="1943100" cy="972185"/>
                  <wp:effectExtent l="0" t="0" r="0" b="18415"/>
                  <wp:wrapTight wrapText="bothSides">
                    <wp:wrapPolygon>
                      <wp:start x="0" y="0"/>
                      <wp:lineTo x="0" y="21163"/>
                      <wp:lineTo x="21388" y="21163"/>
                      <wp:lineTo x="21388" y="0"/>
                      <wp:lineTo x="0" y="0"/>
                    </wp:wrapPolygon>
                  </wp:wrapTight>
                  <wp:docPr id="8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
                          <pic:cNvPicPr>
                            <a:picLocks noChangeAspect="1"/>
                          </pic:cNvPicPr>
                        </pic:nvPicPr>
                        <pic:blipFill>
                          <a:blip r:embed="rId12"/>
                          <a:srcRect l="2672" t="10310"/>
                          <a:stretch>
                            <a:fillRect/>
                          </a:stretch>
                        </pic:blipFill>
                        <pic:spPr>
                          <a:xfrm>
                            <a:off x="0" y="0"/>
                            <a:ext cx="1943100" cy="972185"/>
                          </a:xfrm>
                          <a:prstGeom prst="rect">
                            <a:avLst/>
                          </a:prstGeom>
                          <a:noFill/>
                          <a:ln>
                            <a:noFill/>
                          </a:ln>
                        </pic:spPr>
                      </pic:pic>
                    </a:graphicData>
                  </a:graphic>
                </wp:anchor>
              </w:drawing>
            </w:r>
            <w:r>
              <w:rPr>
                <w:rFonts w:hint="eastAsia"/>
                <w:lang w:val="en-US" w:eastAsia="zh-CN"/>
              </w:rPr>
              <w:t xml:space="preserve">      </w:t>
            </w:r>
          </w:p>
          <w:p w14:paraId="186D158A">
            <w:pPr>
              <w:numPr>
                <w:ilvl w:val="0"/>
                <w:numId w:val="0"/>
              </w:numPr>
              <w:rPr>
                <w:rFonts w:hint="default"/>
                <w:vertAlign w:val="baseline"/>
                <w:lang w:val="en-US" w:eastAsia="zh-CN"/>
              </w:rPr>
            </w:pPr>
            <w:r>
              <w:rPr>
                <w:rFonts w:hint="eastAsia"/>
                <w:lang w:val="en-US" w:eastAsia="zh-CN"/>
              </w:rPr>
              <w:t xml:space="preserve">                      2、（1）购买儿童票需   </w:t>
            </w:r>
          </w:p>
          <w:p w14:paraId="00F78A42">
            <w:pPr>
              <w:numPr>
                <w:ilvl w:val="0"/>
                <w:numId w:val="0"/>
              </w:numPr>
              <w:rPr>
                <w:rFonts w:hint="eastAsia"/>
                <w:lang w:val="en-US" w:eastAsia="zh-CN"/>
              </w:rPr>
            </w:pPr>
            <w:r>
              <w:rPr>
                <w:rFonts w:hint="eastAsia"/>
                <w:lang w:val="en-US" w:eastAsia="zh-CN"/>
              </w:rPr>
              <w:t>要多少钱？</w:t>
            </w:r>
          </w:p>
          <w:p w14:paraId="71DAF752">
            <w:pPr>
              <w:numPr>
                <w:ilvl w:val="0"/>
                <w:numId w:val="18"/>
              </w:numPr>
              <w:rPr>
                <w:rFonts w:hint="eastAsia"/>
                <w:lang w:val="en-US" w:eastAsia="zh-CN"/>
              </w:rPr>
            </w:pPr>
            <w:r>
              <w:rPr>
                <w:rFonts w:hint="eastAsia"/>
                <w:lang w:val="en-US" w:eastAsia="zh-CN"/>
              </w:rPr>
              <w:t>购买成人票需要多少钱？</w:t>
            </w:r>
          </w:p>
          <w:p w14:paraId="64B4A7C7">
            <w:pPr>
              <w:numPr>
                <w:ilvl w:val="0"/>
                <w:numId w:val="18"/>
              </w:numPr>
              <w:rPr>
                <w:rFonts w:hint="default"/>
                <w:lang w:val="en-US" w:eastAsia="zh-CN"/>
              </w:rPr>
            </w:pPr>
            <w:r>
              <w:rPr>
                <w:rFonts w:hint="eastAsia"/>
                <w:lang w:val="en-US" w:eastAsia="zh-CN"/>
              </w:rPr>
              <w:t>一共需要多少钱？</w:t>
            </w:r>
          </w:p>
          <w:p w14:paraId="25CF297A">
            <w:pPr>
              <w:numPr>
                <w:ilvl w:val="0"/>
                <w:numId w:val="0"/>
              </w:numPr>
              <w:ind w:leftChars="0"/>
              <w:rPr>
                <w:rFonts w:hint="eastAsia"/>
                <w:b/>
                <w:bCs/>
                <w:lang w:val="en-US" w:eastAsia="zh-CN"/>
              </w:rPr>
            </w:pPr>
          </w:p>
          <w:p w14:paraId="7951EE48">
            <w:pPr>
              <w:numPr>
                <w:ilvl w:val="0"/>
                <w:numId w:val="0"/>
              </w:numPr>
              <w:ind w:leftChars="0"/>
              <w:rPr>
                <w:rFonts w:hint="default"/>
                <w:b/>
                <w:bCs/>
                <w:lang w:val="en-US" w:eastAsia="zh-CN"/>
              </w:rPr>
            </w:pPr>
            <w:r>
              <w:rPr>
                <w:rFonts w:hint="eastAsia"/>
                <w:b/>
                <w:bCs/>
                <w:lang w:val="en-US" w:eastAsia="zh-CN"/>
              </w:rPr>
              <w:t>四、</w:t>
            </w:r>
            <w:r>
              <w:rPr>
                <w:rFonts w:hint="eastAsia"/>
                <w:b/>
                <w:bCs/>
                <w:vertAlign w:val="baseline"/>
                <w:lang w:val="en-US" w:eastAsia="zh-CN"/>
              </w:rPr>
              <w:t>拓展练习</w:t>
            </w:r>
          </w:p>
          <w:p w14:paraId="036140DD">
            <w:pPr>
              <w:numPr>
                <w:ilvl w:val="0"/>
                <w:numId w:val="0"/>
              </w:numPr>
              <w:spacing w:line="360" w:lineRule="auto"/>
              <w:ind w:leftChars="0"/>
              <w:rPr>
                <w:rFonts w:hint="eastAsia"/>
                <w:lang w:val="en-US" w:eastAsia="zh-CN"/>
              </w:rPr>
            </w:pPr>
            <w:r>
              <w:rPr>
                <w:rFonts w:hint="eastAsia"/>
                <w:lang w:val="en-US" w:eastAsia="zh-CN"/>
              </w:rPr>
              <w:t>每条轮船每时约行驶36千米。</w:t>
            </w:r>
          </w:p>
          <w:p w14:paraId="61674293">
            <w:pPr>
              <w:numPr>
                <w:ilvl w:val="0"/>
                <w:numId w:val="19"/>
              </w:numPr>
              <w:spacing w:line="360" w:lineRule="auto"/>
              <w:ind w:leftChars="0"/>
              <w:rPr>
                <w:rFonts w:hint="eastAsia"/>
                <w:lang w:val="en-US" w:eastAsia="zh-CN"/>
              </w:rPr>
            </w:pPr>
            <w:r>
              <w:rPr>
                <w:rFonts w:hint="eastAsia"/>
                <w:lang w:val="en-US" w:eastAsia="zh-CN"/>
              </w:rPr>
              <w:t>火炬号轮船从丙港出发，向东行驶了 12时后，在甲港的东面还是西面？距甲港多少千米？</w:t>
            </w:r>
          </w:p>
          <w:p w14:paraId="280C7DE7">
            <w:pPr>
              <w:numPr>
                <w:ilvl w:val="0"/>
                <w:numId w:val="19"/>
              </w:numPr>
              <w:spacing w:line="360" w:lineRule="auto"/>
              <w:ind w:leftChars="0"/>
              <w:rPr>
                <w:rFonts w:hint="default"/>
                <w:lang w:val="en-US" w:eastAsia="zh-CN"/>
              </w:rPr>
            </w:pPr>
            <w:r>
              <w:rPr>
                <w:rFonts w:hint="default"/>
                <w:lang w:val="en-US" w:eastAsia="zh-CN"/>
              </w:rPr>
              <w:t>红旗号轮船从丙港出发向北行驶了 18时后，大约在什么位置？用“。” 表示出来，此时距乙港多少千米？</w:t>
            </w:r>
            <w:r>
              <w:drawing>
                <wp:anchor distT="0" distB="0" distL="114300" distR="114300" simplePos="0" relativeHeight="251678720" behindDoc="1" locked="0" layoutInCell="1" allowOverlap="1">
                  <wp:simplePos x="0" y="0"/>
                  <wp:positionH relativeFrom="column">
                    <wp:posOffset>-66675</wp:posOffset>
                  </wp:positionH>
                  <wp:positionV relativeFrom="paragraph">
                    <wp:posOffset>106045</wp:posOffset>
                  </wp:positionV>
                  <wp:extent cx="1562735" cy="1688465"/>
                  <wp:effectExtent l="0" t="0" r="18415" b="6985"/>
                  <wp:wrapTight wrapText="bothSides">
                    <wp:wrapPolygon>
                      <wp:start x="0" y="0"/>
                      <wp:lineTo x="0" y="21446"/>
                      <wp:lineTo x="21328" y="21446"/>
                      <wp:lineTo x="21328" y="0"/>
                      <wp:lineTo x="0" y="0"/>
                    </wp:wrapPolygon>
                  </wp:wrapTight>
                  <wp:docPr id="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13"/>
                          <a:stretch>
                            <a:fillRect/>
                          </a:stretch>
                        </pic:blipFill>
                        <pic:spPr>
                          <a:xfrm>
                            <a:off x="0" y="0"/>
                            <a:ext cx="1562735" cy="1688465"/>
                          </a:xfrm>
                          <a:prstGeom prst="rect">
                            <a:avLst/>
                          </a:prstGeom>
                          <a:noFill/>
                          <a:ln>
                            <a:noFill/>
                          </a:ln>
                        </pic:spPr>
                      </pic:pic>
                    </a:graphicData>
                  </a:graphic>
                </wp:anchor>
              </w:drawing>
            </w:r>
          </w:p>
          <w:p w14:paraId="50337529">
            <w:pPr>
              <w:widowControl w:val="0"/>
              <w:numPr>
                <w:ilvl w:val="0"/>
                <w:numId w:val="0"/>
              </w:numPr>
              <w:jc w:val="both"/>
              <w:rPr>
                <w:rFonts w:hint="default"/>
                <w:lang w:val="en-US" w:eastAsia="zh-CN"/>
              </w:rPr>
            </w:pPr>
          </w:p>
        </w:tc>
        <w:tc>
          <w:tcPr>
            <w:tcW w:w="2149" w:type="dxa"/>
            <w:gridSpan w:val="2"/>
            <w:noWrap w:val="0"/>
            <w:vAlign w:val="top"/>
          </w:tcPr>
          <w:p w14:paraId="40D3F3FA">
            <w:pPr>
              <w:numPr>
                <w:ilvl w:val="0"/>
                <w:numId w:val="0"/>
              </w:numPr>
              <w:jc w:val="both"/>
              <w:rPr>
                <w:rFonts w:hint="eastAsia"/>
                <w:vertAlign w:val="baseline"/>
                <w:lang w:val="en-US" w:eastAsia="zh-CN"/>
              </w:rPr>
            </w:pPr>
          </w:p>
          <w:p w14:paraId="01188DD7">
            <w:pPr>
              <w:numPr>
                <w:ilvl w:val="0"/>
                <w:numId w:val="0"/>
              </w:numPr>
              <w:jc w:val="both"/>
              <w:rPr>
                <w:rFonts w:hint="eastAsia"/>
                <w:vertAlign w:val="baseline"/>
                <w:lang w:val="en-US" w:eastAsia="zh-CN"/>
              </w:rPr>
            </w:pPr>
          </w:p>
          <w:p w14:paraId="2820B344">
            <w:pPr>
              <w:numPr>
                <w:ilvl w:val="0"/>
                <w:numId w:val="0"/>
              </w:numPr>
              <w:jc w:val="both"/>
              <w:rPr>
                <w:rFonts w:hint="eastAsia"/>
                <w:vertAlign w:val="baseline"/>
                <w:lang w:val="en-US" w:eastAsia="zh-CN"/>
              </w:rPr>
            </w:pPr>
          </w:p>
          <w:p w14:paraId="5E5C05A2">
            <w:pPr>
              <w:numPr>
                <w:ilvl w:val="0"/>
                <w:numId w:val="0"/>
              </w:numPr>
              <w:jc w:val="both"/>
              <w:rPr>
                <w:rFonts w:hint="eastAsia"/>
                <w:vertAlign w:val="baseline"/>
                <w:lang w:val="en-US" w:eastAsia="zh-CN"/>
              </w:rPr>
            </w:pPr>
          </w:p>
          <w:p w14:paraId="0D012939">
            <w:pPr>
              <w:numPr>
                <w:ilvl w:val="0"/>
                <w:numId w:val="0"/>
              </w:numPr>
              <w:jc w:val="both"/>
              <w:rPr>
                <w:rFonts w:hint="eastAsia"/>
                <w:vertAlign w:val="baseline"/>
                <w:lang w:val="en-US" w:eastAsia="zh-CN"/>
              </w:rPr>
            </w:pPr>
          </w:p>
          <w:p w14:paraId="0988991B">
            <w:pPr>
              <w:numPr>
                <w:ilvl w:val="0"/>
                <w:numId w:val="0"/>
              </w:numPr>
              <w:jc w:val="both"/>
              <w:rPr>
                <w:rFonts w:hint="eastAsia"/>
                <w:vertAlign w:val="baseline"/>
                <w:lang w:val="en-US" w:eastAsia="zh-CN"/>
              </w:rPr>
            </w:pPr>
            <w:r>
              <w:rPr>
                <w:rFonts w:hint="eastAsia"/>
                <w:vertAlign w:val="baseline"/>
                <w:lang w:val="en-US" w:eastAsia="zh-CN"/>
              </w:rPr>
              <w:t>教师主导游戏，鼓励学生快速说出答案，提高学生口算能力。</w:t>
            </w:r>
          </w:p>
          <w:p w14:paraId="52045DC4">
            <w:pPr>
              <w:numPr>
                <w:ilvl w:val="0"/>
                <w:numId w:val="0"/>
              </w:numPr>
              <w:jc w:val="both"/>
              <w:rPr>
                <w:rFonts w:hint="eastAsia"/>
                <w:vertAlign w:val="baseline"/>
                <w:lang w:val="en-US" w:eastAsia="zh-CN"/>
              </w:rPr>
            </w:pPr>
          </w:p>
          <w:p w14:paraId="3D2A2B78">
            <w:pPr>
              <w:numPr>
                <w:ilvl w:val="0"/>
                <w:numId w:val="0"/>
              </w:numPr>
              <w:jc w:val="both"/>
              <w:rPr>
                <w:rFonts w:hint="eastAsia"/>
                <w:vertAlign w:val="baseline"/>
                <w:lang w:val="en-US" w:eastAsia="zh-CN"/>
              </w:rPr>
            </w:pPr>
          </w:p>
          <w:p w14:paraId="06687D87">
            <w:pPr>
              <w:numPr>
                <w:ilvl w:val="0"/>
                <w:numId w:val="0"/>
              </w:numPr>
              <w:jc w:val="both"/>
              <w:rPr>
                <w:rFonts w:hint="eastAsia"/>
                <w:vertAlign w:val="baseline"/>
                <w:lang w:val="en-US" w:eastAsia="zh-CN"/>
              </w:rPr>
            </w:pPr>
          </w:p>
          <w:p w14:paraId="3CA621BD">
            <w:pPr>
              <w:numPr>
                <w:ilvl w:val="0"/>
                <w:numId w:val="0"/>
              </w:numPr>
              <w:jc w:val="both"/>
              <w:rPr>
                <w:rFonts w:hint="eastAsia"/>
                <w:vertAlign w:val="baseline"/>
                <w:lang w:val="en-US" w:eastAsia="zh-CN"/>
              </w:rPr>
            </w:pPr>
          </w:p>
          <w:p w14:paraId="3379249D">
            <w:pPr>
              <w:numPr>
                <w:ilvl w:val="0"/>
                <w:numId w:val="0"/>
              </w:numPr>
              <w:jc w:val="both"/>
              <w:rPr>
                <w:rFonts w:hint="eastAsia"/>
                <w:vertAlign w:val="baseline"/>
                <w:lang w:val="en-US" w:eastAsia="zh-CN"/>
              </w:rPr>
            </w:pPr>
          </w:p>
          <w:p w14:paraId="35E17AE1">
            <w:pPr>
              <w:numPr>
                <w:ilvl w:val="0"/>
                <w:numId w:val="0"/>
              </w:numPr>
              <w:ind w:firstLine="420" w:firstLineChars="200"/>
              <w:jc w:val="both"/>
              <w:rPr>
                <w:rFonts w:hint="default"/>
                <w:vertAlign w:val="baseline"/>
                <w:lang w:val="en-US" w:eastAsia="zh-CN"/>
              </w:rPr>
            </w:pPr>
            <w:r>
              <w:rPr>
                <w:rFonts w:hint="eastAsia"/>
                <w:vertAlign w:val="baseline"/>
                <w:lang w:val="en-US" w:eastAsia="zh-CN"/>
              </w:rPr>
              <w:t>鼓励学生在导学单和书上独立完成基本练习1-3题。</w:t>
            </w:r>
          </w:p>
          <w:p w14:paraId="0352A6A9">
            <w:pPr>
              <w:numPr>
                <w:ilvl w:val="0"/>
                <w:numId w:val="0"/>
              </w:numPr>
              <w:ind w:firstLine="420" w:firstLineChars="200"/>
              <w:jc w:val="both"/>
              <w:rPr>
                <w:rFonts w:hint="eastAsia"/>
                <w:vertAlign w:val="baseline"/>
                <w:lang w:val="en-US" w:eastAsia="zh-CN"/>
              </w:rPr>
            </w:pPr>
            <w:r>
              <w:rPr>
                <w:rFonts w:hint="eastAsia"/>
                <w:vertAlign w:val="baseline"/>
                <w:lang w:val="en-US" w:eastAsia="zh-CN"/>
              </w:rPr>
              <w:t>巡视并检查学生练习情况，了解并记录学生典型问题，注意个别辅导。</w:t>
            </w:r>
          </w:p>
          <w:p w14:paraId="7D2ACD13">
            <w:pPr>
              <w:numPr>
                <w:ilvl w:val="0"/>
                <w:numId w:val="0"/>
              </w:numPr>
              <w:ind w:firstLine="420" w:firstLineChars="200"/>
              <w:jc w:val="both"/>
              <w:rPr>
                <w:rFonts w:hint="default"/>
                <w:vertAlign w:val="baseline"/>
                <w:lang w:val="en-US" w:eastAsia="zh-CN"/>
              </w:rPr>
            </w:pPr>
            <w:r>
              <w:rPr>
                <w:rFonts w:hint="eastAsia"/>
                <w:vertAlign w:val="baseline"/>
                <w:lang w:val="en-US" w:eastAsia="zh-CN"/>
              </w:rPr>
              <w:t>集体订正，注意指导的直观性。</w:t>
            </w:r>
          </w:p>
          <w:p w14:paraId="7DD11DE7">
            <w:pPr>
              <w:numPr>
                <w:ilvl w:val="0"/>
                <w:numId w:val="0"/>
              </w:numPr>
              <w:jc w:val="both"/>
              <w:rPr>
                <w:rFonts w:hint="eastAsia"/>
                <w:vertAlign w:val="baseline"/>
                <w:lang w:val="en-US" w:eastAsia="zh-CN"/>
              </w:rPr>
            </w:pPr>
          </w:p>
          <w:p w14:paraId="396F3992">
            <w:pPr>
              <w:numPr>
                <w:ilvl w:val="0"/>
                <w:numId w:val="0"/>
              </w:numPr>
              <w:ind w:firstLine="420" w:firstLineChars="200"/>
              <w:jc w:val="both"/>
              <w:rPr>
                <w:rFonts w:hint="eastAsia"/>
                <w:vertAlign w:val="baseline"/>
                <w:lang w:val="en-US" w:eastAsia="zh-CN"/>
              </w:rPr>
            </w:pPr>
            <w:r>
              <w:rPr>
                <w:rFonts w:hint="eastAsia"/>
                <w:vertAlign w:val="baseline"/>
                <w:lang w:val="en-US" w:eastAsia="zh-CN"/>
              </w:rPr>
              <w:t>交流汇报，注意说清算理。</w:t>
            </w:r>
          </w:p>
          <w:p w14:paraId="09225F0D">
            <w:pPr>
              <w:numPr>
                <w:ilvl w:val="0"/>
                <w:numId w:val="0"/>
              </w:numPr>
              <w:jc w:val="both"/>
              <w:rPr>
                <w:rFonts w:hint="eastAsia"/>
                <w:vertAlign w:val="baseline"/>
                <w:lang w:val="en-US" w:eastAsia="zh-CN"/>
              </w:rPr>
            </w:pPr>
          </w:p>
          <w:p w14:paraId="38028AE4">
            <w:pPr>
              <w:numPr>
                <w:ilvl w:val="0"/>
                <w:numId w:val="0"/>
              </w:numPr>
              <w:jc w:val="both"/>
              <w:rPr>
                <w:rFonts w:hint="eastAsia"/>
                <w:vertAlign w:val="baseline"/>
                <w:lang w:val="en-US" w:eastAsia="zh-CN"/>
              </w:rPr>
            </w:pPr>
          </w:p>
          <w:p w14:paraId="4714F522">
            <w:pPr>
              <w:numPr>
                <w:ilvl w:val="0"/>
                <w:numId w:val="0"/>
              </w:numPr>
              <w:jc w:val="both"/>
              <w:rPr>
                <w:rFonts w:hint="eastAsia"/>
                <w:vertAlign w:val="baseline"/>
                <w:lang w:val="en-US" w:eastAsia="zh-CN"/>
              </w:rPr>
            </w:pPr>
          </w:p>
          <w:p w14:paraId="195F4365">
            <w:pPr>
              <w:numPr>
                <w:ilvl w:val="0"/>
                <w:numId w:val="0"/>
              </w:numPr>
              <w:jc w:val="both"/>
              <w:rPr>
                <w:rFonts w:hint="eastAsia"/>
                <w:vertAlign w:val="baseline"/>
                <w:lang w:val="en-US" w:eastAsia="zh-CN"/>
              </w:rPr>
            </w:pPr>
          </w:p>
          <w:p w14:paraId="18FA71AD">
            <w:pPr>
              <w:numPr>
                <w:ilvl w:val="0"/>
                <w:numId w:val="0"/>
              </w:numPr>
              <w:ind w:firstLine="420" w:firstLineChars="200"/>
              <w:jc w:val="both"/>
              <w:rPr>
                <w:rFonts w:hint="default"/>
                <w:vertAlign w:val="baseline"/>
                <w:lang w:val="en-US" w:eastAsia="zh-CN"/>
              </w:rPr>
            </w:pPr>
            <w:r>
              <w:rPr>
                <w:rFonts w:hint="eastAsia"/>
                <w:vertAlign w:val="baseline"/>
                <w:lang w:val="en-US" w:eastAsia="zh-CN"/>
              </w:rPr>
              <w:t>鼓励学生在导学单和书上独立完成综合练习题。</w:t>
            </w:r>
          </w:p>
          <w:p w14:paraId="4788824D">
            <w:pPr>
              <w:numPr>
                <w:ilvl w:val="0"/>
                <w:numId w:val="0"/>
              </w:numPr>
              <w:jc w:val="both"/>
              <w:rPr>
                <w:rFonts w:hint="eastAsia"/>
                <w:vertAlign w:val="baseline"/>
                <w:lang w:val="en-US" w:eastAsia="zh-CN"/>
              </w:rPr>
            </w:pPr>
          </w:p>
          <w:p w14:paraId="3E356508">
            <w:pPr>
              <w:numPr>
                <w:ilvl w:val="0"/>
                <w:numId w:val="0"/>
              </w:numPr>
              <w:jc w:val="both"/>
              <w:rPr>
                <w:rFonts w:hint="eastAsia"/>
                <w:vertAlign w:val="baseline"/>
                <w:lang w:val="en-US" w:eastAsia="zh-CN"/>
              </w:rPr>
            </w:pPr>
            <w:r>
              <w:rPr>
                <w:rFonts w:hint="eastAsia"/>
                <w:vertAlign w:val="baseline"/>
                <w:lang w:val="en-US" w:eastAsia="zh-CN"/>
              </w:rPr>
              <w:t xml:space="preserve">   提出小组合作要求，指导小组合作的方法。</w:t>
            </w:r>
          </w:p>
          <w:p w14:paraId="137CBA85">
            <w:pPr>
              <w:numPr>
                <w:ilvl w:val="0"/>
                <w:numId w:val="0"/>
              </w:numPr>
              <w:jc w:val="both"/>
              <w:rPr>
                <w:rFonts w:hint="eastAsia"/>
                <w:vertAlign w:val="baseline"/>
                <w:lang w:val="en-US" w:eastAsia="zh-CN"/>
              </w:rPr>
            </w:pPr>
          </w:p>
          <w:p w14:paraId="193248C9">
            <w:pPr>
              <w:numPr>
                <w:ilvl w:val="0"/>
                <w:numId w:val="0"/>
              </w:numPr>
              <w:jc w:val="both"/>
              <w:rPr>
                <w:rFonts w:hint="default"/>
                <w:vertAlign w:val="baseline"/>
                <w:lang w:val="en-US" w:eastAsia="zh-CN"/>
              </w:rPr>
            </w:pPr>
            <w:r>
              <w:rPr>
                <w:rFonts w:hint="eastAsia"/>
                <w:vertAlign w:val="baseline"/>
                <w:lang w:val="en-US" w:eastAsia="zh-CN"/>
              </w:rPr>
              <w:t xml:space="preserve">   师生、生生互动交流，先说一说从图中知道了哪些信息，再说清楚每一步的意思。</w:t>
            </w:r>
          </w:p>
          <w:p w14:paraId="050611F4">
            <w:pPr>
              <w:numPr>
                <w:ilvl w:val="0"/>
                <w:numId w:val="0"/>
              </w:numPr>
              <w:spacing w:line="240" w:lineRule="auto"/>
              <w:jc w:val="both"/>
              <w:rPr>
                <w:rFonts w:hint="eastAsia"/>
                <w:vertAlign w:val="baseline"/>
                <w:lang w:val="en-US" w:eastAsia="zh-CN"/>
              </w:rPr>
            </w:pPr>
          </w:p>
          <w:p w14:paraId="35FEBB17">
            <w:pPr>
              <w:numPr>
                <w:ilvl w:val="0"/>
                <w:numId w:val="0"/>
              </w:numPr>
              <w:spacing w:line="240" w:lineRule="auto"/>
              <w:jc w:val="both"/>
              <w:rPr>
                <w:rFonts w:hint="eastAsia"/>
                <w:vertAlign w:val="baseline"/>
                <w:lang w:val="en-US" w:eastAsia="zh-CN"/>
              </w:rPr>
            </w:pPr>
          </w:p>
          <w:p w14:paraId="027EF2FE">
            <w:pPr>
              <w:numPr>
                <w:ilvl w:val="0"/>
                <w:numId w:val="0"/>
              </w:numPr>
              <w:spacing w:line="240" w:lineRule="auto"/>
              <w:jc w:val="both"/>
              <w:rPr>
                <w:rFonts w:hint="eastAsia"/>
                <w:vertAlign w:val="baseline"/>
                <w:lang w:val="en-US" w:eastAsia="zh-CN"/>
              </w:rPr>
            </w:pPr>
          </w:p>
          <w:p w14:paraId="2EDCB5AB">
            <w:pPr>
              <w:numPr>
                <w:ilvl w:val="0"/>
                <w:numId w:val="0"/>
              </w:numPr>
              <w:spacing w:line="240" w:lineRule="auto"/>
              <w:jc w:val="both"/>
              <w:rPr>
                <w:rFonts w:hint="eastAsia"/>
                <w:vertAlign w:val="baseline"/>
                <w:lang w:val="en-US" w:eastAsia="zh-CN"/>
              </w:rPr>
            </w:pPr>
          </w:p>
          <w:p w14:paraId="5AF55B8A">
            <w:pPr>
              <w:numPr>
                <w:ilvl w:val="0"/>
                <w:numId w:val="0"/>
              </w:numPr>
              <w:spacing w:line="240" w:lineRule="auto"/>
              <w:ind w:firstLine="420" w:firstLineChars="200"/>
              <w:jc w:val="both"/>
              <w:rPr>
                <w:rFonts w:hint="eastAsia"/>
                <w:vertAlign w:val="baseline"/>
                <w:lang w:val="en-US" w:eastAsia="zh-CN"/>
              </w:rPr>
            </w:pPr>
            <w:r>
              <w:rPr>
                <w:rFonts w:hint="eastAsia"/>
                <w:vertAlign w:val="baseline"/>
                <w:lang w:val="en-US" w:eastAsia="zh-CN"/>
              </w:rPr>
              <w:t>指导学生读懂题意，勾画重点信息。</w:t>
            </w:r>
          </w:p>
          <w:p w14:paraId="502A42EF">
            <w:pPr>
              <w:numPr>
                <w:ilvl w:val="0"/>
                <w:numId w:val="0"/>
              </w:numPr>
              <w:spacing w:line="240" w:lineRule="auto"/>
              <w:ind w:firstLine="420" w:firstLineChars="200"/>
              <w:jc w:val="both"/>
              <w:rPr>
                <w:rFonts w:hint="default"/>
                <w:vertAlign w:val="baseline"/>
                <w:lang w:val="en-US" w:eastAsia="zh-CN"/>
              </w:rPr>
            </w:pPr>
            <w:r>
              <w:rPr>
                <w:rFonts w:hint="eastAsia"/>
                <w:vertAlign w:val="baseline"/>
                <w:lang w:val="en-US" w:eastAsia="zh-CN"/>
              </w:rPr>
              <w:t>同桌互相合作、交流，共同完成。</w:t>
            </w:r>
          </w:p>
        </w:tc>
      </w:tr>
      <w:tr w14:paraId="0CDA4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9" w:hRule="atLeast"/>
        </w:trPr>
        <w:tc>
          <w:tcPr>
            <w:tcW w:w="1380" w:type="dxa"/>
            <w:noWrap w:val="0"/>
            <w:vAlign w:val="center"/>
          </w:tcPr>
          <w:p w14:paraId="1D4A84E1">
            <w:pPr>
              <w:jc w:val="center"/>
              <w:rPr>
                <w:rFonts w:hint="eastAsia"/>
                <w:b/>
                <w:bCs/>
                <w:sz w:val="15"/>
                <w:szCs w:val="15"/>
                <w:vertAlign w:val="baseline"/>
                <w:lang w:eastAsia="zh-CN"/>
              </w:rPr>
            </w:pPr>
            <w:r>
              <w:rPr>
                <w:rFonts w:hint="eastAsia"/>
                <w:b/>
                <w:bCs/>
                <w:vertAlign w:val="baseline"/>
                <w:lang w:eastAsia="zh-CN"/>
              </w:rPr>
              <w:t>板书设计</w:t>
            </w:r>
          </w:p>
        </w:tc>
        <w:tc>
          <w:tcPr>
            <w:tcW w:w="8059" w:type="dxa"/>
            <w:gridSpan w:val="4"/>
            <w:noWrap w:val="0"/>
            <w:vAlign w:val="top"/>
          </w:tcPr>
          <w:p w14:paraId="0EDF1389">
            <w:pPr>
              <w:autoSpaceDE w:val="0"/>
              <w:autoSpaceDN w:val="0"/>
              <w:spacing w:line="360" w:lineRule="exact"/>
              <w:jc w:val="center"/>
              <w:rPr>
                <w:rFonts w:ascii="宋体" w:hAnsi="宋体"/>
                <w:b/>
                <w:bCs/>
                <w:szCs w:val="21"/>
              </w:rPr>
            </w:pPr>
            <w:r>
              <w:rPr>
                <w:rFonts w:hint="eastAsia" w:ascii="宋体" w:hAnsi="宋体"/>
                <w:b/>
                <w:bCs/>
                <w:szCs w:val="21"/>
              </w:rPr>
              <w:t>练习（三）</w:t>
            </w:r>
          </w:p>
          <w:p w14:paraId="014F1DE4">
            <w:pPr>
              <w:autoSpaceDE w:val="0"/>
              <w:autoSpaceDN w:val="0"/>
              <w:spacing w:line="360" w:lineRule="exact"/>
              <w:jc w:val="center"/>
              <w:rPr>
                <w:rFonts w:ascii="宋体" w:hAnsi="宋体"/>
                <w:b/>
                <w:bCs/>
                <w:szCs w:val="21"/>
              </w:rPr>
            </w:pPr>
            <w:r>
              <w:rPr>
                <w:rFonts w:hint="eastAsia" w:ascii="宋体" w:hAnsi="宋体"/>
                <w:b/>
                <w:bCs/>
                <w:szCs w:val="21"/>
              </w:rPr>
              <w:t>---两位数乘两位数</w:t>
            </w:r>
          </w:p>
          <w:p w14:paraId="4AE565F7">
            <w:pPr>
              <w:autoSpaceDE w:val="0"/>
              <w:autoSpaceDN w:val="0"/>
              <w:spacing w:line="360" w:lineRule="exact"/>
              <w:jc w:val="center"/>
              <w:rPr>
                <w:rFonts w:ascii="宋体" w:hAnsi="宋体"/>
                <w:szCs w:val="21"/>
              </w:rPr>
            </w:pPr>
            <w:r>
              <w:rPr>
                <w:rFonts w:hint="eastAsia" w:ascii="宋体" w:hAnsi="宋体"/>
                <w:szCs w:val="21"/>
              </w:rPr>
              <w:t>（ 10）×（80）=800</w:t>
            </w:r>
          </w:p>
          <w:p w14:paraId="4784F3FC">
            <w:pPr>
              <w:autoSpaceDE w:val="0"/>
              <w:autoSpaceDN w:val="0"/>
              <w:spacing w:line="360" w:lineRule="exact"/>
              <w:jc w:val="center"/>
              <w:rPr>
                <w:rFonts w:ascii="宋体" w:hAnsi="宋体"/>
                <w:szCs w:val="21"/>
              </w:rPr>
            </w:pPr>
            <w:r>
              <w:rPr>
                <w:rFonts w:hint="eastAsia" w:ascii="宋体" w:hAnsi="宋体"/>
                <w:szCs w:val="21"/>
              </w:rPr>
              <w:t>（2 0）×（40）=800</w:t>
            </w:r>
          </w:p>
          <w:p w14:paraId="2D2F385D">
            <w:pPr>
              <w:autoSpaceDE w:val="0"/>
              <w:autoSpaceDN w:val="0"/>
              <w:spacing w:line="360" w:lineRule="exact"/>
              <w:jc w:val="center"/>
              <w:rPr>
                <w:rFonts w:hint="eastAsia"/>
              </w:rPr>
            </w:pPr>
            <w:r>
              <w:rPr>
                <w:rFonts w:hint="eastAsia" w:ascii="宋体" w:hAnsi="宋体"/>
                <w:szCs w:val="21"/>
                <w:lang w:val="en-US" w:eastAsia="zh-CN"/>
              </w:rPr>
              <w:t xml:space="preserve">  </w:t>
            </w:r>
            <w:r>
              <w:rPr>
                <w:rFonts w:hint="eastAsia" w:ascii="宋体" w:hAnsi="宋体"/>
                <w:szCs w:val="21"/>
              </w:rPr>
              <w:t>（3</w:t>
            </w:r>
            <w:r>
              <w:rPr>
                <w:rFonts w:hint="eastAsia" w:ascii="宋体" w:hAnsi="宋体"/>
                <w:szCs w:val="21"/>
                <w:lang w:val="en-US" w:eastAsia="zh-CN"/>
              </w:rPr>
              <w:t xml:space="preserve"> </w:t>
            </w:r>
            <w:r>
              <w:rPr>
                <w:rFonts w:hint="eastAsia" w:ascii="宋体" w:hAnsi="宋体"/>
                <w:szCs w:val="21"/>
              </w:rPr>
              <w:t>0）×（ 80）=2400</w:t>
            </w:r>
          </w:p>
          <w:p w14:paraId="524083D4">
            <w:pPr>
              <w:numPr>
                <w:ilvl w:val="0"/>
                <w:numId w:val="0"/>
              </w:numPr>
              <w:jc w:val="both"/>
              <w:rPr>
                <w:rFonts w:hint="default" w:ascii="宋体" w:hAnsi="宋体" w:eastAsia="宋体" w:cs="宋体"/>
                <w:u w:val="none"/>
                <w:vertAlign w:val="baseline"/>
                <w:lang w:val="en-US" w:eastAsia="zh-CN"/>
              </w:rPr>
            </w:pPr>
          </w:p>
        </w:tc>
      </w:tr>
      <w:tr w14:paraId="7A9F5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5" w:hRule="atLeast"/>
        </w:trPr>
        <w:tc>
          <w:tcPr>
            <w:tcW w:w="1380" w:type="dxa"/>
            <w:noWrap w:val="0"/>
            <w:vAlign w:val="center"/>
          </w:tcPr>
          <w:p w14:paraId="4517CFCF">
            <w:pPr>
              <w:jc w:val="center"/>
              <w:rPr>
                <w:rFonts w:hint="eastAsia"/>
                <w:b/>
                <w:bCs/>
                <w:sz w:val="15"/>
                <w:szCs w:val="15"/>
                <w:vertAlign w:val="baseline"/>
                <w:lang w:eastAsia="zh-CN"/>
              </w:rPr>
            </w:pPr>
            <w:r>
              <w:rPr>
                <w:rFonts w:hint="eastAsia"/>
                <w:b/>
                <w:bCs/>
                <w:sz w:val="21"/>
                <w:szCs w:val="21"/>
                <w:vertAlign w:val="baseline"/>
                <w:lang w:eastAsia="zh-CN"/>
              </w:rPr>
              <w:t>教后反思</w:t>
            </w:r>
          </w:p>
        </w:tc>
        <w:tc>
          <w:tcPr>
            <w:tcW w:w="8059" w:type="dxa"/>
            <w:gridSpan w:val="4"/>
            <w:noWrap w:val="0"/>
            <w:vAlign w:val="top"/>
          </w:tcPr>
          <w:p w14:paraId="314CCA28">
            <w:pPr>
              <w:numPr>
                <w:ilvl w:val="0"/>
                <w:numId w:val="20"/>
              </w:numPr>
              <w:rPr>
                <w:rFonts w:hint="eastAsia"/>
                <w:u w:val="none"/>
                <w:vertAlign w:val="baseline"/>
                <w:lang w:val="en-US" w:eastAsia="zh-CN"/>
              </w:rPr>
            </w:pPr>
            <w:r>
              <w:rPr>
                <w:rFonts w:hint="eastAsia"/>
                <w:u w:val="none"/>
                <w:vertAlign w:val="baseline"/>
                <w:lang w:val="en-US" w:eastAsia="zh-CN"/>
              </w:rPr>
              <w:t>我的教学效果怎样：</w:t>
            </w:r>
          </w:p>
          <w:p w14:paraId="722C90B2">
            <w:pPr>
              <w:numPr>
                <w:ilvl w:val="0"/>
                <w:numId w:val="0"/>
              </w:numPr>
              <w:rPr>
                <w:rFonts w:hint="eastAsia"/>
                <w:u w:val="none"/>
                <w:vertAlign w:val="baseline"/>
                <w:lang w:val="en-US" w:eastAsia="zh-CN"/>
              </w:rPr>
            </w:pPr>
          </w:p>
          <w:p w14:paraId="20278617">
            <w:pPr>
              <w:numPr>
                <w:ilvl w:val="0"/>
                <w:numId w:val="20"/>
              </w:numPr>
              <w:rPr>
                <w:rFonts w:hint="default"/>
                <w:u w:val="none"/>
                <w:vertAlign w:val="baseline"/>
                <w:lang w:val="en-US" w:eastAsia="zh-CN"/>
              </w:rPr>
            </w:pPr>
            <w:r>
              <w:rPr>
                <w:rFonts w:hint="eastAsia"/>
                <w:u w:val="none"/>
                <w:vertAlign w:val="baseline"/>
                <w:lang w:val="en-US" w:eastAsia="zh-CN"/>
              </w:rPr>
              <w:t>我的教学设计怎样：</w:t>
            </w:r>
          </w:p>
          <w:p w14:paraId="41E6652B">
            <w:pPr>
              <w:numPr>
                <w:ilvl w:val="0"/>
                <w:numId w:val="0"/>
              </w:numPr>
              <w:rPr>
                <w:rFonts w:hint="default"/>
                <w:u w:val="none"/>
                <w:vertAlign w:val="baseline"/>
                <w:lang w:val="en-US" w:eastAsia="zh-CN"/>
              </w:rPr>
            </w:pPr>
          </w:p>
          <w:p w14:paraId="0C0E8383">
            <w:pPr>
              <w:numPr>
                <w:ilvl w:val="0"/>
                <w:numId w:val="0"/>
              </w:numPr>
              <w:rPr>
                <w:rFonts w:hint="default"/>
                <w:u w:val="single"/>
                <w:vertAlign w:val="baseline"/>
                <w:lang w:val="en-US" w:eastAsia="zh-CN"/>
              </w:rPr>
            </w:pPr>
            <w:r>
              <w:rPr>
                <w:rFonts w:hint="eastAsia"/>
                <w:u w:val="none"/>
                <w:vertAlign w:val="baseline"/>
                <w:lang w:val="en-US" w:eastAsia="zh-CN"/>
              </w:rPr>
              <w:t>（3）我的教学机智怎样：</w:t>
            </w:r>
          </w:p>
        </w:tc>
      </w:tr>
    </w:tbl>
    <w:p w14:paraId="2C32D12B">
      <w:pPr>
        <w:rPr>
          <w:rFonts w:hint="default"/>
          <w:lang w:val="en-US" w:eastAsia="zh-CN"/>
        </w:rPr>
      </w:pPr>
    </w:p>
    <w:p w14:paraId="2FE37BFB">
      <w:pPr>
        <w:ind w:firstLine="1124" w:firstLineChars="400"/>
        <w:rPr>
          <w:rFonts w:hint="eastAsia"/>
          <w:b/>
          <w:bCs/>
          <w:sz w:val="28"/>
          <w:szCs w:val="36"/>
          <w:lang w:val="en-US" w:eastAsia="zh-CN"/>
        </w:rPr>
      </w:pPr>
    </w:p>
    <w:p w14:paraId="2FC9194E">
      <w:pPr>
        <w:ind w:firstLine="1124" w:firstLineChars="400"/>
        <w:rPr>
          <w:rFonts w:hint="eastAsia"/>
          <w:b/>
          <w:bCs/>
          <w:sz w:val="28"/>
          <w:szCs w:val="36"/>
          <w:lang w:val="en-US" w:eastAsia="zh-CN"/>
        </w:rPr>
      </w:pPr>
    </w:p>
    <w:p w14:paraId="1323DC04">
      <w:pPr>
        <w:ind w:firstLine="1124" w:firstLineChars="400"/>
        <w:rPr>
          <w:rFonts w:hint="eastAsia"/>
          <w:b/>
          <w:bCs/>
          <w:sz w:val="28"/>
          <w:szCs w:val="36"/>
          <w:lang w:val="en-US" w:eastAsia="zh-CN"/>
        </w:rPr>
      </w:pPr>
    </w:p>
    <w:p w14:paraId="715DA420">
      <w:pPr>
        <w:ind w:firstLine="1124" w:firstLineChars="400"/>
        <w:rPr>
          <w:rFonts w:hint="eastAsia"/>
          <w:b/>
          <w:bCs/>
          <w:sz w:val="28"/>
          <w:szCs w:val="36"/>
          <w:lang w:val="en-US" w:eastAsia="zh-CN"/>
        </w:rPr>
      </w:pPr>
    </w:p>
    <w:p w14:paraId="174A6E6C">
      <w:pPr>
        <w:ind w:firstLine="1124" w:firstLineChars="400"/>
        <w:rPr>
          <w:rFonts w:hint="eastAsia"/>
          <w:b/>
          <w:bCs/>
          <w:sz w:val="28"/>
          <w:szCs w:val="36"/>
          <w:lang w:val="en-US" w:eastAsia="zh-CN"/>
        </w:rPr>
      </w:pPr>
    </w:p>
    <w:p w14:paraId="108F2F62">
      <w:pPr>
        <w:ind w:firstLine="1124" w:firstLineChars="400"/>
        <w:rPr>
          <w:rFonts w:hint="eastAsia"/>
          <w:b/>
          <w:bCs/>
          <w:sz w:val="28"/>
          <w:szCs w:val="36"/>
          <w:lang w:val="en-US" w:eastAsia="zh-CN"/>
        </w:rPr>
      </w:pPr>
    </w:p>
    <w:p w14:paraId="7DEB8B9D">
      <w:pPr>
        <w:ind w:firstLine="1124" w:firstLineChars="400"/>
        <w:rPr>
          <w:rFonts w:hint="eastAsia"/>
          <w:b/>
          <w:bCs/>
          <w:sz w:val="28"/>
          <w:szCs w:val="36"/>
          <w:lang w:val="en-US" w:eastAsia="zh-CN"/>
        </w:rPr>
      </w:pPr>
    </w:p>
    <w:p w14:paraId="5E4180E8">
      <w:pPr>
        <w:ind w:firstLine="1124" w:firstLineChars="400"/>
        <w:rPr>
          <w:rFonts w:hint="eastAsia"/>
          <w:b/>
          <w:bCs/>
          <w:sz w:val="28"/>
          <w:szCs w:val="36"/>
          <w:lang w:val="en-US" w:eastAsia="zh-CN"/>
        </w:rPr>
      </w:pPr>
    </w:p>
    <w:p w14:paraId="485F1ECB">
      <w:pPr>
        <w:ind w:firstLine="1124" w:firstLineChars="400"/>
        <w:rPr>
          <w:rFonts w:hint="eastAsia"/>
          <w:b/>
          <w:bCs/>
          <w:sz w:val="28"/>
          <w:szCs w:val="36"/>
          <w:lang w:val="en-US" w:eastAsia="zh-CN"/>
        </w:rPr>
      </w:pPr>
    </w:p>
    <w:p w14:paraId="541ADFA0">
      <w:pPr>
        <w:ind w:firstLine="1124" w:firstLineChars="400"/>
        <w:rPr>
          <w:rFonts w:hint="eastAsia"/>
          <w:b/>
          <w:bCs/>
          <w:sz w:val="28"/>
          <w:szCs w:val="36"/>
          <w:lang w:val="en-US" w:eastAsia="zh-CN"/>
        </w:rPr>
      </w:pPr>
    </w:p>
    <w:tbl>
      <w:tblPr>
        <w:tblStyle w:val="2"/>
        <w:tblW w:w="94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937"/>
        <w:gridCol w:w="2700"/>
        <w:gridCol w:w="3081"/>
      </w:tblGrid>
      <w:tr w14:paraId="1B7A4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14:paraId="41723BC5">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14:paraId="605DB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0711471E">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937" w:type="dxa"/>
            <w:shd w:val="clear" w:color="auto" w:fill="auto"/>
            <w:vAlign w:val="center"/>
          </w:tcPr>
          <w:p w14:paraId="6B484E2A">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700" w:type="dxa"/>
            <w:shd w:val="clear" w:color="auto" w:fill="auto"/>
            <w:vAlign w:val="center"/>
          </w:tcPr>
          <w:p w14:paraId="01DFC5DC">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081" w:type="dxa"/>
            <w:shd w:val="clear" w:color="auto" w:fill="auto"/>
            <w:vAlign w:val="center"/>
          </w:tcPr>
          <w:p w14:paraId="452EDA87">
            <w:pPr>
              <w:ind w:right="844"/>
              <w:jc w:val="right"/>
              <w:rPr>
                <w:rFonts w:hint="eastAsia" w:ascii="Times New Roman" w:hAnsi="Times New Roman" w:eastAsiaTheme="minorEastAsia"/>
                <w:lang w:val="en-US" w:eastAsia="zh-CN"/>
              </w:rPr>
            </w:pPr>
            <w:r>
              <w:rPr>
                <w:rFonts w:hint="eastAsia" w:ascii="宋体" w:hAnsi="宋体"/>
                <w:b w:val="0"/>
                <w:bCs/>
                <w:szCs w:val="21"/>
                <w:lang w:val="en-US" w:eastAsia="zh-CN"/>
              </w:rPr>
              <w:t>三年级数学组</w:t>
            </w:r>
          </w:p>
        </w:tc>
      </w:tr>
      <w:tr w14:paraId="2A3D5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01067693">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937" w:type="dxa"/>
            <w:shd w:val="clear" w:color="auto" w:fill="auto"/>
            <w:vAlign w:val="center"/>
          </w:tcPr>
          <w:p w14:paraId="02EFA0BB">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700" w:type="dxa"/>
            <w:shd w:val="clear" w:color="auto" w:fill="auto"/>
            <w:vAlign w:val="center"/>
          </w:tcPr>
          <w:p w14:paraId="4E8409F8">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081" w:type="dxa"/>
            <w:shd w:val="clear" w:color="auto" w:fill="auto"/>
            <w:vAlign w:val="center"/>
          </w:tcPr>
          <w:p w14:paraId="34DA9881">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数与代数/图形与几何</w:t>
            </w:r>
          </w:p>
        </w:tc>
      </w:tr>
      <w:tr w14:paraId="64DCB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7F6FCD66">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937" w:type="dxa"/>
            <w:shd w:val="clear" w:color="auto" w:fill="auto"/>
            <w:vAlign w:val="center"/>
          </w:tcPr>
          <w:p w14:paraId="4DC1ABF7">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700" w:type="dxa"/>
            <w:shd w:val="clear" w:color="auto" w:fill="auto"/>
            <w:vAlign w:val="center"/>
          </w:tcPr>
          <w:p w14:paraId="59FFFDAC">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081" w:type="dxa"/>
            <w:shd w:val="clear" w:color="auto" w:fill="auto"/>
            <w:vAlign w:val="center"/>
          </w:tcPr>
          <w:p w14:paraId="5FC3233C">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三</w:t>
            </w:r>
            <w:r>
              <w:rPr>
                <w:rFonts w:hint="eastAsia" w:ascii="Times New Roman" w:hAnsi="Times New Roman"/>
              </w:rPr>
              <w:t xml:space="preserve">单元 </w:t>
            </w:r>
            <w:r>
              <w:rPr>
                <w:rFonts w:hint="eastAsia" w:ascii="Times New Roman" w:hAnsi="Times New Roman"/>
                <w:lang w:val="en-US" w:eastAsia="zh-CN"/>
              </w:rPr>
              <w:t>整理与复习</w:t>
            </w:r>
          </w:p>
        </w:tc>
      </w:tr>
      <w:tr w14:paraId="5A30D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14:paraId="393137EC">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第一课时学历案设计</w:t>
            </w:r>
          </w:p>
        </w:tc>
      </w:tr>
      <w:tr w14:paraId="36CC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6B7BD027">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7718" w:type="dxa"/>
            <w:gridSpan w:val="3"/>
            <w:shd w:val="clear" w:color="auto" w:fill="auto"/>
            <w:vAlign w:val="center"/>
          </w:tcPr>
          <w:p w14:paraId="429CD491">
            <w:pPr>
              <w:spacing w:line="360" w:lineRule="auto"/>
              <w:jc w:val="center"/>
              <w:rPr>
                <w:rFonts w:hint="default" w:ascii="Times New Roman" w:hAnsi="Times New Roman"/>
                <w:bCs/>
                <w:lang w:val="en-US"/>
              </w:rPr>
            </w:pPr>
            <w:r>
              <w:rPr>
                <w:rFonts w:hint="eastAsia"/>
                <w:vertAlign w:val="baseline"/>
                <w:lang w:val="en-US" w:eastAsia="zh-CN"/>
              </w:rPr>
              <w:t>整理与复习（1课时）</w:t>
            </w:r>
          </w:p>
        </w:tc>
      </w:tr>
      <w:tr w14:paraId="2FDD9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jc w:val="center"/>
        </w:trPr>
        <w:tc>
          <w:tcPr>
            <w:tcW w:w="1702" w:type="dxa"/>
            <w:shd w:val="clear" w:color="auto" w:fill="auto"/>
            <w:vAlign w:val="center"/>
          </w:tcPr>
          <w:p w14:paraId="7B6F1664">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718" w:type="dxa"/>
            <w:gridSpan w:val="3"/>
            <w:shd w:val="clear" w:color="auto" w:fill="auto"/>
            <w:vAlign w:val="center"/>
          </w:tcPr>
          <w:p w14:paraId="065E1EFF">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092B1673">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66E7C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3" w:hRule="atLeast"/>
          <w:jc w:val="center"/>
        </w:trPr>
        <w:tc>
          <w:tcPr>
            <w:tcW w:w="9420" w:type="dxa"/>
            <w:gridSpan w:val="4"/>
            <w:shd w:val="clear" w:color="auto" w:fill="auto"/>
            <w:vAlign w:val="center"/>
          </w:tcPr>
          <w:p w14:paraId="38B1773A">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3DA34E53">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（1）掌握三位数除以一位数、乘除混合运算和两位数乘两位数的计算方法，能综合运用乘除计算等知识内容解决问题。</w:t>
            </w:r>
          </w:p>
          <w:p w14:paraId="11DF56AB">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（2）知道平移、旋转、轴对称现象，能辨析简单图形平移后的图形，进一步认识轴对称图形。</w:t>
            </w:r>
          </w:p>
        </w:tc>
      </w:tr>
      <w:tr w14:paraId="0631A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7" w:hRule="atLeast"/>
          <w:jc w:val="center"/>
        </w:trPr>
        <w:tc>
          <w:tcPr>
            <w:tcW w:w="9420" w:type="dxa"/>
            <w:gridSpan w:val="4"/>
            <w:shd w:val="clear" w:color="auto" w:fill="auto"/>
            <w:vAlign w:val="center"/>
          </w:tcPr>
          <w:p w14:paraId="5F768079">
            <w:pPr>
              <w:numPr>
                <w:ilvl w:val="0"/>
                <w:numId w:val="2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课时评价任务</w:t>
            </w:r>
          </w:p>
          <w:p w14:paraId="6395A4D7">
            <w:pPr>
              <w:widowControl w:val="0"/>
              <w:numPr>
                <w:ilvl w:val="0"/>
                <w:numId w:val="0"/>
              </w:numPr>
              <w:spacing w:line="360" w:lineRule="auto"/>
              <w:jc w:val="both"/>
              <w:rPr>
                <w:rFonts w:hint="default" w:ascii="宋体" w:hAnsi="宋体" w:eastAsia="宋体" w:cs="宋体"/>
                <w:b/>
                <w:bCs/>
                <w:kern w:val="0"/>
                <w:sz w:val="24"/>
                <w:lang w:val="en-US" w:eastAsia="zh-CN"/>
              </w:rPr>
            </w:pPr>
            <w:r>
              <w:rPr>
                <w:rFonts w:hint="eastAsia"/>
                <w:vertAlign w:val="baseline"/>
                <w:lang w:val="en-US" w:eastAsia="zh-CN"/>
              </w:rPr>
              <w:t>（1）具体情境中，学生通过数式计算出184÷8=的结果，并说说竖式每一步的意义和算理，检验学习目标1的“</w:t>
            </w:r>
            <w:r>
              <w:rPr>
                <w:rFonts w:hint="eastAsia" w:ascii="宋体" w:hAnsi="宋体" w:eastAsia="宋体"/>
                <w:szCs w:val="21"/>
                <w:lang w:val="en-US" w:eastAsia="zh-CN"/>
              </w:rPr>
              <w:t>三位数除以一位数、乘除混合运算”</w:t>
            </w:r>
            <w:r>
              <w:rPr>
                <w:rFonts w:hint="eastAsia"/>
                <w:vertAlign w:val="baseline"/>
                <w:lang w:val="en-US" w:eastAsia="zh-CN"/>
              </w:rPr>
              <w:t>达成情况。</w:t>
            </w:r>
          </w:p>
          <w:p w14:paraId="712EA55C">
            <w:pPr>
              <w:widowControl w:val="0"/>
              <w:numPr>
                <w:ilvl w:val="0"/>
                <w:numId w:val="0"/>
              </w:numPr>
              <w:spacing w:line="360" w:lineRule="auto"/>
              <w:jc w:val="both"/>
              <w:rPr>
                <w:rFonts w:hint="default"/>
                <w:vertAlign w:val="baseline"/>
                <w:lang w:val="en-US" w:eastAsia="zh-CN"/>
              </w:rPr>
            </w:pPr>
            <w:r>
              <w:rPr>
                <w:rFonts w:hint="eastAsia"/>
                <w:vertAlign w:val="baseline"/>
                <w:lang w:val="en-US" w:eastAsia="zh-CN"/>
              </w:rPr>
              <w:t>（2）学生通过在点子图中圈一圈与数式计算15×11相联系，说说每一步表示的意义和算理，检验学习目标1的“</w:t>
            </w:r>
            <w:r>
              <w:rPr>
                <w:rFonts w:hint="eastAsia" w:ascii="宋体" w:hAnsi="宋体" w:eastAsia="宋体"/>
                <w:szCs w:val="21"/>
                <w:lang w:val="en-US" w:eastAsia="zh-CN"/>
              </w:rPr>
              <w:t>两位数乘两位数”</w:t>
            </w:r>
            <w:r>
              <w:rPr>
                <w:rFonts w:hint="eastAsia"/>
                <w:vertAlign w:val="baseline"/>
                <w:lang w:val="en-US" w:eastAsia="zh-CN"/>
              </w:rPr>
              <w:t>达成情况。</w:t>
            </w:r>
          </w:p>
          <w:p w14:paraId="3D5294E0">
            <w:pPr>
              <w:widowControl w:val="0"/>
              <w:numPr>
                <w:ilvl w:val="0"/>
                <w:numId w:val="0"/>
              </w:numPr>
              <w:spacing w:line="360" w:lineRule="auto"/>
              <w:jc w:val="both"/>
              <w:rPr>
                <w:rFonts w:ascii="宋体" w:hAnsi="宋体" w:eastAsia="宋体"/>
                <w:szCs w:val="21"/>
              </w:rPr>
            </w:pPr>
            <w:r>
              <w:rPr>
                <w:rFonts w:hint="eastAsia"/>
                <w:vertAlign w:val="baseline"/>
                <w:lang w:val="en-US" w:eastAsia="zh-CN"/>
              </w:rPr>
              <w:t>（3）学生通过交流分享，说说什么样的图形是轴对称图形，举例生活中平移和旋转的现象，检验学习目标2的“</w:t>
            </w:r>
            <w:r>
              <w:rPr>
                <w:rFonts w:hint="eastAsia" w:ascii="宋体" w:hAnsi="宋体" w:eastAsia="宋体"/>
                <w:szCs w:val="21"/>
                <w:lang w:val="en-US" w:eastAsia="zh-CN"/>
              </w:rPr>
              <w:t>知道平移、旋转、轴对称现象”</w:t>
            </w:r>
            <w:r>
              <w:rPr>
                <w:rFonts w:hint="eastAsia"/>
                <w:vertAlign w:val="baseline"/>
                <w:lang w:val="en-US" w:eastAsia="zh-CN"/>
              </w:rPr>
              <w:t>达成情况。</w:t>
            </w:r>
          </w:p>
        </w:tc>
      </w:tr>
      <w:tr w14:paraId="7043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1" w:hRule="atLeast"/>
          <w:jc w:val="center"/>
        </w:trPr>
        <w:tc>
          <w:tcPr>
            <w:tcW w:w="9420" w:type="dxa"/>
            <w:gridSpan w:val="4"/>
            <w:shd w:val="clear" w:color="auto" w:fill="auto"/>
            <w:vAlign w:val="center"/>
          </w:tcPr>
          <w:p w14:paraId="3366F9FD">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2C06BEC1">
            <w:pPr>
              <w:tabs>
                <w:tab w:val="left" w:pos="312"/>
              </w:tabs>
              <w:snapToGrid w:val="0"/>
              <w:spacing w:line="276" w:lineRule="auto"/>
              <w:ind w:firstLine="420" w:firstLineChars="200"/>
              <w:rPr>
                <w:rFonts w:hint="eastAsia" w:ascii="宋体" w:hAnsi="宋体" w:eastAsia="宋体"/>
                <w:szCs w:val="21"/>
                <w:lang w:eastAsia="zh-CN"/>
              </w:rPr>
            </w:pPr>
            <w:r>
              <w:rPr>
                <w:rFonts w:hint="eastAsia" w:ascii="宋体" w:hAnsi="宋体" w:eastAsia="宋体"/>
                <w:szCs w:val="21"/>
                <w:lang w:eastAsia="zh-CN"/>
              </w:rPr>
              <w:t>本节</w:t>
            </w:r>
            <w:r>
              <w:rPr>
                <w:rFonts w:hint="eastAsia" w:ascii="宋体" w:hAnsi="宋体" w:eastAsia="宋体"/>
                <w:szCs w:val="21"/>
                <w:lang w:val="en-US" w:eastAsia="zh-CN"/>
              </w:rPr>
              <w:t>是学习课本前3个</w:t>
            </w:r>
            <w:r>
              <w:rPr>
                <w:rFonts w:hint="eastAsia" w:ascii="宋体" w:hAnsi="宋体" w:eastAsia="宋体"/>
                <w:szCs w:val="21"/>
                <w:lang w:eastAsia="zh-CN"/>
              </w:rPr>
              <w:t>单元</w:t>
            </w:r>
            <w:r>
              <w:rPr>
                <w:rFonts w:hint="eastAsia" w:ascii="宋体" w:hAnsi="宋体" w:eastAsia="宋体"/>
                <w:szCs w:val="21"/>
                <w:lang w:val="en-US" w:eastAsia="zh-CN"/>
              </w:rPr>
              <w:t>后的</w:t>
            </w:r>
            <w:r>
              <w:rPr>
                <w:rFonts w:hint="eastAsia" w:ascii="宋体" w:hAnsi="宋体" w:eastAsia="宋体"/>
                <w:szCs w:val="21"/>
                <w:lang w:eastAsia="zh-CN"/>
              </w:rPr>
              <w:t>整理与复习，主要目的是让学生整理与复习三位数除以一位数的除法，两位数乘两位数的乘法，轴对称图形以及图形的平移、旋转。整理与复习的内容分</w:t>
            </w:r>
            <w:r>
              <w:rPr>
                <w:rFonts w:hint="eastAsia" w:ascii="宋体" w:hAnsi="宋体" w:eastAsia="宋体"/>
                <w:szCs w:val="21"/>
                <w:lang w:val="en-US" w:eastAsia="zh-CN"/>
              </w:rPr>
              <w:t>以下</w:t>
            </w:r>
            <w:r>
              <w:rPr>
                <w:rFonts w:hint="eastAsia" w:ascii="宋体" w:hAnsi="宋体" w:eastAsia="宋体"/>
                <w:szCs w:val="21"/>
                <w:lang w:eastAsia="zh-CN"/>
              </w:rPr>
              <w:t>部分。</w:t>
            </w:r>
          </w:p>
          <w:p w14:paraId="436720B1">
            <w:pPr>
              <w:tabs>
                <w:tab w:val="left" w:pos="312"/>
              </w:tabs>
              <w:snapToGrid w:val="0"/>
              <w:spacing w:line="276" w:lineRule="auto"/>
              <w:ind w:firstLine="420" w:firstLineChars="200"/>
              <w:rPr>
                <w:rFonts w:hint="eastAsia" w:ascii="宋体" w:hAnsi="宋体" w:eastAsia="宋体"/>
                <w:szCs w:val="21"/>
                <w:lang w:eastAsia="zh-CN"/>
              </w:rPr>
            </w:pPr>
            <w:r>
              <w:rPr>
                <w:rFonts w:hint="eastAsia" w:ascii="宋体" w:hAnsi="宋体" w:eastAsia="宋体"/>
                <w:szCs w:val="21"/>
                <w:lang w:eastAsia="zh-CN"/>
              </w:rPr>
              <w:t>一是“我学到了什么”。结合教材提供的图画，引导学生复习所学知识。</w:t>
            </w:r>
          </w:p>
          <w:p w14:paraId="73C9C90D">
            <w:pPr>
              <w:tabs>
                <w:tab w:val="left" w:pos="312"/>
              </w:tabs>
              <w:snapToGrid w:val="0"/>
              <w:spacing w:line="276" w:lineRule="auto"/>
              <w:ind w:firstLine="420" w:firstLineChars="200"/>
              <w:rPr>
                <w:rFonts w:hint="eastAsia" w:ascii="宋体" w:hAnsi="宋体" w:eastAsia="宋体"/>
                <w:szCs w:val="21"/>
                <w:lang w:eastAsia="zh-CN"/>
              </w:rPr>
            </w:pPr>
            <w:r>
              <w:rPr>
                <w:rFonts w:hint="eastAsia" w:ascii="宋体" w:hAnsi="宋体" w:eastAsia="宋体"/>
                <w:szCs w:val="21"/>
                <w:lang w:eastAsia="zh-CN"/>
              </w:rPr>
              <w:t>二是“我的成长足迹”。让学生说体会，谈收获。</w:t>
            </w:r>
          </w:p>
          <w:p w14:paraId="5DDF090C">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三是“我提出的问题”。让学生结合教材提供的图画中的问题，合作交流，共同评价。也可将自己学习中的疑问提出来，共同解决。</w:t>
            </w:r>
          </w:p>
        </w:tc>
      </w:tr>
      <w:tr w14:paraId="3956B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7" w:hRule="atLeast"/>
          <w:jc w:val="center"/>
        </w:trPr>
        <w:tc>
          <w:tcPr>
            <w:tcW w:w="9420" w:type="dxa"/>
            <w:gridSpan w:val="4"/>
            <w:shd w:val="clear" w:color="auto" w:fill="auto"/>
            <w:vAlign w:val="center"/>
          </w:tcPr>
          <w:p w14:paraId="14BB7080">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612E0D4B">
            <w:pPr>
              <w:spacing w:line="276" w:lineRule="auto"/>
              <w:ind w:firstLine="420" w:firstLineChars="200"/>
              <w:rPr>
                <w:rFonts w:ascii="宋体" w:hAnsi="宋体" w:eastAsia="宋体" w:cs="宋体"/>
                <w:b/>
                <w:bCs/>
                <w:kern w:val="0"/>
                <w:sz w:val="24"/>
              </w:rPr>
            </w:pPr>
            <w:r>
              <w:rPr>
                <w:rFonts w:hint="eastAsia" w:ascii="宋体" w:hAnsi="宋体" w:eastAsia="宋体"/>
                <w:szCs w:val="21"/>
                <w:lang w:eastAsia="zh-CN"/>
              </w:rPr>
              <w:t>通过前面三个单元的学习，学生已基本掌握了所学知识，但在知识网络的构建及综合运用所学知识解决问题时可能还有一定的难度，部分学生对“</w:t>
            </w:r>
            <w:r>
              <w:rPr>
                <w:rFonts w:hint="eastAsia" w:ascii="宋体" w:hAnsi="宋体" w:eastAsia="宋体"/>
                <w:szCs w:val="21"/>
                <w:lang w:val="en-US" w:eastAsia="zh-CN"/>
              </w:rPr>
              <w:t>商中间有0</w:t>
            </w:r>
            <w:r>
              <w:rPr>
                <w:rFonts w:hint="eastAsia" w:ascii="宋体" w:hAnsi="宋体" w:eastAsia="宋体"/>
                <w:szCs w:val="21"/>
                <w:lang w:eastAsia="zh-CN"/>
              </w:rPr>
              <w:t>”“</w:t>
            </w:r>
            <w:r>
              <w:rPr>
                <w:rFonts w:hint="eastAsia" w:ascii="宋体" w:hAnsi="宋体" w:eastAsia="宋体"/>
                <w:szCs w:val="21"/>
                <w:lang w:val="en-US" w:eastAsia="zh-CN"/>
              </w:rPr>
              <w:t>两位数乘两位数，数式对齐、进位、算理</w:t>
            </w:r>
            <w:r>
              <w:rPr>
                <w:rFonts w:hint="eastAsia" w:ascii="宋体" w:hAnsi="宋体" w:eastAsia="宋体"/>
                <w:szCs w:val="21"/>
                <w:lang w:eastAsia="zh-CN"/>
              </w:rPr>
              <w:t>”个别知识点掌握不牢，有待强化提高。</w:t>
            </w:r>
          </w:p>
        </w:tc>
      </w:tr>
      <w:tr w14:paraId="3EE4C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20" w:hRule="atLeast"/>
          <w:jc w:val="center"/>
        </w:trPr>
        <w:tc>
          <w:tcPr>
            <w:tcW w:w="9420" w:type="dxa"/>
            <w:gridSpan w:val="4"/>
            <w:shd w:val="clear" w:color="auto" w:fill="auto"/>
            <w:vAlign w:val="center"/>
          </w:tcPr>
          <w:p w14:paraId="5C755DAD">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503"/>
              <w:gridCol w:w="2684"/>
            </w:tblGrid>
            <w:tr w14:paraId="7D715F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580C3143">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410EDBFE">
                  <w:pPr>
                    <w:spacing w:line="360" w:lineRule="auto"/>
                    <w:jc w:val="center"/>
                    <w:rPr>
                      <w:rFonts w:ascii="Times New Roman" w:hAnsi="Times New Roman"/>
                      <w:b/>
                    </w:rPr>
                  </w:pPr>
                  <w:r>
                    <w:rPr>
                      <w:rFonts w:hint="eastAsia" w:ascii="Times New Roman" w:hAnsi="Times New Roman"/>
                      <w:b/>
                    </w:rPr>
                    <w:t>教师活动</w:t>
                  </w:r>
                </w:p>
              </w:tc>
            </w:tr>
            <w:tr w14:paraId="48CFF16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D0C9B22">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全班分享汇报</w:t>
                  </w:r>
                  <w:r>
                    <w:rPr>
                      <w:rFonts w:hint="eastAsia" w:ascii="宋体" w:hAnsi="宋体" w:eastAsia="宋体"/>
                      <w:b/>
                      <w:sz w:val="22"/>
                    </w:rPr>
                    <w:t>(指向目标1)</w:t>
                  </w:r>
                </w:p>
              </w:tc>
            </w:tr>
            <w:tr w14:paraId="360BE8C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F0A8483">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60FD46F8">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前置作业：</w:t>
                  </w:r>
                </w:p>
                <w:p w14:paraId="3310BE02">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1.认真阅读教材40页、41页，初步回顾1-3单元知识；</w:t>
                  </w:r>
                </w:p>
                <w:p w14:paraId="46C7403D">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2.自主整理1-3单元知识点，并用自己喜欢的方式呈现</w:t>
                  </w:r>
                  <w:r>
                    <w:rPr>
                      <w:rFonts w:hint="eastAsia" w:ascii="Times New Roman" w:hAnsi="Times New Roman"/>
                      <w:b w:val="0"/>
                      <w:bCs/>
                      <w:sz w:val="24"/>
                      <w:szCs w:val="24"/>
                      <w:lang w:val="en-US" w:eastAsia="zh-CN"/>
                    </w:rPr>
                    <w:t>（思维导图、气泡图、网状图等）</w:t>
                  </w:r>
                  <w:r>
                    <w:rPr>
                      <w:rFonts w:hint="default" w:ascii="Times New Roman" w:hAnsi="Times New Roman"/>
                      <w:b w:val="0"/>
                      <w:bCs/>
                      <w:sz w:val="24"/>
                      <w:szCs w:val="24"/>
                      <w:lang w:val="en-US"/>
                    </w:rPr>
                    <w:t>。</w:t>
                  </w:r>
                </w:p>
                <w:p w14:paraId="73EF36D0">
                  <w:pPr>
                    <w:spacing w:line="360" w:lineRule="auto"/>
                    <w:jc w:val="left"/>
                    <w:rPr>
                      <w:rFonts w:hint="default" w:ascii="Times New Roman" w:hAnsi="Times New Roman"/>
                      <w:b w:val="0"/>
                      <w:bCs/>
                      <w:sz w:val="24"/>
                      <w:szCs w:val="24"/>
                      <w:lang w:val="en-US" w:eastAsia="zh-CN"/>
                    </w:rPr>
                  </w:pPr>
                  <w:r>
                    <w:rPr>
                      <w:rFonts w:hint="eastAsia" w:ascii="Times New Roman" w:hAnsi="Times New Roman"/>
                      <w:b w:val="0"/>
                      <w:bCs/>
                      <w:sz w:val="24"/>
                      <w:szCs w:val="24"/>
                      <w:lang w:val="en-US" w:eastAsia="zh-CN"/>
                    </w:rPr>
                    <w:t>小组分享</w:t>
                  </w:r>
                </w:p>
                <w:p w14:paraId="574984A1">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1.明确合作学习要求：</w:t>
                  </w:r>
                </w:p>
                <w:p w14:paraId="64B74086">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①组长组织组员有序汇报；</w:t>
                  </w:r>
                </w:p>
                <w:p w14:paraId="54566F4D">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②小组成员认真倾听，并可补充、纠正、质疑。</w:t>
                  </w:r>
                </w:p>
                <w:p w14:paraId="7F4DE828">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③组长确定本组汇报主题和汇报人员，做好分工。</w:t>
                  </w:r>
                </w:p>
                <w:p w14:paraId="7930A66B">
                  <w:pPr>
                    <w:spacing w:line="360" w:lineRule="auto"/>
                    <w:jc w:val="left"/>
                    <w:rPr>
                      <w:rFonts w:hint="default" w:ascii="Times New Roman" w:hAnsi="Times New Roman"/>
                      <w:b w:val="0"/>
                      <w:bCs/>
                      <w:sz w:val="24"/>
                      <w:szCs w:val="24"/>
                      <w:lang w:val="en-US"/>
                    </w:rPr>
                  </w:pPr>
                  <w:r>
                    <w:rPr>
                      <w:rFonts w:hint="default" w:ascii="Times New Roman" w:hAnsi="Times New Roman"/>
                      <w:b w:val="0"/>
                      <w:bCs/>
                      <w:sz w:val="24"/>
                      <w:szCs w:val="24"/>
                      <w:lang w:val="en-US"/>
                    </w:rPr>
                    <w:t>2.在小组中交流1-3单元的知识点，并互相补充、纠正。</w:t>
                  </w:r>
                </w:p>
                <w:p w14:paraId="215BD8FA">
                  <w:pPr>
                    <w:spacing w:line="360" w:lineRule="auto"/>
                    <w:jc w:val="left"/>
                    <w:rPr>
                      <w:rFonts w:ascii="楷体" w:hAnsi="楷体" w:eastAsia="楷体"/>
                      <w:szCs w:val="21"/>
                    </w:rPr>
                  </w:pPr>
                  <w:r>
                    <w:rPr>
                      <w:rFonts w:hint="default" w:ascii="Times New Roman" w:hAnsi="Times New Roman"/>
                      <w:b w:val="0"/>
                      <w:bCs/>
                      <w:sz w:val="24"/>
                      <w:szCs w:val="24"/>
                      <w:lang w:val="en-US"/>
                    </w:rPr>
                    <w:t>（按照单元顺序，进行汇报）</w:t>
                  </w:r>
                </w:p>
              </w:tc>
              <w:tc>
                <w:tcPr>
                  <w:tcW w:w="2773" w:type="dxa"/>
                  <w:shd w:val="clear" w:color="auto" w:fill="auto"/>
                </w:tcPr>
                <w:p w14:paraId="4608392D">
                  <w:pPr>
                    <w:spacing w:line="360" w:lineRule="auto"/>
                    <w:ind w:firstLine="422" w:firstLineChars="200"/>
                    <w:jc w:val="left"/>
                    <w:rPr>
                      <w:rFonts w:hint="eastAsia" w:ascii="Times New Roman" w:hAnsi="Times New Roman"/>
                      <w:b/>
                    </w:rPr>
                  </w:pPr>
                  <w:r>
                    <w:rPr>
                      <w:rFonts w:hint="eastAsia" w:ascii="Times New Roman" w:hAnsi="Times New Roman"/>
                      <w:b/>
                    </w:rPr>
                    <w:t>教师活动1</w:t>
                  </w:r>
                </w:p>
                <w:p w14:paraId="183D7413">
                  <w:pPr>
                    <w:spacing w:line="360" w:lineRule="auto"/>
                    <w:jc w:val="left"/>
                    <w:rPr>
                      <w:rFonts w:hint="default" w:ascii="Times New Roman" w:hAnsi="Times New Roman"/>
                      <w:b w:val="0"/>
                      <w:bCs w:val="0"/>
                      <w:lang w:val="en-US"/>
                    </w:rPr>
                  </w:pPr>
                  <w:r>
                    <w:rPr>
                      <w:rFonts w:hint="eastAsia"/>
                      <w:b w:val="0"/>
                      <w:bCs w:val="0"/>
                      <w:vertAlign w:val="baseline"/>
                      <w:lang w:val="en-US" w:eastAsia="zh-CN"/>
                    </w:rPr>
                    <w:t>1、</w:t>
                  </w:r>
                  <w:r>
                    <w:rPr>
                      <w:rFonts w:hint="default" w:ascii="Times New Roman" w:hAnsi="Times New Roman"/>
                      <w:b w:val="0"/>
                      <w:bCs w:val="0"/>
                      <w:lang w:val="en-US"/>
                    </w:rPr>
                    <w:t>师：刚才，大家在小组中交流了1-3单元的知识点，哪个小组想带领大家一起回顾前面我们学习过的知识?</w:t>
                  </w:r>
                </w:p>
                <w:p w14:paraId="22C74E06">
                  <w:pPr>
                    <w:spacing w:line="360" w:lineRule="auto"/>
                    <w:jc w:val="left"/>
                    <w:rPr>
                      <w:rFonts w:hint="eastAsia" w:ascii="Times New Roman" w:hAnsi="Times New Roman"/>
                      <w:b w:val="0"/>
                      <w:bCs w:val="0"/>
                    </w:rPr>
                  </w:pPr>
                  <w:r>
                    <w:rPr>
                      <w:rFonts w:hint="eastAsia"/>
                      <w:b w:val="0"/>
                      <w:bCs w:val="0"/>
                      <w:vertAlign w:val="baseline"/>
                      <w:lang w:val="en-US" w:eastAsia="zh-CN"/>
                    </w:rPr>
                    <w:t>2、</w:t>
                  </w:r>
                  <w:r>
                    <w:rPr>
                      <w:rFonts w:hint="eastAsia" w:ascii="Times New Roman" w:hAnsi="Times New Roman"/>
                      <w:b w:val="0"/>
                      <w:bCs w:val="0"/>
                    </w:rPr>
                    <w:t>师：刚才，大家在小组中交流了1-3单元的知识点，哪个小组想带领大家一起回顾前面我们学习过的知识？</w:t>
                  </w:r>
                </w:p>
                <w:p w14:paraId="3D550E7A">
                  <w:pPr>
                    <w:pStyle w:val="5"/>
                    <w:ind w:left="0" w:leftChars="0" w:firstLine="0" w:firstLineChars="0"/>
                    <w:rPr>
                      <w:rFonts w:ascii="宋体" w:hAnsi="宋体" w:eastAsia="宋体"/>
                      <w:szCs w:val="21"/>
                    </w:rPr>
                  </w:pPr>
                </w:p>
              </w:tc>
            </w:tr>
            <w:tr w14:paraId="2FA2EC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748A0DF">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rPr>
                    <w:t>互相补充、纠正，进一步完善自己的整理复习材料。</w:t>
                  </w:r>
                  <w:r>
                    <w:rPr>
                      <w:rFonts w:hint="eastAsia" w:ascii="Times New Roman" w:hAnsi="Times New Roman"/>
                      <w:b w:val="0"/>
                      <w:bCs/>
                      <w:lang w:val="en-US" w:eastAsia="zh-CN"/>
                    </w:rPr>
                    <w:t>提高归纳和总结知识的能力，养成自觉整理所学知识的良好学习习惯。</w:t>
                  </w:r>
                </w:p>
              </w:tc>
            </w:tr>
            <w:tr w14:paraId="110ECD4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3F0ECAD">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我学到了什么</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78F52C2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FEDB201">
                  <w:pPr>
                    <w:spacing w:line="360" w:lineRule="auto"/>
                    <w:ind w:firstLine="422" w:firstLineChars="200"/>
                    <w:jc w:val="left"/>
                    <w:rPr>
                      <w:rFonts w:ascii="Times New Roman" w:hAnsi="Times New Roman"/>
                      <w:b/>
                    </w:rPr>
                  </w:pPr>
                  <w:r>
                    <w:rPr>
                      <w:rFonts w:hint="eastAsia" w:ascii="Times New Roman" w:hAnsi="Times New Roman"/>
                      <w:b/>
                    </w:rPr>
                    <w:t>学生活动2</w:t>
                  </w:r>
                </w:p>
                <w:p w14:paraId="48859239">
                  <w:pPr>
                    <w:rPr>
                      <w:rFonts w:hint="eastAsia" w:ascii="宋体" w:hAnsi="宋体" w:eastAsia="宋体" w:cs="宋体"/>
                      <w:b/>
                      <w:bCs/>
                      <w:kern w:val="0"/>
                      <w:sz w:val="24"/>
                      <w:szCs w:val="24"/>
                    </w:rPr>
                  </w:pPr>
                  <w:r>
                    <w:rPr>
                      <w:rFonts w:hint="eastAsia" w:ascii="宋体" w:hAnsi="宋体" w:eastAsia="宋体" w:cs="宋体"/>
                      <w:b/>
                      <w:bCs/>
                      <w:kern w:val="0"/>
                      <w:sz w:val="24"/>
                      <w:szCs w:val="24"/>
                    </w:rPr>
                    <w:t>任务一:产奶量</w:t>
                  </w:r>
                </w:p>
                <w:p w14:paraId="23A289B6">
                  <w:pPr>
                    <w:rPr>
                      <w:rFonts w:hint="eastAsia" w:ascii="宋体" w:hAnsi="宋体" w:eastAsia="宋体" w:cs="宋体"/>
                      <w:kern w:val="0"/>
                      <w:sz w:val="24"/>
                      <w:szCs w:val="24"/>
                    </w:rPr>
                  </w:pPr>
                  <w:r>
                    <w:rPr>
                      <w:rFonts w:hint="eastAsia" w:ascii="宋体" w:hAnsi="宋体" w:eastAsia="宋体" w:cs="宋体"/>
                      <w:kern w:val="0"/>
                      <w:sz w:val="24"/>
                      <w:szCs w:val="24"/>
                    </w:rPr>
                    <w:t>活动1：今天8头奶牛共产奶184千克，平均每头奶牛产奶多少千克？列式为:</w:t>
                  </w:r>
                </w:p>
                <w:p w14:paraId="03215903">
                  <w:pPr>
                    <w:rPr>
                      <w:rFonts w:hint="eastAsia" w:ascii="宋体" w:hAnsi="宋体" w:eastAsia="宋体" w:cs="宋体"/>
                      <w:kern w:val="0"/>
                      <w:sz w:val="24"/>
                      <w:szCs w:val="24"/>
                    </w:rPr>
                  </w:pPr>
                  <w:r>
                    <w:rPr>
                      <w:rFonts w:hint="eastAsia" w:ascii="宋体" w:hAnsi="宋体" w:eastAsia="宋体" w:cs="宋体"/>
                      <w:kern w:val="0"/>
                      <w:sz w:val="24"/>
                      <w:szCs w:val="24"/>
                      <w:u w:val="single"/>
                    </w:rPr>
                    <w:t xml:space="preserve">                                       </w:t>
                  </w:r>
                  <w:r>
                    <w:rPr>
                      <w:rFonts w:hint="eastAsia" w:ascii="宋体" w:hAnsi="宋体" w:eastAsia="宋体" w:cs="宋体"/>
                      <w:kern w:val="0"/>
                      <w:sz w:val="24"/>
                      <w:szCs w:val="24"/>
                    </w:rPr>
                    <w:t xml:space="preserve">                          </w:t>
                  </w:r>
                </w:p>
                <w:p w14:paraId="57A94A5B">
                  <w:pPr>
                    <w:rPr>
                      <w:rFonts w:hint="eastAsia" w:ascii="宋体" w:hAnsi="宋体" w:eastAsia="宋体" w:cs="宋体"/>
                      <w:kern w:val="0"/>
                      <w:sz w:val="24"/>
                      <w:szCs w:val="24"/>
                    </w:rPr>
                  </w:pPr>
                  <w:r>
                    <w:rPr>
                      <w:rFonts w:hint="eastAsia" w:ascii="宋体" w:hAnsi="宋体" w:eastAsia="宋体" w:cs="宋体"/>
                      <w:kern w:val="0"/>
                      <w:sz w:val="24"/>
                      <w:szCs w:val="24"/>
                    </w:rPr>
                    <w:t>活动2：用竖式计算，并说说竖式每一步的意思。</w:t>
                  </w:r>
                </w:p>
                <w:p w14:paraId="5288878E">
                  <w:pPr>
                    <w:rPr>
                      <w:rFonts w:hint="eastAsia" w:ascii="宋体" w:hAnsi="宋体" w:eastAsia="宋体" w:cs="宋体"/>
                      <w:kern w:val="0"/>
                      <w:sz w:val="24"/>
                      <w:szCs w:val="24"/>
                    </w:rPr>
                  </w:pPr>
                  <w:r>
                    <w:rPr>
                      <w:rFonts w:hint="eastAsia" w:ascii="宋体" w:hAnsi="宋体" w:eastAsia="宋体" w:cs="宋体"/>
                      <w:kern w:val="0"/>
                      <w:sz w:val="24"/>
                      <w:szCs w:val="24"/>
                    </w:rPr>
                    <w:t>活动3：结合这个问题，回顾第一单元所学知识，将每一课的知识点整理在方框里：</w:t>
                  </w:r>
                </w:p>
                <w:p w14:paraId="6516CDF6">
                  <w:pPr>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680768" behindDoc="0" locked="0" layoutInCell="1" allowOverlap="1">
                            <wp:simplePos x="0" y="0"/>
                            <wp:positionH relativeFrom="column">
                              <wp:posOffset>24765</wp:posOffset>
                            </wp:positionH>
                            <wp:positionV relativeFrom="paragraph">
                              <wp:posOffset>-5080</wp:posOffset>
                            </wp:positionV>
                            <wp:extent cx="3276600" cy="342900"/>
                            <wp:effectExtent l="4445" t="4445" r="14605" b="14605"/>
                            <wp:wrapNone/>
                            <wp:docPr id="107" name="矩形 107"/>
                            <wp:cNvGraphicFramePr/>
                            <a:graphic xmlns:a="http://schemas.openxmlformats.org/drawingml/2006/main">
                              <a:graphicData uri="http://schemas.microsoft.com/office/word/2010/wordprocessingShape">
                                <wps:wsp>
                                  <wps:cNvSpPr>
                                    <a:spLocks noChangeArrowheads="1"/>
                                  </wps:cNvSpPr>
                                  <wps:spPr bwMode="auto">
                                    <a:xfrm>
                                      <a:off x="0" y="0"/>
                                      <a:ext cx="3276600" cy="342900"/>
                                    </a:xfrm>
                                    <a:prstGeom prst="rect">
                                      <a:avLst/>
                                    </a:prstGeom>
                                    <a:solidFill>
                                      <a:srgbClr val="FFFFFF"/>
                                    </a:solidFill>
                                    <a:ln w="9525" cmpd="sng">
                                      <a:solidFill>
                                        <a:srgbClr val="00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1.95pt;margin-top:-0.4pt;height:27pt;width:258pt;z-index:251680768;mso-width-relative:page;mso-height-relative:page;" fillcolor="#FFFFFF" filled="t" stroked="t" coordsize="21600,21600" o:gfxdata="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C3QkmHSAAAABgEAAA8AAAAAAAAAAQAgAAAAIgAAAGRycy9kb3ducmV2&#10;LnhtbFBLAQIUABQAAAAIAIdO4kAMnF2WOwIAAH4EAAAOAAAAAAAAAAEAIAAAACEBAABkcnMvZTJv&#10;RG9jLnhtbFBLBQYAAAAABgAGAFkBAADOBQAAAAA=&#10;">
                            <v:fill on="t" focussize="0,0"/>
                            <v:stroke color="#000000" miterlimit="8" joinstyle="miter"/>
                            <v:imagedata o:title=""/>
                            <o:lock v:ext="edit" aspectratio="f"/>
                          </v:rect>
                        </w:pict>
                      </mc:Fallback>
                    </mc:AlternateContent>
                  </w:r>
                </w:p>
                <w:p w14:paraId="16A327BD">
                  <w:pPr>
                    <w:rPr>
                      <w:rFonts w:hint="eastAsia" w:ascii="宋体" w:hAnsi="宋体" w:eastAsia="宋体" w:cs="宋体"/>
                      <w:b/>
                      <w:bCs/>
                      <w:kern w:val="0"/>
                      <w:sz w:val="24"/>
                      <w:szCs w:val="24"/>
                    </w:rPr>
                  </w:pPr>
                </w:p>
                <w:p w14:paraId="5D67394E">
                  <w:pPr>
                    <w:rPr>
                      <w:rFonts w:hint="eastAsia" w:ascii="宋体" w:hAnsi="宋体" w:eastAsia="宋体" w:cs="宋体"/>
                      <w:kern w:val="0"/>
                      <w:sz w:val="24"/>
                      <w:szCs w:val="24"/>
                    </w:rPr>
                  </w:pPr>
                  <w:r>
                    <w:rPr>
                      <w:rFonts w:hint="eastAsia" w:ascii="宋体" w:hAnsi="宋体" w:eastAsia="宋体" w:cs="宋体"/>
                      <w:b/>
                      <w:bCs/>
                      <w:kern w:val="0"/>
                      <w:sz w:val="24"/>
                      <w:szCs w:val="24"/>
                      <w:lang w:val="en-US" w:eastAsia="zh-CN"/>
                    </w:rPr>
                    <w:t>任</w:t>
                  </w:r>
                  <w:r>
                    <w:rPr>
                      <w:rFonts w:hint="eastAsia" w:ascii="宋体" w:hAnsi="宋体" w:eastAsia="宋体" w:cs="宋体"/>
                      <w:b/>
                      <w:bCs/>
                      <w:kern w:val="0"/>
                      <w:sz w:val="24"/>
                      <w:szCs w:val="24"/>
                    </w:rPr>
                    <w:t>务二：看电影</w:t>
                  </w:r>
                </w:p>
                <w:p w14:paraId="048004A7">
                  <w:pPr>
                    <w:jc w:val="left"/>
                    <w:rPr>
                      <w:rFonts w:hint="eastAsia" w:ascii="宋体" w:hAnsi="宋体" w:eastAsia="宋体" w:cs="宋体"/>
                      <w:kern w:val="0"/>
                      <w:sz w:val="24"/>
                      <w:szCs w:val="24"/>
                    </w:rPr>
                  </w:pPr>
                  <w:r>
                    <w:rPr>
                      <w:rFonts w:hint="eastAsia" w:ascii="宋体" w:hAnsi="宋体" w:eastAsia="宋体" w:cs="宋体"/>
                      <w:kern w:val="0"/>
                      <w:sz w:val="24"/>
                      <w:szCs w:val="24"/>
                    </w:rPr>
                    <w:t>活动4：有11排，每排坐15人，150人够坐吗？（估算）</w:t>
                  </w:r>
                </w:p>
                <w:p w14:paraId="38BDF210">
                  <w:pPr>
                    <w:rPr>
                      <w:rFonts w:hint="eastAsia" w:ascii="宋体" w:hAnsi="宋体" w:eastAsia="宋体" w:cs="宋体"/>
                      <w:kern w:val="0"/>
                      <w:sz w:val="24"/>
                      <w:szCs w:val="24"/>
                    </w:rPr>
                  </w:pPr>
                  <w:r>
                    <w:rPr>
                      <w:rFonts w:hint="eastAsia" w:ascii="宋体" w:hAnsi="宋体" w:eastAsia="宋体" w:cs="宋体"/>
                      <w:kern w:val="0"/>
                      <w:sz w:val="24"/>
                      <w:szCs w:val="24"/>
                    </w:rPr>
                    <w:t>活动5：先思考15×11表示什么意思？再在书上圈一圈，算一算。</w:t>
                  </w:r>
                </w:p>
                <w:p w14:paraId="2C3BAC4A">
                  <w:pPr>
                    <w:rPr>
                      <w:rFonts w:hint="eastAsia" w:ascii="宋体" w:hAnsi="宋体" w:eastAsia="宋体" w:cs="宋体"/>
                      <w:kern w:val="0"/>
                      <w:sz w:val="24"/>
                      <w:szCs w:val="24"/>
                    </w:rPr>
                  </w:pPr>
                  <w:r>
                    <w:rPr>
                      <w:rFonts w:hint="eastAsia" w:ascii="宋体" w:hAnsi="宋体" w:eastAsia="宋体" w:cs="宋体"/>
                      <w:kern w:val="0"/>
                      <w:sz w:val="24"/>
                      <w:szCs w:val="24"/>
                    </w:rPr>
                    <w:t>活动6： 用竖式计算，说说竖式每一步表示的意思。</w:t>
                  </w:r>
                </w:p>
                <w:p w14:paraId="09893070">
                  <w:pPr>
                    <w:rPr>
                      <w:rFonts w:hint="eastAsia" w:ascii="宋体" w:hAnsi="宋体" w:eastAsia="宋体" w:cs="宋体"/>
                      <w:kern w:val="0"/>
                      <w:sz w:val="24"/>
                      <w:szCs w:val="24"/>
                    </w:rPr>
                  </w:pPr>
                  <w:r>
                    <w:rPr>
                      <w:rFonts w:hint="eastAsia" w:ascii="宋体" w:hAnsi="宋体" w:eastAsia="宋体" w:cs="宋体"/>
                      <w:kern w:val="0"/>
                      <w:sz w:val="24"/>
                      <w:szCs w:val="24"/>
                    </w:rPr>
                    <w:t>活动7：结合这个问题，回顾第三单元所学知识，将每一课的知识点整理在方框里：</w:t>
                  </w:r>
                </w:p>
                <w:p w14:paraId="06D0AE33">
                  <w:pPr>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681792" behindDoc="0" locked="0" layoutInCell="1" allowOverlap="1">
                            <wp:simplePos x="0" y="0"/>
                            <wp:positionH relativeFrom="column">
                              <wp:posOffset>5715</wp:posOffset>
                            </wp:positionH>
                            <wp:positionV relativeFrom="paragraph">
                              <wp:posOffset>-5080</wp:posOffset>
                            </wp:positionV>
                            <wp:extent cx="3276600" cy="330200"/>
                            <wp:effectExtent l="4445" t="4445" r="14605" b="8255"/>
                            <wp:wrapNone/>
                            <wp:docPr id="108" name="矩形 108"/>
                            <wp:cNvGraphicFramePr/>
                            <a:graphic xmlns:a="http://schemas.openxmlformats.org/drawingml/2006/main">
                              <a:graphicData uri="http://schemas.microsoft.com/office/word/2010/wordprocessingShape">
                                <wps:wsp>
                                  <wps:cNvSpPr>
                                    <a:spLocks noChangeArrowheads="1"/>
                                  </wps:cNvSpPr>
                                  <wps:spPr bwMode="auto">
                                    <a:xfrm>
                                      <a:off x="0" y="0"/>
                                      <a:ext cx="3276600" cy="330200"/>
                                    </a:xfrm>
                                    <a:prstGeom prst="rect">
                                      <a:avLst/>
                                    </a:prstGeom>
                                    <a:solidFill>
                                      <a:srgbClr val="FFFFFF"/>
                                    </a:solidFill>
                                    <a:ln w="9525" cmpd="sng">
                                      <a:solidFill>
                                        <a:srgbClr val="00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0.45pt;margin-top:-0.4pt;height:26pt;width:258pt;z-index:251681792;mso-width-relative:page;mso-height-relative:page;" fillcolor="#FFFFFF" filled="t" stroked="t" coordsize="21600,21600" o:gfxdata="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MNYmrTRAAAABQEAAA8AAAAAAAAAAQAgAAAAIgAAAGRycy9kb3ducmV2&#10;LnhtbFBLAQIUABQAAAAIAIdO4kD9Y+0OPAIAAH4EAAAOAAAAAAAAAAEAIAAAACABAABkcnMvZTJv&#10;RG9jLnhtbFBLBQYAAAAABgAGAFkBAADOBQAAAAA=&#10;">
                            <v:fill on="t" focussize="0,0"/>
                            <v:stroke color="#000000" miterlimit="8" joinstyle="miter"/>
                            <v:imagedata o:title=""/>
                            <o:lock v:ext="edit" aspectratio="f"/>
                          </v:rect>
                        </w:pict>
                      </mc:Fallback>
                    </mc:AlternateContent>
                  </w:r>
                </w:p>
                <w:p w14:paraId="3708B005">
                  <w:pPr>
                    <w:rPr>
                      <w:rFonts w:hint="eastAsia" w:ascii="宋体" w:hAnsi="宋体" w:eastAsia="宋体" w:cs="宋体"/>
                      <w:kern w:val="0"/>
                      <w:sz w:val="24"/>
                      <w:szCs w:val="24"/>
                    </w:rPr>
                  </w:pPr>
                </w:p>
                <w:p w14:paraId="0BA64C32">
                  <w:pPr>
                    <w:rPr>
                      <w:rFonts w:hint="eastAsia" w:ascii="宋体" w:hAnsi="宋体" w:eastAsia="宋体" w:cs="宋体"/>
                      <w:b/>
                      <w:bCs/>
                      <w:kern w:val="0"/>
                      <w:sz w:val="24"/>
                      <w:szCs w:val="24"/>
                    </w:rPr>
                  </w:pPr>
                  <w:r>
                    <w:rPr>
                      <w:rFonts w:hint="eastAsia" w:ascii="宋体" w:hAnsi="宋体" w:eastAsia="宋体" w:cs="宋体"/>
                      <w:b/>
                      <w:bCs/>
                      <w:kern w:val="0"/>
                      <w:sz w:val="24"/>
                      <w:szCs w:val="24"/>
                    </w:rPr>
                    <w:t>任务三：文化室</w:t>
                  </w:r>
                </w:p>
                <w:p w14:paraId="72FA11CE">
                  <w:pPr>
                    <w:rPr>
                      <w:rFonts w:hint="eastAsia" w:ascii="宋体" w:hAnsi="宋体" w:eastAsia="宋体" w:cs="宋体"/>
                      <w:kern w:val="0"/>
                      <w:sz w:val="24"/>
                      <w:szCs w:val="24"/>
                    </w:rPr>
                  </w:pPr>
                  <w:r>
                    <w:rPr>
                      <w:rFonts w:hint="eastAsia" w:ascii="宋体" w:hAnsi="宋体" w:eastAsia="宋体" w:cs="宋体"/>
                      <w:kern w:val="0"/>
                      <w:sz w:val="24"/>
                      <w:szCs w:val="24"/>
                    </w:rPr>
                    <w:t>活动8：结合图形说一说，什么样的图形是轴对称图形？</w:t>
                  </w:r>
                </w:p>
                <w:p w14:paraId="3CD95A20">
                  <w:pPr>
                    <w:rPr>
                      <w:rFonts w:hint="eastAsia" w:ascii="宋体" w:hAnsi="宋体" w:eastAsia="宋体" w:cs="宋体"/>
                      <w:kern w:val="0"/>
                      <w:sz w:val="24"/>
                      <w:szCs w:val="24"/>
                    </w:rPr>
                  </w:pPr>
                  <w:r>
                    <w:rPr>
                      <w:rFonts w:hint="eastAsia" w:ascii="宋体" w:hAnsi="宋体" w:eastAsia="宋体" w:cs="宋体"/>
                      <w:kern w:val="0"/>
                      <w:sz w:val="24"/>
                      <w:szCs w:val="24"/>
                    </w:rPr>
                    <w:t>活动9：生活中还有哪些平移和旋转现象？</w:t>
                  </w:r>
                </w:p>
                <w:p w14:paraId="79144FA6">
                  <w:pPr>
                    <w:rPr>
                      <w:rFonts w:hint="eastAsia" w:ascii="宋体" w:hAnsi="宋体" w:eastAsia="宋体" w:cs="宋体"/>
                      <w:kern w:val="0"/>
                      <w:sz w:val="24"/>
                      <w:szCs w:val="24"/>
                    </w:rPr>
                  </w:pPr>
                  <w:r>
                    <w:rPr>
                      <w:rFonts w:hint="eastAsia" w:ascii="宋体" w:hAnsi="宋体" w:eastAsia="宋体" w:cs="宋体"/>
                      <w:kern w:val="0"/>
                      <w:sz w:val="24"/>
                      <w:szCs w:val="24"/>
                    </w:rPr>
                    <w:t>活动10： 结合这个问题，回顾第二单元所学知识，将每一课的知识点整理在方框里：</w:t>
                  </w:r>
                </w:p>
                <w:p w14:paraId="5683EC92">
                  <w:pPr>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682816" behindDoc="0" locked="0" layoutInCell="1" allowOverlap="1">
                            <wp:simplePos x="0" y="0"/>
                            <wp:positionH relativeFrom="column">
                              <wp:posOffset>5715</wp:posOffset>
                            </wp:positionH>
                            <wp:positionV relativeFrom="paragraph">
                              <wp:posOffset>-1270</wp:posOffset>
                            </wp:positionV>
                            <wp:extent cx="3276600" cy="330200"/>
                            <wp:effectExtent l="4445" t="4445" r="14605" b="8255"/>
                            <wp:wrapNone/>
                            <wp:docPr id="109" name="矩形 109"/>
                            <wp:cNvGraphicFramePr/>
                            <a:graphic xmlns:a="http://schemas.openxmlformats.org/drawingml/2006/main">
                              <a:graphicData uri="http://schemas.microsoft.com/office/word/2010/wordprocessingShape">
                                <wps:wsp>
                                  <wps:cNvSpPr>
                                    <a:spLocks noChangeArrowheads="1"/>
                                  </wps:cNvSpPr>
                                  <wps:spPr bwMode="auto">
                                    <a:xfrm>
                                      <a:off x="0" y="0"/>
                                      <a:ext cx="3276600" cy="330200"/>
                                    </a:xfrm>
                                    <a:prstGeom prst="rect">
                                      <a:avLst/>
                                    </a:prstGeom>
                                    <a:solidFill>
                                      <a:srgbClr val="FFFFFF"/>
                                    </a:solidFill>
                                    <a:ln w="9525" cmpd="sng">
                                      <a:solidFill>
                                        <a:srgbClr val="00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0.45pt;margin-top:-0.1pt;height:26pt;width:258pt;z-index:251682816;mso-width-relative:page;mso-height-relative:page;" fillcolor="#FFFFFF" filled="t" stroked="t" coordsize="21600,21600" o:gfxdata="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8l2/SNMAAAAFAQAADwAAAAAAAAABACAAAAAiAAAAZHJzL2Rvd25y&#10;ZXYueG1sUEsBAhQAFAAAAAgAh07iQPdPh788AgAAfgQAAA4AAAAAAAAAAQAgAAAAIgEAAGRycy9l&#10;Mm9Eb2MueG1sUEsFBgAAAAAGAAYAWQEAANAFAAAAAA==&#10;">
                            <v:fill on="t" focussize="0,0"/>
                            <v:stroke color="#000000" miterlimit="8" joinstyle="miter"/>
                            <v:imagedata o:title=""/>
                            <o:lock v:ext="edit" aspectratio="f"/>
                          </v:rect>
                        </w:pict>
                      </mc:Fallback>
                    </mc:AlternateContent>
                  </w:r>
                </w:p>
                <w:p w14:paraId="55EFF309">
                  <w:pPr>
                    <w:rPr>
                      <w:rFonts w:hint="eastAsia"/>
                      <w:vertAlign w:val="baseline"/>
                      <w:lang w:val="en-US" w:eastAsia="zh-CN"/>
                    </w:rPr>
                  </w:pPr>
                </w:p>
              </w:tc>
              <w:tc>
                <w:tcPr>
                  <w:tcW w:w="2773" w:type="dxa"/>
                  <w:shd w:val="clear" w:color="auto" w:fill="auto"/>
                </w:tcPr>
                <w:p w14:paraId="17526834">
                  <w:pPr>
                    <w:spacing w:line="360" w:lineRule="auto"/>
                    <w:ind w:firstLine="422" w:firstLineChars="200"/>
                    <w:jc w:val="left"/>
                    <w:rPr>
                      <w:rFonts w:hint="eastAsia" w:ascii="Times New Roman" w:hAnsi="Times New Roman"/>
                      <w:b/>
                    </w:rPr>
                  </w:pPr>
                  <w:r>
                    <w:rPr>
                      <w:rFonts w:hint="eastAsia" w:ascii="Times New Roman" w:hAnsi="Times New Roman"/>
                      <w:b/>
                    </w:rPr>
                    <w:t>教师活动2</w:t>
                  </w:r>
                </w:p>
                <w:p w14:paraId="79809DA6">
                  <w:pPr>
                    <w:spacing w:line="360" w:lineRule="auto"/>
                    <w:jc w:val="left"/>
                    <w:rPr>
                      <w:rFonts w:hint="eastAsia" w:ascii="Times New Roman" w:hAnsi="Times New Roman"/>
                      <w:b w:val="0"/>
                      <w:bCs/>
                    </w:rPr>
                  </w:pPr>
                  <w:r>
                    <w:rPr>
                      <w:rFonts w:hint="eastAsia" w:ascii="Times New Roman" w:hAnsi="Times New Roman"/>
                      <w:b w:val="0"/>
                      <w:bCs/>
                    </w:rPr>
                    <w:t>（一）除法笔算</w:t>
                  </w:r>
                  <w:r>
                    <w:rPr>
                      <w:rFonts w:hint="eastAsia" w:ascii="Times New Roman" w:hAnsi="Times New Roman"/>
                      <w:b w:val="0"/>
                      <w:bCs/>
                      <w:lang w:eastAsia="zh-CN"/>
                    </w:rPr>
                    <w:t>，</w:t>
                  </w:r>
                  <w:r>
                    <w:rPr>
                      <w:rFonts w:hint="eastAsia" w:ascii="Times New Roman" w:hAnsi="Times New Roman"/>
                      <w:b w:val="0"/>
                      <w:bCs/>
                    </w:rPr>
                    <w:t>要想验算除法计算得是否正确，我们可以用乘法验算。如果结果没有余数，我们就用：商×除数，看一看是否等于被除数；如果有余数，就用商×除数+余数进行验算。</w:t>
                  </w:r>
                </w:p>
                <w:p w14:paraId="3E0E27C2">
                  <w:pPr>
                    <w:spacing w:line="360" w:lineRule="auto"/>
                    <w:jc w:val="left"/>
                    <w:rPr>
                      <w:rFonts w:hint="eastAsia" w:ascii="Times New Roman" w:hAnsi="Times New Roman"/>
                      <w:b w:val="0"/>
                      <w:bCs/>
                    </w:rPr>
                  </w:pPr>
                  <w:r>
                    <w:rPr>
                      <w:rFonts w:hint="eastAsia" w:ascii="Times New Roman" w:hAnsi="Times New Roman"/>
                      <w:b w:val="0"/>
                      <w:bCs/>
                      <w:lang w:eastAsia="zh-CN"/>
                    </w:rPr>
                    <w:t>（</w:t>
                  </w:r>
                  <w:r>
                    <w:rPr>
                      <w:rFonts w:hint="eastAsia" w:ascii="Times New Roman" w:hAnsi="Times New Roman"/>
                      <w:b w:val="0"/>
                      <w:bCs/>
                      <w:lang w:val="en-US" w:eastAsia="zh-CN"/>
                    </w:rPr>
                    <w:t>二</w:t>
                  </w:r>
                  <w:r>
                    <w:rPr>
                      <w:rFonts w:hint="eastAsia" w:ascii="Times New Roman" w:hAnsi="Times New Roman"/>
                      <w:b w:val="0"/>
                      <w:bCs/>
                      <w:lang w:eastAsia="zh-CN"/>
                    </w:rPr>
                    <w:t>）笔算，还会用拆数的方法计算两位数乘两位数的乘法。</w:t>
                  </w:r>
                </w:p>
                <w:p w14:paraId="4F9494CE">
                  <w:pPr>
                    <w:spacing w:line="360" w:lineRule="auto"/>
                    <w:jc w:val="left"/>
                    <w:rPr>
                      <w:rFonts w:hint="default" w:ascii="宋体" w:hAnsi="宋体"/>
                      <w:szCs w:val="21"/>
                      <w:lang w:val="en-US" w:eastAsia="zh-CN"/>
                    </w:rPr>
                  </w:pPr>
                  <w:r>
                    <w:rPr>
                      <w:rFonts w:hint="eastAsia" w:ascii="Times New Roman" w:hAnsi="Times New Roman"/>
                      <w:b w:val="0"/>
                      <w:bCs/>
                    </w:rPr>
                    <w:t>（</w:t>
                  </w:r>
                  <w:r>
                    <w:rPr>
                      <w:rFonts w:hint="eastAsia" w:ascii="Times New Roman" w:hAnsi="Times New Roman"/>
                      <w:b w:val="0"/>
                      <w:bCs/>
                      <w:lang w:val="en-US" w:eastAsia="zh-CN"/>
                    </w:rPr>
                    <w:t>三</w:t>
                  </w:r>
                  <w:r>
                    <w:rPr>
                      <w:rFonts w:hint="eastAsia" w:ascii="Times New Roman" w:hAnsi="Times New Roman"/>
                      <w:b w:val="0"/>
                      <w:bCs/>
                    </w:rPr>
                    <w:t>）轴对称图形</w:t>
                  </w:r>
                  <w:r>
                    <w:rPr>
                      <w:rFonts w:hint="eastAsia" w:ascii="Times New Roman" w:hAnsi="Times New Roman"/>
                      <w:b w:val="0"/>
                      <w:bCs/>
                      <w:lang w:eastAsia="zh-CN"/>
                    </w:rPr>
                    <w:t>，</w:t>
                  </w:r>
                  <w:r>
                    <w:rPr>
                      <w:rFonts w:hint="eastAsia" w:ascii="Times New Roman" w:hAnsi="Times New Roman"/>
                      <w:b w:val="0"/>
                      <w:bCs/>
                    </w:rPr>
                    <w:t>将一个图形对折，如果图形两边能完全重合，这个图形就是轴对称图形，这条折痕就是对称轴。“旋转”，沿着某一个点或某一个轴做圆周运动，就是旋转。</w:t>
                  </w:r>
                </w:p>
              </w:tc>
            </w:tr>
            <w:tr w14:paraId="22B5CA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13229FCA">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让学生在交流过程中，让学生经历比较、分析和选择的过程，让学生在与同伴交流算法的过程中学会选择适合自己的算法。</w:t>
                  </w:r>
                </w:p>
              </w:tc>
            </w:tr>
            <w:tr w14:paraId="631142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02C3585">
                  <w:pPr>
                    <w:rPr>
                      <w:rFonts w:ascii="宋体" w:hAnsi="宋体" w:eastAsia="宋体"/>
                      <w:b/>
                      <w:sz w:val="24"/>
                    </w:rPr>
                  </w:pPr>
                  <w:r>
                    <w:rPr>
                      <w:rFonts w:hint="eastAsia" w:ascii="Times New Roman" w:hAnsi="Times New Roman"/>
                      <w:b/>
                    </w:rPr>
                    <w:t>环节三：我的成长足迹</w:t>
                  </w:r>
                  <w:r>
                    <w:rPr>
                      <w:rFonts w:hint="eastAsia" w:ascii="宋体" w:hAnsi="宋体" w:eastAsia="宋体"/>
                      <w:b/>
                      <w:sz w:val="24"/>
                    </w:rPr>
                    <w:t>（指向目标2）</w:t>
                  </w:r>
                </w:p>
              </w:tc>
            </w:tr>
            <w:tr w14:paraId="6C1661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703FC5A2">
                  <w:pPr>
                    <w:spacing w:line="360" w:lineRule="auto"/>
                    <w:ind w:firstLine="422" w:firstLineChars="200"/>
                    <w:jc w:val="left"/>
                    <w:rPr>
                      <w:rFonts w:hint="eastAsia" w:ascii="Times New Roman" w:hAnsi="Times New Roman"/>
                      <w:b/>
                    </w:rPr>
                  </w:pPr>
                  <w:r>
                    <w:rPr>
                      <w:rFonts w:hint="eastAsia" w:ascii="Times New Roman" w:hAnsi="Times New Roman"/>
                      <w:b/>
                    </w:rPr>
                    <w:t>学生活动3</w:t>
                  </w:r>
                </w:p>
                <w:p w14:paraId="75CC2861">
                  <w:pPr>
                    <w:spacing w:line="360" w:lineRule="auto"/>
                    <w:ind w:firstLine="420" w:firstLineChars="200"/>
                    <w:jc w:val="left"/>
                    <w:rPr>
                      <w:rFonts w:hint="eastAsia" w:ascii="Times New Roman" w:hAnsi="Times New Roman"/>
                      <w:b w:val="0"/>
                      <w:bCs/>
                    </w:rPr>
                  </w:pPr>
                  <w:r>
                    <w:rPr>
                      <w:rFonts w:hint="eastAsia" w:ascii="Times New Roman" w:hAnsi="Times New Roman"/>
                      <w:b w:val="0"/>
                      <w:bCs/>
                    </w:rPr>
                    <w:t>与同伴说一说。</w:t>
                  </w:r>
                </w:p>
                <w:p w14:paraId="248F68E8">
                  <w:pPr>
                    <w:spacing w:line="360" w:lineRule="auto"/>
                    <w:ind w:firstLine="420" w:firstLineChars="200"/>
                    <w:jc w:val="left"/>
                    <w:rPr>
                      <w:rFonts w:hint="eastAsia" w:ascii="Times New Roman" w:hAnsi="Times New Roman"/>
                      <w:b w:val="0"/>
                      <w:bCs/>
                    </w:rPr>
                  </w:pPr>
                  <w:r>
                    <w:rPr>
                      <w:rFonts w:hint="eastAsia" w:ascii="Times New Roman" w:hAnsi="Times New Roman"/>
                      <w:b w:val="0"/>
                      <w:bCs/>
                    </w:rPr>
                    <w:t>在老师和同学面前说说自己印象最深刻的一节数学课、一个提问</w:t>
                  </w:r>
                </w:p>
                <w:p w14:paraId="563827F4">
                  <w:pPr>
                    <w:spacing w:line="360" w:lineRule="auto"/>
                    <w:ind w:firstLine="420" w:firstLineChars="200"/>
                    <w:jc w:val="left"/>
                    <w:rPr>
                      <w:rFonts w:hint="eastAsia"/>
                      <w:vertAlign w:val="baseline"/>
                      <w:lang w:eastAsia="zh-CN"/>
                    </w:rPr>
                  </w:pPr>
                  <w:r>
                    <w:rPr>
                      <w:rFonts w:hint="eastAsia" w:ascii="Times New Roman" w:hAnsi="Times New Roman"/>
                      <w:b w:val="0"/>
                      <w:bCs/>
                    </w:rPr>
                    <w:t>或用数学知识解决的一个问题等。</w:t>
                  </w:r>
                </w:p>
                <w:p w14:paraId="39BCA68D">
                  <w:pPr>
                    <w:rPr>
                      <w:rFonts w:ascii="宋体" w:hAnsi="宋体" w:eastAsia="宋体"/>
                      <w:szCs w:val="21"/>
                    </w:rPr>
                  </w:pPr>
                </w:p>
                <w:p w14:paraId="4EF56695">
                  <w:pPr>
                    <w:numPr>
                      <w:ilvl w:val="0"/>
                      <w:numId w:val="0"/>
                    </w:numPr>
                    <w:jc w:val="both"/>
                    <w:rPr>
                      <w:rFonts w:ascii="Times New Roman" w:hAnsi="Times New Roman"/>
                    </w:rPr>
                  </w:pPr>
                </w:p>
              </w:tc>
              <w:tc>
                <w:tcPr>
                  <w:tcW w:w="2773" w:type="dxa"/>
                  <w:shd w:val="clear" w:color="auto" w:fill="auto"/>
                </w:tcPr>
                <w:p w14:paraId="2913C3A2">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6F224015">
                  <w:pPr>
                    <w:spacing w:line="360" w:lineRule="auto"/>
                    <w:ind w:firstLine="420" w:firstLineChars="200"/>
                    <w:jc w:val="left"/>
                    <w:rPr>
                      <w:rFonts w:hint="eastAsia" w:ascii="Times New Roman" w:hAnsi="Times New Roman"/>
                      <w:b w:val="0"/>
                      <w:bCs/>
                    </w:rPr>
                  </w:pPr>
                  <w:r>
                    <w:rPr>
                      <w:rFonts w:hint="eastAsia" w:ascii="Times New Roman" w:hAnsi="Times New Roman"/>
                      <w:b w:val="0"/>
                      <w:bCs/>
                    </w:rPr>
                    <w:t>根据课前准备，请同学们勇敢地将自己最满意的作业、作品等展示给同学们看。</w:t>
                  </w:r>
                </w:p>
                <w:p w14:paraId="0AC27002">
                  <w:pPr>
                    <w:rPr>
                      <w:rFonts w:ascii="宋体" w:hAnsi="宋体" w:eastAsia="宋体"/>
                      <w:szCs w:val="21"/>
                    </w:rPr>
                  </w:pPr>
                  <w:r>
                    <w:rPr>
                      <w:rFonts w:hint="eastAsia"/>
                      <w:b w:val="0"/>
                      <w:bCs/>
                      <w:vertAlign w:val="baseline"/>
                      <w:lang w:val="en-US" w:eastAsia="zh-CN"/>
                    </w:rPr>
                    <w:t>引导学生有条理地说出自己的想法</w:t>
                  </w:r>
                </w:p>
              </w:tc>
            </w:tr>
            <w:tr w14:paraId="21D15F9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14177E6">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教师引导学生从知识、情感等方面进行总结，有效地把对学生的反思总结和评价能力的培养渗透到每一堂课中。</w:t>
                  </w:r>
                </w:p>
              </w:tc>
            </w:tr>
            <w:tr w14:paraId="14D720F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FEE5687">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我提出的问题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7957A2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22900124">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14:paraId="5D80C790">
                  <w:pPr>
                    <w:spacing w:line="360" w:lineRule="auto"/>
                    <w:ind w:firstLine="420" w:firstLineChars="200"/>
                    <w:jc w:val="left"/>
                    <w:rPr>
                      <w:rFonts w:hint="eastAsia" w:ascii="Times New Roman" w:hAnsi="Times New Roman"/>
                      <w:b w:val="0"/>
                      <w:bCs/>
                      <w:lang w:val="en-US" w:eastAsia="zh-CN"/>
                    </w:rPr>
                  </w:pPr>
                  <w:r>
                    <w:rPr>
                      <w:rFonts w:hint="eastAsia" w:ascii="Times New Roman" w:hAnsi="Times New Roman"/>
                      <w:b w:val="0"/>
                      <w:bCs/>
                      <w:lang w:val="en-US" w:eastAsia="zh-CN"/>
                    </w:rPr>
                    <w:t>生1：平行四边形这么完美，怎么不是轴对称图形呢？</w:t>
                  </w:r>
                </w:p>
                <w:p w14:paraId="4B6D460A">
                  <w:pPr>
                    <w:spacing w:line="360" w:lineRule="auto"/>
                    <w:ind w:firstLine="420" w:firstLineChars="200"/>
                    <w:jc w:val="left"/>
                    <w:rPr>
                      <w:rFonts w:hint="eastAsia" w:ascii="Times New Roman" w:hAnsi="Times New Roman"/>
                      <w:b w:val="0"/>
                      <w:bCs/>
                      <w:lang w:val="en-US" w:eastAsia="zh-CN"/>
                    </w:rPr>
                  </w:pPr>
                  <w:r>
                    <w:rPr>
                      <w:rFonts w:hint="eastAsia" w:ascii="Times New Roman" w:hAnsi="Times New Roman"/>
                      <w:b w:val="0"/>
                      <w:bCs/>
                      <w:lang w:val="en-US" w:eastAsia="zh-CN"/>
                    </w:rPr>
                    <w:t>生2：除了平移与旋转，还有哪些图形的运动呢？</w:t>
                  </w:r>
                </w:p>
                <w:p w14:paraId="78674137">
                  <w:pPr>
                    <w:spacing w:line="360" w:lineRule="auto"/>
                    <w:ind w:firstLine="420" w:firstLineChars="200"/>
                    <w:jc w:val="left"/>
                    <w:rPr>
                      <w:rFonts w:hint="eastAsia" w:ascii="Times New Roman" w:hAnsi="Times New Roman"/>
                      <w:b w:val="0"/>
                      <w:bCs/>
                      <w:lang w:val="en-US" w:eastAsia="zh-CN"/>
                    </w:rPr>
                  </w:pPr>
                  <w:r>
                    <w:rPr>
                      <w:rFonts w:hint="eastAsia" w:ascii="Times New Roman" w:hAnsi="Times New Roman"/>
                      <w:b w:val="0"/>
                      <w:bCs/>
                      <w:lang w:val="en-US" w:eastAsia="zh-CN"/>
                    </w:rPr>
                    <w:t>生3：三位数乘两位数也能用表格的方法计算吗？</w:t>
                  </w:r>
                </w:p>
                <w:p w14:paraId="0E5F7663">
                  <w:pPr>
                    <w:spacing w:line="360" w:lineRule="auto"/>
                    <w:ind w:firstLine="420" w:firstLineChars="200"/>
                    <w:jc w:val="left"/>
                    <w:rPr>
                      <w:rFonts w:hint="eastAsia" w:ascii="Times New Roman" w:hAnsi="Times New Roman"/>
                      <w:b w:val="0"/>
                      <w:bCs/>
                      <w:lang w:val="en-US" w:eastAsia="zh-CN"/>
                    </w:rPr>
                  </w:pPr>
                  <w:r>
                    <w:rPr>
                      <w:rFonts w:hint="eastAsia" w:ascii="Times New Roman" w:hAnsi="Times New Roman"/>
                      <w:b w:val="0"/>
                      <w:bCs/>
                      <w:lang w:val="en-US" w:eastAsia="zh-CN"/>
                    </w:rPr>
                    <w:t>生4：为什么除法竖式和加减乘法的形式不一样呢？</w:t>
                  </w:r>
                </w:p>
                <w:p w14:paraId="47327E90">
                  <w:pPr>
                    <w:spacing w:line="360" w:lineRule="auto"/>
                    <w:ind w:firstLine="420" w:firstLineChars="200"/>
                    <w:jc w:val="left"/>
                    <w:rPr>
                      <w:rFonts w:hint="eastAsia" w:ascii="Times New Roman" w:hAnsi="Times New Roman"/>
                      <w:b w:val="0"/>
                      <w:bCs/>
                      <w:lang w:val="en-US" w:eastAsia="zh-CN"/>
                    </w:rPr>
                  </w:pPr>
                  <w:r>
                    <w:rPr>
                      <w:rFonts w:hint="eastAsia" w:ascii="Times New Roman" w:hAnsi="Times New Roman"/>
                      <w:b w:val="0"/>
                      <w:bCs/>
                      <w:lang w:val="en-US" w:eastAsia="zh-CN"/>
                    </w:rPr>
                    <w:t>生5：……</w:t>
                  </w:r>
                </w:p>
                <w:p w14:paraId="3A43829E">
                  <w:pPr>
                    <w:numPr>
                      <w:ilvl w:val="0"/>
                      <w:numId w:val="0"/>
                    </w:numPr>
                    <w:rPr>
                      <w:rFonts w:hint="eastAsia"/>
                      <w:u w:val="none"/>
                      <w:vertAlign w:val="baseline"/>
                      <w:lang w:val="en-US" w:eastAsia="zh-CN"/>
                    </w:rPr>
                  </w:pPr>
                  <w:r>
                    <w:rPr>
                      <w:rFonts w:hint="eastAsia" w:ascii="宋体" w:hAnsi="宋体" w:eastAsia="宋体" w:cs="宋体"/>
                      <w:sz w:val="28"/>
                      <w:szCs w:val="28"/>
                    </w:rPr>
                    <w:drawing>
                      <wp:anchor distT="0" distB="0" distL="114300" distR="114300" simplePos="0" relativeHeight="251684864" behindDoc="0" locked="0" layoutInCell="1" allowOverlap="1">
                        <wp:simplePos x="0" y="0"/>
                        <wp:positionH relativeFrom="column">
                          <wp:posOffset>1752600</wp:posOffset>
                        </wp:positionH>
                        <wp:positionV relativeFrom="paragraph">
                          <wp:posOffset>67310</wp:posOffset>
                        </wp:positionV>
                        <wp:extent cx="2154555" cy="793115"/>
                        <wp:effectExtent l="0" t="0" r="17145" b="698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rcRect l="29108" t="26768" r="41730" b="53622"/>
                                <a:stretch>
                                  <a:fillRect/>
                                </a:stretch>
                              </pic:blipFill>
                              <pic:spPr>
                                <a:xfrm>
                                  <a:off x="0" y="0"/>
                                  <a:ext cx="2154555" cy="793115"/>
                                </a:xfrm>
                                <a:prstGeom prst="rect">
                                  <a:avLst/>
                                </a:prstGeom>
                                <a:noFill/>
                                <a:ln>
                                  <a:noFill/>
                                </a:ln>
                              </pic:spPr>
                            </pic:pic>
                          </a:graphicData>
                        </a:graphic>
                      </wp:anchor>
                    </w:drawing>
                  </w:r>
                  <w:r>
                    <w:rPr>
                      <w:rFonts w:hint="eastAsia"/>
                      <w:b/>
                      <w:bCs/>
                      <w:vertAlign w:val="baseline"/>
                      <w:lang w:val="en-US" w:eastAsia="zh-CN"/>
                    </w:rPr>
                    <w:t xml:space="preserve">1、随堂小练 </w:t>
                  </w:r>
                  <w:r>
                    <w:rPr>
                      <w:rFonts w:hint="eastAsia"/>
                      <w:u w:val="none"/>
                      <w:vertAlign w:val="baseline"/>
                      <w:lang w:val="en-US" w:eastAsia="zh-CN"/>
                    </w:rPr>
                    <w:t xml:space="preserve"> </w:t>
                  </w:r>
                </w:p>
                <w:p w14:paraId="39D2945B">
                  <w:pPr>
                    <w:keepNext w:val="0"/>
                    <w:keepLines w:val="0"/>
                    <w:pageBreakBefore w:val="0"/>
                    <w:widowControl w:val="0"/>
                    <w:numPr>
                      <w:ilvl w:val="0"/>
                      <w:numId w:val="0"/>
                    </w:numPr>
                    <w:kinsoku/>
                    <w:wordWrap/>
                    <w:overflowPunct/>
                    <w:topLinePunct w:val="0"/>
                    <w:autoSpaceDE/>
                    <w:autoSpaceDN/>
                    <w:bidi w:val="0"/>
                    <w:snapToGrid/>
                    <w:spacing w:line="360" w:lineRule="auto"/>
                    <w:ind w:leftChars="0"/>
                    <w:jc w:val="both"/>
                    <w:textAlignment w:val="auto"/>
                    <w:rPr>
                      <w:rFonts w:hint="default" w:ascii="宋体" w:hAnsi="宋体" w:eastAsia="宋体" w:cs="宋体"/>
                      <w:sz w:val="21"/>
                      <w:szCs w:val="21"/>
                      <w:lang w:val="en-US" w:eastAsia="zh-CN"/>
                    </w:rPr>
                  </w:pPr>
                  <w:r>
                    <w:rPr>
                      <w:rFonts w:hint="eastAsia" w:ascii="宋体" w:hAnsi="宋体" w:eastAsia="宋体" w:cs="宋体"/>
                      <w:sz w:val="28"/>
                      <w:szCs w:val="28"/>
                      <w:lang w:val="en-US" w:eastAsia="zh-CN"/>
                    </w:rPr>
                    <w:t>1</w:t>
                  </w:r>
                  <w:r>
                    <w:rPr>
                      <w:rFonts w:hint="eastAsia" w:ascii="宋体" w:hAnsi="宋体" w:eastAsia="宋体" w:cs="宋体"/>
                      <w:sz w:val="21"/>
                      <w:szCs w:val="21"/>
                      <w:lang w:val="en-US" w:eastAsia="zh-CN"/>
                    </w:rPr>
                    <w:t>.购物</w:t>
                  </w:r>
                </w:p>
                <w:p w14:paraId="3D68410C">
                  <w:pPr>
                    <w:keepNext w:val="0"/>
                    <w:keepLines w:val="0"/>
                    <w:pageBreakBefore w:val="0"/>
                    <w:widowControl w:val="0"/>
                    <w:numPr>
                      <w:ilvl w:val="0"/>
                      <w:numId w:val="0"/>
                    </w:numPr>
                    <w:kinsoku/>
                    <w:wordWrap/>
                    <w:overflowPunct/>
                    <w:topLinePunct w:val="0"/>
                    <w:autoSpaceDE/>
                    <w:autoSpaceDN/>
                    <w:bidi w:val="0"/>
                    <w:snapToGrid/>
                    <w:spacing w:line="360" w:lineRule="auto"/>
                    <w:ind w:leftChars="0"/>
                    <w:jc w:val="center"/>
                    <w:textAlignment w:val="auto"/>
                    <w:rPr>
                      <w:rFonts w:hint="eastAsia" w:ascii="宋体" w:hAnsi="宋体" w:eastAsia="宋体" w:cs="宋体"/>
                      <w:sz w:val="21"/>
                      <w:szCs w:val="21"/>
                    </w:rPr>
                  </w:pPr>
                </w:p>
                <w:p w14:paraId="016F65CE">
                  <w:pPr>
                    <w:keepNext w:val="0"/>
                    <w:keepLines w:val="0"/>
                    <w:pageBreakBefore w:val="0"/>
                    <w:widowControl w:val="0"/>
                    <w:numPr>
                      <w:ilvl w:val="0"/>
                      <w:numId w:val="0"/>
                    </w:numPr>
                    <w:kinsoku/>
                    <w:wordWrap/>
                    <w:overflowPunct/>
                    <w:topLinePunct w:val="0"/>
                    <w:autoSpaceDE/>
                    <w:autoSpaceDN/>
                    <w:bidi w:val="0"/>
                    <w:snapToGrid/>
                    <w:spacing w:line="360" w:lineRule="auto"/>
                    <w:jc w:val="both"/>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t>（1）一台电风扇的价格是一盏台灯的3倍，一盏台灯多少钱？</w:t>
                  </w:r>
                </w:p>
                <w:p w14:paraId="7A62EA36">
                  <w:pPr>
                    <w:keepNext w:val="0"/>
                    <w:keepLines w:val="0"/>
                    <w:pageBreakBefore w:val="0"/>
                    <w:widowControl w:val="0"/>
                    <w:numPr>
                      <w:ilvl w:val="0"/>
                      <w:numId w:val="0"/>
                    </w:numPr>
                    <w:kinsoku/>
                    <w:wordWrap/>
                    <w:overflowPunct/>
                    <w:topLinePunct w:val="0"/>
                    <w:autoSpaceDE/>
                    <w:autoSpaceDN/>
                    <w:bidi w:val="0"/>
                    <w:snapToGrid/>
                    <w:spacing w:line="360" w:lineRule="auto"/>
                    <w:jc w:val="both"/>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t>（2）买一台电风扇的钱可以买几个茶杯？</w:t>
                  </w:r>
                </w:p>
                <w:p w14:paraId="595C59EE">
                  <w:pPr>
                    <w:keepNext w:val="0"/>
                    <w:keepLines w:val="0"/>
                    <w:pageBreakBefore w:val="0"/>
                    <w:widowControl w:val="0"/>
                    <w:numPr>
                      <w:ilvl w:val="0"/>
                      <w:numId w:val="0"/>
                    </w:numPr>
                    <w:kinsoku/>
                    <w:wordWrap/>
                    <w:overflowPunct/>
                    <w:topLinePunct w:val="0"/>
                    <w:autoSpaceDE/>
                    <w:autoSpaceDN/>
                    <w:bidi w:val="0"/>
                    <w:snapToGrid/>
                    <w:spacing w:line="360" w:lineRule="auto"/>
                    <w:jc w:val="both"/>
                    <w:textAlignment w:val="auto"/>
                    <w:rPr>
                      <w:rFonts w:hint="eastAsia"/>
                      <w:sz w:val="21"/>
                      <w:szCs w:val="21"/>
                      <w:vertAlign w:val="baseline"/>
                      <w:lang w:val="en-US" w:eastAsia="zh-CN"/>
                    </w:rPr>
                  </w:pPr>
                  <w:r>
                    <w:rPr>
                      <w:rFonts w:hint="default" w:ascii="宋体" w:hAnsi="宋体" w:eastAsia="宋体" w:cs="宋体"/>
                      <w:sz w:val="21"/>
                      <w:szCs w:val="21"/>
                      <w:lang w:val="en-US" w:eastAsia="zh-CN"/>
                    </w:rPr>
                    <w:t>（3）你还能提出不同的数学问题并解答吗？</w:t>
                  </w:r>
                </w:p>
                <w:p w14:paraId="5F60FC51">
                  <w:pPr>
                    <w:numPr>
                      <w:ilvl w:val="0"/>
                      <w:numId w:val="0"/>
                    </w:numPr>
                    <w:rPr>
                      <w:rFonts w:hint="eastAsia"/>
                      <w:b/>
                      <w:bCs/>
                      <w:sz w:val="21"/>
                      <w:szCs w:val="21"/>
                      <w:vertAlign w:val="baseline"/>
                      <w:lang w:val="en-US" w:eastAsia="zh-CN"/>
                    </w:rPr>
                  </w:pPr>
                  <w:r>
                    <w:rPr>
                      <w:rFonts w:hint="eastAsia"/>
                      <w:b/>
                      <w:bCs/>
                      <w:sz w:val="21"/>
                      <w:szCs w:val="21"/>
                      <w:vertAlign w:val="baseline"/>
                      <w:lang w:val="en-US" w:eastAsia="zh-CN"/>
                    </w:rPr>
                    <w:t>2、归纳概括</w:t>
                  </w:r>
                </w:p>
                <w:p w14:paraId="00E65687">
                  <w:pPr>
                    <w:rPr>
                      <w:rFonts w:hint="eastAsia"/>
                      <w:sz w:val="21"/>
                      <w:szCs w:val="21"/>
                      <w:vertAlign w:val="baseline"/>
                      <w:lang w:val="en-US" w:eastAsia="zh-CN"/>
                    </w:rPr>
                  </w:pPr>
                  <w:r>
                    <w:rPr>
                      <w:rFonts w:hint="eastAsia"/>
                      <w:sz w:val="21"/>
                      <w:szCs w:val="21"/>
                      <w:vertAlign w:val="baseline"/>
                      <w:lang w:val="en-US" w:eastAsia="zh-CN"/>
                    </w:rPr>
                    <w:t>三位数除以一位数竖式计算方法？</w:t>
                  </w:r>
                </w:p>
                <w:p w14:paraId="14A5521B">
                  <w:pPr>
                    <w:rPr>
                      <w:rFonts w:hint="eastAsia" w:ascii="Times New Roman" w:hAnsi="Times New Roman"/>
                      <w:b/>
                    </w:rPr>
                  </w:pPr>
                </w:p>
              </w:tc>
              <w:tc>
                <w:tcPr>
                  <w:tcW w:w="2773" w:type="dxa"/>
                  <w:shd w:val="clear" w:color="auto" w:fill="auto"/>
                </w:tcPr>
                <w:p w14:paraId="18466884">
                  <w:pPr>
                    <w:spacing w:line="276" w:lineRule="auto"/>
                    <w:ind w:firstLine="422" w:firstLineChars="200"/>
                    <w:jc w:val="left"/>
                    <w:rPr>
                      <w:rFonts w:hint="eastAsia"/>
                      <w:vertAlign w:val="baseline"/>
                      <w:lang w:val="en-US" w:eastAsia="zh-CN"/>
                    </w:rPr>
                  </w:pPr>
                  <w:r>
                    <w:rPr>
                      <w:rFonts w:hint="eastAsia" w:ascii="Times New Roman" w:hAnsi="Times New Roman"/>
                      <w:b/>
                    </w:rPr>
                    <w:t>教师活动</w:t>
                  </w:r>
                  <w:r>
                    <w:rPr>
                      <w:rFonts w:hint="eastAsia" w:ascii="Times New Roman" w:hAnsi="Times New Roman"/>
                      <w:b/>
                      <w:lang w:val="en-US" w:eastAsia="zh-CN"/>
                    </w:rPr>
                    <w:t>4</w:t>
                  </w:r>
                </w:p>
                <w:p w14:paraId="686378DE">
                  <w:pPr>
                    <w:numPr>
                      <w:ilvl w:val="0"/>
                      <w:numId w:val="0"/>
                    </w:numPr>
                    <w:jc w:val="both"/>
                    <w:rPr>
                      <w:rFonts w:hint="eastAsia"/>
                      <w:vertAlign w:val="baseline"/>
                      <w:lang w:val="en-US" w:eastAsia="zh-CN"/>
                    </w:rPr>
                  </w:pPr>
                  <w:r>
                    <w:rPr>
                      <w:rFonts w:hint="eastAsia"/>
                      <w:vertAlign w:val="baseline"/>
                      <w:lang w:val="en-US" w:eastAsia="zh-CN"/>
                    </w:rPr>
                    <w:t>1、鼓励学生提出自己的想法。</w:t>
                  </w:r>
                </w:p>
                <w:p w14:paraId="696FDFA5">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7C33CFC4">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2、引导学生说自己是如何解决的。</w:t>
                  </w:r>
                </w:p>
                <w:p w14:paraId="3B97208D">
                  <w:pPr>
                    <w:ind w:firstLine="210" w:firstLineChars="100"/>
                    <w:jc w:val="left"/>
                    <w:rPr>
                      <w:rFonts w:hint="eastAsia" w:ascii="Times New Roman" w:hAnsi="Times New Roman"/>
                      <w:b w:val="0"/>
                      <w:bCs/>
                    </w:rPr>
                  </w:pPr>
                </w:p>
                <w:p w14:paraId="71B63E27">
                  <w:pPr>
                    <w:ind w:firstLine="420" w:firstLineChars="200"/>
                    <w:jc w:val="left"/>
                    <w:rPr>
                      <w:rFonts w:hint="eastAsia" w:ascii="Times New Roman" w:hAnsi="Times New Roman"/>
                      <w:b w:val="0"/>
                      <w:bCs/>
                    </w:rPr>
                  </w:pPr>
                  <w:r>
                    <w:rPr>
                      <w:rFonts w:hint="eastAsia" w:ascii="Times New Roman" w:hAnsi="Times New Roman"/>
                      <w:b w:val="0"/>
                      <w:bCs/>
                    </w:rPr>
                    <w:t>数学课要注意动静结合，这一阶段应是学生安静地做练习的时候。</w:t>
                  </w:r>
                </w:p>
                <w:p w14:paraId="06BD2EF2">
                  <w:pPr>
                    <w:ind w:firstLine="420" w:firstLineChars="200"/>
                    <w:jc w:val="left"/>
                    <w:rPr>
                      <w:rFonts w:hint="eastAsia" w:ascii="Times New Roman" w:hAnsi="Times New Roman"/>
                      <w:b/>
                    </w:rPr>
                  </w:pPr>
                  <w:r>
                    <w:rPr>
                      <w:rFonts w:hint="eastAsia" w:ascii="Times New Roman" w:hAnsi="Times New Roman"/>
                      <w:b w:val="0"/>
                      <w:bCs/>
                    </w:rPr>
                    <w:t>教师应走到学生当中，观察学生解决问题的具体过程，特别是多关注学习困难的学生，进行个别化、针对性的帮助与指导。</w:t>
                  </w:r>
                </w:p>
              </w:tc>
            </w:tr>
            <w:tr w14:paraId="0AB9019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D9D5372">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在练习的过程中，通过不同的训练形式，巩固所学知识，并将新知应用于实践，培养学生运用知识解决实际问题的能力。</w:t>
                  </w:r>
                </w:p>
              </w:tc>
            </w:tr>
          </w:tbl>
          <w:p w14:paraId="46C1C32C">
            <w:pPr>
              <w:spacing w:line="360" w:lineRule="auto"/>
              <w:jc w:val="left"/>
              <w:rPr>
                <w:rFonts w:ascii="Times New Roman" w:hAnsi="Times New Roman"/>
                <w:b/>
              </w:rPr>
            </w:pPr>
          </w:p>
        </w:tc>
      </w:tr>
      <w:tr w14:paraId="33AA6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6" w:hRule="atLeast"/>
          <w:jc w:val="center"/>
        </w:trPr>
        <w:tc>
          <w:tcPr>
            <w:tcW w:w="9420" w:type="dxa"/>
            <w:gridSpan w:val="4"/>
            <w:shd w:val="clear" w:color="auto" w:fill="auto"/>
            <w:vAlign w:val="center"/>
          </w:tcPr>
          <w:p w14:paraId="0E704ACF">
            <w:pPr>
              <w:spacing w:line="360" w:lineRule="auto"/>
              <w:jc w:val="left"/>
              <w:rPr>
                <w:rFonts w:ascii="宋体" w:hAnsi="宋体" w:eastAsia="宋体" w:cs="宋体"/>
                <w:b/>
                <w:bCs/>
                <w:kern w:val="0"/>
                <w:sz w:val="24"/>
              </w:rPr>
            </w:pPr>
            <w:r>
              <w:drawing>
                <wp:anchor distT="0" distB="0" distL="114300" distR="114300" simplePos="0" relativeHeight="251683840" behindDoc="0" locked="0" layoutInCell="1" allowOverlap="1">
                  <wp:simplePos x="0" y="0"/>
                  <wp:positionH relativeFrom="column">
                    <wp:posOffset>4076700</wp:posOffset>
                  </wp:positionH>
                  <wp:positionV relativeFrom="paragraph">
                    <wp:posOffset>131445</wp:posOffset>
                  </wp:positionV>
                  <wp:extent cx="1847850" cy="685800"/>
                  <wp:effectExtent l="0" t="0" r="0" b="0"/>
                  <wp:wrapSquare wrapText="bothSides"/>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1847850" cy="685800"/>
                          </a:xfrm>
                          <a:prstGeom prst="rect">
                            <a:avLst/>
                          </a:prstGeom>
                          <a:noFill/>
                          <a:ln>
                            <a:noFill/>
                          </a:ln>
                        </pic:spPr>
                      </pic:pic>
                    </a:graphicData>
                  </a:graphic>
                </wp:anchor>
              </w:drawing>
            </w:r>
            <w:r>
              <w:rPr>
                <w:rFonts w:hint="eastAsia" w:ascii="宋体" w:hAnsi="宋体" w:cs="宋体"/>
                <w:b/>
                <w:bCs/>
                <w:kern w:val="0"/>
                <w:sz w:val="24"/>
              </w:rPr>
              <w:t>6.</w:t>
            </w:r>
            <w:r>
              <w:rPr>
                <w:rFonts w:hint="eastAsia" w:ascii="宋体" w:hAnsi="宋体" w:eastAsia="宋体" w:cs="宋体"/>
                <w:b/>
                <w:bCs/>
                <w:kern w:val="0"/>
                <w:sz w:val="24"/>
              </w:rPr>
              <w:t>作业与检测</w:t>
            </w:r>
          </w:p>
          <w:p w14:paraId="1F8791CA">
            <w:pPr>
              <w:numPr>
                <w:ilvl w:val="0"/>
                <w:numId w:val="0"/>
              </w:numPr>
              <w:jc w:val="both"/>
              <w:rPr>
                <w:rFonts w:hint="eastAsia"/>
                <w:vertAlign w:val="baseline"/>
                <w:lang w:val="en-US" w:eastAsia="zh-CN"/>
              </w:rPr>
            </w:pPr>
            <w:r>
              <w:rPr>
                <w:rFonts w:hint="eastAsia"/>
                <w:vertAlign w:val="baseline"/>
                <w:lang w:val="en-US" w:eastAsia="zh-CN"/>
              </w:rPr>
              <w:t>1、P42：1、2题，完成在书上。</w:t>
            </w:r>
          </w:p>
          <w:p w14:paraId="1E2CE22E">
            <w:pPr>
              <w:keepNext w:val="0"/>
              <w:keepLines w:val="0"/>
              <w:pageBreakBefore w:val="0"/>
              <w:widowControl w:val="0"/>
              <w:numPr>
                <w:ilvl w:val="0"/>
                <w:numId w:val="0"/>
              </w:numPr>
              <w:kinsoku/>
              <w:wordWrap/>
              <w:overflowPunct/>
              <w:topLinePunct w:val="0"/>
              <w:autoSpaceDE/>
              <w:autoSpaceDN/>
              <w:bidi w:val="0"/>
              <w:snapToGrid/>
              <w:spacing w:line="360" w:lineRule="auto"/>
              <w:ind w:leftChars="0"/>
              <w:jc w:val="both"/>
              <w:textAlignment w:val="auto"/>
              <w:rPr>
                <w:rFonts w:asciiTheme="majorEastAsia" w:hAnsiTheme="majorEastAsia" w:eastAsiaTheme="majorEastAsia"/>
              </w:rPr>
            </w:pPr>
            <w:r>
              <w:rPr>
                <w:rFonts w:hint="eastAsia"/>
                <w:sz w:val="24"/>
                <w:szCs w:val="24"/>
                <w:vertAlign w:val="baseline"/>
                <w:lang w:val="en-US" w:eastAsia="zh-CN"/>
              </w:rPr>
              <w:t>2、</w:t>
            </w:r>
            <w:r>
              <w:rPr>
                <w:rFonts w:hint="eastAsia" w:ascii="宋体" w:hAnsi="宋体" w:eastAsia="宋体" w:cs="宋体"/>
                <w:sz w:val="24"/>
                <w:szCs w:val="24"/>
                <w:lang w:val="en-US" w:eastAsia="zh-CN"/>
              </w:rPr>
              <w:t>王老师不小心把发票弄脏了，你能帮他算出羽毛球每筒多少吗？</w:t>
            </w:r>
          </w:p>
        </w:tc>
      </w:tr>
      <w:tr w14:paraId="1750C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6" w:hRule="atLeast"/>
          <w:jc w:val="center"/>
        </w:trPr>
        <w:tc>
          <w:tcPr>
            <w:tcW w:w="9420" w:type="dxa"/>
            <w:gridSpan w:val="4"/>
            <w:shd w:val="clear" w:color="auto" w:fill="auto"/>
            <w:vAlign w:val="center"/>
          </w:tcPr>
          <w:p w14:paraId="534BF6D6">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6D25C39C">
            <w:pPr>
              <w:jc w:val="center"/>
              <w:rPr>
                <w:rFonts w:hint="eastAsia" w:ascii="楷体" w:hAnsi="楷体" w:eastAsia="楷体" w:cs="楷体"/>
                <w:lang w:val="en-US" w:eastAsia="zh-CN"/>
              </w:rPr>
            </w:pPr>
            <w:r>
              <w:rPr>
                <w:rFonts w:hint="eastAsia" w:ascii="楷体" w:hAnsi="楷体" w:eastAsia="楷体" w:cs="楷体"/>
                <w:lang w:val="en-US" w:eastAsia="zh-CN"/>
              </w:rPr>
              <w:t>整理与复习</w:t>
            </w:r>
          </w:p>
          <w:p w14:paraId="4A548F53">
            <w:pPr>
              <w:jc w:val="center"/>
              <w:rPr>
                <w:rFonts w:hint="eastAsia" w:ascii="楷体" w:hAnsi="楷体" w:eastAsia="楷体" w:cs="楷体"/>
                <w:lang w:val="en-US" w:eastAsia="zh-CN"/>
              </w:rPr>
            </w:pPr>
          </w:p>
          <w:p w14:paraId="042EC0DC">
            <w:pPr>
              <w:jc w:val="left"/>
              <w:rPr>
                <w:rFonts w:hint="default" w:ascii="楷体" w:hAnsi="楷体" w:eastAsia="楷体" w:cs="楷体"/>
                <w:lang w:val="en-US" w:eastAsia="zh-CN"/>
              </w:rPr>
            </w:pPr>
            <w:r>
              <w:rPr>
                <w:rFonts w:hint="eastAsia" w:ascii="楷体" w:hAnsi="楷体" w:eastAsia="楷体" w:cs="楷体"/>
                <w:lang w:val="en-US" w:eastAsia="zh-CN"/>
              </w:rPr>
              <w:t>产奶量（三位数除以一位数）     看电影（三位数乘两位数）              文化室（平移、旋转）</w:t>
            </w:r>
          </w:p>
          <w:p w14:paraId="299836CD">
            <w:pPr>
              <w:jc w:val="left"/>
              <w:rPr>
                <w:rFonts w:hint="eastAsia" w:ascii="楷体" w:hAnsi="楷体" w:eastAsia="楷体" w:cs="楷体"/>
                <w:lang w:val="en-US" w:eastAsia="zh-CN"/>
              </w:rPr>
            </w:pPr>
            <w:r>
              <w:rPr>
                <w:rFonts w:hint="eastAsia" w:ascii="楷体" w:hAnsi="楷体" w:eastAsia="楷体" w:cs="楷体"/>
                <w:lang w:val="en-US" w:eastAsia="zh-CN"/>
              </w:rPr>
              <w:t>184÷8=                        150×11=                               轴对称图形</w:t>
            </w:r>
          </w:p>
          <w:p w14:paraId="4F90261D">
            <w:pPr>
              <w:jc w:val="left"/>
              <w:rPr>
                <w:rFonts w:hint="eastAsia" w:ascii="楷体" w:hAnsi="楷体" w:eastAsia="楷体" w:cs="楷体"/>
                <w:lang w:val="en-US" w:eastAsia="zh-CN"/>
              </w:rPr>
            </w:pPr>
            <w:r>
              <w:rPr>
                <w:rFonts w:hint="eastAsia" w:ascii="楷体" w:hAnsi="楷体" w:eastAsia="楷体" w:cs="楷体"/>
                <w:lang w:val="en-US" w:eastAsia="zh-CN"/>
              </w:rPr>
              <w:t xml:space="preserve">                                                                        平移</w:t>
            </w:r>
          </w:p>
          <w:p w14:paraId="1E572999">
            <w:pPr>
              <w:jc w:val="left"/>
              <w:rPr>
                <w:rFonts w:asciiTheme="minorEastAsia" w:hAnsiTheme="minorEastAsia"/>
              </w:rPr>
            </w:pPr>
            <w:r>
              <w:rPr>
                <w:rFonts w:hint="eastAsia" w:ascii="楷体" w:hAnsi="楷体" w:eastAsia="楷体" w:cs="楷体"/>
                <w:lang w:val="en-US" w:eastAsia="zh-CN"/>
              </w:rPr>
              <w:t xml:space="preserve">                                                                        旋转</w:t>
            </w:r>
          </w:p>
        </w:tc>
      </w:tr>
      <w:tr w14:paraId="2FAF9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9" w:hRule="atLeast"/>
          <w:jc w:val="center"/>
        </w:trPr>
        <w:tc>
          <w:tcPr>
            <w:tcW w:w="9420" w:type="dxa"/>
            <w:gridSpan w:val="4"/>
            <w:shd w:val="clear" w:color="auto" w:fill="auto"/>
            <w:vAlign w:val="center"/>
          </w:tcPr>
          <w:p w14:paraId="1C93EC7B">
            <w:pPr>
              <w:spacing w:line="360" w:lineRule="auto"/>
              <w:jc w:val="left"/>
              <w:rPr>
                <w:rFonts w:hint="default" w:ascii="Times New Roman" w:hAnsi="Times New Roman" w:cs="Times New Roman"/>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110AD154">
            <w:pPr>
              <w:spacing w:line="360" w:lineRule="auto"/>
              <w:jc w:val="left"/>
              <w:rPr>
                <w:rFonts w:hint="default" w:ascii="Times New Roman" w:hAnsi="Times New Roman" w:cs="Times New Roman"/>
              </w:rPr>
            </w:pPr>
          </w:p>
        </w:tc>
      </w:tr>
    </w:tbl>
    <w:p w14:paraId="4753E62E"/>
    <w:p w14:paraId="611AFDF1"/>
    <w:p w14:paraId="54DDB7E6"/>
    <w:p w14:paraId="561DAEF0"/>
    <w:p w14:paraId="056D49E4"/>
    <w:p w14:paraId="51F49B6D"/>
    <w:p w14:paraId="3F1F72BE"/>
    <w:p w14:paraId="52ECBD36"/>
    <w:p w14:paraId="317C0682"/>
    <w:p w14:paraId="61CAC65A"/>
    <w:p w14:paraId="74062351"/>
    <w:p w14:paraId="42AE79A9"/>
    <w:p w14:paraId="6ACC3599"/>
    <w:p w14:paraId="7C74CD1E"/>
    <w:p w14:paraId="3B4FBBFA"/>
    <w:p w14:paraId="310504E4"/>
    <w:p w14:paraId="788AE02E"/>
    <w:p w14:paraId="1DDD5FA8"/>
    <w:p w14:paraId="151A2109"/>
    <w:p w14:paraId="02B246A0"/>
    <w:p w14:paraId="3992A9DE"/>
    <w:p w14:paraId="4765196D"/>
    <w:p w14:paraId="0B77F74E"/>
    <w:p w14:paraId="79E723FD"/>
    <w:p w14:paraId="425F7E97"/>
    <w:tbl>
      <w:tblPr>
        <w:tblStyle w:val="2"/>
        <w:tblW w:w="94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937"/>
        <w:gridCol w:w="2700"/>
        <w:gridCol w:w="3081"/>
      </w:tblGrid>
      <w:tr w14:paraId="09D6E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14:paraId="0E46C534">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14:paraId="2FC36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47578372">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937" w:type="dxa"/>
            <w:shd w:val="clear" w:color="auto" w:fill="auto"/>
            <w:vAlign w:val="center"/>
          </w:tcPr>
          <w:p w14:paraId="442D527E">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700" w:type="dxa"/>
            <w:shd w:val="clear" w:color="auto" w:fill="auto"/>
            <w:vAlign w:val="center"/>
          </w:tcPr>
          <w:p w14:paraId="375F6734">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3081" w:type="dxa"/>
            <w:shd w:val="clear" w:color="auto" w:fill="auto"/>
            <w:vAlign w:val="center"/>
          </w:tcPr>
          <w:p w14:paraId="56E98EFE">
            <w:pPr>
              <w:ind w:right="844"/>
              <w:jc w:val="right"/>
              <w:rPr>
                <w:rFonts w:hint="default" w:ascii="Times New Roman" w:hAnsi="Times New Roman" w:eastAsiaTheme="minorEastAsia"/>
                <w:lang w:val="en-US" w:eastAsia="zh-CN"/>
              </w:rPr>
            </w:pPr>
            <w:r>
              <w:rPr>
                <w:rFonts w:hint="eastAsia" w:ascii="Times New Roman" w:hAnsi="Times New Roman"/>
                <w:lang w:val="en-US" w:eastAsia="zh-CN"/>
              </w:rPr>
              <w:t>三年级数学组</w:t>
            </w:r>
          </w:p>
        </w:tc>
      </w:tr>
      <w:tr w14:paraId="374BD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5FFB4A1E">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937" w:type="dxa"/>
            <w:shd w:val="clear" w:color="auto" w:fill="auto"/>
            <w:vAlign w:val="center"/>
          </w:tcPr>
          <w:p w14:paraId="60408113">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700" w:type="dxa"/>
            <w:shd w:val="clear" w:color="auto" w:fill="auto"/>
            <w:vAlign w:val="center"/>
          </w:tcPr>
          <w:p w14:paraId="4C3C641B">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081" w:type="dxa"/>
            <w:shd w:val="clear" w:color="auto" w:fill="auto"/>
            <w:vAlign w:val="center"/>
          </w:tcPr>
          <w:p w14:paraId="56D36974">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数与代数/图形与几何</w:t>
            </w:r>
          </w:p>
        </w:tc>
      </w:tr>
      <w:tr w14:paraId="289BE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3BF3A5B7">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937" w:type="dxa"/>
            <w:shd w:val="clear" w:color="auto" w:fill="auto"/>
            <w:vAlign w:val="center"/>
          </w:tcPr>
          <w:p w14:paraId="0DA40FBE">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700" w:type="dxa"/>
            <w:shd w:val="clear" w:color="auto" w:fill="auto"/>
            <w:vAlign w:val="center"/>
          </w:tcPr>
          <w:p w14:paraId="7FE00C00">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081" w:type="dxa"/>
            <w:shd w:val="clear" w:color="auto" w:fill="auto"/>
            <w:vAlign w:val="center"/>
          </w:tcPr>
          <w:p w14:paraId="44CB74E9">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三</w:t>
            </w:r>
            <w:r>
              <w:rPr>
                <w:rFonts w:hint="eastAsia" w:ascii="Times New Roman" w:hAnsi="Times New Roman"/>
              </w:rPr>
              <w:t xml:space="preserve">单元 </w:t>
            </w:r>
            <w:r>
              <w:rPr>
                <w:rFonts w:hint="eastAsia" w:ascii="Times New Roman" w:hAnsi="Times New Roman"/>
                <w:lang w:val="en-US" w:eastAsia="zh-CN"/>
              </w:rPr>
              <w:t>整理与复习</w:t>
            </w:r>
          </w:p>
        </w:tc>
      </w:tr>
      <w:tr w14:paraId="59175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9420" w:type="dxa"/>
            <w:gridSpan w:val="4"/>
            <w:shd w:val="clear" w:color="auto" w:fill="auto"/>
            <w:vAlign w:val="center"/>
          </w:tcPr>
          <w:p w14:paraId="7558AE37">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二</w:t>
            </w:r>
            <w:r>
              <w:rPr>
                <w:rFonts w:hint="eastAsia" w:ascii="Times New Roman" w:hAnsi="Times New Roman"/>
                <w:b/>
                <w:sz w:val="30"/>
                <w:szCs w:val="30"/>
              </w:rPr>
              <w:t>课时学历案设计</w:t>
            </w:r>
          </w:p>
        </w:tc>
      </w:tr>
      <w:tr w14:paraId="02A29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702" w:type="dxa"/>
            <w:shd w:val="clear" w:color="auto" w:fill="auto"/>
            <w:vAlign w:val="center"/>
          </w:tcPr>
          <w:p w14:paraId="5D1EF8D4">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7718" w:type="dxa"/>
            <w:gridSpan w:val="3"/>
            <w:shd w:val="clear" w:color="auto" w:fill="auto"/>
            <w:vAlign w:val="center"/>
          </w:tcPr>
          <w:p w14:paraId="24DE39A0">
            <w:pPr>
              <w:spacing w:line="360" w:lineRule="auto"/>
              <w:jc w:val="center"/>
              <w:rPr>
                <w:rFonts w:hint="default" w:ascii="Times New Roman" w:hAnsi="Times New Roman"/>
                <w:bCs/>
                <w:lang w:val="en-US"/>
              </w:rPr>
            </w:pPr>
            <w:r>
              <w:rPr>
                <w:rFonts w:hint="eastAsia"/>
                <w:vertAlign w:val="baseline"/>
                <w:lang w:val="en-US" w:eastAsia="zh-CN"/>
              </w:rPr>
              <w:t>整理与复习（2课时）</w:t>
            </w:r>
          </w:p>
        </w:tc>
      </w:tr>
      <w:tr w14:paraId="7B9C7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jc w:val="center"/>
        </w:trPr>
        <w:tc>
          <w:tcPr>
            <w:tcW w:w="1702" w:type="dxa"/>
            <w:shd w:val="clear" w:color="auto" w:fill="auto"/>
            <w:vAlign w:val="center"/>
          </w:tcPr>
          <w:p w14:paraId="7D7D752B">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718" w:type="dxa"/>
            <w:gridSpan w:val="3"/>
            <w:shd w:val="clear" w:color="auto" w:fill="auto"/>
            <w:vAlign w:val="center"/>
          </w:tcPr>
          <w:p w14:paraId="1778570C">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01CE3E12">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7D1DC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3" w:hRule="atLeast"/>
          <w:jc w:val="center"/>
        </w:trPr>
        <w:tc>
          <w:tcPr>
            <w:tcW w:w="9420" w:type="dxa"/>
            <w:gridSpan w:val="4"/>
            <w:shd w:val="clear" w:color="auto" w:fill="auto"/>
            <w:vAlign w:val="center"/>
          </w:tcPr>
          <w:p w14:paraId="47E27D98">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34FEEC15">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（1）掌握两位数乘两位数的计算方法，能结合点子图说明乘法竖式中的每一步的意思，理解算理。能综合运用乘除计算等知识内容解决问题。</w:t>
            </w:r>
          </w:p>
          <w:p w14:paraId="3CADAFD6">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（2）知道平移、旋转、轴对称现象，能辨析简单图形平移后的图形，进一步认识轴对称图形。</w:t>
            </w:r>
          </w:p>
        </w:tc>
      </w:tr>
      <w:tr w14:paraId="6D52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7" w:hRule="atLeast"/>
          <w:jc w:val="center"/>
        </w:trPr>
        <w:tc>
          <w:tcPr>
            <w:tcW w:w="9420" w:type="dxa"/>
            <w:gridSpan w:val="4"/>
            <w:shd w:val="clear" w:color="auto" w:fill="auto"/>
            <w:vAlign w:val="center"/>
          </w:tcPr>
          <w:p w14:paraId="1EC11FC2">
            <w:pPr>
              <w:numPr>
                <w:ilvl w:val="0"/>
                <w:numId w:val="2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课时评价任务</w:t>
            </w:r>
          </w:p>
          <w:p w14:paraId="39B44BDE">
            <w:pPr>
              <w:widowControl w:val="0"/>
              <w:numPr>
                <w:ilvl w:val="0"/>
                <w:numId w:val="0"/>
              </w:numPr>
              <w:spacing w:line="360" w:lineRule="auto"/>
              <w:jc w:val="both"/>
              <w:rPr>
                <w:rFonts w:hint="default" w:ascii="宋体" w:hAnsi="宋体" w:eastAsia="宋体" w:cs="宋体"/>
                <w:b/>
                <w:bCs/>
                <w:kern w:val="0"/>
                <w:sz w:val="24"/>
                <w:lang w:val="en-US" w:eastAsia="zh-CN"/>
              </w:rPr>
            </w:pPr>
            <w:r>
              <w:rPr>
                <w:rFonts w:hint="eastAsia"/>
                <w:vertAlign w:val="baseline"/>
                <w:lang w:val="en-US" w:eastAsia="zh-CN"/>
              </w:rPr>
              <w:t>（1）具体情境中，学生通过数式计算出942÷3=的结果，并说说竖式每一步的意义和算理，检验学习目标1的“</w:t>
            </w:r>
            <w:r>
              <w:rPr>
                <w:rFonts w:hint="eastAsia" w:ascii="宋体" w:hAnsi="宋体" w:eastAsia="宋体"/>
                <w:szCs w:val="21"/>
                <w:lang w:val="en-US" w:eastAsia="zh-CN"/>
              </w:rPr>
              <w:t>三位数除以一位数运算”</w:t>
            </w:r>
            <w:r>
              <w:rPr>
                <w:rFonts w:hint="eastAsia"/>
                <w:vertAlign w:val="baseline"/>
                <w:lang w:val="en-US" w:eastAsia="zh-CN"/>
              </w:rPr>
              <w:t>达成情况。</w:t>
            </w:r>
          </w:p>
          <w:p w14:paraId="15CEAD5F">
            <w:pPr>
              <w:widowControl w:val="0"/>
              <w:numPr>
                <w:ilvl w:val="0"/>
                <w:numId w:val="0"/>
              </w:numPr>
              <w:spacing w:line="360" w:lineRule="auto"/>
              <w:jc w:val="both"/>
              <w:rPr>
                <w:rFonts w:hint="default"/>
                <w:vertAlign w:val="baseline"/>
                <w:lang w:val="en-US" w:eastAsia="zh-CN"/>
              </w:rPr>
            </w:pPr>
            <w:r>
              <w:rPr>
                <w:rFonts w:hint="eastAsia"/>
                <w:vertAlign w:val="baseline"/>
                <w:lang w:val="en-US" w:eastAsia="zh-CN"/>
              </w:rPr>
              <w:t>（2）学生通过在点子图中圈一圈与数式计算25×14相联系，说说每一步表示的意义和算理，检验学习目标1的“</w:t>
            </w:r>
            <w:r>
              <w:rPr>
                <w:rFonts w:hint="eastAsia" w:ascii="宋体" w:hAnsi="宋体" w:eastAsia="宋体"/>
                <w:szCs w:val="21"/>
                <w:lang w:val="en-US" w:eastAsia="zh-CN"/>
              </w:rPr>
              <w:t>两位数乘两位数”</w:t>
            </w:r>
            <w:r>
              <w:rPr>
                <w:rFonts w:hint="eastAsia"/>
                <w:vertAlign w:val="baseline"/>
                <w:lang w:val="en-US" w:eastAsia="zh-CN"/>
              </w:rPr>
              <w:t>达成情况。</w:t>
            </w:r>
          </w:p>
          <w:p w14:paraId="13B60E43">
            <w:pPr>
              <w:widowControl w:val="0"/>
              <w:numPr>
                <w:ilvl w:val="0"/>
                <w:numId w:val="0"/>
              </w:numPr>
              <w:spacing w:line="360" w:lineRule="auto"/>
              <w:jc w:val="both"/>
              <w:rPr>
                <w:rFonts w:ascii="宋体" w:hAnsi="宋体" w:eastAsia="宋体"/>
                <w:szCs w:val="21"/>
              </w:rPr>
            </w:pPr>
            <w:r>
              <w:rPr>
                <w:rFonts w:hint="eastAsia"/>
                <w:vertAlign w:val="baseline"/>
                <w:lang w:val="en-US" w:eastAsia="zh-CN"/>
              </w:rPr>
              <w:t>（3）学生通过交流分享，说说什么样的图形是轴对称图形，举例生活中平移和旋转的现象，检验学习目标2的“</w:t>
            </w:r>
            <w:r>
              <w:rPr>
                <w:rFonts w:hint="eastAsia" w:ascii="宋体" w:hAnsi="宋体" w:eastAsia="宋体"/>
                <w:szCs w:val="21"/>
                <w:lang w:val="en-US" w:eastAsia="zh-CN"/>
              </w:rPr>
              <w:t>知道平移、旋转、轴对称现象”</w:t>
            </w:r>
            <w:r>
              <w:rPr>
                <w:rFonts w:hint="eastAsia"/>
                <w:vertAlign w:val="baseline"/>
                <w:lang w:val="en-US" w:eastAsia="zh-CN"/>
              </w:rPr>
              <w:t>达成情况。</w:t>
            </w:r>
          </w:p>
        </w:tc>
      </w:tr>
      <w:tr w14:paraId="67338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1" w:hRule="atLeast"/>
          <w:jc w:val="center"/>
        </w:trPr>
        <w:tc>
          <w:tcPr>
            <w:tcW w:w="9420" w:type="dxa"/>
            <w:gridSpan w:val="4"/>
            <w:shd w:val="clear" w:color="auto" w:fill="auto"/>
            <w:vAlign w:val="center"/>
          </w:tcPr>
          <w:p w14:paraId="660BB083">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7701F913">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w:t>
            </w:r>
            <w:r>
              <w:rPr>
                <w:rFonts w:hint="eastAsia" w:ascii="宋体" w:hAnsi="宋体" w:eastAsia="宋体"/>
                <w:szCs w:val="21"/>
                <w:lang w:val="en-US" w:eastAsia="zh-CN"/>
              </w:rPr>
              <w:t>是学习课本前3个</w:t>
            </w:r>
            <w:r>
              <w:rPr>
                <w:rFonts w:hint="eastAsia" w:ascii="宋体" w:hAnsi="宋体" w:eastAsia="宋体"/>
                <w:szCs w:val="21"/>
                <w:lang w:eastAsia="zh-CN"/>
              </w:rPr>
              <w:t>单元</w:t>
            </w:r>
            <w:r>
              <w:rPr>
                <w:rFonts w:hint="eastAsia" w:ascii="宋体" w:hAnsi="宋体" w:eastAsia="宋体"/>
                <w:szCs w:val="21"/>
                <w:lang w:val="en-US" w:eastAsia="zh-CN"/>
              </w:rPr>
              <w:t>后的</w:t>
            </w:r>
            <w:r>
              <w:rPr>
                <w:rFonts w:hint="eastAsia" w:ascii="宋体" w:hAnsi="宋体" w:eastAsia="宋体"/>
                <w:szCs w:val="21"/>
                <w:lang w:eastAsia="zh-CN"/>
              </w:rPr>
              <w:t>整理与复习，主要目的是让学生整理与复习三位数除以一位数的除法，两位数乘两位数的乘法，轴对称图形以及图形的平移、旋转。教科书安排了16道练习题，配合前三个单元的学习内容。第1，3题，帮助学生理解乘法、除法的算理；第2题，运用画图的方法分析数量关系，列出混合运算的算式；第4～7题，巩固乘法、除法及混合运算的计算；第8～10题，帮助学生复习轴对称、平移和旋转的知识；第11～16题，运用乘除知识解决有关实际问题。教学中要引导学生通过完成这些练习题，总结方法，注重形成计算能力和解决问题的能力。</w:t>
            </w:r>
          </w:p>
        </w:tc>
      </w:tr>
      <w:tr w14:paraId="01EA0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7" w:hRule="atLeast"/>
          <w:jc w:val="center"/>
        </w:trPr>
        <w:tc>
          <w:tcPr>
            <w:tcW w:w="9420" w:type="dxa"/>
            <w:gridSpan w:val="4"/>
            <w:shd w:val="clear" w:color="auto" w:fill="auto"/>
            <w:vAlign w:val="center"/>
          </w:tcPr>
          <w:p w14:paraId="6CA910A7">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20E8288B">
            <w:pPr>
              <w:spacing w:line="276" w:lineRule="auto"/>
              <w:ind w:firstLine="420" w:firstLineChars="200"/>
              <w:rPr>
                <w:rFonts w:ascii="宋体" w:hAnsi="宋体" w:eastAsia="宋体" w:cs="宋体"/>
                <w:b/>
                <w:bCs/>
                <w:kern w:val="0"/>
                <w:sz w:val="24"/>
              </w:rPr>
            </w:pPr>
            <w:r>
              <w:rPr>
                <w:rFonts w:hint="eastAsia" w:ascii="宋体" w:hAnsi="宋体" w:eastAsia="宋体"/>
                <w:szCs w:val="21"/>
                <w:lang w:eastAsia="zh-CN"/>
              </w:rPr>
              <w:t>通过前面三个单元的学习，学生已基本掌握了所学知识，但在知识网络的构建及综合运用所学知识解决问题时可能还有一定的难度，部分学生对“</w:t>
            </w:r>
            <w:r>
              <w:rPr>
                <w:rFonts w:hint="eastAsia" w:ascii="宋体" w:hAnsi="宋体" w:eastAsia="宋体"/>
                <w:szCs w:val="21"/>
                <w:lang w:val="en-US" w:eastAsia="zh-CN"/>
              </w:rPr>
              <w:t>商中间有0</w:t>
            </w:r>
            <w:r>
              <w:rPr>
                <w:rFonts w:hint="eastAsia" w:ascii="宋体" w:hAnsi="宋体" w:eastAsia="宋体"/>
                <w:szCs w:val="21"/>
                <w:lang w:eastAsia="zh-CN"/>
              </w:rPr>
              <w:t>”“</w:t>
            </w:r>
            <w:r>
              <w:rPr>
                <w:rFonts w:hint="eastAsia" w:ascii="宋体" w:hAnsi="宋体" w:eastAsia="宋体"/>
                <w:szCs w:val="21"/>
                <w:lang w:val="en-US" w:eastAsia="zh-CN"/>
              </w:rPr>
              <w:t>两位数乘两位数，数式对齐、进位、算理</w:t>
            </w:r>
            <w:r>
              <w:rPr>
                <w:rFonts w:hint="eastAsia" w:ascii="宋体" w:hAnsi="宋体" w:eastAsia="宋体"/>
                <w:szCs w:val="21"/>
                <w:lang w:eastAsia="zh-CN"/>
              </w:rPr>
              <w:t>”个别知识点掌握不牢，有待强化提高。</w:t>
            </w:r>
          </w:p>
        </w:tc>
      </w:tr>
      <w:tr w14:paraId="2E39E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0" w:hRule="atLeast"/>
          <w:jc w:val="center"/>
        </w:trPr>
        <w:tc>
          <w:tcPr>
            <w:tcW w:w="9420" w:type="dxa"/>
            <w:gridSpan w:val="4"/>
            <w:shd w:val="clear" w:color="auto" w:fill="auto"/>
            <w:vAlign w:val="center"/>
          </w:tcPr>
          <w:p w14:paraId="3FD818AA">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61"/>
              <w:gridCol w:w="2526"/>
            </w:tblGrid>
            <w:tr w14:paraId="1FA123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0B90224C">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7CF0631B">
                  <w:pPr>
                    <w:spacing w:line="360" w:lineRule="auto"/>
                    <w:jc w:val="center"/>
                    <w:rPr>
                      <w:rFonts w:ascii="Times New Roman" w:hAnsi="Times New Roman"/>
                      <w:b/>
                    </w:rPr>
                  </w:pPr>
                  <w:r>
                    <w:rPr>
                      <w:rFonts w:hint="eastAsia" w:ascii="Times New Roman" w:hAnsi="Times New Roman"/>
                      <w:b/>
                    </w:rPr>
                    <w:t>教师活动</w:t>
                  </w:r>
                </w:p>
              </w:tc>
            </w:tr>
            <w:tr w14:paraId="0235263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C226D69">
                  <w:pPr>
                    <w:rPr>
                      <w:rFonts w:ascii="宋体" w:hAnsi="宋体" w:eastAsia="宋体"/>
                      <w:b/>
                      <w:sz w:val="24"/>
                    </w:rPr>
                  </w:pPr>
                  <w:r>
                    <w:rPr>
                      <w:rFonts w:hint="eastAsia" w:ascii="宋体" w:hAnsi="宋体" w:eastAsia="宋体"/>
                      <w:b/>
                      <w:sz w:val="24"/>
                    </w:rPr>
                    <w:t>环节一：</w:t>
                  </w:r>
                  <w:r>
                    <w:rPr>
                      <w:rFonts w:hint="eastAsia"/>
                      <w:b/>
                      <w:bCs/>
                      <w:kern w:val="0"/>
                      <w:sz w:val="20"/>
                    </w:rPr>
                    <w:t>基础练习——练习题3（复习乘除法意义、算理）</w:t>
                  </w:r>
                  <w:r>
                    <w:rPr>
                      <w:rFonts w:hint="eastAsia"/>
                      <w:kern w:val="0"/>
                      <w:sz w:val="20"/>
                    </w:rPr>
                    <w:t xml:space="preserve"> </w:t>
                  </w:r>
                  <w:r>
                    <w:rPr>
                      <w:rFonts w:hint="eastAsia" w:ascii="宋体" w:hAnsi="宋体" w:eastAsia="宋体"/>
                      <w:b/>
                      <w:sz w:val="22"/>
                    </w:rPr>
                    <w:t>(指向目标1)</w:t>
                  </w:r>
                </w:p>
              </w:tc>
            </w:tr>
            <w:tr w14:paraId="6D716F9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A26AA30">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68279ECC">
                  <w:pPr>
                    <w:rPr>
                      <w:b/>
                      <w:bCs/>
                      <w:kern w:val="0"/>
                      <w:sz w:val="20"/>
                    </w:rPr>
                  </w:pPr>
                  <w:r>
                    <w:rPr>
                      <w:rFonts w:hint="eastAsia"/>
                      <w:b/>
                      <w:bCs/>
                      <w:kern w:val="0"/>
                      <w:sz w:val="20"/>
                    </w:rPr>
                    <w:t>任务一:</w:t>
                  </w:r>
                  <w:r>
                    <w:rPr>
                      <w:b/>
                      <w:bCs/>
                      <w:kern w:val="0"/>
                      <w:sz w:val="20"/>
                    </w:rPr>
                    <w:t xml:space="preserve"> </w:t>
                  </w:r>
                  <w:r>
                    <w:rPr>
                      <w:rFonts w:hint="eastAsia"/>
                      <w:kern w:val="0"/>
                      <w:sz w:val="20"/>
                    </w:rPr>
                    <w:t xml:space="preserve">      </w:t>
                  </w:r>
                </w:p>
                <w:p w14:paraId="07C43104">
                  <w:pPr>
                    <w:rPr>
                      <w:kern w:val="0"/>
                      <w:sz w:val="20"/>
                    </w:rPr>
                  </w:pPr>
                  <w:r>
                    <w:rPr>
                      <w:rFonts w:hint="eastAsia"/>
                      <w:kern w:val="0"/>
                      <w:sz w:val="20"/>
                    </w:rPr>
                    <w:t>圈一圈，算一算。想一想，填一填。</w:t>
                  </w:r>
                </w:p>
                <w:p w14:paraId="5D2C5334">
                  <w:r>
                    <w:drawing>
                      <wp:inline distT="0" distB="0" distL="114300" distR="114300">
                        <wp:extent cx="3086100" cy="817880"/>
                        <wp:effectExtent l="0" t="0" r="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rcRect l="6658" t="49988" r="12696" b="32152"/>
                                <a:stretch>
                                  <a:fillRect/>
                                </a:stretch>
                              </pic:blipFill>
                              <pic:spPr>
                                <a:xfrm>
                                  <a:off x="0" y="0"/>
                                  <a:ext cx="3086100" cy="817880"/>
                                </a:xfrm>
                                <a:prstGeom prst="rect">
                                  <a:avLst/>
                                </a:prstGeom>
                                <a:noFill/>
                                <a:ln>
                                  <a:noFill/>
                                </a:ln>
                              </pic:spPr>
                            </pic:pic>
                          </a:graphicData>
                        </a:graphic>
                      </wp:inline>
                    </w:drawing>
                  </w:r>
                </w:p>
                <w:p w14:paraId="4186BC1F">
                  <w:pPr>
                    <w:numPr>
                      <w:ilvl w:val="0"/>
                      <w:numId w:val="22"/>
                    </w:numPr>
                    <w:rPr>
                      <w:rFonts w:hint="eastAsia"/>
                      <w:lang w:val="en-US" w:eastAsia="zh-CN"/>
                    </w:rPr>
                  </w:pPr>
                  <w:r>
                    <w:rPr>
                      <w:rFonts w:hint="eastAsia"/>
                      <w:lang w:val="en-US" w:eastAsia="zh-CN"/>
                    </w:rPr>
                    <w:t>明确题意，学生独立尝试完成，填一填。</w:t>
                  </w:r>
                </w:p>
                <w:p w14:paraId="3F9E1DA0">
                  <w:pPr>
                    <w:numPr>
                      <w:ilvl w:val="0"/>
                      <w:numId w:val="22"/>
                    </w:numPr>
                    <w:rPr>
                      <w:rFonts w:hint="default"/>
                      <w:lang w:val="en-US" w:eastAsia="zh-CN"/>
                    </w:rPr>
                  </w:pPr>
                  <w:r>
                    <w:rPr>
                      <w:rFonts w:hint="eastAsia"/>
                      <w:lang w:val="en-US" w:eastAsia="zh-CN"/>
                    </w:rPr>
                    <w:t>说一说每一步的意思。</w:t>
                  </w:r>
                </w:p>
              </w:tc>
              <w:tc>
                <w:tcPr>
                  <w:tcW w:w="2773" w:type="dxa"/>
                  <w:shd w:val="clear" w:color="auto" w:fill="auto"/>
                </w:tcPr>
                <w:p w14:paraId="121D3AFD">
                  <w:pPr>
                    <w:spacing w:line="360" w:lineRule="auto"/>
                    <w:ind w:firstLine="422" w:firstLineChars="200"/>
                    <w:jc w:val="left"/>
                    <w:rPr>
                      <w:rFonts w:hint="eastAsia" w:ascii="Times New Roman" w:hAnsi="Times New Roman"/>
                      <w:b/>
                    </w:rPr>
                  </w:pPr>
                  <w:r>
                    <w:rPr>
                      <w:rFonts w:hint="eastAsia" w:ascii="Times New Roman" w:hAnsi="Times New Roman"/>
                      <w:b/>
                    </w:rPr>
                    <w:t>教师活动1</w:t>
                  </w:r>
                </w:p>
                <w:p w14:paraId="1B127032">
                  <w:pPr>
                    <w:pStyle w:val="5"/>
                    <w:numPr>
                      <w:ilvl w:val="0"/>
                      <w:numId w:val="23"/>
                    </w:numPr>
                    <w:ind w:left="0" w:leftChars="0" w:firstLine="0" w:firstLineChars="0"/>
                    <w:rPr>
                      <w:rFonts w:hint="eastAsia" w:ascii="宋体" w:hAnsi="宋体" w:eastAsia="宋体"/>
                      <w:szCs w:val="21"/>
                      <w:lang w:val="en-US" w:eastAsia="zh-CN"/>
                    </w:rPr>
                  </w:pPr>
                  <w:r>
                    <w:rPr>
                      <w:rFonts w:hint="eastAsia" w:ascii="宋体" w:hAnsi="宋体" w:eastAsia="宋体"/>
                      <w:szCs w:val="21"/>
                      <w:lang w:val="en-US" w:eastAsia="zh-CN"/>
                    </w:rPr>
                    <w:t>指导学生分享自己的做法。</w:t>
                  </w:r>
                </w:p>
                <w:p w14:paraId="207040C2">
                  <w:pPr>
                    <w:pStyle w:val="5"/>
                    <w:numPr>
                      <w:ilvl w:val="0"/>
                      <w:numId w:val="2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引导学生说算理。</w:t>
                  </w:r>
                </w:p>
                <w:p w14:paraId="4B590CC7">
                  <w:pPr>
                    <w:pStyle w:val="5"/>
                    <w:numPr>
                      <w:ilvl w:val="0"/>
                      <w:numId w:val="2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竖式计算与点子图的联系。</w:t>
                  </w:r>
                </w:p>
                <w:p w14:paraId="4754AD91">
                  <w:pPr>
                    <w:pStyle w:val="5"/>
                    <w:numPr>
                      <w:ilvl w:val="0"/>
                      <w:numId w:val="2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引导学生理解算理，把14分成10和4，</w:t>
                  </w:r>
                </w:p>
                <w:p w14:paraId="69D01816">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4个25是100，</w:t>
                  </w:r>
                </w:p>
                <w:p w14:paraId="4F84DF88">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10个25是250.</w:t>
                  </w:r>
                </w:p>
              </w:tc>
            </w:tr>
            <w:tr w14:paraId="4517F6A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F589FA6">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rPr>
                    <w:t>让学生在独立思考的基础上，通过生生互动，在合作交流中，理解口算每一步的意思及方法，为学习竖式打下了坚实的基础。</w:t>
                  </w:r>
                  <w:r>
                    <w:rPr>
                      <w:rFonts w:hint="eastAsia" w:ascii="Times New Roman" w:hAnsi="Times New Roman"/>
                      <w:b w:val="0"/>
                      <w:bCs/>
                      <w:lang w:val="en-US" w:eastAsia="zh-CN"/>
                    </w:rPr>
                    <w:t>。</w:t>
                  </w:r>
                </w:p>
              </w:tc>
            </w:tr>
            <w:tr w14:paraId="719A919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AAB8703">
                  <w:pPr>
                    <w:spacing w:line="360" w:lineRule="auto"/>
                    <w:jc w:val="left"/>
                    <w:rPr>
                      <w:rFonts w:ascii="Times New Roman" w:hAnsi="Times New Roman"/>
                      <w:b/>
                    </w:rPr>
                  </w:pPr>
                  <w:r>
                    <w:rPr>
                      <w:rFonts w:hint="eastAsia" w:ascii="宋体" w:hAnsi="宋体" w:eastAsia="宋体"/>
                      <w:b/>
                      <w:sz w:val="24"/>
                    </w:rPr>
                    <w:t>环节二：</w:t>
                  </w:r>
                  <w:r>
                    <w:rPr>
                      <w:rFonts w:hint="eastAsia"/>
                      <w:b/>
                      <w:bCs/>
                      <w:kern w:val="0"/>
                      <w:sz w:val="20"/>
                    </w:rPr>
                    <w:t>基础练习——练习题5、</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3C29AD4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FC19965">
                  <w:pPr>
                    <w:spacing w:line="360" w:lineRule="auto"/>
                    <w:ind w:firstLine="422" w:firstLineChars="200"/>
                    <w:jc w:val="left"/>
                    <w:rPr>
                      <w:rFonts w:ascii="Times New Roman" w:hAnsi="Times New Roman"/>
                      <w:b/>
                    </w:rPr>
                  </w:pPr>
                  <w:r>
                    <w:rPr>
                      <w:rFonts w:hint="eastAsia" w:ascii="Times New Roman" w:hAnsi="Times New Roman"/>
                      <w:b/>
                    </w:rPr>
                    <w:t>学生活动2</w:t>
                  </w:r>
                </w:p>
                <w:p w14:paraId="221D3FBB">
                  <w:pPr>
                    <w:rPr>
                      <w:kern w:val="0"/>
                      <w:sz w:val="20"/>
                    </w:rPr>
                  </w:pPr>
                  <w:r>
                    <w:rPr>
                      <w:rFonts w:hint="eastAsia"/>
                      <w:b/>
                      <w:bCs/>
                      <w:kern w:val="0"/>
                      <w:sz w:val="20"/>
                    </w:rPr>
                    <w:t>任务二：（复习除法、及混合运算计算方法）</w:t>
                  </w:r>
                </w:p>
                <w:p w14:paraId="0E2FA16C">
                  <w:pPr>
                    <w:rPr>
                      <w:rFonts w:hint="eastAsia"/>
                      <w:vertAlign w:val="baseline"/>
                      <w:lang w:val="en-US" w:eastAsia="zh-CN"/>
                    </w:rPr>
                  </w:pPr>
                  <w:r>
                    <w:rPr>
                      <w:rFonts w:hint="eastAsia"/>
                      <w:vertAlign w:val="baseline"/>
                      <w:lang w:val="en-US" w:eastAsia="zh-CN"/>
                    </w:rPr>
                    <w:t>竖式计算：</w:t>
                  </w:r>
                </w:p>
                <w:p w14:paraId="7A3B2469">
                  <w:pPr>
                    <w:rPr>
                      <w:rFonts w:hint="eastAsia"/>
                      <w:vertAlign w:val="baseline"/>
                      <w:lang w:val="en-US" w:eastAsia="zh-CN"/>
                    </w:rPr>
                  </w:pPr>
                  <w:r>
                    <w:rPr>
                      <w:rFonts w:hint="eastAsia"/>
                      <w:vertAlign w:val="baseline"/>
                      <w:lang w:val="en-US" w:eastAsia="zh-CN"/>
                    </w:rPr>
                    <w:t>942÷3=           560÷5=                 15×28=</w:t>
                  </w:r>
                </w:p>
                <w:p w14:paraId="687111F6">
                  <w:pPr>
                    <w:numPr>
                      <w:ilvl w:val="0"/>
                      <w:numId w:val="24"/>
                    </w:numPr>
                    <w:rPr>
                      <w:rFonts w:hint="eastAsia"/>
                      <w:vertAlign w:val="baseline"/>
                      <w:lang w:val="en-US" w:eastAsia="zh-CN"/>
                    </w:rPr>
                  </w:pPr>
                  <w:r>
                    <w:rPr>
                      <w:rFonts w:hint="eastAsia"/>
                      <w:vertAlign w:val="baseline"/>
                      <w:lang w:val="en-US" w:eastAsia="zh-CN"/>
                    </w:rPr>
                    <w:t>学生独立完成竖式计算。</w:t>
                  </w:r>
                </w:p>
                <w:p w14:paraId="429333A3">
                  <w:pPr>
                    <w:numPr>
                      <w:ilvl w:val="0"/>
                      <w:numId w:val="24"/>
                    </w:numPr>
                    <w:rPr>
                      <w:rFonts w:hint="default"/>
                      <w:vertAlign w:val="baseline"/>
                      <w:lang w:val="en-US" w:eastAsia="zh-CN"/>
                    </w:rPr>
                  </w:pPr>
                  <w:r>
                    <w:rPr>
                      <w:rFonts w:hint="eastAsia"/>
                      <w:vertAlign w:val="baseline"/>
                      <w:lang w:val="en-US" w:eastAsia="zh-CN"/>
                    </w:rPr>
                    <w:t>分享竖式计算的方法。</w:t>
                  </w:r>
                </w:p>
                <w:p w14:paraId="702B95F6">
                  <w:pPr>
                    <w:numPr>
                      <w:ilvl w:val="0"/>
                      <w:numId w:val="24"/>
                    </w:numPr>
                    <w:rPr>
                      <w:rFonts w:hint="default"/>
                      <w:vertAlign w:val="baseline"/>
                      <w:lang w:val="en-US" w:eastAsia="zh-CN"/>
                    </w:rPr>
                  </w:pPr>
                  <w:r>
                    <w:rPr>
                      <w:rFonts w:hint="eastAsia"/>
                      <w:vertAlign w:val="baseline"/>
                      <w:lang w:val="en-US" w:eastAsia="zh-CN"/>
                    </w:rPr>
                    <w:t>说一说，提醒同学们的地方。</w:t>
                  </w:r>
                </w:p>
                <w:p w14:paraId="3148372A">
                  <w:pPr>
                    <w:rPr>
                      <w:rFonts w:hint="default"/>
                      <w:vertAlign w:val="baseline"/>
                      <w:lang w:val="en-US" w:eastAsia="zh-CN"/>
                    </w:rPr>
                  </w:pPr>
                </w:p>
              </w:tc>
              <w:tc>
                <w:tcPr>
                  <w:tcW w:w="2773" w:type="dxa"/>
                  <w:shd w:val="clear" w:color="auto" w:fill="auto"/>
                </w:tcPr>
                <w:p w14:paraId="7FB3040F">
                  <w:pPr>
                    <w:spacing w:line="360" w:lineRule="auto"/>
                    <w:ind w:firstLine="422" w:firstLineChars="200"/>
                    <w:jc w:val="left"/>
                    <w:rPr>
                      <w:rFonts w:hint="eastAsia" w:ascii="Times New Roman" w:hAnsi="Times New Roman"/>
                      <w:b/>
                    </w:rPr>
                  </w:pPr>
                  <w:r>
                    <w:rPr>
                      <w:rFonts w:hint="eastAsia" w:ascii="Times New Roman" w:hAnsi="Times New Roman"/>
                      <w:b/>
                    </w:rPr>
                    <w:t>教师活动2</w:t>
                  </w:r>
                </w:p>
                <w:p w14:paraId="277F6216">
                  <w:pPr>
                    <w:numPr>
                      <w:ilvl w:val="0"/>
                      <w:numId w:val="25"/>
                    </w:numPr>
                    <w:spacing w:line="360" w:lineRule="auto"/>
                    <w:jc w:val="left"/>
                    <w:rPr>
                      <w:rFonts w:hint="eastAsia" w:ascii="宋体" w:hAnsi="宋体"/>
                      <w:szCs w:val="21"/>
                      <w:lang w:val="en-US" w:eastAsia="zh-CN"/>
                    </w:rPr>
                  </w:pPr>
                  <w:r>
                    <w:rPr>
                      <w:rFonts w:hint="eastAsia" w:ascii="宋体" w:hAnsi="宋体"/>
                      <w:szCs w:val="21"/>
                      <w:lang w:val="en-US" w:eastAsia="zh-CN"/>
                    </w:rPr>
                    <w:t>引导学生分享竖式计算的方法与算理。</w:t>
                  </w:r>
                </w:p>
                <w:p w14:paraId="7AF505A7">
                  <w:pPr>
                    <w:numPr>
                      <w:ilvl w:val="0"/>
                      <w:numId w:val="25"/>
                    </w:numPr>
                    <w:spacing w:line="360" w:lineRule="auto"/>
                    <w:jc w:val="left"/>
                    <w:rPr>
                      <w:rFonts w:hint="default" w:ascii="宋体" w:hAnsi="宋体"/>
                      <w:szCs w:val="21"/>
                      <w:lang w:val="en-US" w:eastAsia="zh-CN"/>
                    </w:rPr>
                  </w:pPr>
                  <w:r>
                    <w:rPr>
                      <w:rFonts w:hint="eastAsia" w:ascii="宋体" w:hAnsi="宋体"/>
                      <w:szCs w:val="21"/>
                      <w:lang w:val="en-US" w:eastAsia="zh-CN"/>
                    </w:rPr>
                    <w:t>一边根据学生的想法，一边板书。</w:t>
                  </w:r>
                </w:p>
              </w:tc>
            </w:tr>
            <w:tr w14:paraId="5065678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3FBF537">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rPr>
                    <w:t>通过创设学生喜欢的情境，帮助学生理解“0除以任何不是0的数都得0”，为学习商的中间有0或末尾有0的除法做好</w:t>
                  </w:r>
                  <w:r>
                    <w:rPr>
                      <w:rFonts w:hint="eastAsia" w:ascii="Times New Roman" w:hAnsi="Times New Roman"/>
                      <w:b w:val="0"/>
                      <w:bCs/>
                      <w:lang w:val="en-US" w:eastAsia="zh-CN"/>
                    </w:rPr>
                    <w:t>巩固。</w:t>
                  </w:r>
                </w:p>
              </w:tc>
            </w:tr>
            <w:tr w14:paraId="675C26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9D32E6C">
                  <w:pPr>
                    <w:rPr>
                      <w:rFonts w:ascii="宋体" w:hAnsi="宋体" w:eastAsia="宋体"/>
                      <w:b/>
                      <w:sz w:val="24"/>
                    </w:rPr>
                  </w:pPr>
                  <w:r>
                    <w:rPr>
                      <w:rFonts w:hint="eastAsia" w:ascii="Times New Roman" w:hAnsi="Times New Roman"/>
                      <w:b/>
                    </w:rPr>
                    <w:t>环节三：我的成长足迹</w:t>
                  </w:r>
                  <w:r>
                    <w:rPr>
                      <w:rFonts w:hint="eastAsia" w:ascii="宋体" w:hAnsi="宋体" w:eastAsia="宋体"/>
                      <w:b/>
                      <w:sz w:val="24"/>
                    </w:rPr>
                    <w:t>（指向目标2）</w:t>
                  </w:r>
                </w:p>
              </w:tc>
            </w:tr>
            <w:tr w14:paraId="5AD682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2C1F1917">
                  <w:pPr>
                    <w:spacing w:line="360" w:lineRule="auto"/>
                    <w:ind w:firstLine="422" w:firstLineChars="200"/>
                    <w:jc w:val="left"/>
                    <w:rPr>
                      <w:rFonts w:hint="eastAsia" w:ascii="Times New Roman" w:hAnsi="Times New Roman"/>
                      <w:b/>
                    </w:rPr>
                  </w:pPr>
                  <w:r>
                    <w:rPr>
                      <w:rFonts w:hint="eastAsia" w:ascii="Times New Roman" w:hAnsi="Times New Roman"/>
                      <w:b/>
                    </w:rPr>
                    <w:t>学生活动3</w:t>
                  </w:r>
                </w:p>
                <w:p w14:paraId="68A75B48">
                  <w:pPr>
                    <w:rPr>
                      <w:b/>
                      <w:bCs/>
                      <w:kern w:val="0"/>
                      <w:sz w:val="20"/>
                    </w:rPr>
                  </w:pPr>
                  <w:r>
                    <w:rPr>
                      <w:rFonts w:hint="eastAsia"/>
                      <w:b/>
                      <w:bCs/>
                      <w:kern w:val="0"/>
                      <w:sz w:val="20"/>
                    </w:rPr>
                    <w:t>任务三：巩固练习——练习题7</w:t>
                  </w:r>
                  <w:r>
                    <w:rPr>
                      <w:rFonts w:hint="eastAsia"/>
                      <w:b/>
                      <w:bCs/>
                      <w:kern w:val="0"/>
                      <w:sz w:val="20"/>
                      <w:lang w:eastAsia="zh-CN"/>
                    </w:rPr>
                    <w:t>、</w:t>
                  </w:r>
                  <w:r>
                    <w:rPr>
                      <w:rFonts w:hint="eastAsia"/>
                      <w:b/>
                      <w:bCs/>
                      <w:kern w:val="0"/>
                      <w:sz w:val="20"/>
                      <w:lang w:val="en-US" w:eastAsia="zh-CN"/>
                    </w:rPr>
                    <w:t>11</w:t>
                  </w:r>
                  <w:r>
                    <w:rPr>
                      <w:rFonts w:hint="eastAsia"/>
                      <w:b/>
                      <w:bCs/>
                      <w:kern w:val="0"/>
                      <w:sz w:val="20"/>
                    </w:rPr>
                    <w:t>（进一步巩固乘除法的计算方法、及乘除混合运算顺序的理解）</w:t>
                  </w:r>
                </w:p>
                <w:p w14:paraId="16B87320">
                  <w:pPr>
                    <w:rPr>
                      <w:kern w:val="0"/>
                      <w:sz w:val="20"/>
                    </w:rPr>
                  </w:pPr>
                  <w:r>
                    <w:rPr>
                      <w:rFonts w:hint="eastAsia"/>
                      <w:kern w:val="0"/>
                      <w:sz w:val="20"/>
                    </w:rPr>
                    <w:t>练习题7：森林医生、练习题11：解决问题</w:t>
                  </w:r>
                </w:p>
                <w:p w14:paraId="6CBF59BD">
                  <w:r>
                    <w:drawing>
                      <wp:anchor distT="0" distB="0" distL="114300" distR="114300" simplePos="0" relativeHeight="251685888" behindDoc="0" locked="0" layoutInCell="1" allowOverlap="1">
                        <wp:simplePos x="0" y="0"/>
                        <wp:positionH relativeFrom="column">
                          <wp:posOffset>2066925</wp:posOffset>
                        </wp:positionH>
                        <wp:positionV relativeFrom="paragraph">
                          <wp:posOffset>9525</wp:posOffset>
                        </wp:positionV>
                        <wp:extent cx="1916430" cy="948690"/>
                        <wp:effectExtent l="0" t="0" r="7620" b="381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rcRect l="14391" t="45239" r="30772" b="33987"/>
                                <a:stretch>
                                  <a:fillRect/>
                                </a:stretch>
                              </pic:blipFill>
                              <pic:spPr>
                                <a:xfrm>
                                  <a:off x="0" y="0"/>
                                  <a:ext cx="1916430" cy="948690"/>
                                </a:xfrm>
                                <a:prstGeom prst="rect">
                                  <a:avLst/>
                                </a:prstGeom>
                                <a:noFill/>
                                <a:ln>
                                  <a:noFill/>
                                </a:ln>
                              </pic:spPr>
                            </pic:pic>
                          </a:graphicData>
                        </a:graphic>
                      </wp:anchor>
                    </w:drawing>
                  </w:r>
                  <w:r>
                    <w:drawing>
                      <wp:inline distT="0" distB="0" distL="114300" distR="114300">
                        <wp:extent cx="2057400" cy="920115"/>
                        <wp:effectExtent l="0" t="0" r="0" b="133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rcRect l="15793" t="38768" r="11303" b="39348"/>
                                <a:stretch>
                                  <a:fillRect/>
                                </a:stretch>
                              </pic:blipFill>
                              <pic:spPr>
                                <a:xfrm>
                                  <a:off x="0" y="0"/>
                                  <a:ext cx="2057400" cy="920115"/>
                                </a:xfrm>
                                <a:prstGeom prst="rect">
                                  <a:avLst/>
                                </a:prstGeom>
                                <a:noFill/>
                                <a:ln>
                                  <a:noFill/>
                                </a:ln>
                              </pic:spPr>
                            </pic:pic>
                          </a:graphicData>
                        </a:graphic>
                      </wp:inline>
                    </w:drawing>
                  </w:r>
                </w:p>
                <w:p w14:paraId="08A13701">
                  <w:pPr>
                    <w:numPr>
                      <w:ilvl w:val="0"/>
                      <w:numId w:val="26"/>
                    </w:numPr>
                    <w:rPr>
                      <w:rFonts w:hint="eastAsia"/>
                      <w:lang w:val="en-US" w:eastAsia="zh-CN"/>
                    </w:rPr>
                  </w:pPr>
                  <w:r>
                    <w:rPr>
                      <w:rFonts w:hint="eastAsia"/>
                      <w:lang w:val="en-US" w:eastAsia="zh-CN"/>
                    </w:rPr>
                    <w:t>观察分析，找到竖式计算中的错误。</w:t>
                  </w:r>
                </w:p>
                <w:p w14:paraId="276A1837">
                  <w:pPr>
                    <w:numPr>
                      <w:ilvl w:val="0"/>
                      <w:numId w:val="26"/>
                    </w:numPr>
                    <w:rPr>
                      <w:rFonts w:hint="default"/>
                      <w:lang w:val="en-US" w:eastAsia="zh-CN"/>
                    </w:rPr>
                  </w:pPr>
                  <w:r>
                    <w:rPr>
                      <w:rFonts w:hint="eastAsia"/>
                      <w:lang w:val="en-US" w:eastAsia="zh-CN"/>
                    </w:rPr>
                    <w:t>自己算一算。</w:t>
                  </w:r>
                </w:p>
                <w:p w14:paraId="511AFBFF">
                  <w:pPr>
                    <w:numPr>
                      <w:ilvl w:val="0"/>
                      <w:numId w:val="26"/>
                    </w:numPr>
                    <w:rPr>
                      <w:rFonts w:hint="default"/>
                      <w:lang w:val="en-US" w:eastAsia="zh-CN"/>
                    </w:rPr>
                  </w:pPr>
                  <w:r>
                    <w:rPr>
                      <w:rFonts w:hint="eastAsia"/>
                      <w:lang w:val="en-US" w:eastAsia="zh-CN"/>
                    </w:rPr>
                    <w:t>对比找到教科书中竖式的计算错误。</w:t>
                  </w:r>
                </w:p>
                <w:p w14:paraId="238613E1">
                  <w:pPr>
                    <w:numPr>
                      <w:ilvl w:val="0"/>
                      <w:numId w:val="0"/>
                    </w:numPr>
                    <w:jc w:val="both"/>
                    <w:rPr>
                      <w:rFonts w:ascii="Times New Roman" w:hAnsi="Times New Roman"/>
                    </w:rPr>
                  </w:pPr>
                </w:p>
              </w:tc>
              <w:tc>
                <w:tcPr>
                  <w:tcW w:w="2773" w:type="dxa"/>
                  <w:shd w:val="clear" w:color="auto" w:fill="auto"/>
                </w:tcPr>
                <w:p w14:paraId="46D2FF1B">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034DFEC0">
                  <w:pPr>
                    <w:numPr>
                      <w:ilvl w:val="0"/>
                      <w:numId w:val="27"/>
                    </w:numPr>
                    <w:rPr>
                      <w:rFonts w:hint="eastAsia" w:ascii="宋体" w:hAnsi="宋体" w:eastAsia="宋体"/>
                      <w:szCs w:val="21"/>
                      <w:lang w:val="en-US" w:eastAsia="zh-CN"/>
                    </w:rPr>
                  </w:pPr>
                  <w:r>
                    <w:rPr>
                      <w:rFonts w:hint="eastAsia" w:ascii="宋体" w:hAnsi="宋体" w:eastAsia="宋体"/>
                      <w:szCs w:val="21"/>
                      <w:lang w:val="en-US" w:eastAsia="zh-CN"/>
                    </w:rPr>
                    <w:t>引导学生分享，竖式计算的方法。</w:t>
                  </w:r>
                </w:p>
                <w:p w14:paraId="19024751">
                  <w:pPr>
                    <w:numPr>
                      <w:ilvl w:val="0"/>
                      <w:numId w:val="27"/>
                    </w:numPr>
                    <w:rPr>
                      <w:rFonts w:hint="default" w:ascii="宋体" w:hAnsi="宋体" w:eastAsia="宋体"/>
                      <w:szCs w:val="21"/>
                      <w:lang w:val="en-US" w:eastAsia="zh-CN"/>
                    </w:rPr>
                  </w:pPr>
                  <w:r>
                    <w:rPr>
                      <w:rFonts w:hint="eastAsia" w:ascii="宋体" w:hAnsi="宋体" w:eastAsia="宋体"/>
                      <w:szCs w:val="21"/>
                      <w:lang w:val="en-US" w:eastAsia="zh-CN"/>
                    </w:rPr>
                    <w:t>引导学生找到错误的地方，并说说如何改正。</w:t>
                  </w:r>
                </w:p>
                <w:p w14:paraId="0EE5BA81">
                  <w:pPr>
                    <w:numPr>
                      <w:ilvl w:val="0"/>
                      <w:numId w:val="27"/>
                    </w:numPr>
                    <w:rPr>
                      <w:rFonts w:hint="default" w:ascii="宋体" w:hAnsi="宋体" w:eastAsia="宋体"/>
                      <w:szCs w:val="21"/>
                      <w:lang w:val="en-US" w:eastAsia="zh-CN"/>
                    </w:rPr>
                  </w:pPr>
                  <w:r>
                    <w:rPr>
                      <w:rFonts w:hint="eastAsia" w:ascii="宋体" w:hAnsi="宋体" w:eastAsia="宋体"/>
                      <w:szCs w:val="21"/>
                      <w:lang w:val="en-US" w:eastAsia="zh-CN"/>
                    </w:rPr>
                    <w:t>引导学生理解数量关系解决数学问题“总数÷总份数=每份数”</w:t>
                  </w:r>
                </w:p>
              </w:tc>
            </w:tr>
            <w:tr w14:paraId="4FF75BC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B8B1AA3">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通过让学生读题发现题中的已知条件和暗含条件，知道各个已知条件之间的关系，再通过让学生先估商，再尝试计算，理解算法。</w:t>
                  </w:r>
                </w:p>
              </w:tc>
            </w:tr>
            <w:tr w14:paraId="645F5F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8F5A835">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我提出的问题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52CD5AA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22247909">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14:paraId="7D484673">
                  <w:pPr>
                    <w:rPr>
                      <w:b/>
                      <w:bCs/>
                      <w:kern w:val="0"/>
                      <w:sz w:val="20"/>
                    </w:rPr>
                  </w:pPr>
                  <w:r>
                    <w:rPr>
                      <w:rFonts w:hint="eastAsia"/>
                      <w:b/>
                      <w:bCs/>
                      <w:kern w:val="0"/>
                      <w:sz w:val="20"/>
                    </w:rPr>
                    <w:t>任务四：综合练习——练习题13、15、（巩固应用能力和解决问题的能力）</w:t>
                  </w:r>
                </w:p>
                <w:p w14:paraId="233B7B5A">
                  <w:pPr>
                    <w:rPr>
                      <w:kern w:val="0"/>
                      <w:sz w:val="20"/>
                    </w:rPr>
                  </w:pPr>
                  <w:r>
                    <w:rPr>
                      <w:rFonts w:hint="eastAsia"/>
                      <w:kern w:val="0"/>
                      <w:sz w:val="20"/>
                      <w:lang w:val="en-US" w:eastAsia="zh-CN"/>
                    </w:rPr>
                    <w:t>1、</w:t>
                  </w:r>
                  <w:r>
                    <w:rPr>
                      <w:rFonts w:hint="eastAsia"/>
                      <w:kern w:val="0"/>
                      <w:sz w:val="20"/>
                    </w:rPr>
                    <w:t>练习题15连除、多种方法解决问题</w:t>
                  </w:r>
                </w:p>
                <w:p w14:paraId="021AC534">
                  <w:pPr>
                    <w:spacing w:line="360" w:lineRule="auto"/>
                    <w:jc w:val="left"/>
                    <w:rPr>
                      <w:rFonts w:hint="default" w:ascii="Times New Roman" w:hAnsi="Times New Roman"/>
                      <w:b w:val="0"/>
                      <w:bCs/>
                      <w:sz w:val="24"/>
                      <w:szCs w:val="24"/>
                      <w:lang w:val="en-US"/>
                    </w:rPr>
                  </w:pPr>
                  <w:r>
                    <w:rPr>
                      <w:rFonts w:hint="eastAsia"/>
                      <w:kern w:val="0"/>
                      <w:sz w:val="20"/>
                      <w:lang w:val="en-US" w:eastAsia="zh-CN"/>
                    </w:rPr>
                    <w:t>2、</w:t>
                  </w:r>
                  <w:r>
                    <w:rPr>
                      <w:rFonts w:hint="eastAsia"/>
                      <w:kern w:val="0"/>
                      <w:sz w:val="20"/>
                    </w:rPr>
                    <w:t>练习题13灵活应用知识解决问题</w:t>
                  </w:r>
                </w:p>
                <w:p w14:paraId="2AC04EFB">
                  <w:r>
                    <w:drawing>
                      <wp:inline distT="0" distB="0" distL="114300" distR="114300">
                        <wp:extent cx="3577590" cy="451485"/>
                        <wp:effectExtent l="0" t="0" r="3810"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9"/>
                                <a:srcRect l="4357" t="24247" r="3424" b="69065"/>
                                <a:stretch>
                                  <a:fillRect/>
                                </a:stretch>
                              </pic:blipFill>
                              <pic:spPr>
                                <a:xfrm>
                                  <a:off x="0" y="0"/>
                                  <a:ext cx="3577590" cy="451485"/>
                                </a:xfrm>
                                <a:prstGeom prst="rect">
                                  <a:avLst/>
                                </a:prstGeom>
                                <a:noFill/>
                                <a:ln>
                                  <a:noFill/>
                                </a:ln>
                              </pic:spPr>
                            </pic:pic>
                          </a:graphicData>
                        </a:graphic>
                      </wp:inline>
                    </w:drawing>
                  </w:r>
                </w:p>
                <w:p w14:paraId="5835B278">
                  <w:r>
                    <w:drawing>
                      <wp:inline distT="0" distB="0" distL="114300" distR="114300">
                        <wp:extent cx="3606165" cy="784860"/>
                        <wp:effectExtent l="0" t="0" r="13335" b="152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rcRect l="3424" t="57423" r="4980" b="29412"/>
                                <a:stretch>
                                  <a:fillRect/>
                                </a:stretch>
                              </pic:blipFill>
                              <pic:spPr>
                                <a:xfrm>
                                  <a:off x="0" y="0"/>
                                  <a:ext cx="3606165" cy="784860"/>
                                </a:xfrm>
                                <a:prstGeom prst="rect">
                                  <a:avLst/>
                                </a:prstGeom>
                                <a:noFill/>
                                <a:ln>
                                  <a:noFill/>
                                </a:ln>
                              </pic:spPr>
                            </pic:pic>
                          </a:graphicData>
                        </a:graphic>
                      </wp:inline>
                    </w:drawing>
                  </w:r>
                </w:p>
                <w:p w14:paraId="3E9647FF">
                  <w:pPr>
                    <w:numPr>
                      <w:ilvl w:val="0"/>
                      <w:numId w:val="28"/>
                    </w:numPr>
                    <w:rPr>
                      <w:rFonts w:hint="eastAsia"/>
                      <w:lang w:val="en-US" w:eastAsia="zh-CN"/>
                    </w:rPr>
                  </w:pPr>
                  <w:r>
                    <w:rPr>
                      <w:rFonts w:hint="eastAsia"/>
                      <w:lang w:val="en-US" w:eastAsia="zh-CN"/>
                    </w:rPr>
                    <w:t>学生读题，分析题意。数学信息、数学问题、数量关系等</w:t>
                  </w:r>
                </w:p>
                <w:p w14:paraId="565E3ABD">
                  <w:pPr>
                    <w:numPr>
                      <w:ilvl w:val="0"/>
                      <w:numId w:val="28"/>
                    </w:numPr>
                    <w:rPr>
                      <w:rFonts w:hint="default"/>
                      <w:lang w:val="en-US" w:eastAsia="zh-CN"/>
                    </w:rPr>
                  </w:pPr>
                  <w:r>
                    <w:rPr>
                      <w:rFonts w:hint="eastAsia"/>
                      <w:lang w:val="en-US" w:eastAsia="zh-CN"/>
                    </w:rPr>
                    <w:t>关键词的理解与分析。</w:t>
                  </w:r>
                </w:p>
                <w:p w14:paraId="2E71EBA0">
                  <w:pPr>
                    <w:numPr>
                      <w:ilvl w:val="0"/>
                      <w:numId w:val="28"/>
                    </w:numPr>
                    <w:rPr>
                      <w:rFonts w:hint="default"/>
                      <w:lang w:val="en-US" w:eastAsia="zh-CN"/>
                    </w:rPr>
                  </w:pPr>
                  <w:r>
                    <w:rPr>
                      <w:rFonts w:hint="default"/>
                      <w:lang w:val="en-US" w:eastAsia="zh-CN"/>
                    </w:rPr>
                    <w:t>列式计算，竖式计算。</w:t>
                  </w:r>
                </w:p>
              </w:tc>
              <w:tc>
                <w:tcPr>
                  <w:tcW w:w="2773" w:type="dxa"/>
                  <w:shd w:val="clear" w:color="auto" w:fill="auto"/>
                </w:tcPr>
                <w:p w14:paraId="51E4C100">
                  <w:pPr>
                    <w:spacing w:line="276" w:lineRule="auto"/>
                    <w:ind w:firstLine="422" w:firstLineChars="200"/>
                    <w:jc w:val="left"/>
                    <w:rPr>
                      <w:rFonts w:hint="eastAsia"/>
                      <w:vertAlign w:val="baseline"/>
                      <w:lang w:val="en-US" w:eastAsia="zh-CN"/>
                    </w:rPr>
                  </w:pPr>
                  <w:r>
                    <w:rPr>
                      <w:rFonts w:hint="eastAsia" w:ascii="Times New Roman" w:hAnsi="Times New Roman"/>
                      <w:b/>
                    </w:rPr>
                    <w:t>教师活动</w:t>
                  </w:r>
                  <w:r>
                    <w:rPr>
                      <w:rFonts w:hint="eastAsia" w:ascii="Times New Roman" w:hAnsi="Times New Roman"/>
                      <w:b/>
                      <w:lang w:val="en-US" w:eastAsia="zh-CN"/>
                    </w:rPr>
                    <w:t>4</w:t>
                  </w:r>
                </w:p>
                <w:p w14:paraId="32A45657">
                  <w:pPr>
                    <w:ind w:firstLine="210" w:firstLineChars="100"/>
                    <w:jc w:val="left"/>
                    <w:rPr>
                      <w:rFonts w:hint="eastAsia" w:ascii="Times New Roman" w:hAnsi="Times New Roman"/>
                      <w:b w:val="0"/>
                      <w:bCs/>
                    </w:rPr>
                  </w:pPr>
                </w:p>
                <w:p w14:paraId="0954D985">
                  <w:pPr>
                    <w:ind w:firstLine="422" w:firstLineChars="200"/>
                    <w:jc w:val="left"/>
                    <w:rPr>
                      <w:rFonts w:hint="eastAsia" w:ascii="Times New Roman" w:hAnsi="Times New Roman"/>
                      <w:b/>
                    </w:rPr>
                  </w:pPr>
                </w:p>
              </w:tc>
            </w:tr>
            <w:tr w14:paraId="54B124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9E6916C">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在练习的过程中，通过不同的训练形式，巩固所学知识，并将新知应用于实践，培养学生运用知识解决实际问题的能力。</w:t>
                  </w:r>
                </w:p>
              </w:tc>
            </w:tr>
          </w:tbl>
          <w:p w14:paraId="3404AE4E">
            <w:pPr>
              <w:spacing w:line="360" w:lineRule="auto"/>
              <w:jc w:val="left"/>
              <w:rPr>
                <w:rFonts w:ascii="Times New Roman" w:hAnsi="Times New Roman"/>
                <w:b/>
              </w:rPr>
            </w:pPr>
          </w:p>
        </w:tc>
      </w:tr>
      <w:tr w14:paraId="2525A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6" w:hRule="atLeast"/>
          <w:jc w:val="center"/>
        </w:trPr>
        <w:tc>
          <w:tcPr>
            <w:tcW w:w="9420" w:type="dxa"/>
            <w:gridSpan w:val="4"/>
            <w:shd w:val="clear" w:color="auto" w:fill="auto"/>
            <w:vAlign w:val="center"/>
          </w:tcPr>
          <w:p w14:paraId="72DE4B65">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07DDB166">
            <w:pPr>
              <w:numPr>
                <w:ilvl w:val="0"/>
                <w:numId w:val="0"/>
              </w:numPr>
              <w:jc w:val="both"/>
              <w:rPr>
                <w:rFonts w:hint="eastAsia"/>
                <w:sz w:val="24"/>
                <w:szCs w:val="24"/>
                <w:vertAlign w:val="baseline"/>
                <w:lang w:val="en-US" w:eastAsia="zh-CN"/>
              </w:rPr>
            </w:pPr>
            <w:r>
              <w:rPr>
                <w:rFonts w:hint="eastAsia"/>
                <w:sz w:val="24"/>
                <w:szCs w:val="24"/>
                <w:vertAlign w:val="baseline"/>
                <w:lang w:val="en-US" w:eastAsia="zh-CN"/>
              </w:rPr>
              <w:t>1、P43：9题，完成在书上。</w:t>
            </w:r>
          </w:p>
          <w:p w14:paraId="0289C3F0">
            <w:pPr>
              <w:pStyle w:val="5"/>
              <w:keepNext w:val="0"/>
              <w:keepLines w:val="0"/>
              <w:pageBreakBefore w:val="0"/>
              <w:widowControl w:val="0"/>
              <w:numPr>
                <w:ilvl w:val="0"/>
                <w:numId w:val="0"/>
              </w:numPr>
              <w:kinsoku/>
              <w:wordWrap/>
              <w:overflowPunct/>
              <w:topLinePunct w:val="0"/>
              <w:autoSpaceDE/>
              <w:autoSpaceDN/>
              <w:bidi w:val="0"/>
              <w:spacing w:line="360" w:lineRule="auto"/>
              <w:ind w:leftChars="0"/>
              <w:jc w:val="left"/>
              <w:textAlignment w:val="auto"/>
              <w:rPr>
                <w:rFonts w:asciiTheme="majorEastAsia" w:hAnsiTheme="majorEastAsia" w:eastAsiaTheme="majorEastAsia"/>
              </w:rPr>
            </w:pPr>
            <w:r>
              <w:rPr>
                <w:rFonts w:hint="eastAsia"/>
                <w:sz w:val="24"/>
                <w:szCs w:val="24"/>
                <w:vertAlign w:val="baseline"/>
                <w:lang w:val="en-US" w:eastAsia="zh-CN"/>
              </w:rPr>
              <w:t>2、</w:t>
            </w:r>
            <w:r>
              <w:rPr>
                <w:rFonts w:hint="eastAsia" w:ascii="宋体" w:hAnsi="宋体" w:eastAsia="宋体" w:cs="宋体"/>
                <w:sz w:val="24"/>
                <w:szCs w:val="24"/>
              </w:rPr>
              <w:t>一辆汽车每小时行驶55千米，12小时行驶多少千米？</w:t>
            </w:r>
          </w:p>
        </w:tc>
      </w:tr>
      <w:tr w14:paraId="1BFED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6" w:hRule="atLeast"/>
          <w:jc w:val="center"/>
        </w:trPr>
        <w:tc>
          <w:tcPr>
            <w:tcW w:w="9420" w:type="dxa"/>
            <w:gridSpan w:val="4"/>
            <w:shd w:val="clear" w:color="auto" w:fill="auto"/>
            <w:vAlign w:val="center"/>
          </w:tcPr>
          <w:p w14:paraId="62E71682">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1FBF57DF">
            <w:pPr>
              <w:jc w:val="center"/>
              <w:rPr>
                <w:rFonts w:hint="eastAsia" w:ascii="楷体" w:hAnsi="楷体" w:eastAsia="楷体" w:cs="楷体"/>
                <w:lang w:val="en-US" w:eastAsia="zh-CN"/>
              </w:rPr>
            </w:pPr>
            <w:r>
              <w:rPr>
                <w:rFonts w:hint="eastAsia" w:ascii="楷体" w:hAnsi="楷体" w:eastAsia="楷体" w:cs="楷体"/>
                <w:lang w:val="en-US" w:eastAsia="zh-CN"/>
              </w:rPr>
              <w:t>整理与复习（2课时）</w:t>
            </w:r>
          </w:p>
          <w:p w14:paraId="76334B0A">
            <w:pPr>
              <w:jc w:val="center"/>
              <w:rPr>
                <w:rFonts w:hint="eastAsia" w:ascii="楷体" w:hAnsi="楷体" w:eastAsia="楷体" w:cs="楷体"/>
                <w:lang w:val="en-US" w:eastAsia="zh-CN"/>
              </w:rPr>
            </w:pPr>
          </w:p>
          <w:p w14:paraId="1C2AF224">
            <w:pPr>
              <w:jc w:val="left"/>
              <w:rPr>
                <w:rFonts w:hint="default" w:ascii="楷体" w:hAnsi="楷体" w:eastAsia="楷体" w:cs="楷体"/>
                <w:lang w:val="en-US" w:eastAsia="zh-CN"/>
              </w:rPr>
            </w:pPr>
            <w:r>
              <w:rPr>
                <w:rFonts w:hint="eastAsia" w:ascii="楷体" w:hAnsi="楷体" w:eastAsia="楷体" w:cs="楷体"/>
                <w:lang w:val="en-US" w:eastAsia="zh-CN"/>
              </w:rPr>
              <w:t>（三位数除以一位数、三位数乘两位数）        0÷4=0（商中间有0）2÷4=（不够商1）</w:t>
            </w:r>
          </w:p>
          <w:p w14:paraId="65F9DF2E">
            <w:pPr>
              <w:jc w:val="left"/>
              <w:rPr>
                <w:rFonts w:hint="eastAsia" w:ascii="楷体" w:hAnsi="楷体" w:eastAsia="楷体" w:cs="楷体"/>
                <w:lang w:val="en-US" w:eastAsia="zh-CN"/>
              </w:rPr>
            </w:pPr>
            <w:r>
              <w:rPr>
                <w:rFonts w:hint="eastAsia" w:ascii="楷体" w:hAnsi="楷体" w:eastAsia="楷体" w:cs="楷体"/>
                <w:lang w:val="en-US" w:eastAsia="zh-CN"/>
              </w:rPr>
              <w:t xml:space="preserve">942÷3=               15×28=            </w:t>
            </w:r>
          </w:p>
          <w:p w14:paraId="1A8519F1">
            <w:pPr>
              <w:jc w:val="left"/>
              <w:rPr>
                <w:rFonts w:hint="eastAsia" w:ascii="楷体" w:hAnsi="楷体" w:eastAsia="楷体" w:cs="楷体"/>
                <w:lang w:val="en-US" w:eastAsia="zh-CN"/>
              </w:rPr>
            </w:pPr>
          </w:p>
          <w:p w14:paraId="41AF7084">
            <w:pPr>
              <w:jc w:val="left"/>
              <w:rPr>
                <w:rFonts w:hint="eastAsia" w:ascii="楷体" w:hAnsi="楷体" w:eastAsia="楷体" w:cs="楷体"/>
                <w:lang w:val="en-US" w:eastAsia="zh-CN"/>
              </w:rPr>
            </w:pPr>
          </w:p>
          <w:p w14:paraId="62F87097">
            <w:pPr>
              <w:jc w:val="left"/>
              <w:rPr>
                <w:rFonts w:asciiTheme="minorEastAsia" w:hAnsiTheme="minorEastAsia"/>
              </w:rPr>
            </w:pPr>
            <w:r>
              <w:rPr>
                <w:rFonts w:hint="eastAsia" w:ascii="楷体" w:hAnsi="楷体" w:eastAsia="楷体" w:cs="楷体"/>
                <w:lang w:val="en-US" w:eastAsia="zh-CN"/>
              </w:rPr>
              <w:t xml:space="preserve"> </w:t>
            </w:r>
          </w:p>
        </w:tc>
      </w:tr>
      <w:tr w14:paraId="1A5C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9" w:hRule="atLeast"/>
          <w:jc w:val="center"/>
        </w:trPr>
        <w:tc>
          <w:tcPr>
            <w:tcW w:w="9420" w:type="dxa"/>
            <w:gridSpan w:val="4"/>
            <w:shd w:val="clear" w:color="auto" w:fill="auto"/>
            <w:vAlign w:val="center"/>
          </w:tcPr>
          <w:p w14:paraId="666FB92E">
            <w:pPr>
              <w:spacing w:line="360" w:lineRule="auto"/>
              <w:jc w:val="left"/>
              <w:rPr>
                <w:rFonts w:hint="default" w:ascii="Times New Roman" w:hAnsi="Times New Roman" w:cs="Times New Roman"/>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52DAAA91">
            <w:pPr>
              <w:spacing w:line="360" w:lineRule="auto"/>
              <w:jc w:val="left"/>
              <w:rPr>
                <w:rFonts w:hint="default" w:ascii="Times New Roman" w:hAnsi="Times New Roman" w:cs="Times New Roman"/>
              </w:rPr>
            </w:pPr>
          </w:p>
        </w:tc>
      </w:tr>
    </w:tbl>
    <w:p w14:paraId="3583B35C"/>
    <w:p w14:paraId="718D613B"/>
    <w:p w14:paraId="02EF55DD"/>
    <w:p w14:paraId="232BE0B8"/>
    <w:p w14:paraId="30BE2F1F"/>
    <w:p w14:paraId="48EEED71"/>
    <w:p w14:paraId="58ADA461"/>
    <w:p w14:paraId="3699B3AB"/>
    <w:p w14:paraId="24D43136"/>
    <w:p w14:paraId="40A41433"/>
    <w:p w14:paraId="61463E37"/>
    <w:p w14:paraId="063F23C1"/>
    <w:p w14:paraId="4C960EBE"/>
    <w:p w14:paraId="4C49907A"/>
    <w:p w14:paraId="7DB0BFF9"/>
    <w:p w14:paraId="642C8405"/>
    <w:p w14:paraId="5DDD71B6"/>
    <w:p w14:paraId="6F4DBD5C"/>
    <w:p w14:paraId="6725051A"/>
    <w:p w14:paraId="20D01BB5"/>
    <w:p w14:paraId="3BB740EC"/>
    <w:p w14:paraId="0EC3A8E3"/>
    <w:p w14:paraId="68D53083"/>
    <w:p w14:paraId="6E3A3237"/>
    <w:p w14:paraId="0A0AF817"/>
    <w:p w14:paraId="378E66D4"/>
    <w:p w14:paraId="048A30C4"/>
    <w:p w14:paraId="231A2411"/>
    <w:p w14:paraId="6123538D"/>
    <w:p w14:paraId="0AD963FB"/>
    <w:p w14:paraId="4766BBAE"/>
    <w:p w14:paraId="64C4BE04"/>
    <w:p w14:paraId="7CEB7EFE"/>
    <w:p w14:paraId="42BAF45F"/>
    <w:p w14:paraId="3DF00EA8"/>
    <w:tbl>
      <w:tblPr>
        <w:tblStyle w:val="2"/>
        <w:tblW w:w="87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801"/>
        <w:gridCol w:w="2385"/>
        <w:gridCol w:w="2992"/>
      </w:tblGrid>
      <w:tr w14:paraId="1C961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760" w:type="dxa"/>
            <w:gridSpan w:val="4"/>
            <w:shd w:val="clear" w:color="auto" w:fill="auto"/>
            <w:vAlign w:val="center"/>
          </w:tcPr>
          <w:p w14:paraId="7173BE90">
            <w:pPr>
              <w:spacing w:line="360" w:lineRule="auto"/>
              <w:ind w:firstLine="643" w:firstLineChars="200"/>
              <w:jc w:val="center"/>
              <w:rPr>
                <w:rFonts w:ascii="Times New Roman" w:hAnsi="Times New Roman"/>
                <w:b/>
                <w:sz w:val="32"/>
                <w:szCs w:val="32"/>
              </w:rPr>
            </w:pPr>
            <w:r>
              <w:rPr>
                <w:rFonts w:ascii="Times New Roman" w:hAnsi="Times New Roman"/>
                <w:b/>
                <w:sz w:val="32"/>
                <w:szCs w:val="32"/>
              </w:rPr>
              <w:t>基本信息</w:t>
            </w:r>
          </w:p>
        </w:tc>
      </w:tr>
      <w:tr w14:paraId="576F6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14:paraId="593CAA92">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801" w:type="dxa"/>
            <w:shd w:val="clear" w:color="auto" w:fill="auto"/>
            <w:vAlign w:val="center"/>
          </w:tcPr>
          <w:p w14:paraId="148BA2A6">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385" w:type="dxa"/>
            <w:shd w:val="clear" w:color="auto" w:fill="auto"/>
            <w:vAlign w:val="center"/>
          </w:tcPr>
          <w:p w14:paraId="49B67DE7">
            <w:pPr>
              <w:spacing w:line="360" w:lineRule="auto"/>
              <w:ind w:firstLine="420" w:firstLineChars="200"/>
              <w:jc w:val="center"/>
              <w:rPr>
                <w:rFonts w:ascii="Times New Roman" w:hAnsi="Times New Roman"/>
              </w:rPr>
            </w:pPr>
            <w:r>
              <w:rPr>
                <w:rFonts w:hint="eastAsia" w:ascii="Times New Roman" w:hAnsi="Times New Roman"/>
              </w:rPr>
              <w:t>执教教师</w:t>
            </w:r>
          </w:p>
        </w:tc>
        <w:tc>
          <w:tcPr>
            <w:tcW w:w="2992" w:type="dxa"/>
            <w:shd w:val="clear" w:color="auto" w:fill="auto"/>
            <w:vAlign w:val="center"/>
          </w:tcPr>
          <w:p w14:paraId="3572F5C0">
            <w:pPr>
              <w:ind w:right="844"/>
              <w:jc w:val="right"/>
              <w:rPr>
                <w:rFonts w:hint="default" w:ascii="Times New Roman" w:hAnsi="Times New Roman" w:eastAsiaTheme="minorEastAsia"/>
                <w:lang w:val="en-US" w:eastAsia="zh-CN"/>
              </w:rPr>
            </w:pPr>
            <w:r>
              <w:rPr>
                <w:rFonts w:hint="eastAsia" w:ascii="Times New Roman" w:hAnsi="Times New Roman"/>
                <w:lang w:val="en-US" w:eastAsia="zh-CN"/>
              </w:rPr>
              <w:t>三年级数学组</w:t>
            </w:r>
          </w:p>
        </w:tc>
      </w:tr>
      <w:tr w14:paraId="5CC23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14:paraId="674843E9">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801" w:type="dxa"/>
            <w:shd w:val="clear" w:color="auto" w:fill="auto"/>
            <w:vAlign w:val="center"/>
          </w:tcPr>
          <w:p w14:paraId="0600BD25">
            <w:pPr>
              <w:spacing w:line="360" w:lineRule="auto"/>
              <w:jc w:val="center"/>
              <w:rPr>
                <w:rFonts w:hint="eastAsia" w:ascii="Times New Roman" w:hAnsi="Times New Roman" w:eastAsiaTheme="minorEastAsia"/>
                <w:lang w:val="en-US" w:eastAsia="zh-CN"/>
              </w:rPr>
            </w:pPr>
            <w:r>
              <w:rPr>
                <w:rFonts w:hint="eastAsia" w:ascii="Times New Roman" w:hAnsi="Times New Roman"/>
                <w:lang w:val="en-US" w:eastAsia="zh-CN"/>
              </w:rPr>
              <w:t>数学</w:t>
            </w:r>
          </w:p>
        </w:tc>
        <w:tc>
          <w:tcPr>
            <w:tcW w:w="2385" w:type="dxa"/>
            <w:shd w:val="clear" w:color="auto" w:fill="auto"/>
            <w:vAlign w:val="center"/>
          </w:tcPr>
          <w:p w14:paraId="24A945C6">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2992" w:type="dxa"/>
            <w:shd w:val="clear" w:color="auto" w:fill="auto"/>
            <w:vAlign w:val="center"/>
          </w:tcPr>
          <w:p w14:paraId="674E5C4B">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数与代数/图形与几何</w:t>
            </w:r>
          </w:p>
        </w:tc>
      </w:tr>
      <w:tr w14:paraId="03268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14:paraId="06125D20">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801" w:type="dxa"/>
            <w:shd w:val="clear" w:color="auto" w:fill="auto"/>
            <w:vAlign w:val="center"/>
          </w:tcPr>
          <w:p w14:paraId="391B4055">
            <w:pPr>
              <w:spacing w:line="360" w:lineRule="auto"/>
              <w:jc w:val="center"/>
              <w:rPr>
                <w:rFonts w:ascii="Times New Roman" w:hAnsi="Times New Roman"/>
              </w:rPr>
            </w:pPr>
            <w:r>
              <w:rPr>
                <w:rFonts w:hint="eastAsia" w:ascii="Times New Roman" w:hAnsi="Times New Roman"/>
                <w:lang w:val="en-US" w:eastAsia="zh-CN"/>
              </w:rPr>
              <w:t>三</w:t>
            </w:r>
            <w:r>
              <w:rPr>
                <w:rFonts w:hint="eastAsia" w:ascii="Times New Roman" w:hAnsi="Times New Roman"/>
              </w:rPr>
              <w:t>年级</w:t>
            </w:r>
          </w:p>
        </w:tc>
        <w:tc>
          <w:tcPr>
            <w:tcW w:w="2385" w:type="dxa"/>
            <w:shd w:val="clear" w:color="auto" w:fill="auto"/>
            <w:vAlign w:val="center"/>
          </w:tcPr>
          <w:p w14:paraId="5C8CF231">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2992" w:type="dxa"/>
            <w:shd w:val="clear" w:color="auto" w:fill="auto"/>
            <w:vAlign w:val="center"/>
          </w:tcPr>
          <w:p w14:paraId="197E50AA">
            <w:pPr>
              <w:spacing w:line="360" w:lineRule="auto"/>
              <w:jc w:val="center"/>
              <w:rPr>
                <w:rFonts w:hint="eastAsia" w:ascii="Times New Roman" w:hAnsi="Times New Roman"/>
              </w:rPr>
            </w:pPr>
            <w:r>
              <w:rPr>
                <w:rFonts w:hint="eastAsia" w:ascii="Times New Roman" w:hAnsi="Times New Roman"/>
                <w:lang w:val="en-US" w:eastAsia="zh-CN"/>
              </w:rPr>
              <w:t>北师大版</w:t>
            </w:r>
            <w:r>
              <w:rPr>
                <w:rFonts w:hint="eastAsia" w:ascii="Times New Roman" w:hAnsi="Times New Roman"/>
              </w:rPr>
              <w:t>，</w:t>
            </w:r>
            <w:r>
              <w:rPr>
                <w:rFonts w:hint="eastAsia" w:ascii="Times New Roman" w:hAnsi="Times New Roman"/>
                <w:lang w:val="en-US" w:eastAsia="zh-CN"/>
              </w:rPr>
              <w:t>三</w:t>
            </w:r>
            <w:r>
              <w:rPr>
                <w:rFonts w:hint="eastAsia" w:ascii="Times New Roman" w:hAnsi="Times New Roman"/>
              </w:rPr>
              <w:t xml:space="preserve">单元 </w:t>
            </w:r>
          </w:p>
          <w:p w14:paraId="6892CDD9">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整理与复习</w:t>
            </w:r>
          </w:p>
        </w:tc>
      </w:tr>
      <w:tr w14:paraId="30E47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8760" w:type="dxa"/>
            <w:gridSpan w:val="4"/>
            <w:shd w:val="clear" w:color="auto" w:fill="auto"/>
            <w:vAlign w:val="center"/>
          </w:tcPr>
          <w:p w14:paraId="7776DAAE">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三</w:t>
            </w:r>
            <w:r>
              <w:rPr>
                <w:rFonts w:hint="eastAsia" w:ascii="Times New Roman" w:hAnsi="Times New Roman"/>
                <w:b/>
                <w:sz w:val="30"/>
                <w:szCs w:val="30"/>
              </w:rPr>
              <w:t>课时学历案设计</w:t>
            </w:r>
          </w:p>
        </w:tc>
      </w:tr>
      <w:tr w14:paraId="7FBB0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82" w:type="dxa"/>
            <w:shd w:val="clear" w:color="auto" w:fill="auto"/>
            <w:vAlign w:val="center"/>
          </w:tcPr>
          <w:p w14:paraId="70F98EB2">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7178" w:type="dxa"/>
            <w:gridSpan w:val="3"/>
            <w:shd w:val="clear" w:color="auto" w:fill="auto"/>
            <w:vAlign w:val="center"/>
          </w:tcPr>
          <w:p w14:paraId="635AF36A">
            <w:pPr>
              <w:spacing w:line="360" w:lineRule="auto"/>
              <w:jc w:val="center"/>
              <w:rPr>
                <w:rFonts w:hint="default" w:ascii="Times New Roman" w:hAnsi="Times New Roman"/>
                <w:bCs/>
                <w:lang w:val="en-US"/>
              </w:rPr>
            </w:pPr>
            <w:r>
              <w:rPr>
                <w:rFonts w:hint="eastAsia"/>
                <w:vertAlign w:val="baseline"/>
                <w:lang w:val="en-US" w:eastAsia="zh-CN"/>
              </w:rPr>
              <w:t>整理与复习（3课时）</w:t>
            </w:r>
          </w:p>
        </w:tc>
      </w:tr>
      <w:tr w14:paraId="3C830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1582" w:type="dxa"/>
            <w:shd w:val="clear" w:color="auto" w:fill="auto"/>
            <w:vAlign w:val="center"/>
          </w:tcPr>
          <w:p w14:paraId="21394A81">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178" w:type="dxa"/>
            <w:gridSpan w:val="3"/>
            <w:shd w:val="clear" w:color="auto" w:fill="auto"/>
            <w:vAlign w:val="center"/>
          </w:tcPr>
          <w:p w14:paraId="0BC3E134">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791B8219">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3DDED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8760" w:type="dxa"/>
            <w:gridSpan w:val="4"/>
            <w:shd w:val="clear" w:color="auto" w:fill="auto"/>
            <w:vAlign w:val="center"/>
          </w:tcPr>
          <w:p w14:paraId="1911263D">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1FF55E3D">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（1）能运用画图的方式分析实际问题中的数量关系，并能够正确列出算式。</w:t>
            </w:r>
          </w:p>
          <w:p w14:paraId="7B92CB55">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（2）理解并掌握连除、乘除混合式题目的运算顺序，能够正确运算。</w:t>
            </w:r>
          </w:p>
        </w:tc>
      </w:tr>
      <w:tr w14:paraId="3015D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4" w:hRule="atLeast"/>
          <w:jc w:val="center"/>
        </w:trPr>
        <w:tc>
          <w:tcPr>
            <w:tcW w:w="8760" w:type="dxa"/>
            <w:gridSpan w:val="4"/>
            <w:shd w:val="clear" w:color="auto" w:fill="auto"/>
            <w:vAlign w:val="center"/>
          </w:tcPr>
          <w:p w14:paraId="31BE0A52">
            <w:pPr>
              <w:numPr>
                <w:ilvl w:val="0"/>
                <w:numId w:val="2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课时评价任务</w:t>
            </w:r>
          </w:p>
          <w:p w14:paraId="2B329102">
            <w:pPr>
              <w:widowControl w:val="0"/>
              <w:numPr>
                <w:ilvl w:val="0"/>
                <w:numId w:val="0"/>
              </w:numPr>
              <w:spacing w:line="360" w:lineRule="auto"/>
              <w:jc w:val="both"/>
              <w:rPr>
                <w:rFonts w:hint="default" w:ascii="宋体" w:hAnsi="宋体" w:eastAsia="宋体" w:cs="宋体"/>
                <w:b/>
                <w:bCs/>
                <w:kern w:val="0"/>
                <w:sz w:val="24"/>
                <w:lang w:val="en-US" w:eastAsia="zh-CN"/>
              </w:rPr>
            </w:pPr>
            <w:r>
              <w:rPr>
                <w:rFonts w:hint="eastAsia"/>
                <w:vertAlign w:val="baseline"/>
                <w:lang w:val="en-US" w:eastAsia="zh-CN"/>
              </w:rPr>
              <w:t>（1）具体情境中，学生通过数式计算出702÷2÷3=的结果，并说说竖式每一步的意义和算理，检验学习目标1的“</w:t>
            </w:r>
            <w:r>
              <w:rPr>
                <w:rFonts w:hint="eastAsia" w:ascii="宋体" w:hAnsi="宋体" w:eastAsia="宋体"/>
                <w:szCs w:val="21"/>
                <w:lang w:val="en-US" w:eastAsia="zh-CN"/>
              </w:rPr>
              <w:t>三位数除以一位数、乘除混合运算”</w:t>
            </w:r>
            <w:r>
              <w:rPr>
                <w:rFonts w:hint="eastAsia"/>
                <w:vertAlign w:val="baseline"/>
                <w:lang w:val="en-US" w:eastAsia="zh-CN"/>
              </w:rPr>
              <w:t>达成情况。</w:t>
            </w:r>
          </w:p>
          <w:p w14:paraId="5794F28B">
            <w:pPr>
              <w:widowControl w:val="0"/>
              <w:numPr>
                <w:ilvl w:val="0"/>
                <w:numId w:val="0"/>
              </w:numPr>
              <w:spacing w:line="360" w:lineRule="auto"/>
              <w:jc w:val="both"/>
              <w:rPr>
                <w:rFonts w:hint="default"/>
                <w:vertAlign w:val="baseline"/>
                <w:lang w:val="en-US" w:eastAsia="zh-CN"/>
              </w:rPr>
            </w:pPr>
            <w:r>
              <w:rPr>
                <w:rFonts w:hint="eastAsia"/>
                <w:vertAlign w:val="baseline"/>
                <w:lang w:val="en-US" w:eastAsia="zh-CN"/>
              </w:rPr>
              <w:t>（2）学生通过计算15×42=，说说每一步表示的意义和算理，检验学习“</w:t>
            </w:r>
            <w:r>
              <w:rPr>
                <w:rFonts w:hint="eastAsia" w:ascii="宋体" w:hAnsi="宋体" w:eastAsia="宋体"/>
                <w:szCs w:val="21"/>
                <w:lang w:val="en-US" w:eastAsia="zh-CN"/>
              </w:rPr>
              <w:t>两位数乘两位数”</w:t>
            </w:r>
            <w:r>
              <w:rPr>
                <w:rFonts w:hint="eastAsia"/>
                <w:vertAlign w:val="baseline"/>
                <w:lang w:val="en-US" w:eastAsia="zh-CN"/>
              </w:rPr>
              <w:t>达成情况。</w:t>
            </w:r>
          </w:p>
          <w:p w14:paraId="6997DE76">
            <w:pPr>
              <w:widowControl w:val="0"/>
              <w:numPr>
                <w:ilvl w:val="0"/>
                <w:numId w:val="0"/>
              </w:numPr>
              <w:spacing w:line="360" w:lineRule="auto"/>
              <w:jc w:val="both"/>
              <w:rPr>
                <w:rFonts w:ascii="宋体" w:hAnsi="宋体" w:eastAsia="宋体"/>
                <w:szCs w:val="21"/>
              </w:rPr>
            </w:pPr>
            <w:r>
              <w:rPr>
                <w:rFonts w:hint="eastAsia"/>
                <w:vertAlign w:val="baseline"/>
                <w:lang w:val="en-US" w:eastAsia="zh-CN"/>
              </w:rPr>
              <w:t>（3）学生通过交流分享，说说什么样的图形是轴对称图形，举例生活中平移和旋转的现象，检验学习目标2的“</w:t>
            </w:r>
            <w:r>
              <w:rPr>
                <w:rFonts w:hint="eastAsia" w:ascii="宋体" w:hAnsi="宋体" w:eastAsia="宋体"/>
                <w:szCs w:val="21"/>
                <w:lang w:val="en-US" w:eastAsia="zh-CN"/>
              </w:rPr>
              <w:t>知道平移、旋转、轴对称现象”</w:t>
            </w:r>
            <w:r>
              <w:rPr>
                <w:rFonts w:hint="eastAsia"/>
                <w:vertAlign w:val="baseline"/>
                <w:lang w:val="en-US" w:eastAsia="zh-CN"/>
              </w:rPr>
              <w:t>达成情况。</w:t>
            </w:r>
          </w:p>
        </w:tc>
      </w:tr>
      <w:tr w14:paraId="1886E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0" w:hRule="atLeast"/>
          <w:jc w:val="center"/>
        </w:trPr>
        <w:tc>
          <w:tcPr>
            <w:tcW w:w="8760" w:type="dxa"/>
            <w:gridSpan w:val="4"/>
            <w:shd w:val="clear" w:color="auto" w:fill="auto"/>
            <w:vAlign w:val="center"/>
          </w:tcPr>
          <w:p w14:paraId="73D3C081">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27689340">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w:t>
            </w:r>
            <w:r>
              <w:rPr>
                <w:rFonts w:hint="eastAsia" w:ascii="宋体" w:hAnsi="宋体" w:eastAsia="宋体"/>
                <w:szCs w:val="21"/>
                <w:lang w:val="en-US" w:eastAsia="zh-CN"/>
              </w:rPr>
              <w:t>是学习课本前3个</w:t>
            </w:r>
            <w:r>
              <w:rPr>
                <w:rFonts w:hint="eastAsia" w:ascii="宋体" w:hAnsi="宋体" w:eastAsia="宋体"/>
                <w:szCs w:val="21"/>
                <w:lang w:eastAsia="zh-CN"/>
              </w:rPr>
              <w:t>单元</w:t>
            </w:r>
            <w:r>
              <w:rPr>
                <w:rFonts w:hint="eastAsia" w:ascii="宋体" w:hAnsi="宋体" w:eastAsia="宋体"/>
                <w:szCs w:val="21"/>
                <w:lang w:val="en-US" w:eastAsia="zh-CN"/>
              </w:rPr>
              <w:t>后的</w:t>
            </w:r>
            <w:r>
              <w:rPr>
                <w:rFonts w:hint="eastAsia" w:ascii="宋体" w:hAnsi="宋体" w:eastAsia="宋体"/>
                <w:szCs w:val="21"/>
                <w:lang w:eastAsia="zh-CN"/>
              </w:rPr>
              <w:t>整理与复习，主要目的是让学生整理与复习三位数除以一位数的除法，两位数乘两位数的乘法，轴对称图形以及图形的平移、旋转。教科书安排了16道练习题，配合前三个单元的学习内容。第1，3题，帮助学生理解乘法、除法的算理；第2题，运用画图的方法分析数量关系，列出混合运算的算式；第4～7题，巩固乘法、除法及混合运算的计算；第8～10题，帮助学生复习轴对称、平移和旋转的知识；第11～16题，运用乘除知识解决有关实际问题。教学中要引导学生通过完成这些练习题，总结方法，注重形成计算能力和解决问题的能力。</w:t>
            </w:r>
          </w:p>
        </w:tc>
      </w:tr>
      <w:tr w14:paraId="25B4C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8760" w:type="dxa"/>
            <w:gridSpan w:val="4"/>
            <w:shd w:val="clear" w:color="auto" w:fill="auto"/>
            <w:vAlign w:val="center"/>
          </w:tcPr>
          <w:p w14:paraId="7D2AFBCE">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2D5957AB">
            <w:pPr>
              <w:spacing w:line="276" w:lineRule="auto"/>
              <w:ind w:firstLine="420" w:firstLineChars="200"/>
              <w:rPr>
                <w:rFonts w:ascii="宋体" w:hAnsi="宋体" w:eastAsia="宋体" w:cs="宋体"/>
                <w:b/>
                <w:bCs/>
                <w:kern w:val="0"/>
                <w:sz w:val="24"/>
              </w:rPr>
            </w:pPr>
            <w:r>
              <w:rPr>
                <w:rFonts w:hint="eastAsia" w:ascii="宋体" w:hAnsi="宋体" w:eastAsia="宋体"/>
                <w:szCs w:val="21"/>
                <w:lang w:eastAsia="zh-CN"/>
              </w:rPr>
              <w:t>通过前面三个单元的学习，学生已基本掌握了所学知识，但在知识网络的构建及综合运用所学知识解决问题时可能还有一定的难度，部分学生对“</w:t>
            </w:r>
            <w:r>
              <w:rPr>
                <w:rFonts w:hint="eastAsia" w:ascii="宋体" w:hAnsi="宋体" w:eastAsia="宋体"/>
                <w:szCs w:val="21"/>
                <w:lang w:val="en-US" w:eastAsia="zh-CN"/>
              </w:rPr>
              <w:t>商中间有0</w:t>
            </w:r>
            <w:r>
              <w:rPr>
                <w:rFonts w:hint="eastAsia" w:ascii="宋体" w:hAnsi="宋体" w:eastAsia="宋体"/>
                <w:szCs w:val="21"/>
                <w:lang w:eastAsia="zh-CN"/>
              </w:rPr>
              <w:t>”“</w:t>
            </w:r>
            <w:r>
              <w:rPr>
                <w:rFonts w:hint="eastAsia" w:ascii="宋体" w:hAnsi="宋体" w:eastAsia="宋体"/>
                <w:szCs w:val="21"/>
                <w:lang w:val="en-US" w:eastAsia="zh-CN"/>
              </w:rPr>
              <w:t>两位数乘两位数，数式对齐、进位、算理</w:t>
            </w:r>
            <w:r>
              <w:rPr>
                <w:rFonts w:hint="eastAsia" w:ascii="宋体" w:hAnsi="宋体" w:eastAsia="宋体"/>
                <w:szCs w:val="21"/>
                <w:lang w:eastAsia="zh-CN"/>
              </w:rPr>
              <w:t>”个别知识点掌握不牢，有待强化提高。</w:t>
            </w:r>
          </w:p>
        </w:tc>
      </w:tr>
      <w:tr w14:paraId="13698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3" w:hRule="atLeast"/>
          <w:jc w:val="center"/>
        </w:trPr>
        <w:tc>
          <w:tcPr>
            <w:tcW w:w="8760" w:type="dxa"/>
            <w:gridSpan w:val="4"/>
            <w:shd w:val="clear" w:color="auto" w:fill="auto"/>
            <w:vAlign w:val="center"/>
          </w:tcPr>
          <w:p w14:paraId="5A83D2E0">
            <w:pPr>
              <w:pStyle w:val="5"/>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2"/>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196"/>
              <w:gridCol w:w="2331"/>
            </w:tblGrid>
            <w:tr w14:paraId="0CB33C1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4328494C">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04947F7D">
                  <w:pPr>
                    <w:spacing w:line="360" w:lineRule="auto"/>
                    <w:jc w:val="center"/>
                    <w:rPr>
                      <w:rFonts w:ascii="Times New Roman" w:hAnsi="Times New Roman"/>
                      <w:b/>
                    </w:rPr>
                  </w:pPr>
                  <w:r>
                    <w:rPr>
                      <w:rFonts w:hint="eastAsia" w:ascii="Times New Roman" w:hAnsi="Times New Roman"/>
                      <w:b/>
                    </w:rPr>
                    <w:t>教师活动</w:t>
                  </w:r>
                </w:p>
              </w:tc>
            </w:tr>
            <w:tr w14:paraId="6546F0B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03049D4">
                  <w:pPr>
                    <w:rPr>
                      <w:rFonts w:ascii="宋体" w:hAnsi="宋体" w:eastAsia="宋体"/>
                      <w:b/>
                      <w:sz w:val="24"/>
                    </w:rPr>
                  </w:pPr>
                  <w:r>
                    <w:rPr>
                      <w:rFonts w:hint="eastAsia" w:ascii="宋体" w:hAnsi="宋体" w:eastAsia="宋体"/>
                      <w:b/>
                      <w:sz w:val="24"/>
                    </w:rPr>
                    <w:t>环节一：</w:t>
                  </w:r>
                  <w:r>
                    <w:rPr>
                      <w:rFonts w:hint="eastAsia"/>
                      <w:b/>
                      <w:bCs/>
                      <w:kern w:val="0"/>
                      <w:sz w:val="20"/>
                    </w:rPr>
                    <w:t>基础练习——练习题</w:t>
                  </w:r>
                  <w:r>
                    <w:rPr>
                      <w:rFonts w:hint="eastAsia"/>
                      <w:b/>
                      <w:bCs/>
                      <w:kern w:val="0"/>
                      <w:sz w:val="20"/>
                      <w:lang w:val="en-US" w:eastAsia="zh-CN"/>
                    </w:rPr>
                    <w:t>6</w:t>
                  </w:r>
                  <w:r>
                    <w:rPr>
                      <w:rFonts w:hint="eastAsia"/>
                      <w:b/>
                      <w:bCs/>
                      <w:kern w:val="0"/>
                      <w:sz w:val="20"/>
                    </w:rPr>
                    <w:t>（复习乘除法意义、算理）</w:t>
                  </w:r>
                  <w:r>
                    <w:rPr>
                      <w:rFonts w:hint="eastAsia"/>
                      <w:kern w:val="0"/>
                      <w:sz w:val="20"/>
                    </w:rPr>
                    <w:t xml:space="preserve"> </w:t>
                  </w:r>
                  <w:r>
                    <w:rPr>
                      <w:rFonts w:hint="eastAsia" w:ascii="宋体" w:hAnsi="宋体" w:eastAsia="宋体"/>
                      <w:b/>
                      <w:sz w:val="22"/>
                    </w:rPr>
                    <w:t>(指向目标1)</w:t>
                  </w:r>
                </w:p>
              </w:tc>
            </w:tr>
            <w:tr w14:paraId="71F423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64E10E33">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323E5E43">
                  <w:pPr>
                    <w:rPr>
                      <w:b/>
                      <w:bCs/>
                      <w:kern w:val="0"/>
                      <w:sz w:val="20"/>
                    </w:rPr>
                  </w:pPr>
                  <w:r>
                    <w:rPr>
                      <w:rFonts w:hint="eastAsia"/>
                      <w:b/>
                      <w:bCs/>
                      <w:kern w:val="0"/>
                      <w:sz w:val="20"/>
                    </w:rPr>
                    <w:t>任务一:</w:t>
                  </w:r>
                  <w:r>
                    <w:rPr>
                      <w:b/>
                      <w:bCs/>
                      <w:kern w:val="0"/>
                      <w:sz w:val="20"/>
                    </w:rPr>
                    <w:t xml:space="preserve"> </w:t>
                  </w:r>
                  <w:r>
                    <w:rPr>
                      <w:rFonts w:hint="eastAsia"/>
                      <w:kern w:val="0"/>
                      <w:sz w:val="20"/>
                    </w:rPr>
                    <w:t xml:space="preserve">      </w:t>
                  </w:r>
                </w:p>
                <w:p w14:paraId="511D510D">
                  <w:pPr>
                    <w:rPr>
                      <w:kern w:val="0"/>
                      <w:sz w:val="20"/>
                    </w:rPr>
                  </w:pPr>
                  <w:r>
                    <w:rPr>
                      <w:rFonts w:hint="eastAsia"/>
                      <w:kern w:val="0"/>
                      <w:sz w:val="20"/>
                      <w:lang w:val="en-US" w:eastAsia="zh-CN"/>
                    </w:rPr>
                    <w:t>脱式计算</w:t>
                  </w:r>
                </w:p>
                <w:p w14:paraId="2AB7CD44">
                  <w:pPr>
                    <w:rPr>
                      <w:rFonts w:hint="default"/>
                      <w:lang w:val="en-US" w:eastAsia="zh-CN"/>
                    </w:rPr>
                  </w:pPr>
                  <w:r>
                    <w:rPr>
                      <w:rFonts w:hint="eastAsia"/>
                      <w:lang w:val="en-US" w:eastAsia="zh-CN"/>
                    </w:rPr>
                    <w:t>106×2×5               105×2÷5              702÷2÷3</w:t>
                  </w:r>
                </w:p>
                <w:p w14:paraId="3ED7BD31">
                  <w:pPr>
                    <w:rPr>
                      <w:rFonts w:hint="default"/>
                      <w:lang w:val="en-US" w:eastAsia="zh-CN"/>
                    </w:rPr>
                  </w:pPr>
                  <w:r>
                    <w:rPr>
                      <w:rFonts w:hint="eastAsia"/>
                      <w:lang w:val="en-US" w:eastAsia="zh-CN"/>
                    </w:rPr>
                    <w:t>=                      =                      =</w:t>
                  </w:r>
                </w:p>
                <w:p w14:paraId="6D09CB1F">
                  <w:pPr>
                    <w:rPr>
                      <w:rFonts w:hint="default"/>
                      <w:lang w:val="en-US" w:eastAsia="zh-CN"/>
                    </w:rPr>
                  </w:pPr>
                  <w:r>
                    <w:rPr>
                      <w:rFonts w:hint="eastAsia"/>
                      <w:lang w:val="en-US" w:eastAsia="zh-CN"/>
                    </w:rPr>
                    <w:t>=                      =                      =</w:t>
                  </w:r>
                </w:p>
                <w:p w14:paraId="26A825E5">
                  <w:pPr>
                    <w:numPr>
                      <w:ilvl w:val="0"/>
                      <w:numId w:val="22"/>
                    </w:numPr>
                    <w:rPr>
                      <w:rFonts w:hint="eastAsia"/>
                      <w:lang w:val="en-US" w:eastAsia="zh-CN"/>
                    </w:rPr>
                  </w:pPr>
                  <w:r>
                    <w:rPr>
                      <w:rFonts w:hint="eastAsia"/>
                      <w:lang w:val="en-US" w:eastAsia="zh-CN"/>
                    </w:rPr>
                    <w:t>学生独立尝试完成。</w:t>
                  </w:r>
                </w:p>
                <w:p w14:paraId="09F39C99">
                  <w:pPr>
                    <w:numPr>
                      <w:ilvl w:val="0"/>
                      <w:numId w:val="22"/>
                    </w:numPr>
                    <w:rPr>
                      <w:rFonts w:hint="default"/>
                      <w:lang w:val="en-US" w:eastAsia="zh-CN"/>
                    </w:rPr>
                  </w:pPr>
                  <w:r>
                    <w:rPr>
                      <w:rFonts w:hint="eastAsia"/>
                      <w:lang w:val="en-US" w:eastAsia="zh-CN"/>
                    </w:rPr>
                    <w:t>运算顺序，说一说竖式计算的算理。</w:t>
                  </w:r>
                </w:p>
              </w:tc>
              <w:tc>
                <w:tcPr>
                  <w:tcW w:w="2773" w:type="dxa"/>
                  <w:shd w:val="clear" w:color="auto" w:fill="auto"/>
                </w:tcPr>
                <w:p w14:paraId="3568424A">
                  <w:pPr>
                    <w:spacing w:line="360" w:lineRule="auto"/>
                    <w:ind w:firstLine="422" w:firstLineChars="200"/>
                    <w:jc w:val="left"/>
                    <w:rPr>
                      <w:rFonts w:hint="eastAsia" w:ascii="Times New Roman" w:hAnsi="Times New Roman"/>
                      <w:b/>
                    </w:rPr>
                  </w:pPr>
                  <w:r>
                    <w:rPr>
                      <w:rFonts w:hint="eastAsia" w:ascii="Times New Roman" w:hAnsi="Times New Roman"/>
                      <w:b/>
                    </w:rPr>
                    <w:t>教师活动1</w:t>
                  </w:r>
                </w:p>
                <w:p w14:paraId="1CDD2B07">
                  <w:pPr>
                    <w:pStyle w:val="5"/>
                    <w:numPr>
                      <w:ilvl w:val="0"/>
                      <w:numId w:val="23"/>
                    </w:numPr>
                    <w:ind w:left="0" w:leftChars="0" w:firstLine="0" w:firstLineChars="0"/>
                    <w:rPr>
                      <w:rFonts w:hint="eastAsia" w:ascii="宋体" w:hAnsi="宋体" w:eastAsia="宋体"/>
                      <w:szCs w:val="21"/>
                      <w:lang w:val="en-US" w:eastAsia="zh-CN"/>
                    </w:rPr>
                  </w:pPr>
                  <w:r>
                    <w:rPr>
                      <w:rFonts w:hint="eastAsia" w:ascii="宋体" w:hAnsi="宋体" w:eastAsia="宋体"/>
                      <w:szCs w:val="21"/>
                      <w:lang w:val="en-US" w:eastAsia="zh-CN"/>
                    </w:rPr>
                    <w:t>指导学生分享自己的做法。</w:t>
                  </w:r>
                </w:p>
                <w:p w14:paraId="7B963715">
                  <w:pPr>
                    <w:pStyle w:val="5"/>
                    <w:numPr>
                      <w:ilvl w:val="0"/>
                      <w:numId w:val="2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引导学生说算理。</w:t>
                  </w:r>
                </w:p>
                <w:p w14:paraId="343C9A55">
                  <w:pPr>
                    <w:pStyle w:val="5"/>
                    <w:numPr>
                      <w:ilvl w:val="0"/>
                      <w:numId w:val="23"/>
                    </w:numPr>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通过学生独立计算，交流连除、乘除混合算式的运算顺序。</w:t>
                  </w:r>
                </w:p>
                <w:p w14:paraId="241ED3FE">
                  <w:pPr>
                    <w:pStyle w:val="5"/>
                    <w:numPr>
                      <w:ilvl w:val="0"/>
                      <w:numId w:val="0"/>
                    </w:numPr>
                    <w:ind w:leftChars="0"/>
                    <w:rPr>
                      <w:rFonts w:hint="default" w:ascii="宋体" w:hAnsi="宋体" w:eastAsia="宋体"/>
                      <w:szCs w:val="21"/>
                      <w:lang w:val="en-US" w:eastAsia="zh-CN"/>
                    </w:rPr>
                  </w:pPr>
                  <w:r>
                    <w:rPr>
                      <w:rFonts w:hint="eastAsia" w:ascii="宋体" w:hAnsi="宋体" w:eastAsia="宋体"/>
                      <w:szCs w:val="21"/>
                      <w:lang w:val="en-US" w:eastAsia="zh-CN"/>
                    </w:rPr>
                    <w:t xml:space="preserve">  板书：没有小括号时，其运算顺序是从左往右计算</w:t>
                  </w:r>
                </w:p>
              </w:tc>
            </w:tr>
            <w:tr w14:paraId="265E90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29261CE">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rPr>
                    <w:t>引导学生进一步深化理解竖式计算每一步的意义，梳理用竖式计算的方法和运算顺序，让不同层次的学生都学会竖式计算。</w:t>
                  </w:r>
                  <w:r>
                    <w:rPr>
                      <w:rFonts w:hint="eastAsia" w:ascii="Times New Roman" w:hAnsi="Times New Roman"/>
                      <w:b w:val="0"/>
                      <w:bCs/>
                      <w:lang w:val="en-US" w:eastAsia="zh-CN"/>
                    </w:rPr>
                    <w:t>。</w:t>
                  </w:r>
                </w:p>
              </w:tc>
            </w:tr>
            <w:tr w14:paraId="1E7F95D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1047A06">
                  <w:pPr>
                    <w:spacing w:line="360" w:lineRule="auto"/>
                    <w:jc w:val="left"/>
                    <w:rPr>
                      <w:rFonts w:ascii="Times New Roman" w:hAnsi="Times New Roman"/>
                      <w:b/>
                    </w:rPr>
                  </w:pPr>
                  <w:r>
                    <w:rPr>
                      <w:rFonts w:hint="eastAsia" w:ascii="宋体" w:hAnsi="宋体" w:eastAsia="宋体"/>
                      <w:b/>
                      <w:sz w:val="24"/>
                    </w:rPr>
                    <w:t>环节二：</w:t>
                  </w:r>
                  <w:r>
                    <w:rPr>
                      <w:rFonts w:hint="eastAsia"/>
                      <w:b/>
                      <w:bCs/>
                      <w:kern w:val="0"/>
                      <w:sz w:val="20"/>
                    </w:rPr>
                    <w:t>基础练习——练习题</w:t>
                  </w:r>
                  <w:r>
                    <w:rPr>
                      <w:rFonts w:hint="eastAsia"/>
                      <w:b/>
                      <w:bCs/>
                      <w:kern w:val="0"/>
                      <w:sz w:val="20"/>
                      <w:lang w:val="en-US" w:eastAsia="zh-CN"/>
                    </w:rPr>
                    <w:t>8</w:t>
                  </w:r>
                  <w:r>
                    <w:rPr>
                      <w:rFonts w:hint="eastAsia"/>
                      <w:b/>
                      <w:bCs/>
                      <w:kern w:val="0"/>
                      <w:sz w:val="20"/>
                    </w:rPr>
                    <w:t>、</w:t>
                  </w:r>
                  <w:r>
                    <w:rPr>
                      <w:rFonts w:hint="eastAsia"/>
                      <w:b/>
                      <w:bCs/>
                      <w:kern w:val="0"/>
                      <w:sz w:val="20"/>
                      <w:lang w:val="en-US" w:eastAsia="zh-CN"/>
                    </w:rPr>
                    <w:t>10</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6243E5C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E9A99B1">
                  <w:pPr>
                    <w:spacing w:line="360" w:lineRule="auto"/>
                    <w:ind w:firstLine="422" w:firstLineChars="200"/>
                    <w:jc w:val="left"/>
                    <w:rPr>
                      <w:rFonts w:ascii="Times New Roman" w:hAnsi="Times New Roman"/>
                      <w:b/>
                    </w:rPr>
                  </w:pPr>
                  <w:r>
                    <w:rPr>
                      <w:rFonts w:hint="eastAsia" w:ascii="Times New Roman" w:hAnsi="Times New Roman"/>
                      <w:b/>
                    </w:rPr>
                    <w:t>学生活动2</w:t>
                  </w:r>
                </w:p>
                <w:p w14:paraId="7BC9DCAA">
                  <w:pPr>
                    <w:rPr>
                      <w:rFonts w:hint="eastAsia"/>
                      <w:b/>
                      <w:bCs/>
                      <w:kern w:val="0"/>
                      <w:sz w:val="20"/>
                    </w:rPr>
                  </w:pPr>
                  <w:r>
                    <w:rPr>
                      <w:rFonts w:hint="eastAsia"/>
                      <w:b/>
                      <w:bCs/>
                      <w:kern w:val="0"/>
                      <w:sz w:val="20"/>
                    </w:rPr>
                    <w:t>任务二：</w:t>
                  </w:r>
                </w:p>
                <w:p w14:paraId="26D8D891">
                  <w:pPr>
                    <w:rPr>
                      <w:rFonts w:hint="eastAsia"/>
                      <w:b/>
                      <w:bCs/>
                      <w:kern w:val="0"/>
                      <w:sz w:val="20"/>
                    </w:rPr>
                  </w:pPr>
                  <w:r>
                    <w:rPr>
                      <w:rFonts w:hint="eastAsia"/>
                      <w:b/>
                      <w:bCs/>
                      <w:kern w:val="0"/>
                      <w:sz w:val="20"/>
                    </w:rPr>
                    <w:t>8.看一看，想一想，在轴对称图形下面画“√”。</w:t>
                  </w:r>
                </w:p>
                <w:p w14:paraId="37AE1443">
                  <w:pPr>
                    <w:rPr>
                      <w:rFonts w:hint="eastAsia"/>
                      <w:b/>
                      <w:bCs/>
                      <w:kern w:val="0"/>
                      <w:sz w:val="20"/>
                    </w:rPr>
                  </w:pPr>
                  <w:r>
                    <w:drawing>
                      <wp:anchor distT="0" distB="0" distL="114300" distR="114300" simplePos="0" relativeHeight="251689984" behindDoc="0" locked="0" layoutInCell="1" allowOverlap="1">
                        <wp:simplePos x="0" y="0"/>
                        <wp:positionH relativeFrom="column">
                          <wp:posOffset>142875</wp:posOffset>
                        </wp:positionH>
                        <wp:positionV relativeFrom="paragraph">
                          <wp:posOffset>36195</wp:posOffset>
                        </wp:positionV>
                        <wp:extent cx="1941830" cy="574675"/>
                        <wp:effectExtent l="0" t="0" r="1270" b="1587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rcRect l="6262" t="36214" r="12368" b="53370"/>
                                <a:stretch>
                                  <a:fillRect/>
                                </a:stretch>
                              </pic:blipFill>
                              <pic:spPr>
                                <a:xfrm>
                                  <a:off x="0" y="0"/>
                                  <a:ext cx="1941830" cy="574675"/>
                                </a:xfrm>
                                <a:prstGeom prst="rect">
                                  <a:avLst/>
                                </a:prstGeom>
                                <a:noFill/>
                                <a:ln>
                                  <a:noFill/>
                                </a:ln>
                              </pic:spPr>
                            </pic:pic>
                          </a:graphicData>
                        </a:graphic>
                      </wp:anchor>
                    </w:drawing>
                  </w:r>
                </w:p>
                <w:p w14:paraId="410BA345">
                  <w:pPr>
                    <w:rPr>
                      <w:rFonts w:hint="eastAsia"/>
                      <w:b/>
                      <w:bCs/>
                      <w:kern w:val="0"/>
                      <w:sz w:val="20"/>
                    </w:rPr>
                  </w:pPr>
                </w:p>
                <w:p w14:paraId="4BEA9E8B">
                  <w:pPr>
                    <w:widowControl w:val="0"/>
                    <w:numPr>
                      <w:ilvl w:val="0"/>
                      <w:numId w:val="0"/>
                    </w:numPr>
                    <w:jc w:val="both"/>
                    <w:rPr>
                      <w:rFonts w:hint="eastAsia"/>
                      <w:vertAlign w:val="baseline"/>
                      <w:lang w:val="en-US" w:eastAsia="zh-CN"/>
                    </w:rPr>
                  </w:pPr>
                </w:p>
                <w:p w14:paraId="75705BF6">
                  <w:pPr>
                    <w:widowControl w:val="0"/>
                    <w:numPr>
                      <w:ilvl w:val="0"/>
                      <w:numId w:val="0"/>
                    </w:numPr>
                    <w:jc w:val="both"/>
                    <w:rPr>
                      <w:rFonts w:hint="eastAsia"/>
                      <w:vertAlign w:val="baseline"/>
                      <w:lang w:val="en-US" w:eastAsia="zh-CN"/>
                    </w:rPr>
                  </w:pPr>
                </w:p>
                <w:p w14:paraId="5E217E57">
                  <w:pPr>
                    <w:rPr>
                      <w:rFonts w:hint="eastAsia"/>
                      <w:b/>
                      <w:bCs/>
                      <w:kern w:val="0"/>
                      <w:sz w:val="20"/>
                    </w:rPr>
                  </w:pPr>
                  <w:r>
                    <w:rPr>
                      <w:rFonts w:hint="eastAsia"/>
                      <w:b/>
                      <w:bCs/>
                      <w:kern w:val="0"/>
                      <w:sz w:val="20"/>
                    </w:rPr>
                    <w:t>10.图中哪些图形通过平移可以互相重合？</w:t>
                  </w:r>
                </w:p>
                <w:p w14:paraId="406E72C7">
                  <w:pPr>
                    <w:widowControl w:val="0"/>
                    <w:numPr>
                      <w:ilvl w:val="0"/>
                      <w:numId w:val="0"/>
                    </w:numPr>
                    <w:jc w:val="both"/>
                    <w:rPr>
                      <w:rFonts w:hint="eastAsia"/>
                      <w:vertAlign w:val="baseline"/>
                      <w:lang w:val="en-US" w:eastAsia="zh-CN"/>
                    </w:rPr>
                  </w:pPr>
                  <w:r>
                    <w:drawing>
                      <wp:anchor distT="0" distB="0" distL="114300" distR="114300" simplePos="0" relativeHeight="251686912" behindDoc="0" locked="0" layoutInCell="1" allowOverlap="1">
                        <wp:simplePos x="0" y="0"/>
                        <wp:positionH relativeFrom="column">
                          <wp:posOffset>188595</wp:posOffset>
                        </wp:positionH>
                        <wp:positionV relativeFrom="paragraph">
                          <wp:posOffset>30480</wp:posOffset>
                        </wp:positionV>
                        <wp:extent cx="940435" cy="720725"/>
                        <wp:effectExtent l="0" t="0" r="12065" b="3175"/>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0"/>
                                <a:srcRect l="2505" t="69025" r="60589" b="15060"/>
                                <a:stretch>
                                  <a:fillRect/>
                                </a:stretch>
                              </pic:blipFill>
                              <pic:spPr>
                                <a:xfrm>
                                  <a:off x="0" y="0"/>
                                  <a:ext cx="940435" cy="720725"/>
                                </a:xfrm>
                                <a:prstGeom prst="rect">
                                  <a:avLst/>
                                </a:prstGeom>
                                <a:noFill/>
                                <a:ln>
                                  <a:noFill/>
                                </a:ln>
                              </pic:spPr>
                            </pic:pic>
                          </a:graphicData>
                        </a:graphic>
                      </wp:anchor>
                    </w:drawing>
                  </w:r>
                </w:p>
                <w:p w14:paraId="118B0D79">
                  <w:pPr>
                    <w:widowControl w:val="0"/>
                    <w:numPr>
                      <w:ilvl w:val="0"/>
                      <w:numId w:val="0"/>
                    </w:numPr>
                    <w:jc w:val="both"/>
                    <w:rPr>
                      <w:rFonts w:hint="eastAsia"/>
                      <w:vertAlign w:val="baseline"/>
                      <w:lang w:val="en-US" w:eastAsia="zh-CN"/>
                    </w:rPr>
                  </w:pPr>
                </w:p>
                <w:p w14:paraId="7B33A4E0">
                  <w:pPr>
                    <w:widowControl w:val="0"/>
                    <w:numPr>
                      <w:ilvl w:val="0"/>
                      <w:numId w:val="0"/>
                    </w:numPr>
                    <w:jc w:val="both"/>
                    <w:rPr>
                      <w:rFonts w:hint="eastAsia"/>
                      <w:vertAlign w:val="baseline"/>
                      <w:lang w:val="en-US" w:eastAsia="zh-CN"/>
                    </w:rPr>
                  </w:pPr>
                </w:p>
                <w:p w14:paraId="7E9219C3">
                  <w:pPr>
                    <w:widowControl w:val="0"/>
                    <w:numPr>
                      <w:ilvl w:val="0"/>
                      <w:numId w:val="0"/>
                    </w:numPr>
                    <w:jc w:val="both"/>
                    <w:rPr>
                      <w:rFonts w:hint="eastAsia"/>
                      <w:vertAlign w:val="baseline"/>
                      <w:lang w:val="en-US" w:eastAsia="zh-CN"/>
                    </w:rPr>
                  </w:pPr>
                </w:p>
                <w:p w14:paraId="2268C3F3">
                  <w:pPr>
                    <w:numPr>
                      <w:ilvl w:val="0"/>
                      <w:numId w:val="24"/>
                    </w:numPr>
                    <w:rPr>
                      <w:rFonts w:hint="eastAsia"/>
                      <w:vertAlign w:val="baseline"/>
                      <w:lang w:val="en-US" w:eastAsia="zh-CN"/>
                    </w:rPr>
                  </w:pPr>
                  <w:r>
                    <w:rPr>
                      <w:rFonts w:hint="eastAsia"/>
                      <w:vertAlign w:val="baseline"/>
                      <w:lang w:val="en-US" w:eastAsia="zh-CN"/>
                    </w:rPr>
                    <w:t>学生独立完成。</w:t>
                  </w:r>
                </w:p>
                <w:p w14:paraId="12FF5B0F">
                  <w:pPr>
                    <w:numPr>
                      <w:ilvl w:val="0"/>
                      <w:numId w:val="24"/>
                    </w:numPr>
                    <w:rPr>
                      <w:rFonts w:hint="default"/>
                      <w:vertAlign w:val="baseline"/>
                      <w:lang w:val="en-US" w:eastAsia="zh-CN"/>
                    </w:rPr>
                  </w:pPr>
                  <w:r>
                    <w:rPr>
                      <w:rFonts w:hint="eastAsia"/>
                      <w:vertAlign w:val="baseline"/>
                      <w:lang w:val="en-US" w:eastAsia="zh-CN"/>
                    </w:rPr>
                    <w:t>分享轴对称图形的特点。</w:t>
                  </w:r>
                </w:p>
                <w:p w14:paraId="33DBEF1E">
                  <w:pPr>
                    <w:numPr>
                      <w:ilvl w:val="0"/>
                      <w:numId w:val="24"/>
                    </w:numPr>
                    <w:rPr>
                      <w:rFonts w:hint="default"/>
                      <w:vertAlign w:val="baseline"/>
                      <w:lang w:val="en-US" w:eastAsia="zh-CN"/>
                    </w:rPr>
                  </w:pPr>
                  <w:r>
                    <w:rPr>
                      <w:rFonts w:hint="eastAsia"/>
                      <w:vertAlign w:val="baseline"/>
                      <w:lang w:val="en-US" w:eastAsia="zh-CN"/>
                    </w:rPr>
                    <w:t>说一说判断的理由。</w:t>
                  </w:r>
                </w:p>
              </w:tc>
              <w:tc>
                <w:tcPr>
                  <w:tcW w:w="2773" w:type="dxa"/>
                  <w:shd w:val="clear" w:color="auto" w:fill="auto"/>
                </w:tcPr>
                <w:p w14:paraId="28A9BE44">
                  <w:pPr>
                    <w:spacing w:line="360" w:lineRule="auto"/>
                    <w:ind w:firstLine="422" w:firstLineChars="200"/>
                    <w:jc w:val="left"/>
                    <w:rPr>
                      <w:rFonts w:hint="eastAsia" w:ascii="Times New Roman" w:hAnsi="Times New Roman"/>
                      <w:b/>
                    </w:rPr>
                  </w:pPr>
                  <w:r>
                    <w:rPr>
                      <w:rFonts w:hint="eastAsia" w:ascii="Times New Roman" w:hAnsi="Times New Roman"/>
                      <w:b/>
                    </w:rPr>
                    <w:t>教师活动2</w:t>
                  </w:r>
                </w:p>
                <w:p w14:paraId="3438E67B">
                  <w:pPr>
                    <w:spacing w:line="360" w:lineRule="auto"/>
                    <w:ind w:firstLine="422" w:firstLineChars="200"/>
                    <w:jc w:val="left"/>
                    <w:rPr>
                      <w:rFonts w:hint="eastAsia" w:ascii="Times New Roman" w:hAnsi="Times New Roman"/>
                      <w:b/>
                    </w:rPr>
                  </w:pPr>
                </w:p>
                <w:p w14:paraId="74B3CBDF">
                  <w:pPr>
                    <w:numPr>
                      <w:ilvl w:val="0"/>
                      <w:numId w:val="25"/>
                    </w:numPr>
                    <w:spacing w:line="240" w:lineRule="auto"/>
                    <w:jc w:val="left"/>
                    <w:rPr>
                      <w:rFonts w:hint="eastAsia" w:ascii="宋体" w:hAnsi="宋体" w:eastAsia="宋体" w:cstheme="minorBidi"/>
                      <w:kern w:val="2"/>
                      <w:sz w:val="24"/>
                      <w:szCs w:val="24"/>
                      <w:lang w:val="en-US" w:eastAsia="zh-CN" w:bidi="ar-SA"/>
                    </w:rPr>
                  </w:pPr>
                  <w:r>
                    <w:rPr>
                      <w:rFonts w:hint="eastAsia" w:ascii="宋体" w:hAnsi="宋体" w:eastAsia="宋体" w:cstheme="minorBidi"/>
                      <w:kern w:val="2"/>
                      <w:sz w:val="24"/>
                      <w:szCs w:val="24"/>
                      <w:lang w:val="en-US" w:eastAsia="zh-CN" w:bidi="ar-SA"/>
                    </w:rPr>
                    <w:t>在操作中进一步体会轴对称图形的特点，“对折”和“一半”都是引导学生体会“对称”的特点。</w:t>
                  </w:r>
                </w:p>
                <w:p w14:paraId="65D87ED5">
                  <w:pPr>
                    <w:numPr>
                      <w:ilvl w:val="0"/>
                      <w:numId w:val="25"/>
                    </w:numPr>
                    <w:spacing w:line="240" w:lineRule="auto"/>
                    <w:jc w:val="left"/>
                    <w:rPr>
                      <w:rFonts w:hint="default" w:ascii="宋体" w:hAnsi="宋体"/>
                      <w:szCs w:val="21"/>
                      <w:lang w:val="en-US" w:eastAsia="zh-CN"/>
                    </w:rPr>
                  </w:pPr>
                  <w:r>
                    <w:rPr>
                      <w:rFonts w:hint="eastAsia" w:ascii="宋体" w:hAnsi="宋体" w:eastAsia="宋体" w:cstheme="minorBidi"/>
                      <w:kern w:val="2"/>
                      <w:sz w:val="24"/>
                      <w:szCs w:val="24"/>
                      <w:lang w:val="en-US" w:eastAsia="zh-CN" w:bidi="ar-SA"/>
                    </w:rPr>
                    <w:t>引导学生通过操作活动直观感受：平移就是物体或图形沿着某个方向移动了一定的距离，确定平移需要两个因素，即方向和距离。</w:t>
                  </w:r>
                </w:p>
              </w:tc>
            </w:tr>
            <w:tr w14:paraId="15285D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DB2BCA9">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学生通过自己动手操作，知道轴对称图形的特征，笑脸、鸽子和平面图形移动前后的位置关系及移动过程，更好地掌握了平移知识，平移的两个因素。</w:t>
                  </w:r>
                </w:p>
              </w:tc>
            </w:tr>
            <w:tr w14:paraId="7D14568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204EDA9">
                  <w:pPr>
                    <w:rPr>
                      <w:rFonts w:ascii="宋体" w:hAnsi="宋体" w:eastAsia="宋体"/>
                      <w:b/>
                      <w:sz w:val="24"/>
                    </w:rPr>
                  </w:pPr>
                  <w:r>
                    <w:rPr>
                      <w:rFonts w:hint="eastAsia" w:ascii="Times New Roman" w:hAnsi="Times New Roman"/>
                      <w:b/>
                    </w:rPr>
                    <w:t>环节三：我的成长足迹</w:t>
                  </w:r>
                  <w:r>
                    <w:rPr>
                      <w:rFonts w:hint="eastAsia" w:ascii="宋体" w:hAnsi="宋体" w:eastAsia="宋体"/>
                      <w:b/>
                      <w:sz w:val="24"/>
                    </w:rPr>
                    <w:t>（指向目标2）</w:t>
                  </w:r>
                </w:p>
              </w:tc>
            </w:tr>
            <w:tr w14:paraId="24D9768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79DD57F8">
                  <w:pPr>
                    <w:spacing w:line="360" w:lineRule="auto"/>
                    <w:ind w:firstLine="422" w:firstLineChars="200"/>
                    <w:jc w:val="left"/>
                    <w:rPr>
                      <w:rFonts w:hint="eastAsia" w:ascii="Times New Roman" w:hAnsi="Times New Roman"/>
                      <w:b/>
                    </w:rPr>
                  </w:pPr>
                  <w:r>
                    <w:rPr>
                      <w:rFonts w:hint="eastAsia" w:ascii="Times New Roman" w:hAnsi="Times New Roman"/>
                      <w:b/>
                    </w:rPr>
                    <w:t>学生活动3</w:t>
                  </w:r>
                </w:p>
                <w:p w14:paraId="36371F63">
                  <w:pPr>
                    <w:rPr>
                      <w:b/>
                      <w:bCs/>
                      <w:kern w:val="0"/>
                      <w:sz w:val="20"/>
                    </w:rPr>
                  </w:pPr>
                  <w:r>
                    <w:rPr>
                      <w:rFonts w:hint="eastAsia"/>
                      <w:b/>
                      <w:bCs/>
                      <w:kern w:val="0"/>
                      <w:sz w:val="20"/>
                    </w:rPr>
                    <w:t>任务三：</w:t>
                  </w:r>
                  <w:r>
                    <w:rPr>
                      <w:rFonts w:hint="eastAsia"/>
                      <w:b/>
                      <w:bCs/>
                      <w:kern w:val="0"/>
                      <w:sz w:val="20"/>
                      <w:lang w:val="en-US" w:eastAsia="zh-CN"/>
                    </w:rPr>
                    <w:t>综合</w:t>
                  </w:r>
                  <w:r>
                    <w:rPr>
                      <w:rFonts w:hint="eastAsia"/>
                      <w:b/>
                      <w:bCs/>
                      <w:kern w:val="0"/>
                      <w:sz w:val="20"/>
                    </w:rPr>
                    <w:t>练习——练习题</w:t>
                  </w:r>
                  <w:r>
                    <w:rPr>
                      <w:rFonts w:hint="eastAsia"/>
                      <w:b/>
                      <w:bCs/>
                      <w:kern w:val="0"/>
                      <w:sz w:val="20"/>
                      <w:lang w:val="en-US" w:eastAsia="zh-CN"/>
                    </w:rPr>
                    <w:t>12</w:t>
                  </w:r>
                  <w:r>
                    <w:rPr>
                      <w:rFonts w:hint="eastAsia"/>
                      <w:b/>
                      <w:bCs/>
                      <w:kern w:val="0"/>
                      <w:sz w:val="20"/>
                    </w:rPr>
                    <w:t>（进一步巩固乘除法的计算方法、及乘除混合运算顺序的理解）</w:t>
                  </w:r>
                </w:p>
                <w:p w14:paraId="23A845F4">
                  <w:pPr>
                    <w:rPr>
                      <w:rFonts w:hint="eastAsia" w:eastAsiaTheme="minorEastAsia"/>
                      <w:lang w:val="en-US" w:eastAsia="zh-CN"/>
                    </w:rPr>
                  </w:pPr>
                  <w:r>
                    <w:rPr>
                      <w:rFonts w:hint="eastAsia"/>
                      <w:lang w:val="en-US" w:eastAsia="zh-CN"/>
                    </w:rPr>
                    <w:t>12、</w:t>
                  </w:r>
                  <w:r>
                    <w:rPr>
                      <w:rFonts w:hint="eastAsia" w:eastAsiaTheme="minorEastAsia"/>
                      <w:lang w:val="en-US" w:eastAsia="zh-CN"/>
                    </w:rPr>
                    <w:t>李奶奶买5只小兔花了130元，她想再买15只小兔，还需要准备多少元？</w:t>
                  </w:r>
                </w:p>
                <w:p w14:paraId="6F3F11D9">
                  <w:r>
                    <w:drawing>
                      <wp:anchor distT="0" distB="0" distL="114300" distR="114300" simplePos="0" relativeHeight="251688960" behindDoc="0" locked="0" layoutInCell="1" allowOverlap="1">
                        <wp:simplePos x="0" y="0"/>
                        <wp:positionH relativeFrom="column">
                          <wp:posOffset>1646555</wp:posOffset>
                        </wp:positionH>
                        <wp:positionV relativeFrom="paragraph">
                          <wp:posOffset>8890</wp:posOffset>
                        </wp:positionV>
                        <wp:extent cx="1824990" cy="698500"/>
                        <wp:effectExtent l="0" t="0" r="3810" b="6350"/>
                        <wp:wrapSquare wrapText="bothSides"/>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21"/>
                                <a:srcRect l="6245" t="32238" r="6870" b="51915"/>
                                <a:stretch>
                                  <a:fillRect/>
                                </a:stretch>
                              </pic:blipFill>
                              <pic:spPr>
                                <a:xfrm>
                                  <a:off x="0" y="0"/>
                                  <a:ext cx="1824990" cy="698500"/>
                                </a:xfrm>
                                <a:prstGeom prst="rect">
                                  <a:avLst/>
                                </a:prstGeom>
                                <a:noFill/>
                                <a:ln>
                                  <a:noFill/>
                                </a:ln>
                              </pic:spPr>
                            </pic:pic>
                          </a:graphicData>
                        </a:graphic>
                      </wp:anchor>
                    </w:drawing>
                  </w:r>
                  <w:r>
                    <w:drawing>
                      <wp:anchor distT="0" distB="0" distL="114300" distR="114300" simplePos="0" relativeHeight="251687936" behindDoc="0" locked="0" layoutInCell="1" allowOverlap="1">
                        <wp:simplePos x="0" y="0"/>
                        <wp:positionH relativeFrom="column">
                          <wp:posOffset>19050</wp:posOffset>
                        </wp:positionH>
                        <wp:positionV relativeFrom="paragraph">
                          <wp:posOffset>17780</wp:posOffset>
                        </wp:positionV>
                        <wp:extent cx="1358900" cy="707390"/>
                        <wp:effectExtent l="0" t="0" r="12700" b="16510"/>
                        <wp:wrapSquare wrapText="bothSides"/>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2"/>
                                <a:srcRect l="15967" t="36381" r="28647" b="41138"/>
                                <a:stretch>
                                  <a:fillRect/>
                                </a:stretch>
                              </pic:blipFill>
                              <pic:spPr>
                                <a:xfrm>
                                  <a:off x="0" y="0"/>
                                  <a:ext cx="1358900" cy="707390"/>
                                </a:xfrm>
                                <a:prstGeom prst="rect">
                                  <a:avLst/>
                                </a:prstGeom>
                                <a:noFill/>
                                <a:ln>
                                  <a:noFill/>
                                </a:ln>
                              </pic:spPr>
                            </pic:pic>
                          </a:graphicData>
                        </a:graphic>
                      </wp:anchor>
                    </w:drawing>
                  </w:r>
                </w:p>
                <w:p w14:paraId="77418A65"/>
                <w:p w14:paraId="36286D87">
                  <w:pPr>
                    <w:numPr>
                      <w:ilvl w:val="0"/>
                      <w:numId w:val="0"/>
                    </w:numPr>
                    <w:ind w:leftChars="0"/>
                    <w:rPr>
                      <w:rFonts w:hint="default" w:eastAsiaTheme="minorEastAsia"/>
                      <w:lang w:val="en-US" w:eastAsia="zh-CN"/>
                    </w:rPr>
                  </w:pPr>
                  <w:r>
                    <w:rPr>
                      <w:rFonts w:hint="eastAsia"/>
                      <w:lang w:val="en-US" w:eastAsia="zh-CN"/>
                    </w:rPr>
                    <w:t>14、</w:t>
                  </w:r>
                  <w:r>
                    <w:rPr>
                      <w:rFonts w:hint="default" w:eastAsiaTheme="minorEastAsia"/>
                      <w:lang w:val="en-US" w:eastAsia="zh-CN"/>
                    </w:rPr>
                    <w:t>森林音乐厅有76个座位。</w:t>
                  </w:r>
                </w:p>
                <w:p w14:paraId="7D2DE838">
                  <w:pPr>
                    <w:numPr>
                      <w:ilvl w:val="0"/>
                      <w:numId w:val="0"/>
                    </w:numPr>
                    <w:ind w:leftChars="0"/>
                    <w:rPr>
                      <w:rFonts w:hint="default" w:eastAsiaTheme="minorEastAsia"/>
                      <w:lang w:val="en-US" w:eastAsia="zh-CN"/>
                    </w:rPr>
                  </w:pPr>
                  <w:r>
                    <w:rPr>
                      <w:rFonts w:hint="default" w:eastAsiaTheme="minorEastAsia"/>
                      <w:lang w:val="en-US" w:eastAsia="zh-CN"/>
                    </w:rPr>
                    <w:t>（1）已售出42张票，收入多少元？</w:t>
                  </w:r>
                </w:p>
                <w:p w14:paraId="636A14CE">
                  <w:pPr>
                    <w:numPr>
                      <w:ilvl w:val="0"/>
                      <w:numId w:val="0"/>
                    </w:numPr>
                    <w:ind w:leftChars="0"/>
                    <w:rPr>
                      <w:rFonts w:hint="default" w:eastAsiaTheme="minorEastAsia"/>
                      <w:lang w:val="en-US" w:eastAsia="zh-CN"/>
                    </w:rPr>
                  </w:pPr>
                  <w:r>
                    <w:rPr>
                      <w:rFonts w:hint="default" w:eastAsiaTheme="minorEastAsia"/>
                      <w:lang w:val="en-US" w:eastAsia="zh-CN"/>
                    </w:rPr>
                    <w:t>（2）剩余的票按每张12元出售，最多还可收入多少元？</w:t>
                  </w:r>
                </w:p>
                <w:p w14:paraId="0FE5277E">
                  <w:pPr>
                    <w:numPr>
                      <w:ilvl w:val="0"/>
                      <w:numId w:val="0"/>
                    </w:numPr>
                    <w:jc w:val="both"/>
                    <w:rPr>
                      <w:rFonts w:ascii="Times New Roman" w:hAnsi="Times New Roman"/>
                    </w:rPr>
                  </w:pPr>
                </w:p>
              </w:tc>
              <w:tc>
                <w:tcPr>
                  <w:tcW w:w="2773" w:type="dxa"/>
                  <w:shd w:val="clear" w:color="auto" w:fill="auto"/>
                </w:tcPr>
                <w:p w14:paraId="1DC88396">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0E22FE02">
                  <w:pPr>
                    <w:spacing w:line="276" w:lineRule="auto"/>
                    <w:jc w:val="left"/>
                    <w:rPr>
                      <w:rFonts w:hint="eastAsia" w:ascii="Times New Roman" w:hAnsi="Times New Roman" w:eastAsiaTheme="minorEastAsia"/>
                      <w:b w:val="0"/>
                      <w:bCs/>
                      <w:lang w:val="en-US" w:eastAsia="zh-CN"/>
                    </w:rPr>
                  </w:pPr>
                  <w:r>
                    <w:rPr>
                      <w:rFonts w:hint="eastAsia" w:ascii="Times New Roman" w:hAnsi="Times New Roman"/>
                      <w:b w:val="0"/>
                      <w:bCs/>
                      <w:lang w:val="en-US" w:eastAsia="zh-CN"/>
                    </w:rPr>
                    <w:t>1、引导学生说一说“1只小兔花了多少元”，巩固用乘除混合计算解决问题。列出算式后，相互交流算式的意思。</w:t>
                  </w:r>
                </w:p>
                <w:p w14:paraId="0EDCA1FF">
                  <w:pPr>
                    <w:spacing w:line="276" w:lineRule="auto"/>
                    <w:jc w:val="left"/>
                    <w:rPr>
                      <w:rFonts w:hint="eastAsia" w:ascii="Times New Roman" w:hAnsi="Times New Roman" w:eastAsiaTheme="minorEastAsia"/>
                      <w:b w:val="0"/>
                      <w:bCs/>
                      <w:lang w:val="en-US" w:eastAsia="zh-CN"/>
                    </w:rPr>
                  </w:pPr>
                  <w:r>
                    <w:rPr>
                      <w:rFonts w:hint="eastAsia" w:ascii="Times New Roman" w:hAnsi="Times New Roman"/>
                      <w:b w:val="0"/>
                      <w:bCs/>
                      <w:lang w:val="en-US" w:eastAsia="zh-CN"/>
                    </w:rPr>
                    <w:t>2、让学生理解“单价×数量=总价”的数量关系。运用乘除法的有关知识解决实际问题。解决第（2）题时，让学生明确76个座位需要76张票。</w:t>
                  </w:r>
                </w:p>
                <w:p w14:paraId="36D6180C">
                  <w:pPr>
                    <w:numPr>
                      <w:ilvl w:val="0"/>
                      <w:numId w:val="0"/>
                    </w:numPr>
                    <w:rPr>
                      <w:rFonts w:hint="default" w:ascii="宋体" w:hAnsi="宋体" w:eastAsia="宋体"/>
                      <w:szCs w:val="21"/>
                      <w:lang w:val="en-US" w:eastAsia="zh-CN"/>
                    </w:rPr>
                  </w:pPr>
                </w:p>
              </w:tc>
            </w:tr>
            <w:tr w14:paraId="3FC6034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0B6F481">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通过让学生读题发现题中的已知条件和暗含条件，知道各个已知条件之间的关系，再通过让学生先估商，再尝试计算，理解算法。。</w:t>
                  </w:r>
                </w:p>
              </w:tc>
            </w:tr>
            <w:tr w14:paraId="3CF423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18553433">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我提出的问题</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14FD4AE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04A0B99">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p>
                <w:p w14:paraId="071C319C">
                  <w:pPr>
                    <w:rPr>
                      <w:b/>
                      <w:bCs/>
                      <w:kern w:val="0"/>
                      <w:sz w:val="20"/>
                    </w:rPr>
                  </w:pPr>
                  <w:r>
                    <w:rPr>
                      <w:rFonts w:hint="eastAsia"/>
                      <w:b/>
                      <w:bCs/>
                      <w:kern w:val="0"/>
                      <w:sz w:val="20"/>
                    </w:rPr>
                    <w:t>任务四：</w:t>
                  </w:r>
                  <w:r>
                    <w:rPr>
                      <w:rFonts w:hint="eastAsia"/>
                      <w:b/>
                      <w:bCs/>
                      <w:kern w:val="0"/>
                      <w:sz w:val="20"/>
                      <w:lang w:val="en-US" w:eastAsia="zh-CN"/>
                    </w:rPr>
                    <w:t>拓展</w:t>
                  </w:r>
                  <w:r>
                    <w:rPr>
                      <w:rFonts w:hint="eastAsia"/>
                      <w:b/>
                      <w:bCs/>
                      <w:kern w:val="0"/>
                      <w:sz w:val="20"/>
                    </w:rPr>
                    <w:t>练习——练习题</w:t>
                  </w:r>
                  <w:r>
                    <w:rPr>
                      <w:rFonts w:hint="eastAsia"/>
                      <w:b/>
                      <w:bCs/>
                      <w:kern w:val="0"/>
                      <w:sz w:val="20"/>
                      <w:lang w:val="en-US" w:eastAsia="zh-CN"/>
                    </w:rPr>
                    <w:t>16</w:t>
                  </w:r>
                  <w:r>
                    <w:rPr>
                      <w:rFonts w:hint="eastAsia"/>
                      <w:b/>
                      <w:bCs/>
                      <w:kern w:val="0"/>
                      <w:sz w:val="20"/>
                    </w:rPr>
                    <w:t>（巩固应用能力和解决问题的能力）</w:t>
                  </w:r>
                </w:p>
                <w:p w14:paraId="242D2B71">
                  <w:pPr>
                    <w:spacing w:line="360" w:lineRule="auto"/>
                    <w:jc w:val="left"/>
                    <w:rPr>
                      <w:rFonts w:hint="default"/>
                      <w:kern w:val="0"/>
                      <w:sz w:val="20"/>
                      <w:lang w:val="en-US"/>
                    </w:rPr>
                  </w:pPr>
                  <w:r>
                    <w:rPr>
                      <w:rFonts w:hint="eastAsia"/>
                      <w:kern w:val="0"/>
                      <w:sz w:val="20"/>
                    </w:rPr>
                    <w:t>练习题1</w:t>
                  </w:r>
                  <w:r>
                    <w:rPr>
                      <w:rFonts w:hint="eastAsia"/>
                      <w:kern w:val="0"/>
                      <w:sz w:val="20"/>
                      <w:lang w:val="en-US" w:eastAsia="zh-CN"/>
                    </w:rPr>
                    <w:t>6</w:t>
                  </w:r>
                  <w:r>
                    <w:rPr>
                      <w:rFonts w:hint="eastAsia"/>
                      <w:kern w:val="0"/>
                      <w:sz w:val="20"/>
                    </w:rPr>
                    <w:t>灵活应用知识解决问题</w:t>
                  </w:r>
                </w:p>
                <w:p w14:paraId="3F431FE1">
                  <w:r>
                    <w:drawing>
                      <wp:inline distT="0" distB="0" distL="114300" distR="114300">
                        <wp:extent cx="2564765" cy="620395"/>
                        <wp:effectExtent l="0" t="0" r="6985" b="825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23"/>
                                <a:srcRect l="-3627" t="46584" r="11668" b="40905"/>
                                <a:stretch>
                                  <a:fillRect/>
                                </a:stretch>
                              </pic:blipFill>
                              <pic:spPr>
                                <a:xfrm>
                                  <a:off x="0" y="0"/>
                                  <a:ext cx="2564765" cy="620395"/>
                                </a:xfrm>
                                <a:prstGeom prst="rect">
                                  <a:avLst/>
                                </a:prstGeom>
                                <a:noFill/>
                                <a:ln>
                                  <a:noFill/>
                                </a:ln>
                              </pic:spPr>
                            </pic:pic>
                          </a:graphicData>
                        </a:graphic>
                      </wp:inline>
                    </w:drawing>
                  </w:r>
                </w:p>
                <w:p w14:paraId="7C9D096E">
                  <w:pPr>
                    <w:rPr>
                      <w:rFonts w:hint="eastAsia"/>
                    </w:rPr>
                  </w:pPr>
                  <w:r>
                    <w:rPr>
                      <w:rFonts w:hint="eastAsia"/>
                    </w:rPr>
                    <w:t>小马去送玉米，去的时候用8分，返回时用6分。它返回时平均</w:t>
                  </w:r>
                </w:p>
                <w:p w14:paraId="0E4DE33C">
                  <w:r>
                    <w:rPr>
                      <w:rFonts w:hint="eastAsia"/>
                    </w:rPr>
                    <w:t>每分跑多少米？</w:t>
                  </w:r>
                </w:p>
                <w:p w14:paraId="51F99702"/>
                <w:p w14:paraId="34EF0728"/>
                <w:p w14:paraId="5EEDDF22">
                  <w:pPr>
                    <w:numPr>
                      <w:ilvl w:val="0"/>
                      <w:numId w:val="28"/>
                    </w:numPr>
                    <w:rPr>
                      <w:rFonts w:hint="eastAsia"/>
                      <w:lang w:val="en-US" w:eastAsia="zh-CN"/>
                    </w:rPr>
                  </w:pPr>
                  <w:r>
                    <w:rPr>
                      <w:rFonts w:hint="eastAsia"/>
                      <w:lang w:val="en-US" w:eastAsia="zh-CN"/>
                    </w:rPr>
                    <w:t>学生读题，分析题意。数学信息、数学问题、数量关系等</w:t>
                  </w:r>
                </w:p>
                <w:p w14:paraId="0FC252F7">
                  <w:pPr>
                    <w:numPr>
                      <w:ilvl w:val="0"/>
                      <w:numId w:val="28"/>
                    </w:numPr>
                    <w:rPr>
                      <w:rFonts w:hint="default"/>
                      <w:lang w:val="en-US" w:eastAsia="zh-CN"/>
                    </w:rPr>
                  </w:pPr>
                  <w:r>
                    <w:rPr>
                      <w:rFonts w:hint="eastAsia"/>
                      <w:lang w:val="en-US" w:eastAsia="zh-CN"/>
                    </w:rPr>
                    <w:t>关键词的理解与分析。</w:t>
                  </w:r>
                </w:p>
                <w:p w14:paraId="4D9D759D">
                  <w:pPr>
                    <w:numPr>
                      <w:ilvl w:val="0"/>
                      <w:numId w:val="28"/>
                    </w:numPr>
                    <w:rPr>
                      <w:rFonts w:hint="default"/>
                      <w:lang w:val="en-US" w:eastAsia="zh-CN"/>
                    </w:rPr>
                  </w:pPr>
                  <w:r>
                    <w:rPr>
                      <w:rFonts w:hint="default"/>
                      <w:lang w:val="en-US" w:eastAsia="zh-CN"/>
                    </w:rPr>
                    <w:t>列式计算，竖式计算。</w:t>
                  </w:r>
                </w:p>
              </w:tc>
              <w:tc>
                <w:tcPr>
                  <w:tcW w:w="2773" w:type="dxa"/>
                  <w:shd w:val="clear" w:color="auto" w:fill="auto"/>
                </w:tcPr>
                <w:p w14:paraId="1BCB3613">
                  <w:pPr>
                    <w:spacing w:line="276" w:lineRule="auto"/>
                    <w:ind w:firstLine="422" w:firstLineChars="200"/>
                    <w:jc w:val="left"/>
                    <w:rPr>
                      <w:rFonts w:hint="eastAsia"/>
                      <w:vertAlign w:val="baseline"/>
                      <w:lang w:val="en-US" w:eastAsia="zh-CN"/>
                    </w:rPr>
                  </w:pPr>
                  <w:r>
                    <w:rPr>
                      <w:rFonts w:hint="eastAsia" w:ascii="Times New Roman" w:hAnsi="Times New Roman"/>
                      <w:b/>
                    </w:rPr>
                    <w:t>教师活动</w:t>
                  </w:r>
                  <w:r>
                    <w:rPr>
                      <w:rFonts w:hint="eastAsia" w:ascii="Times New Roman" w:hAnsi="Times New Roman"/>
                      <w:b/>
                      <w:lang w:val="en-US" w:eastAsia="zh-CN"/>
                    </w:rPr>
                    <w:t>4</w:t>
                  </w:r>
                </w:p>
                <w:p w14:paraId="21968577">
                  <w:pPr>
                    <w:jc w:val="left"/>
                    <w:rPr>
                      <w:rFonts w:hint="default" w:ascii="Times New Roman" w:hAnsi="Times New Roman"/>
                      <w:b w:val="0"/>
                      <w:bCs/>
                      <w:lang w:val="en-US" w:eastAsia="zh-CN"/>
                    </w:rPr>
                  </w:pPr>
                  <w:r>
                    <w:rPr>
                      <w:rFonts w:hint="eastAsia" w:ascii="Times New Roman" w:hAnsi="Times New Roman"/>
                      <w:b w:val="0"/>
                      <w:bCs/>
                      <w:lang w:val="en-US" w:eastAsia="zh-CN"/>
                    </w:rPr>
                    <w:t>1、引导学生通过乘法的意义列出算式“求8个300米是多少”。</w:t>
                  </w:r>
                </w:p>
                <w:p w14:paraId="42BFFE2D">
                  <w:pPr>
                    <w:jc w:val="left"/>
                    <w:rPr>
                      <w:rFonts w:hint="eastAsia" w:ascii="Times New Roman" w:hAnsi="Times New Roman"/>
                      <w:b w:val="0"/>
                      <w:bCs/>
                    </w:rPr>
                  </w:pPr>
                  <w:r>
                    <w:rPr>
                      <w:rFonts w:hint="eastAsia" w:ascii="Times New Roman" w:hAnsi="Times New Roman"/>
                      <w:b w:val="0"/>
                      <w:bCs/>
                      <w:lang w:val="en-US" w:eastAsia="zh-CN"/>
                    </w:rPr>
                    <w:t>2、</w:t>
                  </w:r>
                  <w:r>
                    <w:rPr>
                      <w:rFonts w:hint="eastAsia" w:ascii="Times New Roman" w:hAnsi="Times New Roman"/>
                      <w:b w:val="0"/>
                      <w:bCs/>
                    </w:rPr>
                    <w:t>运用乘除法的有关知识</w:t>
                  </w:r>
                  <w:r>
                    <w:rPr>
                      <w:rFonts w:hint="eastAsia" w:ascii="Times New Roman" w:hAnsi="Times New Roman"/>
                      <w:b w:val="0"/>
                      <w:bCs/>
                      <w:lang w:eastAsia="zh-CN"/>
                    </w:rPr>
                    <w:t>“</w:t>
                  </w:r>
                  <w:r>
                    <w:rPr>
                      <w:rFonts w:hint="eastAsia" w:ascii="Times New Roman" w:hAnsi="Times New Roman"/>
                      <w:b w:val="0"/>
                      <w:bCs/>
                      <w:lang w:val="en-US" w:eastAsia="zh-CN"/>
                    </w:rPr>
                    <w:t>把1800米平均分成6份，求每一份是多少</w:t>
                  </w:r>
                  <w:r>
                    <w:rPr>
                      <w:rFonts w:hint="eastAsia" w:ascii="Times New Roman" w:hAnsi="Times New Roman"/>
                      <w:b w:val="0"/>
                      <w:bCs/>
                      <w:lang w:eastAsia="zh-CN"/>
                    </w:rPr>
                    <w:t>”</w:t>
                  </w:r>
                  <w:r>
                    <w:rPr>
                      <w:rFonts w:hint="eastAsia" w:ascii="Times New Roman" w:hAnsi="Times New Roman"/>
                      <w:b w:val="0"/>
                      <w:bCs/>
                    </w:rPr>
                    <w:t>解决实际问题。</w:t>
                  </w:r>
                </w:p>
                <w:p w14:paraId="13D79109">
                  <w:pPr>
                    <w:jc w:val="left"/>
                    <w:rPr>
                      <w:rFonts w:hint="eastAsia" w:ascii="Times New Roman" w:hAnsi="Times New Roman"/>
                      <w:b w:val="0"/>
                      <w:bCs/>
                    </w:rPr>
                  </w:pPr>
                  <w:r>
                    <w:rPr>
                      <w:rFonts w:hint="eastAsia" w:ascii="Times New Roman" w:hAnsi="Times New Roman"/>
                      <w:b w:val="0"/>
                      <w:bCs/>
                      <w:lang w:val="en-US" w:eastAsia="zh-CN"/>
                    </w:rPr>
                    <w:t>3、</w:t>
                  </w:r>
                  <w:r>
                    <w:rPr>
                      <w:rFonts w:hint="eastAsia" w:ascii="Times New Roman" w:hAnsi="Times New Roman"/>
                      <w:b w:val="0"/>
                      <w:bCs/>
                    </w:rPr>
                    <w:t>先引导学生观察图中的意思，明确去的时候和返回时走的是同一段路，路程相同。</w:t>
                  </w:r>
                </w:p>
                <w:p w14:paraId="72B114E5">
                  <w:pPr>
                    <w:ind w:firstLine="422" w:firstLineChars="200"/>
                    <w:jc w:val="left"/>
                    <w:rPr>
                      <w:rFonts w:hint="eastAsia" w:ascii="Times New Roman" w:hAnsi="Times New Roman"/>
                      <w:b/>
                    </w:rPr>
                  </w:pPr>
                </w:p>
              </w:tc>
            </w:tr>
            <w:tr w14:paraId="6C7F257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22B57A3">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汇报时，应请学生解释列式的过程，针对学生汇报的情况，教师可引导其他学生对每一步算式进行评价、质疑，发表不同意见，从而让学生明确去和返回的路程是相同的。</w:t>
                  </w:r>
                </w:p>
              </w:tc>
            </w:tr>
          </w:tbl>
          <w:p w14:paraId="5D5A601A">
            <w:pPr>
              <w:spacing w:line="360" w:lineRule="auto"/>
              <w:jc w:val="left"/>
              <w:rPr>
                <w:rFonts w:ascii="Times New Roman" w:hAnsi="Times New Roman"/>
                <w:b/>
              </w:rPr>
            </w:pPr>
          </w:p>
        </w:tc>
      </w:tr>
      <w:tr w14:paraId="7E03E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8760" w:type="dxa"/>
            <w:gridSpan w:val="4"/>
            <w:shd w:val="clear" w:color="auto" w:fill="auto"/>
            <w:vAlign w:val="center"/>
          </w:tcPr>
          <w:p w14:paraId="190D4E06">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0851F77F">
            <w:pPr>
              <w:numPr>
                <w:ilvl w:val="0"/>
                <w:numId w:val="0"/>
              </w:numPr>
              <w:jc w:val="both"/>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1、P44：14、16题，完成在书上。</w:t>
            </w:r>
          </w:p>
          <w:p w14:paraId="6E95BD36">
            <w:pPr>
              <w:pStyle w:val="5"/>
              <w:keepNext w:val="0"/>
              <w:keepLines w:val="0"/>
              <w:pageBreakBefore w:val="0"/>
              <w:widowControl w:val="0"/>
              <w:numPr>
                <w:ilvl w:val="0"/>
                <w:numId w:val="29"/>
              </w:numPr>
              <w:kinsoku/>
              <w:wordWrap/>
              <w:overflowPunct/>
              <w:topLinePunct w:val="0"/>
              <w:autoSpaceDE/>
              <w:autoSpaceDN/>
              <w:bidi w:val="0"/>
              <w:spacing w:line="360" w:lineRule="auto"/>
              <w:ind w:firstLine="0" w:firstLineChars="0"/>
              <w:jc w:val="both"/>
              <w:textAlignment w:val="auto"/>
              <w:rPr>
                <w:rFonts w:asciiTheme="majorEastAsia" w:hAnsiTheme="majorEastAsia" w:eastAsiaTheme="majorEastAsia"/>
              </w:rPr>
            </w:pPr>
            <w:r>
              <w:rPr>
                <w:rFonts w:hint="eastAsia" w:ascii="宋体" w:hAnsi="宋体" w:eastAsia="宋体" w:cs="宋体"/>
                <w:sz w:val="24"/>
                <w:szCs w:val="24"/>
              </w:rPr>
              <w:t>一本600页的故事书，小强每天看28页，3个星期能看完吗？如果看不完，还剩多少页？</w:t>
            </w:r>
          </w:p>
        </w:tc>
      </w:tr>
      <w:tr w14:paraId="329EA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0" w:hRule="atLeast"/>
          <w:jc w:val="center"/>
        </w:trPr>
        <w:tc>
          <w:tcPr>
            <w:tcW w:w="8760" w:type="dxa"/>
            <w:gridSpan w:val="4"/>
            <w:shd w:val="clear" w:color="auto" w:fill="auto"/>
            <w:vAlign w:val="center"/>
          </w:tcPr>
          <w:p w14:paraId="79B3980A">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287EEBED">
            <w:pPr>
              <w:jc w:val="center"/>
              <w:rPr>
                <w:rFonts w:hint="eastAsia" w:ascii="楷体" w:hAnsi="楷体" w:eastAsia="楷体" w:cs="楷体"/>
                <w:lang w:val="en-US" w:eastAsia="zh-CN"/>
              </w:rPr>
            </w:pPr>
            <w:r>
              <w:rPr>
                <w:rFonts w:hint="eastAsia" w:ascii="楷体" w:hAnsi="楷体" w:eastAsia="楷体" w:cs="楷体"/>
                <w:lang w:val="en-US" w:eastAsia="zh-CN"/>
              </w:rPr>
              <w:t>整理与复习（3课时）</w:t>
            </w:r>
          </w:p>
          <w:p w14:paraId="682EE017">
            <w:pPr>
              <w:jc w:val="center"/>
              <w:rPr>
                <w:rFonts w:hint="eastAsia" w:ascii="楷体" w:hAnsi="楷体" w:eastAsia="楷体" w:cs="楷体"/>
                <w:lang w:val="en-US" w:eastAsia="zh-CN"/>
              </w:rPr>
            </w:pPr>
          </w:p>
          <w:p w14:paraId="7B14CAE5">
            <w:pPr>
              <w:jc w:val="left"/>
              <w:rPr>
                <w:rFonts w:hint="default" w:ascii="楷体" w:hAnsi="楷体" w:eastAsia="楷体" w:cs="楷体"/>
                <w:lang w:val="en-US" w:eastAsia="zh-CN"/>
              </w:rPr>
            </w:pPr>
            <w:r>
              <w:rPr>
                <w:rFonts w:hint="eastAsia" w:ascii="楷体" w:hAnsi="楷体" w:eastAsia="楷体" w:cs="楷体"/>
                <w:lang w:val="en-US" w:eastAsia="zh-CN"/>
              </w:rPr>
              <w:t>（三位数除以一位数、三位数乘两位数）        0÷4=0（商中间有0）2÷4=（不够商1）</w:t>
            </w:r>
          </w:p>
          <w:p w14:paraId="2B40B562">
            <w:pPr>
              <w:jc w:val="left"/>
              <w:rPr>
                <w:rFonts w:hint="eastAsia" w:ascii="楷体" w:hAnsi="楷体" w:eastAsia="楷体" w:cs="楷体"/>
                <w:lang w:val="en-US" w:eastAsia="zh-CN"/>
              </w:rPr>
            </w:pPr>
            <w:r>
              <w:rPr>
                <w:rFonts w:hint="eastAsia" w:ascii="楷体" w:hAnsi="楷体" w:eastAsia="楷体" w:cs="楷体"/>
                <w:lang w:val="en-US" w:eastAsia="zh-CN"/>
              </w:rPr>
              <w:t xml:space="preserve">942÷3=               15×28=            </w:t>
            </w:r>
          </w:p>
          <w:p w14:paraId="60B24E6D">
            <w:pPr>
              <w:jc w:val="left"/>
              <w:rPr>
                <w:rFonts w:hint="eastAsia" w:ascii="楷体" w:hAnsi="楷体" w:eastAsia="楷体" w:cs="楷体"/>
                <w:lang w:val="en-US" w:eastAsia="zh-CN"/>
              </w:rPr>
            </w:pPr>
          </w:p>
          <w:p w14:paraId="3323E7A4">
            <w:pPr>
              <w:jc w:val="left"/>
              <w:rPr>
                <w:rFonts w:hint="eastAsia" w:ascii="楷体" w:hAnsi="楷体" w:eastAsia="楷体" w:cs="楷体"/>
                <w:lang w:val="en-US" w:eastAsia="zh-CN"/>
              </w:rPr>
            </w:pPr>
          </w:p>
          <w:p w14:paraId="1E63F821">
            <w:pPr>
              <w:jc w:val="left"/>
              <w:rPr>
                <w:rFonts w:asciiTheme="minorEastAsia" w:hAnsiTheme="minorEastAsia"/>
              </w:rPr>
            </w:pPr>
            <w:r>
              <w:rPr>
                <w:rFonts w:hint="eastAsia" w:ascii="楷体" w:hAnsi="楷体" w:eastAsia="楷体" w:cs="楷体"/>
                <w:lang w:val="en-US" w:eastAsia="zh-CN"/>
              </w:rPr>
              <w:t xml:space="preserve"> </w:t>
            </w:r>
          </w:p>
        </w:tc>
      </w:tr>
      <w:tr w14:paraId="2978B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60" w:type="dxa"/>
            <w:gridSpan w:val="4"/>
            <w:shd w:val="clear" w:color="auto" w:fill="auto"/>
            <w:vAlign w:val="center"/>
          </w:tcPr>
          <w:p w14:paraId="45CF2311">
            <w:pPr>
              <w:spacing w:line="360" w:lineRule="auto"/>
              <w:jc w:val="left"/>
              <w:rPr>
                <w:rFonts w:hint="default" w:ascii="Times New Roman" w:hAnsi="Times New Roman" w:cs="Times New Roman"/>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6F4AF36C">
            <w:pPr>
              <w:spacing w:line="360" w:lineRule="auto"/>
              <w:jc w:val="left"/>
              <w:rPr>
                <w:rFonts w:hint="default" w:ascii="Times New Roman" w:hAnsi="Times New Roman" w:cs="Times New Roman"/>
              </w:rPr>
            </w:pPr>
          </w:p>
          <w:p w14:paraId="0AB58CD7">
            <w:pPr>
              <w:spacing w:line="360" w:lineRule="auto"/>
              <w:jc w:val="left"/>
              <w:rPr>
                <w:rFonts w:hint="default" w:ascii="Times New Roman" w:hAnsi="Times New Roman" w:cs="Times New Roman"/>
              </w:rPr>
            </w:pPr>
          </w:p>
          <w:p w14:paraId="45D1AFB3">
            <w:pPr>
              <w:spacing w:line="360" w:lineRule="auto"/>
              <w:jc w:val="left"/>
              <w:rPr>
                <w:rFonts w:hint="default" w:ascii="Times New Roman" w:hAnsi="Times New Roman" w:cs="Times New Roman"/>
              </w:rPr>
            </w:pPr>
          </w:p>
        </w:tc>
      </w:tr>
    </w:tbl>
    <w:p w14:paraId="10AD5B10"/>
    <w:p w14:paraId="7F613276"/>
    <w:p w14:paraId="08DEAA83">
      <w:pPr>
        <w:bidi w:val="0"/>
        <w:jc w:val="left"/>
        <w:rPr>
          <w:rFonts w:asciiTheme="minorHAnsi" w:hAnsiTheme="minorHAnsi" w:eastAsiaTheme="minorEastAsia" w:cstheme="minorBidi"/>
          <w:kern w:val="2"/>
          <w:sz w:val="21"/>
          <w:szCs w:val="24"/>
          <w:lang w:val="en-US" w:eastAsia="zh-CN" w:bidi="ar-SA"/>
        </w:rPr>
      </w:pPr>
    </w:p>
    <w:p w14:paraId="223753D2"/>
    <w:p w14:paraId="47FAF0F6"/>
    <w:p w14:paraId="54710A92"/>
    <w:p w14:paraId="5D8295A7"/>
    <w:p w14:paraId="6A9763DA"/>
    <w:p w14:paraId="485D3096"/>
    <w:p w14:paraId="3B2CA7F1"/>
    <w:p w14:paraId="7697CC3D"/>
    <w:p w14:paraId="4F66AD4F"/>
    <w:p w14:paraId="38A1E3CF"/>
    <w:p w14:paraId="59144E8E"/>
    <w:p w14:paraId="4D1D6DAD"/>
    <w:p w14:paraId="6266AF6A"/>
    <w:p w14:paraId="17700311"/>
    <w:p w14:paraId="5CC96065"/>
    <w:p w14:paraId="22568EF3"/>
    <w:p w14:paraId="080E4A47">
      <w:pPr>
        <w:rPr>
          <w:rFonts w:hint="eastAsia"/>
          <w:b/>
          <w:bCs/>
          <w:sz w:val="28"/>
          <w:szCs w:val="36"/>
          <w:lang w:val="en-US" w:eastAsia="zh-CN"/>
        </w:rPr>
      </w:pPr>
    </w:p>
    <w:p w14:paraId="57A7BE8B"/>
    <w:p w14:paraId="0AB89BE8">
      <w:pPr>
        <w:rPr>
          <w:b/>
          <w:bCs/>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3F6F89"/>
    <w:multiLevelType w:val="singleLevel"/>
    <w:tmpl w:val="8A3F6F89"/>
    <w:lvl w:ilvl="0" w:tentative="0">
      <w:start w:val="2"/>
      <w:numFmt w:val="decimal"/>
      <w:suff w:val="nothing"/>
      <w:lvlText w:val="（%1）"/>
      <w:lvlJc w:val="left"/>
    </w:lvl>
  </w:abstractNum>
  <w:abstractNum w:abstractNumId="1">
    <w:nsid w:val="9B0E2C15"/>
    <w:multiLevelType w:val="singleLevel"/>
    <w:tmpl w:val="9B0E2C15"/>
    <w:lvl w:ilvl="0" w:tentative="0">
      <w:start w:val="1"/>
      <w:numFmt w:val="decimal"/>
      <w:lvlText w:val="%1."/>
      <w:lvlJc w:val="left"/>
      <w:pPr>
        <w:tabs>
          <w:tab w:val="left" w:pos="312"/>
        </w:tabs>
      </w:pPr>
    </w:lvl>
  </w:abstractNum>
  <w:abstractNum w:abstractNumId="2">
    <w:nsid w:val="B5893170"/>
    <w:multiLevelType w:val="singleLevel"/>
    <w:tmpl w:val="B5893170"/>
    <w:lvl w:ilvl="0" w:tentative="0">
      <w:start w:val="1"/>
      <w:numFmt w:val="decimal"/>
      <w:lvlText w:val="%1."/>
      <w:lvlJc w:val="left"/>
      <w:pPr>
        <w:tabs>
          <w:tab w:val="left" w:pos="312"/>
        </w:tabs>
      </w:pPr>
    </w:lvl>
  </w:abstractNum>
  <w:abstractNum w:abstractNumId="3">
    <w:nsid w:val="BA0B565C"/>
    <w:multiLevelType w:val="singleLevel"/>
    <w:tmpl w:val="BA0B565C"/>
    <w:lvl w:ilvl="0" w:tentative="0">
      <w:start w:val="1"/>
      <w:numFmt w:val="decimal"/>
      <w:suff w:val="nothing"/>
      <w:lvlText w:val="（%1）"/>
      <w:lvlJc w:val="left"/>
    </w:lvl>
  </w:abstractNum>
  <w:abstractNum w:abstractNumId="4">
    <w:nsid w:val="BBB4C892"/>
    <w:multiLevelType w:val="singleLevel"/>
    <w:tmpl w:val="BBB4C892"/>
    <w:lvl w:ilvl="0" w:tentative="0">
      <w:start w:val="1"/>
      <w:numFmt w:val="decimal"/>
      <w:suff w:val="nothing"/>
      <w:lvlText w:val="%1、"/>
      <w:lvlJc w:val="left"/>
    </w:lvl>
  </w:abstractNum>
  <w:abstractNum w:abstractNumId="5">
    <w:nsid w:val="C9D0AA3B"/>
    <w:multiLevelType w:val="singleLevel"/>
    <w:tmpl w:val="C9D0AA3B"/>
    <w:lvl w:ilvl="0" w:tentative="0">
      <w:start w:val="1"/>
      <w:numFmt w:val="decimal"/>
      <w:suff w:val="nothing"/>
      <w:lvlText w:val="（%1）"/>
      <w:lvlJc w:val="left"/>
    </w:lvl>
  </w:abstractNum>
  <w:abstractNum w:abstractNumId="6">
    <w:nsid w:val="CC55BF28"/>
    <w:multiLevelType w:val="singleLevel"/>
    <w:tmpl w:val="CC55BF28"/>
    <w:lvl w:ilvl="0" w:tentative="0">
      <w:start w:val="1"/>
      <w:numFmt w:val="decimal"/>
      <w:suff w:val="nothing"/>
      <w:lvlText w:val="%1、"/>
      <w:lvlJc w:val="left"/>
    </w:lvl>
  </w:abstractNum>
  <w:abstractNum w:abstractNumId="7">
    <w:nsid w:val="D61EB0EA"/>
    <w:multiLevelType w:val="singleLevel"/>
    <w:tmpl w:val="D61EB0EA"/>
    <w:lvl w:ilvl="0" w:tentative="0">
      <w:start w:val="2"/>
      <w:numFmt w:val="decimal"/>
      <w:lvlText w:val="%1."/>
      <w:lvlJc w:val="left"/>
      <w:pPr>
        <w:tabs>
          <w:tab w:val="left" w:pos="312"/>
        </w:tabs>
      </w:pPr>
    </w:lvl>
  </w:abstractNum>
  <w:abstractNum w:abstractNumId="8">
    <w:nsid w:val="DE6A46DB"/>
    <w:multiLevelType w:val="singleLevel"/>
    <w:tmpl w:val="DE6A46DB"/>
    <w:lvl w:ilvl="0" w:tentative="0">
      <w:start w:val="1"/>
      <w:numFmt w:val="decimal"/>
      <w:suff w:val="nothing"/>
      <w:lvlText w:val="（%1）"/>
      <w:lvlJc w:val="left"/>
    </w:lvl>
  </w:abstractNum>
  <w:abstractNum w:abstractNumId="9">
    <w:nsid w:val="E05D925A"/>
    <w:multiLevelType w:val="singleLevel"/>
    <w:tmpl w:val="E05D925A"/>
    <w:lvl w:ilvl="0" w:tentative="0">
      <w:start w:val="1"/>
      <w:numFmt w:val="decimal"/>
      <w:suff w:val="nothing"/>
      <w:lvlText w:val="%1、"/>
      <w:lvlJc w:val="left"/>
    </w:lvl>
  </w:abstractNum>
  <w:abstractNum w:abstractNumId="10">
    <w:nsid w:val="E17D9A8C"/>
    <w:multiLevelType w:val="singleLevel"/>
    <w:tmpl w:val="E17D9A8C"/>
    <w:lvl w:ilvl="0" w:tentative="0">
      <w:start w:val="2"/>
      <w:numFmt w:val="decimal"/>
      <w:suff w:val="nothing"/>
      <w:lvlText w:val="（%1）"/>
      <w:lvlJc w:val="left"/>
    </w:lvl>
  </w:abstractNum>
  <w:abstractNum w:abstractNumId="11">
    <w:nsid w:val="E83E77FB"/>
    <w:multiLevelType w:val="singleLevel"/>
    <w:tmpl w:val="E83E77FB"/>
    <w:lvl w:ilvl="0" w:tentative="0">
      <w:start w:val="1"/>
      <w:numFmt w:val="decimal"/>
      <w:lvlText w:val="%1."/>
      <w:lvlJc w:val="left"/>
      <w:pPr>
        <w:tabs>
          <w:tab w:val="left" w:pos="312"/>
        </w:tabs>
      </w:pPr>
    </w:lvl>
  </w:abstractNum>
  <w:abstractNum w:abstractNumId="12">
    <w:nsid w:val="0B3D5D6D"/>
    <w:multiLevelType w:val="multilevel"/>
    <w:tmpl w:val="0B3D5D6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190296E"/>
    <w:multiLevelType w:val="singleLevel"/>
    <w:tmpl w:val="1190296E"/>
    <w:lvl w:ilvl="0" w:tentative="0">
      <w:start w:val="7"/>
      <w:numFmt w:val="decimal"/>
      <w:lvlText w:val="%1."/>
      <w:lvlJc w:val="left"/>
      <w:pPr>
        <w:tabs>
          <w:tab w:val="left" w:pos="312"/>
        </w:tabs>
      </w:pPr>
    </w:lvl>
  </w:abstractNum>
  <w:abstractNum w:abstractNumId="14">
    <w:nsid w:val="11BADF43"/>
    <w:multiLevelType w:val="singleLevel"/>
    <w:tmpl w:val="11BADF43"/>
    <w:lvl w:ilvl="0" w:tentative="0">
      <w:start w:val="3"/>
      <w:numFmt w:val="decimal"/>
      <w:lvlText w:val="%1."/>
      <w:lvlJc w:val="left"/>
      <w:pPr>
        <w:tabs>
          <w:tab w:val="left" w:pos="312"/>
        </w:tabs>
      </w:pPr>
    </w:lvl>
  </w:abstractNum>
  <w:abstractNum w:abstractNumId="15">
    <w:nsid w:val="15D47915"/>
    <w:multiLevelType w:val="singleLevel"/>
    <w:tmpl w:val="15D47915"/>
    <w:lvl w:ilvl="0" w:tentative="0">
      <w:start w:val="1"/>
      <w:numFmt w:val="decimal"/>
      <w:suff w:val="nothing"/>
      <w:lvlText w:val="%1、"/>
      <w:lvlJc w:val="left"/>
    </w:lvl>
  </w:abstractNum>
  <w:abstractNum w:abstractNumId="16">
    <w:nsid w:val="1D13AE3E"/>
    <w:multiLevelType w:val="singleLevel"/>
    <w:tmpl w:val="1D13AE3E"/>
    <w:lvl w:ilvl="0" w:tentative="0">
      <w:start w:val="1"/>
      <w:numFmt w:val="chineseCounting"/>
      <w:suff w:val="nothing"/>
      <w:lvlText w:val="%1、"/>
      <w:lvlJc w:val="left"/>
      <w:rPr>
        <w:rFonts w:hint="eastAsia"/>
      </w:rPr>
    </w:lvl>
  </w:abstractNum>
  <w:abstractNum w:abstractNumId="17">
    <w:nsid w:val="20D1CDAD"/>
    <w:multiLevelType w:val="singleLevel"/>
    <w:tmpl w:val="20D1CDAD"/>
    <w:lvl w:ilvl="0" w:tentative="0">
      <w:start w:val="1"/>
      <w:numFmt w:val="decimal"/>
      <w:suff w:val="nothing"/>
      <w:lvlText w:val="%1、"/>
      <w:lvlJc w:val="left"/>
    </w:lvl>
  </w:abstractNum>
  <w:abstractNum w:abstractNumId="18">
    <w:nsid w:val="251C83AC"/>
    <w:multiLevelType w:val="singleLevel"/>
    <w:tmpl w:val="251C83AC"/>
    <w:lvl w:ilvl="0" w:tentative="0">
      <w:start w:val="1"/>
      <w:numFmt w:val="decimal"/>
      <w:suff w:val="nothing"/>
      <w:lvlText w:val="%1、"/>
      <w:lvlJc w:val="left"/>
    </w:lvl>
  </w:abstractNum>
  <w:abstractNum w:abstractNumId="19">
    <w:nsid w:val="33869344"/>
    <w:multiLevelType w:val="singleLevel"/>
    <w:tmpl w:val="33869344"/>
    <w:lvl w:ilvl="0" w:tentative="0">
      <w:start w:val="2"/>
      <w:numFmt w:val="decimal"/>
      <w:suff w:val="nothing"/>
      <w:lvlText w:val="%1．"/>
      <w:lvlJc w:val="left"/>
    </w:lvl>
  </w:abstractNum>
  <w:abstractNum w:abstractNumId="20">
    <w:nsid w:val="3C8E9F46"/>
    <w:multiLevelType w:val="singleLevel"/>
    <w:tmpl w:val="3C8E9F46"/>
    <w:lvl w:ilvl="0" w:tentative="0">
      <w:start w:val="1"/>
      <w:numFmt w:val="decimal"/>
      <w:suff w:val="nothing"/>
      <w:lvlText w:val="%1、"/>
      <w:lvlJc w:val="left"/>
    </w:lvl>
  </w:abstractNum>
  <w:abstractNum w:abstractNumId="21">
    <w:nsid w:val="439679BD"/>
    <w:multiLevelType w:val="singleLevel"/>
    <w:tmpl w:val="439679BD"/>
    <w:lvl w:ilvl="0" w:tentative="0">
      <w:start w:val="2"/>
      <w:numFmt w:val="decimal"/>
      <w:lvlText w:val="%1."/>
      <w:lvlJc w:val="left"/>
      <w:pPr>
        <w:tabs>
          <w:tab w:val="left" w:pos="312"/>
        </w:tabs>
      </w:pPr>
    </w:lvl>
  </w:abstractNum>
  <w:abstractNum w:abstractNumId="22">
    <w:nsid w:val="493B537E"/>
    <w:multiLevelType w:val="singleLevel"/>
    <w:tmpl w:val="493B537E"/>
    <w:lvl w:ilvl="0" w:tentative="0">
      <w:start w:val="1"/>
      <w:numFmt w:val="decimal"/>
      <w:suff w:val="nothing"/>
      <w:lvlText w:val="%1、"/>
      <w:lvlJc w:val="left"/>
    </w:lvl>
  </w:abstractNum>
  <w:abstractNum w:abstractNumId="23">
    <w:nsid w:val="5540A24C"/>
    <w:multiLevelType w:val="singleLevel"/>
    <w:tmpl w:val="5540A24C"/>
    <w:lvl w:ilvl="0" w:tentative="0">
      <w:start w:val="1"/>
      <w:numFmt w:val="decimal"/>
      <w:lvlText w:val="%1."/>
      <w:lvlJc w:val="left"/>
      <w:pPr>
        <w:tabs>
          <w:tab w:val="left" w:pos="312"/>
        </w:tabs>
      </w:pPr>
    </w:lvl>
  </w:abstractNum>
  <w:abstractNum w:abstractNumId="24">
    <w:nsid w:val="588AB213"/>
    <w:multiLevelType w:val="singleLevel"/>
    <w:tmpl w:val="588AB213"/>
    <w:lvl w:ilvl="0" w:tentative="0">
      <w:start w:val="1"/>
      <w:numFmt w:val="chineseCounting"/>
      <w:suff w:val="nothing"/>
      <w:lvlText w:val="%1、"/>
      <w:lvlJc w:val="left"/>
    </w:lvl>
  </w:abstractNum>
  <w:abstractNum w:abstractNumId="25">
    <w:nsid w:val="6BAA3FD7"/>
    <w:multiLevelType w:val="singleLevel"/>
    <w:tmpl w:val="6BAA3FD7"/>
    <w:lvl w:ilvl="0" w:tentative="0">
      <w:start w:val="1"/>
      <w:numFmt w:val="decimal"/>
      <w:suff w:val="nothing"/>
      <w:lvlText w:val="%1、"/>
      <w:lvlJc w:val="left"/>
    </w:lvl>
  </w:abstractNum>
  <w:abstractNum w:abstractNumId="26">
    <w:nsid w:val="6BBB28D5"/>
    <w:multiLevelType w:val="multilevel"/>
    <w:tmpl w:val="6BBB28D5"/>
    <w:lvl w:ilvl="0" w:tentative="0">
      <w:start w:val="1"/>
      <w:numFmt w:val="decimal"/>
      <w:lvlText w:val="%1、"/>
      <w:lvlJc w:val="left"/>
      <w:pPr>
        <w:ind w:left="360" w:hanging="36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27">
    <w:nsid w:val="76CDC9D3"/>
    <w:multiLevelType w:val="singleLevel"/>
    <w:tmpl w:val="76CDC9D3"/>
    <w:lvl w:ilvl="0" w:tentative="0">
      <w:start w:val="1"/>
      <w:numFmt w:val="decimal"/>
      <w:suff w:val="nothing"/>
      <w:lvlText w:val="%1、"/>
      <w:lvlJc w:val="left"/>
    </w:lvl>
  </w:abstractNum>
  <w:abstractNum w:abstractNumId="28">
    <w:nsid w:val="7DBEBEA5"/>
    <w:multiLevelType w:val="singleLevel"/>
    <w:tmpl w:val="7DBEBEA5"/>
    <w:lvl w:ilvl="0" w:tentative="0">
      <w:start w:val="1"/>
      <w:numFmt w:val="decimal"/>
      <w:suff w:val="nothing"/>
      <w:lvlText w:val="%1、"/>
      <w:lvlJc w:val="left"/>
    </w:lvl>
  </w:abstractNum>
  <w:num w:numId="1">
    <w:abstractNumId w:val="26"/>
  </w:num>
  <w:num w:numId="2">
    <w:abstractNumId w:val="1"/>
  </w:num>
  <w:num w:numId="3">
    <w:abstractNumId w:val="15"/>
  </w:num>
  <w:num w:numId="4">
    <w:abstractNumId w:val="14"/>
  </w:num>
  <w:num w:numId="5">
    <w:abstractNumId w:val="24"/>
  </w:num>
  <w:num w:numId="6">
    <w:abstractNumId w:val="6"/>
  </w:num>
  <w:num w:numId="7">
    <w:abstractNumId w:val="21"/>
  </w:num>
  <w:num w:numId="8">
    <w:abstractNumId w:val="11"/>
  </w:num>
  <w:num w:numId="9">
    <w:abstractNumId w:val="0"/>
  </w:num>
  <w:num w:numId="10">
    <w:abstractNumId w:val="27"/>
  </w:num>
  <w:num w:numId="11">
    <w:abstractNumId w:val="23"/>
  </w:num>
  <w:num w:numId="12">
    <w:abstractNumId w:val="2"/>
  </w:num>
  <w:num w:numId="13">
    <w:abstractNumId w:val="12"/>
  </w:num>
  <w:num w:numId="14">
    <w:abstractNumId w:val="5"/>
  </w:num>
  <w:num w:numId="15">
    <w:abstractNumId w:val="13"/>
  </w:num>
  <w:num w:numId="16">
    <w:abstractNumId w:val="16"/>
  </w:num>
  <w:num w:numId="17">
    <w:abstractNumId w:val="20"/>
  </w:num>
  <w:num w:numId="18">
    <w:abstractNumId w:val="10"/>
  </w:num>
  <w:num w:numId="19">
    <w:abstractNumId w:val="3"/>
  </w:num>
  <w:num w:numId="20">
    <w:abstractNumId w:val="8"/>
  </w:num>
  <w:num w:numId="21">
    <w:abstractNumId w:val="19"/>
  </w:num>
  <w:num w:numId="22">
    <w:abstractNumId w:val="18"/>
  </w:num>
  <w:num w:numId="23">
    <w:abstractNumId w:val="9"/>
  </w:num>
  <w:num w:numId="24">
    <w:abstractNumId w:val="28"/>
  </w:num>
  <w:num w:numId="25">
    <w:abstractNumId w:val="17"/>
  </w:num>
  <w:num w:numId="26">
    <w:abstractNumId w:val="25"/>
  </w:num>
  <w:num w:numId="27">
    <w:abstractNumId w:val="4"/>
  </w:num>
  <w:num w:numId="28">
    <w:abstractNumId w:val="22"/>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B461EA1"/>
    <w:rsid w:val="0B461EA1"/>
    <w:rsid w:val="1C950653"/>
    <w:rsid w:val="46AA0C82"/>
    <w:rsid w:val="6D4016C0"/>
    <w:rsid w:val="726435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4090</Words>
  <Characters>4304</Characters>
  <Lines>0</Lines>
  <Paragraphs>0</Paragraphs>
  <TotalTime>0</TotalTime>
  <ScaleCrop>false</ScaleCrop>
  <LinksUpToDate>false</LinksUpToDate>
  <CharactersWithSpaces>4680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2022-02-18T14:25:00Z</dcterms:created>
  <dc:creator>芦大师</dc:creator>
  <cp:lastModifiedBy>不会游泳的鱼</cp:lastModifiedBy>
  <dcterms:modified xsi:type="dcterms:W3CDTF">2025-02-13T07:44:40Z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DAE3CB5B96864BEB8BB495F40C61DDFC_13</vt:lpwstr>
  </property>
  <property fmtid="{D5CDD505-2E9C-101B-9397-08002B2CF9AE}" pid="4" name="KSOTemplateDocerSaveRecord">
    <vt:lpwstr>eyJoZGlkIjoiZjVkODE0OTY0YjY1YWQ5ZDYzN2NmMmZjMWJmMzhmMDEifQ==</vt:lpwstr>
  </property>
</Properties>
</file>