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恐龙世界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恐龙世界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了解恐龙的相关知识，学习表现不同特点的恐龙及其生活环境。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在学习中引导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相互交流，增强其合作、探究意识。培养学生的造型能力和想象能力。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通过学习，培养学生热爱大自然、勇于探究科学奥秘的精神，以及对美术学习活动的兴趣。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通过对恐龙观察、分析，了解恐龙的特点，学习如何表现不同特点的恐龙。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以不同的绘画方式，进行恐龙的有趣造型表现。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【教师】恐龙是怎样灭绝的呢？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【播放视频】恐龙是怎样灭绝的？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学生回答，引出课题——《恐龙世界》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【探索】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让我们一起穿越时空，来到恐龙世界探索恐龙灭绝的真想吧！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【侏罗纪】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（一）恐龙的分类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科学家们根据它们骨胳化石的形状，把它们分成两大类：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（1）鸟龙类（2）蜥龙类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2.根据它们的牙齿化石，还可以推断出是食肉类还是食草类。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（1）食肉类（2）食草类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3.恐龙的介绍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（1）【霸王龙】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霸王龙又名暴龙，是一种大型的肉食性恐龙，身长约14米，体重约6.8吨，身躯结实，尾巴不算太长，前肢短小后胶强健粗壮。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（2）【三角龙】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三角龙的脸上有三只大角，只长在鼻子上方，另外两只长在眼睛上方，每只角都有一米长一一这样的脸形，让任何动物都望而生畏。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小组讨论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【教师】根据外形说出恐龙的名称，并概括他们的特点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【课件出示】各种各样的恐龙的剪影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恐龙之最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【最大的恐龙】阿根廷龙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命名十分简单，意思是在阿根廷发现的恐龙。身高12米，身长42米。在现代所有生物里，只有蓝鲸比他大。它重达94吨，相当于20头大象的总重量。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【头骨最大的恐龙】牛角龙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2.7米的头骨是所知的任何陆地动物中最长的。它生存于白垩纪晚期的北美洲。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【威武的剑客】剑龙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剑龙是一种食草性动物，它的背上有一排巨大的骨质板，大约12公尺长和7公尺高，重达4吨，尾巴上有四根尖刺抵御外来攻击。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【剑龙的造型】钙质版——抵御外来攻击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【最大的翼龙】风神翼龙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也是迄今为止所知的最大的飞行动物。风神翼龙的翼展最高可达15米，而且它们的重量惊人，达100千克。翼龙不是恐龙，它们属于会飞的爬行动物。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【白垩纪】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【恐龙的灭绝】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1.自我毁灭说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食肉性恐龙吃掉了所有植食性恐龙，最后他们也全部饿死了。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2.生物竞争说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白垩纪时显花植物开始出现，这些植物含有足以使恐龙丧命的剧毒，其中某种病毒导致了一场致命的大瘟疫。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3.气候变化说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白垩纪晚期，寒带和热带气候带形成了，而且有了冬天和夏天的区别。到了冬天的时候，植物都冻死了，恐龙不能再像以前那样，随时吃到自己爱吃的食物，因此灭绝了。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4.火山喷发说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地球上火山运动十分激烈，火山灰停留在空中，使阳光无法到达地表。同时，大量的二氧化碳以及酸性物质释放到大气中。过多的二氧化碳使得地球气候急剧变暖，生物难以适应，一批批死掉。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（三）制作恐龙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【用到的材料】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根据你对恐龙的了解分组或自己创作一件恐龙作品。看看谁把恐龙的特征表现的突出又生动。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《恐龙世界》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1.恐龙三世纪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2.恐龙的分类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3.恐龙的特点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4.怎样制作恐龙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7D2F35"/>
    <w:multiLevelType w:val="singleLevel"/>
    <w:tmpl w:val="A07D2F35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77EF887"/>
    <w:rsid w:val="BDEF4596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3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2023-03-04T13:46:00Z</dcterms:created>
  <dc:creator>小张小张 从不慌张</dc:creator>
  <cp:lastModifiedBy>木木王木木</cp:lastModifiedBy>
  <dcterms:modified xsi:type="dcterms:W3CDTF">2024-02-04T00:02:46Z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B9862DF6CDB7A0FFA663BE65EDF02BB5_43</vt:lpwstr>
  </property>
</Properties>
</file>