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五</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动漫—动起来的漫画</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28"/>
            <w:bookmarkStart w:id="1" w:name="_Hlk46248145"/>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五</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ascii="宋体" w:hAnsi="宋体" w:eastAsia="宋体" w:cs="宋体"/>
                <w:i w:val="0"/>
                <w:iCs w:val="0"/>
                <w:color w:val="000000" w:themeColor="text1"/>
                <w:sz w:val="21"/>
                <w:szCs w:val="21"/>
                <w:lang w:val="en-US" w:eastAsia="zh-CN"/>
                <w14:textFill>
                  <w14:solidFill>
                    <w14:schemeClr w14:val="tx1"/>
                  </w14:solidFill>
                </w14:textFill>
              </w:rPr>
              <w:t>动漫—动起来的漫画</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美术（五年级下册）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ascii="宋体" w:hAnsi="宋体" w:cs="宋体"/>
                <w:kern w:val="0"/>
                <w:sz w:val="24"/>
                <w:szCs w:val="24"/>
              </w:rPr>
              <w:t> </w:t>
            </w:r>
            <w:r>
              <w:rPr>
                <w:rFonts w:hint="eastAsia" w:ascii="宋体" w:hAnsi="宋体" w:eastAsia="宋体"/>
                <w:sz w:val="28"/>
                <w:szCs w:val="28"/>
                <w:lang w:val="en-US" w:eastAsia="zh-CN"/>
              </w:rPr>
              <w:t>观察、比较、感知不同国家动漫作品的形象特点、动漫风格和表现手法，理解动漫创作中所蕴含的艺术与文化。</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在赏析不同国家动漫作品的过程中，提高学生对于动漫作品的观察、分析和评价的能力与水平。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感受不同国家、不同风格、不同表现形式动漫作品的艺术美感，培养学生对动漫这种艺术表现形式的理解与尊重。</w:t>
            </w:r>
          </w:p>
        </w:tc>
      </w:tr>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提高学生对动漫艺术的赏析能力与水平。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bookmarkStart w:id="2" w:name="_GoBack"/>
            <w:r>
              <w:rPr>
                <w:rFonts w:hint="eastAsia" w:ascii="宋体" w:hAnsi="宋体" w:eastAsia="宋体"/>
                <w:sz w:val="28"/>
                <w:szCs w:val="28"/>
                <w:lang w:val="en-US" w:eastAsia="zh-CN"/>
              </w:rPr>
              <w:t>感受动漫世界所蕴含的艺术与文化。 </w:t>
            </w:r>
            <w:bookmarkEnd w:id="2"/>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教师：想一想，他们都是哪部动漫里的经典角色？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哆啦A梦、三毛流浪记、大闹天宫、怪物史莱克、猫和老鼠、名侦探柯南……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教师：你还知道哪些动漫角色？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学生回答，引出课题——《动漫—动起来的漫画》</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lang w:val="en-US" w:eastAsia="zh-Hans"/>
              </w:rPr>
            </w:pPr>
            <w:r>
              <w:rPr>
                <w:rFonts w:hint="eastAsia"/>
                <w:sz w:val="28"/>
                <w:szCs w:val="28"/>
                <w:lang w:val="en-US" w:eastAsia="zh-Hans"/>
              </w:rPr>
              <w:t>讲授新课</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漫画角色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【教师】你认识这些漫画里的主人公吗？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【学生】蝙蝠侠、蜘蛛侠、加菲猫……</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说一说，你还知道哪些漫画中的角色？</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《三毛流浪记》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 猜猜看，什么事情让三毛如此伤心？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（2）播放三毛流浪记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（3）欣赏三毛流浪记漫画作品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4.张乐平—《三毛流浪记》作者</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张乐平的代表作《三毛流浪记》鞭挞了旧社会人间的冷酷、欺诈和不平。颂扬了在极度凄苦无依困境中，依然意志坚强、乐观、善良、机敏、幽默的“三毛精神”。张乐平被称为 “三毛爷爷”。</w:t>
            </w:r>
            <w:r>
              <w:rPr>
                <w:rFonts w:hint="eastAsia"/>
                <w:sz w:val="28"/>
                <w:szCs w:val="28"/>
                <w:lang w:val="en-US" w:eastAsia="zh-CN"/>
              </w:rPr>
              <w:br w:type="textWrapping"/>
            </w:r>
            <w:r>
              <w:rPr>
                <w:rFonts w:hint="eastAsia"/>
                <w:sz w:val="28"/>
                <w:szCs w:val="28"/>
                <w:lang w:val="en-US" w:eastAsia="zh-CN"/>
              </w:rPr>
              <w:t xml:space="preserve">    张乐平的代表作《三毛流浪记》鞭挞了旧社会人间的冷酷、欺诈和不平。颂扬了在极度凄苦无依困境中，依然意志坚强、乐观、善良、机敏、幽默的“三毛精神”。张乐平被称为 “三毛爷爷”。</w:t>
            </w:r>
            <w:r>
              <w:rPr>
                <w:rFonts w:hint="eastAsia"/>
                <w:sz w:val="28"/>
                <w:szCs w:val="28"/>
                <w:lang w:val="en-US" w:eastAsia="zh-CN"/>
              </w:rPr>
              <w:br w:type="textWrapping"/>
            </w:r>
            <w:r>
              <w:rPr>
                <w:rFonts w:hint="eastAsia"/>
                <w:sz w:val="28"/>
                <w:szCs w:val="28"/>
                <w:lang w:val="en-US" w:eastAsia="zh-CN"/>
              </w:rPr>
              <w:t>5.《郎雀》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故事简介：</w:t>
            </w:r>
            <w:r>
              <w:rPr>
                <w:rFonts w:hint="default"/>
                <w:sz w:val="28"/>
                <w:szCs w:val="28"/>
                <w:lang w:val="en-US" w:eastAsia="zh-CN"/>
              </w:rPr>
              <w:t xml:space="preserve">少年郎雀奉师命下山，落脚在关王刀镖局，最喜欢和师兄、师妹出门保镖，去找强盗的麻烦。他们发现，世界上最难对付的不是强盗，却是那些一本正经地生活在好心庄、高尚村……的人。郎雀不明白，为什么世界上除了强盗和大侠，还有那么多既不是强盗又不是大侠的人……  </w:t>
            </w:r>
            <w:r>
              <w:rPr>
                <w:rFonts w:hint="default"/>
                <w:sz w:val="28"/>
                <w:szCs w:val="28"/>
                <w:lang w:val="en-US" w:eastAsia="zh-CN"/>
              </w:rPr>
              <w:br w:type="textWrapping"/>
            </w:r>
            <w:r>
              <w:rPr>
                <w:rFonts w:hint="eastAsia"/>
                <w:sz w:val="28"/>
                <w:szCs w:val="28"/>
                <w:lang w:val="en-US" w:eastAsia="zh-CN"/>
              </w:rPr>
              <w:t>【教师】猜一猜主人公为什么起名“郎雀”呢？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default"/>
                <w:sz w:val="28"/>
                <w:szCs w:val="28"/>
                <w:lang w:val="en-US" w:eastAsia="zh-CN"/>
              </w:rPr>
              <w:t xml:space="preserve">  </w:t>
            </w:r>
            <w:r>
              <w:rPr>
                <w:rFonts w:hint="eastAsia"/>
                <w:sz w:val="28"/>
                <w:szCs w:val="28"/>
                <w:lang w:val="en-US" w:eastAsia="zh-CN"/>
              </w:rPr>
              <w:t xml:space="preserve">  </w:t>
            </w:r>
            <w:r>
              <w:rPr>
                <w:rFonts w:hint="default"/>
                <w:sz w:val="28"/>
                <w:szCs w:val="28"/>
                <w:lang w:val="en-US" w:eastAsia="zh-CN"/>
              </w:rPr>
              <w:t xml:space="preserve">孙晓纲说选用“郎”字，是因为自己喜欢狼，喜欢它那种独立生活的气质。他要画的漫画是给中国的男生看的，要让男孩更像男孩。之所以叫“雀”，是取“麻雀虽小，五脏俱全”之意。所有的故事都是以小见大、寓意深远的。 </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 xml:space="preserve"> 几米：</w:t>
            </w:r>
          </w:p>
          <w:p>
            <w:pPr>
              <w:keepNext w:val="0"/>
              <w:keepLines w:val="0"/>
              <w:pageBreakBefore w:val="0"/>
              <w:widowControl w:val="0"/>
              <w:numPr>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台湾著名绘本作家。他的作品风靡两岸三地，美、法、德、希腊、韩、日、泰等国皆有译本，部分作品被改编成音乐剧、电影、电视剧。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【开创成人绘本的新形式，兴起一股绘本创作风潮。】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 几米的漫画表现方法、效果和其他的漫画创作有什么不同？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欣赏——几米的作品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【教师】几米的画风简单，却充满了情绪表达，看到他的画面，我们总能被带入画中的世界。</w:t>
            </w:r>
          </w:p>
          <w:p>
            <w:pPr>
              <w:keepNext w:val="0"/>
              <w:keepLines w:val="0"/>
              <w:pageBreakBefore w:val="0"/>
              <w:widowControl w:val="0"/>
              <w:numPr>
                <w:ilvl w:val="0"/>
                <w:numId w:val="6"/>
              </w:numPr>
              <w:kinsoku/>
              <w:wordWrap/>
              <w:overflowPunct/>
              <w:topLinePunct w:val="0"/>
              <w:autoSpaceDE/>
              <w:autoSpaceDN/>
              <w:bidi w:val="0"/>
              <w:adjustRightInd/>
              <w:snapToGrid/>
              <w:spacing w:line="288" w:lineRule="auto"/>
              <w:ind w:left="-480" w:leftChars="0" w:firstLineChars="0"/>
              <w:jc w:val="both"/>
              <w:textAlignment w:val="auto"/>
              <w:rPr>
                <w:rFonts w:hint="default"/>
                <w:sz w:val="28"/>
                <w:szCs w:val="28"/>
                <w:lang w:val="en-US" w:eastAsia="zh-CN"/>
              </w:rPr>
            </w:pPr>
            <w:r>
              <w:rPr>
                <w:rFonts w:hint="eastAsia"/>
                <w:sz w:val="28"/>
                <w:szCs w:val="28"/>
                <w:lang w:val="en-US" w:eastAsia="zh-CN"/>
              </w:rPr>
              <w:t>什么是动漫？</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1.对比：（1）动画（2）连环漫画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【教师】动画和连环漫画统称为动漫</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【教师】比较分析，动画与连环漫画有哪些相同和不同之处？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（1）相同点：造型、色彩、情节</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（2）不同点：静态、动态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2.思考：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 中国、日本、美国的动画在人物造型上都有什么特点？</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3.对比：</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（1）中国动画：人物造型借鉴民族元素，风格多样。</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（2）日本动画：大多数人物塑造或俊美、或可爱、或唯美。</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（3）美国动画：表情饱满生动、注重细节，动态表现夸张有趣。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【教师】不同的材质的雕塑给我们以不同的视觉感受，传达不同的精神力量～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（三）中国动画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1.【教师】你知道中国的传统动画有哪些丰富的题材吗？</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（1）神话故事：九色鹿、哪吒闹海、大闹天宫</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（2）成语寓言故事：南郭先生、三个和尚、鹬蚌相争</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（3）民间传说：聪明的夏吾冬、蝴蝶泉</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（4）童话故事：雪孩子、小鲤鱼跳龙门</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w:t>
            </w:r>
            <w:r>
              <w:rPr>
                <w:rFonts w:hint="default"/>
                <w:sz w:val="28"/>
                <w:szCs w:val="28"/>
                <w:lang w:val="en-US" w:eastAsia="zh-CN"/>
              </w:rPr>
              <w:t>.《除夕的故事》1984</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default"/>
                <w:sz w:val="28"/>
                <w:szCs w:val="28"/>
                <w:lang w:val="en-US" w:eastAsia="zh-CN"/>
              </w:rPr>
            </w:pPr>
            <w:r>
              <w:rPr>
                <w:rFonts w:hint="default"/>
                <w:sz w:val="28"/>
                <w:szCs w:val="28"/>
                <w:lang w:val="en-US" w:eastAsia="zh-CN"/>
              </w:rPr>
              <w:t>中国民间艺术与文化使中国动画造型在写实的基础上出现丰富的变化。</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 xml:space="preserve">    这部《除夕的故事》采用了年画的形象、线条和填色表现人物，中国味道极其浓厚。所以说，中国动画的造型是民族元素人物造型的集大成者。</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w:t>
            </w:r>
            <w:r>
              <w:rPr>
                <w:rFonts w:hint="eastAsia"/>
                <w:sz w:val="28"/>
                <w:szCs w:val="28"/>
                <w:lang w:val="en-US" w:eastAsia="zh-CN"/>
              </w:rPr>
              <w:t>四）动画角色的创作</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【教师】你知道愤怒的小鸟的形象是怎么来的吗？</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【原型】美国红雀</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【创作步骤】</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1.造型写实表现</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2.造型概括简化</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3.夸张变形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画一幅你最喜欢的卡通动漫角色，并用自己的话作简要的介绍～</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《动漫—动起来的漫画》</w:t>
            </w:r>
          </w:p>
          <w:p>
            <w:pPr>
              <w:numPr>
                <w:ilvl w:val="0"/>
                <w:numId w:val="0"/>
              </w:numPr>
              <w:ind w:left="3600" w:leftChars="0"/>
              <w:jc w:val="both"/>
              <w:rPr>
                <w:rFonts w:hint="default"/>
                <w:lang w:val="en-US" w:eastAsia="zh-CN"/>
              </w:rPr>
            </w:pPr>
            <w:r>
              <w:rPr>
                <w:rFonts w:hint="eastAsia"/>
                <w:lang w:val="en-US" w:eastAsia="zh-CN"/>
              </w:rPr>
              <w:t>1.什么是动漫</w:t>
            </w:r>
          </w:p>
          <w:p>
            <w:pPr>
              <w:numPr>
                <w:ilvl w:val="0"/>
                <w:numId w:val="0"/>
              </w:numPr>
              <w:ind w:leftChars="200" w:firstLine="3120" w:firstLineChars="1300"/>
              <w:jc w:val="both"/>
              <w:rPr>
                <w:rFonts w:hint="eastAsia"/>
                <w:lang w:val="en-US" w:eastAsia="zh-CN"/>
              </w:rPr>
            </w:pPr>
            <w:r>
              <w:rPr>
                <w:rFonts w:hint="eastAsia"/>
                <w:lang w:val="en-US" w:eastAsia="zh-CN"/>
              </w:rPr>
              <w:t>2.动漫角色</w:t>
            </w:r>
          </w:p>
          <w:p>
            <w:pPr>
              <w:numPr>
                <w:ilvl w:val="0"/>
                <w:numId w:val="0"/>
              </w:numPr>
              <w:ind w:leftChars="200" w:firstLine="3120" w:firstLineChars="1300"/>
              <w:jc w:val="both"/>
              <w:rPr>
                <w:rFonts w:hint="default"/>
                <w:lang w:val="en-US" w:eastAsia="zh-CN"/>
              </w:rPr>
            </w:pPr>
            <w:r>
              <w:rPr>
                <w:rFonts w:hint="eastAsia"/>
                <w:lang w:val="en-US" w:eastAsia="zh-CN"/>
              </w:rPr>
              <w:t>3.中外动漫的区别</w:t>
            </w:r>
          </w:p>
          <w:p>
            <w:pPr>
              <w:numPr>
                <w:ilvl w:val="0"/>
                <w:numId w:val="0"/>
              </w:numPr>
              <w:jc w:val="center"/>
              <w:rPr>
                <w:rFonts w:hint="default"/>
                <w:lang w:val="en-US" w:eastAsia="zh-CN"/>
              </w:rPr>
            </w:pPr>
            <w:r>
              <w:rPr>
                <w:rFonts w:hint="eastAsia"/>
                <w:lang w:val="en-US" w:eastAsia="zh-CN"/>
              </w:rPr>
              <w:t>4.中国动漫的特点</w:t>
            </w:r>
          </w:p>
          <w:p>
            <w:pPr>
              <w:numPr>
                <w:ilvl w:val="0"/>
                <w:numId w:val="0"/>
              </w:numPr>
              <w:jc w:val="center"/>
              <w:rPr>
                <w:rFonts w:hint="default" w:eastAsia="宋体"/>
                <w:lang w:val="en-US" w:eastAsia="zh-CN"/>
              </w:rPr>
            </w:pPr>
            <w:r>
              <w:rPr>
                <w:rFonts w:hint="eastAsia"/>
                <w:lang w:val="en-US" w:eastAsia="zh-CN"/>
              </w:rPr>
              <w:t>5.动漫角色的创作</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2">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3">
    <w:nsid w:val="FDFEADB6"/>
    <w:multiLevelType w:val="singleLevel"/>
    <w:tmpl w:val="FDFEADB6"/>
    <w:lvl w:ilvl="0" w:tentative="0">
      <w:start w:val="6"/>
      <w:numFmt w:val="decimal"/>
      <w:suff w:val="space"/>
      <w:lvlText w:val="%1."/>
      <w:lvlJc w:val="left"/>
      <w:pPr>
        <w:ind w:left="-480"/>
      </w:pPr>
    </w:lvl>
  </w:abstractNum>
  <w:abstractNum w:abstractNumId="4">
    <w:nsid w:val="5FFE2C87"/>
    <w:multiLevelType w:val="singleLevel"/>
    <w:tmpl w:val="5FFE2C87"/>
    <w:lvl w:ilvl="0" w:tentative="0">
      <w:start w:val="2"/>
      <w:numFmt w:val="chineseCounting"/>
      <w:suff w:val="nothing"/>
      <w:lvlText w:val="（%1）"/>
      <w:lvlJc w:val="left"/>
      <w:pPr>
        <w:ind w:left="-480"/>
      </w:pPr>
      <w:rPr>
        <w:rFonts w:hint="eastAsia"/>
      </w:rPr>
    </w:lvl>
  </w:abstractNum>
  <w:abstractNum w:abstractNumId="5">
    <w:nsid w:val="7CBED782"/>
    <w:multiLevelType w:val="singleLevel"/>
    <w:tmpl w:val="7CBED782"/>
    <w:lvl w:ilvl="0" w:tentative="0">
      <w:start w:val="1"/>
      <w:numFmt w:val="decimal"/>
      <w:lvlText w:val="%1."/>
      <w:lvlJc w:val="left"/>
      <w:pPr>
        <w:tabs>
          <w:tab w:val="left" w:pos="312"/>
        </w:tabs>
        <w:ind w:left="-480"/>
      </w:pPr>
    </w:lvl>
  </w:abstractNum>
  <w:num w:numId="1">
    <w:abstractNumId w:val="1"/>
  </w:num>
  <w:num w:numId="2">
    <w:abstractNumId w:val="0"/>
  </w:num>
  <w:num w:numId="3">
    <w:abstractNumId w:val="2"/>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4F55FE35"/>
    <w:rsid w:val="4FFFA188"/>
    <w:rsid w:val="57B53633"/>
    <w:rsid w:val="5AB3764B"/>
    <w:rsid w:val="5DCF7125"/>
    <w:rsid w:val="5F4D173E"/>
    <w:rsid w:val="66F74F2D"/>
    <w:rsid w:val="67DF4507"/>
    <w:rsid w:val="6DAB6035"/>
    <w:rsid w:val="6E7D77FF"/>
    <w:rsid w:val="72DF948F"/>
    <w:rsid w:val="7EFD500C"/>
    <w:rsid w:val="7F59D443"/>
    <w:rsid w:val="7F7F5F8D"/>
    <w:rsid w:val="7FD50183"/>
    <w:rsid w:val="7FE602BA"/>
    <w:rsid w:val="7FF601D9"/>
    <w:rsid w:val="7FFB68FF"/>
    <w:rsid w:val="7FFE2B3B"/>
    <w:rsid w:val="9FDFB84C"/>
    <w:rsid w:val="ABFE01A7"/>
    <w:rsid w:val="BDEF4596"/>
    <w:rsid w:val="BEDB3288"/>
    <w:rsid w:val="CD3F58E7"/>
    <w:rsid w:val="CDF7D2F1"/>
    <w:rsid w:val="D53D0E16"/>
    <w:rsid w:val="F1FF3E34"/>
    <w:rsid w:val="F5DFCABF"/>
    <w:rsid w:val="FB5FC6C4"/>
    <w:rsid w:val="FC736131"/>
    <w:rsid w:val="FDD60C97"/>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0</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2023-03-05T13:46:00Z</dcterms:created>
  <dc:creator>小张小张 从不慌张</dc:creator>
  <cp:lastModifiedBy>木木王木木</cp:lastModifiedBy>
  <dcterms:modified xsi:type="dcterms:W3CDTF">2024-01-29T20:35:19Z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B9213CE3802DEF8D879BB76566C77CF6_43</vt:lpwstr>
  </property>
</Properties>
</file>