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城市雕塑</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城市雕塑</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rPr>
          <w:trHeight w:val="5589" w:hRule="atLeast"/>
        </w:trP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初步了解城市雕塑，并感受城市雕塑的艺术魅力和多元化的艺术风格。了解构成的组合规律，通过制作立体抽象作品，发展学生的立体</w:t>
            </w:r>
            <w:bookmarkStart w:id="2" w:name="_GoBack"/>
            <w:bookmarkEnd w:id="2"/>
            <w:r>
              <w:rPr>
                <w:rFonts w:hint="eastAsia" w:ascii="宋体" w:hAnsi="宋体" w:eastAsia="宋体"/>
                <w:sz w:val="28"/>
                <w:szCs w:val="28"/>
                <w:lang w:val="en-US" w:eastAsia="zh-CN"/>
              </w:rPr>
              <w:t>空间思维能力和抽象表达能力。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通过欣赏、对比、探究、实践等方法，运用对比与和谐、对称与均衡、节奏与韵律等形式原理设计制作一件造型新颖并有主题的抽象纸造型雕塑作品。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感受城市雕塑对环境起到的美化和装饰作用，体验抽象造型的美感和乐趣，运用立体雕塑创作的方法抒发自己的创意和思想感情。 </w:t>
            </w:r>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cs="宋体"/>
                <w:b/>
                <w:bCs/>
                <w:i w:val="0"/>
                <w:iCs w:val="0"/>
                <w:color w:val="000000" w:themeColor="text1"/>
                <w:sz w:val="28"/>
                <w:szCs w:val="28"/>
                <w:lang w:val="en-US" w:eastAsia="zh-Hans"/>
                <w14:textFill>
                  <w14:solidFill>
                    <w14:schemeClr w14:val="tx1"/>
                  </w14:solidFill>
                </w14:textFill>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学习用粘贴、插接方法设计制作一件抽象雕塑作品。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 </w:t>
            </w:r>
            <w:r>
              <w:rPr>
                <w:rFonts w:hint="eastAsia" w:ascii="宋体" w:hAnsi="宋体" w:eastAsia="宋体"/>
                <w:sz w:val="28"/>
                <w:szCs w:val="28"/>
                <w:lang w:val="en-US" w:eastAsia="zh-CN"/>
              </w:rPr>
              <w:t>设计制作一件造型新颖并有主题的抽象雕塑作品。</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教师：城市中的雕塑是一座城市的名片，在城市中起着重要的作用。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你知道哪些城市雕塑呢？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学生回答，引出课题——《城市雕塑》</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（一）城市雕塑欣赏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1.【深圳·拓荒牛】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奋力向前的耕牛象征什么精神？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拓荒牛用尽全力奔赴向前，雕像是深圳开拓精神的象征。 </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【新加坡·狮头鱼尾】</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狮头鱼尾像是为何而铸造的呢？</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据记载一位王子在海上航行时遇到风暴，船漂流到这个岛上，他登陆后就看到一只神奇的野兽，随从告诉他那是一只狮子。他于是为新加坡取名「新加坡拉」（在梵文中意即"狮子城"）。</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至于鱼尾狮塑像的鱼尾造型，浮泳于层层海浪间，既代表新加坡从渔港变成商港的特性，同时也象征着当年飘洋过海，南来谋生求存的祖祖辈辈们。</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【五月的风——青岛】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（1）这件作品是怎样表现风的？ 你能感受到是哪种风吗？为什么？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（2）这里的风指的是什么？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它采用螺旋向上的钢体结构组合，并辅以火红色的外层喷涂，以单纯洗炼的造型元素排列组合为旋转腾升的“风”之造型，充分体现了五四运动反帝反封建的爱国主义基调和张扬腾升的民族力量。</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小组探究</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《童眼看世界》</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【观察思考】：</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（1）你能说说这件作品是如何利用  </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造型、色彩来体现主题的吗？</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（2）作品里眼睛的形象有什么特点？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【小结】艺术家对生活中的形象进行提炼、概括、夸张，甚至不考虑自然形象，以圆形、方形等几何形体进行造型表现，这种造型风格就是常说的——抽象。</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《和平太空舞》</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【观察思考】</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（1）雕塑运用了哪种共同几何元素？</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（2）作品想要表达什么主题？</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这些元素都具备“圆”的共同形象，但又不完全相同，有几何形、有几何体、有阴、有阳，使作品在视觉上既统一而又富于变化。充分体现和平这一主题。</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风俗雕塑</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【观察思考】知道雕塑中的人物在干什么？</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北京王府井街头雕塑表现了老北京的市井生活，通过对比折射出了时代的变迁。</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（三）城市雕塑的用途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1、城市的标志和精神象征。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2、反映一座城市的文化、历史和地域特色。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3、装饰美化城市环境。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【小结】这些随处可见的雕塑使我们的生活环境变得优美、舒适，富有艺术气息。</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（四）比一比</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1.说一说这两件雕塑在造型的风格上有什么不同？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w:t>
            </w:r>
            <w:r>
              <w:rPr>
                <w:rFonts w:hint="default"/>
                <w:sz w:val="28"/>
                <w:szCs w:val="28"/>
                <w:lang w:val="en-US" w:eastAsia="zh-CN"/>
              </w:rPr>
              <w:t>青岛《蓝色的帆》</w:t>
            </w:r>
            <w:r>
              <w:rPr>
                <w:rFonts w:hint="eastAsia"/>
                <w:sz w:val="28"/>
                <w:szCs w:val="28"/>
                <w:lang w:val="en-US" w:eastAsia="zh-CN"/>
              </w:rPr>
              <w:t>——抽象风格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（2）青岛《乘风破浪》——具象风格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2.欣赏并说一说,抽象风格的城市雕塑的造型给你什么感受？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（1）造型——新奇、夸张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（2）风格——简洁、洗练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3.抽象的城市雕塑在色彩方面有什么特点？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【特点】单纯、明快</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（五）雕塑的材质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【提问】不同的材质带给人不同的观感，请谈一谈你的感受？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1.镜面不锈钢材质——通透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2.玻璃钢材质——灵动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3.钢铁材质——凝重</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4.岩石材质——坚实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5.铸铜材质——厚重</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（六）思考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【思考】这三件城市雕塑是如何通过形和色表现主题的？</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1.《城市雕塑》——这些简单的造型元素很容易让人联想到城市中高楼林立的繁华景色。</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2.《过去连接未来》——环相扣的结构，坚实的形体给人厚重的历史感和神秘感。</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3.《旋律》——优美、流畅的线条像有形的乐曲一样，形象地表现了雕塑的主题。</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（七）纸雕塑的组合方法</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【思考】</w:t>
            </w:r>
            <w:r>
              <w:rPr>
                <w:rFonts w:hint="default"/>
                <w:sz w:val="28"/>
                <w:szCs w:val="28"/>
                <w:lang w:val="en-US" w:eastAsia="zh-CN"/>
              </w:rPr>
              <w:t>你知道纸造型几何形体有哪些组合方法吗？</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140" w:leftChars="0" w:firstLine="0" w:firstLineChars="0"/>
              <w:jc w:val="both"/>
              <w:textAlignment w:val="auto"/>
              <w:rPr>
                <w:rFonts w:hint="eastAsia"/>
                <w:sz w:val="28"/>
                <w:szCs w:val="28"/>
                <w:lang w:val="en-US" w:eastAsia="zh-CN"/>
              </w:rPr>
            </w:pPr>
            <w:r>
              <w:rPr>
                <w:rFonts w:hint="default"/>
                <w:sz w:val="28"/>
                <w:szCs w:val="28"/>
                <w:lang w:val="en-US" w:eastAsia="zh-CN"/>
              </w:rPr>
              <w:t>大小不同的圆柱体元素的组合</w:t>
            </w:r>
            <w:r>
              <w:rPr>
                <w:rFonts w:hint="eastAsia"/>
                <w:sz w:val="28"/>
                <w:szCs w:val="28"/>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140" w:leftChars="0" w:firstLine="0" w:firstLineChars="0"/>
              <w:jc w:val="both"/>
              <w:textAlignment w:val="auto"/>
              <w:rPr>
                <w:rFonts w:hint="eastAsia"/>
                <w:sz w:val="28"/>
                <w:szCs w:val="28"/>
                <w:lang w:val="en-US" w:eastAsia="zh-CN"/>
              </w:rPr>
            </w:pPr>
            <w:r>
              <w:rPr>
                <w:rFonts w:hint="eastAsia"/>
                <w:sz w:val="28"/>
                <w:szCs w:val="28"/>
                <w:lang w:val="en-US" w:eastAsia="zh-CN"/>
              </w:rPr>
              <w:t xml:space="preserve">圆锥体元素的聚散组合。 </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140" w:leftChars="0"/>
              <w:jc w:val="both"/>
              <w:textAlignment w:val="auto"/>
              <w:rPr>
                <w:rFonts w:hint="eastAsia"/>
                <w:sz w:val="28"/>
                <w:szCs w:val="28"/>
                <w:lang w:val="en-US" w:eastAsia="zh-CN"/>
              </w:rPr>
            </w:pPr>
            <w:r>
              <w:rPr>
                <w:rFonts w:hint="eastAsia"/>
                <w:sz w:val="28"/>
                <w:szCs w:val="28"/>
                <w:lang w:val="en-US" w:eastAsia="zh-CN"/>
              </w:rPr>
              <w:t>3.方向不同的方柱体元素的组合。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w:t>
            </w:r>
            <w:r>
              <w:rPr>
                <w:rFonts w:hint="eastAsia"/>
                <w:sz w:val="28"/>
                <w:szCs w:val="28"/>
                <w:lang w:val="en-US" w:eastAsia="zh-CN"/>
              </w:rPr>
              <w:t xml:space="preserve">  </w:t>
            </w:r>
            <w:r>
              <w:rPr>
                <w:rFonts w:hint="eastAsia"/>
                <w:sz w:val="28"/>
                <w:szCs w:val="28"/>
                <w:lang w:val="en-US" w:eastAsia="zh-Hans"/>
              </w:rPr>
              <w:t>利用废旧材料及彩色卡纸，运用卷、折、粘、贴等方法为校园设计制作一件造型新颖，有主题的纸造型抽象雕塑作品。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《城市雕塑》</w:t>
            </w:r>
          </w:p>
          <w:p>
            <w:pPr>
              <w:numPr>
                <w:ilvl w:val="0"/>
                <w:numId w:val="0"/>
              </w:numPr>
              <w:ind w:left="3600" w:leftChars="0"/>
              <w:jc w:val="both"/>
              <w:rPr>
                <w:rFonts w:hint="default"/>
                <w:lang w:val="en-US" w:eastAsia="zh-CN"/>
              </w:rPr>
            </w:pPr>
            <w:r>
              <w:rPr>
                <w:rFonts w:hint="eastAsia"/>
                <w:lang w:val="en-US" w:eastAsia="zh-CN"/>
              </w:rPr>
              <w:t>1.什么是城市雕塑</w:t>
            </w:r>
          </w:p>
          <w:p>
            <w:pPr>
              <w:numPr>
                <w:ilvl w:val="0"/>
                <w:numId w:val="0"/>
              </w:numPr>
              <w:ind w:leftChars="200" w:firstLine="3120" w:firstLineChars="1300"/>
              <w:jc w:val="both"/>
              <w:rPr>
                <w:rFonts w:hint="default"/>
                <w:lang w:val="en-US" w:eastAsia="zh-CN"/>
              </w:rPr>
            </w:pPr>
            <w:r>
              <w:rPr>
                <w:rFonts w:hint="eastAsia"/>
                <w:lang w:val="en-US" w:eastAsia="zh-CN"/>
              </w:rPr>
              <w:t>2.城市雕塑的风格、材质</w:t>
            </w:r>
          </w:p>
          <w:p>
            <w:pPr>
              <w:numPr>
                <w:ilvl w:val="0"/>
                <w:numId w:val="0"/>
              </w:numPr>
              <w:ind w:left="3600" w:leftChars="0"/>
              <w:jc w:val="both"/>
              <w:rPr>
                <w:rFonts w:hint="default" w:eastAsia="宋体"/>
                <w:lang w:val="en-US" w:eastAsia="zh-CN"/>
              </w:rPr>
            </w:pPr>
            <w:r>
              <w:rPr>
                <w:rFonts w:hint="eastAsia"/>
                <w:lang w:val="en-US" w:eastAsia="zh-CN"/>
              </w:rPr>
              <w:t>3.纸雕塑的制作方法</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F7F6EB9D"/>
    <w:multiLevelType w:val="singleLevel"/>
    <w:tmpl w:val="F7F6EB9D"/>
    <w:lvl w:ilvl="0" w:tentative="0">
      <w:start w:val="1"/>
      <w:numFmt w:val="decimal"/>
      <w:lvlText w:val="%1."/>
      <w:lvlJc w:val="left"/>
      <w:pPr>
        <w:tabs>
          <w:tab w:val="left" w:pos="312"/>
        </w:tabs>
        <w:ind w:left="-480"/>
      </w:pPr>
    </w:lvl>
  </w:abstractNum>
  <w:abstractNum w:abstractNumId="3">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4">
    <w:nsid w:val="3FDEEE80"/>
    <w:multiLevelType w:val="singleLevel"/>
    <w:tmpl w:val="3FDEEE80"/>
    <w:lvl w:ilvl="0" w:tentative="0">
      <w:start w:val="1"/>
      <w:numFmt w:val="decimal"/>
      <w:lvlText w:val="%1."/>
      <w:lvlJc w:val="left"/>
      <w:pPr>
        <w:tabs>
          <w:tab w:val="left" w:pos="312"/>
        </w:tabs>
        <w:ind w:left="140" w:leftChars="0" w:firstLine="0" w:firstLineChars="0"/>
      </w:pPr>
    </w:lvl>
  </w:abstractNum>
  <w:abstractNum w:abstractNumId="5">
    <w:nsid w:val="7F6F27DD"/>
    <w:multiLevelType w:val="singleLevel"/>
    <w:tmpl w:val="7F6F27DD"/>
    <w:lvl w:ilvl="0" w:tentative="0">
      <w:start w:val="2"/>
      <w:numFmt w:val="chineseCounting"/>
      <w:suff w:val="nothing"/>
      <w:lvlText w:val="（%1）"/>
      <w:lvlJc w:val="left"/>
      <w:pPr>
        <w:ind w:left="-480"/>
      </w:pPr>
      <w:rPr>
        <w:rFonts w:hint="eastAsia"/>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C40A7F"/>
    <w:rsid w:val="4FFFA188"/>
    <w:rsid w:val="57B53633"/>
    <w:rsid w:val="5AB3764B"/>
    <w:rsid w:val="5DCF7125"/>
    <w:rsid w:val="5F4D173E"/>
    <w:rsid w:val="66F74F2D"/>
    <w:rsid w:val="67DF4507"/>
    <w:rsid w:val="6DAB6035"/>
    <w:rsid w:val="6E7D77FF"/>
    <w:rsid w:val="72DF948F"/>
    <w:rsid w:val="7AF97DB9"/>
    <w:rsid w:val="7EFD500C"/>
    <w:rsid w:val="7F59D443"/>
    <w:rsid w:val="7F7F5F8D"/>
    <w:rsid w:val="7FD50183"/>
    <w:rsid w:val="7FE602BA"/>
    <w:rsid w:val="7FF601D9"/>
    <w:rsid w:val="7FFB68FF"/>
    <w:rsid w:val="7FFE2B3B"/>
    <w:rsid w:val="9FDFB84C"/>
    <w:rsid w:val="ABFE01A7"/>
    <w:rsid w:val="BDEF4596"/>
    <w:rsid w:val="CD3F58E7"/>
    <w:rsid w:val="CDF7D2F1"/>
    <w:rsid w:val="D53D0E16"/>
    <w:rsid w:val="F1FF3E34"/>
    <w:rsid w:val="F5DFCABF"/>
    <w:rsid w:val="FB5FC6C4"/>
    <w:rsid w:val="FC736131"/>
    <w:rsid w:val="FDD60C97"/>
    <w:rsid w:val="FE756734"/>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10</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2023-03-06T05:46:00Z</dcterms:created>
  <dc:creator>小张小张 从不慌张</dc:creator>
  <cp:lastModifiedBy>木木王木木</cp:lastModifiedBy>
  <dcterms:modified xsi:type="dcterms:W3CDTF">2024-02-01T18:10:47Z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18BD0D421015C901276EBB65C25B0F55_43</vt:lpwstr>
  </property>
</Properties>
</file>