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材质的美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材质的美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认识、发现和感受不同材质的特点，体会不同材质给人的不同美感，学会从材质的角度欣赏艺术作品。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通过触摸、观察、分析、比较、尝试等多种方式，了解不同材质在艺术作品中的意义，以及材质本身的独特美感。能够用语言和文字表达自己对材质之美的感受。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通过本课学习，让学生从材质的角度欣赏艺术作品，从而体会材质的美。树立材质材质意识，关注材质、关注生活本身最原始的美。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学习从材质的角度分析艺术作品，感受其美感。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理解不同材质的美，能用美术语言或文字从材质的角度评述艺术作品。 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教师：你知道什么是材质吗？摸一摸我们教师里的课桌椅，他们是什么材质的？为什么要使用这种材质？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学生观看回答，引出课题——《材质的美》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穿梭时空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【教师】我们将去往一个神秘的国度，请大家闭眼，倒数5个数......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【埃及】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它是什么？——金字塔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2.你对金字塔有什么了解？——神秘，法老的陵墓，原始，巨大......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3.它是有什么材质制成的？——石头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4.石材给你什么样的感受？——原始，沧桑，坚硬，破败......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离开神秘的埃及，我们来到了欧洲浪漫之都巴黎......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【巴黎】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1.这座金字塔和埃及金字塔有什么不同？——材质不同，这座金字塔的材质是不锈钢和玻璃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2.你对这座金字塔有什么感觉？——现代......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【比一比】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课件出示：埃及金字塔+巴黎金字塔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【提问】同样都是金字塔的造型，对比一下，你更喜欢哪座？说说你的理由。——古代和现代的差异沧桑与精致的反差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【教师】离开了埃及和法国，我们回到教室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观察材质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【课件出示】异形木材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1.猜猜这是什么？用什么材质制作的？——笔筒；树根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2.它看起来像什么？为什么艺术家没有雕琢它？——像猴子；天然去雕饰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【课件出示】异形木材制作成笔筒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观察一下这是用什么材质制作的？为什么艺术家要保留一部分呢？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2.材质——木头；原因：保留木头的纹理质感，体现质感之美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（三）不同材质的“马”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【教师】从古至今，马一直是人们非常喜欢的伙伴，也是寓意吉祥的动物，让我们一起到艺术作品中去寻找它、欣赏它。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1.【立马】——霍去病墓前石雕作品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石雕“马踏匈奴”雕刻于汉武帝时期，为霍去病墓的主体雕刻。霍去病墓是西汉武帝刘彻茂陵最重要的一陪葬墓，是全国第一批重点保护文物之一。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2.【三彩马】——唐三彩陶器中常见作品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陶器中，马是最常见的题材。三彩马一般作为随葬品，作为中国艺术瑰宝，唐三彩马可以多方位地折射出唐文化的绚丽光彩，不仅为人们提供了认识中国唐文化历史价值的宝贵实物资料。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3.【舞马衔杯纹银壶】——记录唐玄宗宴请官员历史事件的艺术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舞马衔杯仿皮囊式银壶，唐代银器，中国首批禁止出国（境）展览文物。1970年陕西西安南郊何家村出土，收藏于陕西历史博物馆。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该银壶整体造型仿照骑马的游牧民族储水用的皮囊，上口敛而底部呈扁弧形，周身看不到焊缝。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（四）各种各样的材质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【教师】如何观察一件艺术品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看一看2.摸一摸3.查资料等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【玉石】润滑细腻、温文尔雅、沉静内敛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【陶瓷】光滑、粗糙有力、质朴、色彩华丽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【石材】质朴粗糙有力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【金银】精致、高贵、华丽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【水晶】耀眼、光彩夺目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【钢材】坚硬、刚劲、挺拔、有力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【木材】质朴、简单、淳朴、温暖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【冰】 晶莹剔透、坚硬、易碎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【沙子】柔软、细腻、流动、易逝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拍卖会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【介绍】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请“拍卖师”根据艺术品的造型，色彩和材质之美，重点从材质角度介绍作品。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请对“拍卖师”介绍的艺术品感兴趣的“收藏家”，来说说自己收藏该艺术品的理由。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【例如】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《瑞马雄风》使用不锈钢铸造、焊接而成，显得刚劲挺拔，具有流畅的现代之美。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【分组讨论】请分小组对组内的藏品进行介绍，看看哪一组的藏品拍价最高～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《材质的美》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1.材质对比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2.不同材质的“马”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3.各种各样的材质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66C3A"/>
    <w:multiLevelType w:val="singleLevel"/>
    <w:tmpl w:val="9FB66C3A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E7FAEDF2"/>
    <w:multiLevelType w:val="singleLevel"/>
    <w:tmpl w:val="E7FAEDF2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BBE2E07"/>
    <w:multiLevelType w:val="singleLevel"/>
    <w:tmpl w:val="FBBE2E07"/>
    <w:lvl w:ilvl="0" w:tentative="0">
      <w:start w:val="5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5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6">
    <w:nsid w:val="6DBB234D"/>
    <w:multiLevelType w:val="singleLevel"/>
    <w:tmpl w:val="6DBB234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DB7D5060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2024-02-12T20:48:28Z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9D0E48E68DDA53129C13CA650C0C1E12_43</vt:lpwstr>
  </property>
</Properties>
</file>